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2241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Week 6: Chapters 8 </w:t>
      </w:r>
    </w:p>
    <w:p w14:paraId="0CCED0A3"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shd w:val="clear" w:color="auto" w:fill="FFFF00"/>
        </w:rPr>
        <w:t>Training:</w:t>
      </w:r>
      <w:r w:rsidRPr="000068A1">
        <w:rPr>
          <w:rFonts w:ascii="Arial" w:hAnsi="Arial" w:cs="Arial"/>
          <w:b/>
          <w:bCs/>
          <w:color w:val="000000"/>
          <w:sz w:val="22"/>
          <w:szCs w:val="22"/>
        </w:rPr>
        <w:t xml:space="preserve"> </w:t>
      </w:r>
      <w:r w:rsidRPr="000068A1">
        <w:rPr>
          <w:rFonts w:ascii="Arial" w:hAnsi="Arial" w:cs="Arial"/>
          <w:color w:val="000000"/>
          <w:sz w:val="22"/>
          <w:szCs w:val="22"/>
        </w:rPr>
        <w:t>process of teaching employees the basic skills/ competencies needed to perform their</w:t>
      </w:r>
      <w:r w:rsidRPr="000068A1">
        <w:rPr>
          <w:rFonts w:ascii="Arial" w:hAnsi="Arial" w:cs="Arial"/>
          <w:color w:val="000000"/>
          <w:sz w:val="22"/>
          <w:szCs w:val="22"/>
          <w:u w:val="single"/>
        </w:rPr>
        <w:t xml:space="preserve"> current </w:t>
      </w:r>
      <w:r w:rsidRPr="000068A1">
        <w:rPr>
          <w:rFonts w:ascii="Arial" w:hAnsi="Arial" w:cs="Arial"/>
          <w:color w:val="000000"/>
          <w:sz w:val="22"/>
          <w:szCs w:val="22"/>
        </w:rPr>
        <w:t xml:space="preserve">jobs {must be aligned with the org’s strategic plan} </w:t>
      </w:r>
    </w:p>
    <w:p w14:paraId="7526A79F" w14:textId="77777777" w:rsidR="000068A1" w:rsidRPr="000068A1" w:rsidRDefault="000068A1" w:rsidP="000068A1">
      <w:pPr>
        <w:numPr>
          <w:ilvl w:val="0"/>
          <w:numId w:val="1"/>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Can strengthen employee commitment </w:t>
      </w:r>
    </w:p>
    <w:p w14:paraId="66F9779E" w14:textId="77777777" w:rsidR="000068A1" w:rsidRPr="000068A1" w:rsidRDefault="000068A1" w:rsidP="000068A1">
      <w:pPr>
        <w:numPr>
          <w:ilvl w:val="0"/>
          <w:numId w:val="1"/>
        </w:numPr>
        <w:ind w:left="1440"/>
        <w:textAlignment w:val="baseline"/>
        <w:rPr>
          <w:rFonts w:ascii="Arial" w:hAnsi="Arial" w:cs="Arial"/>
          <w:color w:val="000000"/>
          <w:sz w:val="22"/>
          <w:szCs w:val="22"/>
        </w:rPr>
      </w:pPr>
      <w:r w:rsidRPr="000068A1">
        <w:rPr>
          <w:rFonts w:ascii="Arial" w:hAnsi="Arial" w:cs="Arial"/>
          <w:color w:val="000000"/>
          <w:sz w:val="22"/>
          <w:szCs w:val="22"/>
        </w:rPr>
        <w:t>More loyalty</w:t>
      </w:r>
    </w:p>
    <w:p w14:paraId="0B6EE828" w14:textId="77777777" w:rsidR="000068A1" w:rsidRPr="000068A1" w:rsidRDefault="000068A1" w:rsidP="000068A1">
      <w:pPr>
        <w:numPr>
          <w:ilvl w:val="0"/>
          <w:numId w:val="1"/>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Different ways to train/learn: auditory, visual, kinesthetic, </w:t>
      </w:r>
      <w:proofErr w:type="spellStart"/>
      <w:r w:rsidRPr="000068A1">
        <w:rPr>
          <w:rFonts w:ascii="Arial" w:hAnsi="Arial" w:cs="Arial"/>
          <w:color w:val="000000"/>
          <w:sz w:val="22"/>
          <w:szCs w:val="22"/>
        </w:rPr>
        <w:t>etc</w:t>
      </w:r>
      <w:proofErr w:type="spellEnd"/>
    </w:p>
    <w:p w14:paraId="38CCEE65" w14:textId="77777777" w:rsidR="000068A1" w:rsidRPr="000068A1" w:rsidRDefault="000068A1" w:rsidP="000068A1">
      <w:pPr>
        <w:rPr>
          <w:rFonts w:ascii="Times New Roman" w:hAnsi="Times New Roman" w:cs="Times New Roman"/>
        </w:rPr>
      </w:pPr>
      <w:r w:rsidRPr="000068A1">
        <w:rPr>
          <w:rFonts w:ascii="Arial" w:hAnsi="Arial" w:cs="Arial"/>
          <w:color w:val="E06666"/>
          <w:sz w:val="22"/>
          <w:szCs w:val="22"/>
        </w:rPr>
        <w:t>-firstly: it’s easier for trainees to understand and remember meaningful info (use visual aids)</w:t>
      </w:r>
    </w:p>
    <w:p w14:paraId="28E26472" w14:textId="77777777" w:rsidR="000068A1" w:rsidRPr="000068A1" w:rsidRDefault="000068A1" w:rsidP="000068A1">
      <w:pPr>
        <w:rPr>
          <w:rFonts w:ascii="Times New Roman" w:hAnsi="Times New Roman" w:cs="Times New Roman"/>
        </w:rPr>
      </w:pPr>
      <w:r w:rsidRPr="000068A1">
        <w:rPr>
          <w:rFonts w:ascii="Arial" w:hAnsi="Arial" w:cs="Arial"/>
          <w:color w:val="E06666"/>
          <w:sz w:val="22"/>
          <w:szCs w:val="22"/>
        </w:rPr>
        <w:t xml:space="preserve">-secondly: make sure that </w:t>
      </w:r>
      <w:proofErr w:type="spellStart"/>
      <w:r w:rsidRPr="000068A1">
        <w:rPr>
          <w:rFonts w:ascii="Arial" w:hAnsi="Arial" w:cs="Arial"/>
          <w:color w:val="E06666"/>
          <w:sz w:val="22"/>
          <w:szCs w:val="22"/>
        </w:rPr>
        <w:t>its</w:t>
      </w:r>
      <w:proofErr w:type="spellEnd"/>
      <w:r w:rsidRPr="000068A1">
        <w:rPr>
          <w:rFonts w:ascii="Arial" w:hAnsi="Arial" w:cs="Arial"/>
          <w:color w:val="E06666"/>
          <w:sz w:val="22"/>
          <w:szCs w:val="22"/>
        </w:rPr>
        <w:t xml:space="preserve"> easy to transfer new skills and behaviors from the training site to the job site (maximize similarity) </w:t>
      </w:r>
    </w:p>
    <w:p w14:paraId="10343565" w14:textId="77777777" w:rsidR="000068A1" w:rsidRPr="000068A1" w:rsidRDefault="000068A1" w:rsidP="000068A1">
      <w:pPr>
        <w:rPr>
          <w:rFonts w:ascii="Times New Roman" w:hAnsi="Times New Roman" w:cs="Times New Roman"/>
        </w:rPr>
      </w:pPr>
      <w:r w:rsidRPr="000068A1">
        <w:rPr>
          <w:rFonts w:ascii="Arial" w:hAnsi="Arial" w:cs="Arial"/>
          <w:color w:val="E06666"/>
          <w:sz w:val="22"/>
          <w:szCs w:val="22"/>
        </w:rPr>
        <w:t xml:space="preserve">-thirdly: motivate the trainee, try to provide as much realistic practice as possible </w:t>
      </w:r>
    </w:p>
    <w:p w14:paraId="3DF11E36" w14:textId="77777777" w:rsidR="000068A1" w:rsidRPr="000068A1" w:rsidRDefault="000068A1" w:rsidP="000068A1">
      <w:pPr>
        <w:rPr>
          <w:rFonts w:ascii="Times New Roman" w:hAnsi="Times New Roman" w:cs="Times New Roman"/>
        </w:rPr>
      </w:pPr>
      <w:r w:rsidRPr="000068A1">
        <w:rPr>
          <w:rFonts w:ascii="Arial" w:hAnsi="Arial" w:cs="Arial"/>
          <w:color w:val="E06666"/>
          <w:sz w:val="22"/>
          <w:szCs w:val="22"/>
        </w:rPr>
        <w:t xml:space="preserve">-fourth: effectively prepare the trainee.  (pre-training prep is a crucial step in the process) </w:t>
      </w:r>
    </w:p>
    <w:p w14:paraId="6620D222" w14:textId="77777777" w:rsidR="000068A1" w:rsidRPr="000068A1" w:rsidRDefault="000068A1" w:rsidP="000068A1">
      <w:pPr>
        <w:rPr>
          <w:rFonts w:ascii="Times New Roman" w:eastAsia="Times New Roman" w:hAnsi="Times New Roman" w:cs="Times New Roman"/>
        </w:rPr>
      </w:pPr>
    </w:p>
    <w:p w14:paraId="142A5E5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Legal aspects of training: </w:t>
      </w:r>
    </w:p>
    <w:p w14:paraId="3872BA80" w14:textId="77777777" w:rsidR="000068A1" w:rsidRPr="000068A1" w:rsidRDefault="000068A1" w:rsidP="000068A1">
      <w:pPr>
        <w:numPr>
          <w:ilvl w:val="0"/>
          <w:numId w:val="2"/>
        </w:numPr>
        <w:ind w:left="1440"/>
        <w:textAlignment w:val="baseline"/>
        <w:rPr>
          <w:rFonts w:ascii="Arial" w:hAnsi="Arial" w:cs="Arial"/>
          <w:color w:val="000000"/>
          <w:sz w:val="22"/>
          <w:szCs w:val="22"/>
        </w:rPr>
      </w:pPr>
      <w:r w:rsidRPr="000068A1">
        <w:rPr>
          <w:rFonts w:ascii="Arial" w:hAnsi="Arial" w:cs="Arial"/>
          <w:color w:val="000000"/>
          <w:sz w:val="22"/>
          <w:szCs w:val="22"/>
        </w:rPr>
        <w:t>Pay attention to the program w/ an eye towards the programs impact on designated group members</w:t>
      </w:r>
    </w:p>
    <w:p w14:paraId="24699A7E" w14:textId="77777777" w:rsidR="000068A1" w:rsidRPr="000068A1" w:rsidRDefault="000068A1" w:rsidP="000068A1">
      <w:pPr>
        <w:numPr>
          <w:ilvl w:val="0"/>
          <w:numId w:val="2"/>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Ex. reading level on manuals which are given to people whose first language </w:t>
      </w:r>
      <w:proofErr w:type="spellStart"/>
      <w:r w:rsidRPr="000068A1">
        <w:rPr>
          <w:rFonts w:ascii="Arial" w:hAnsi="Arial" w:cs="Arial"/>
          <w:color w:val="000000"/>
          <w:sz w:val="22"/>
          <w:szCs w:val="22"/>
        </w:rPr>
        <w:t>isnt</w:t>
      </w:r>
      <w:proofErr w:type="spellEnd"/>
      <w:r w:rsidRPr="000068A1">
        <w:rPr>
          <w:rFonts w:ascii="Arial" w:hAnsi="Arial" w:cs="Arial"/>
          <w:color w:val="000000"/>
          <w:sz w:val="22"/>
          <w:szCs w:val="22"/>
        </w:rPr>
        <w:t xml:space="preserve"> </w:t>
      </w:r>
      <w:proofErr w:type="spellStart"/>
      <w:r w:rsidRPr="000068A1">
        <w:rPr>
          <w:rFonts w:ascii="Arial" w:hAnsi="Arial" w:cs="Arial"/>
          <w:color w:val="000000"/>
          <w:sz w:val="22"/>
          <w:szCs w:val="22"/>
        </w:rPr>
        <w:t>english</w:t>
      </w:r>
      <w:proofErr w:type="spellEnd"/>
    </w:p>
    <w:p w14:paraId="02588D06" w14:textId="77777777" w:rsidR="000068A1" w:rsidRPr="000068A1" w:rsidRDefault="000068A1" w:rsidP="000068A1">
      <w:pPr>
        <w:numPr>
          <w:ilvl w:val="0"/>
          <w:numId w:val="2"/>
        </w:numPr>
        <w:ind w:left="1440"/>
        <w:textAlignment w:val="baseline"/>
        <w:rPr>
          <w:rFonts w:ascii="Arial" w:hAnsi="Arial" w:cs="Arial"/>
          <w:color w:val="000000"/>
          <w:sz w:val="22"/>
          <w:szCs w:val="22"/>
        </w:rPr>
      </w:pPr>
      <w:r w:rsidRPr="000068A1">
        <w:rPr>
          <w:rFonts w:ascii="Arial" w:hAnsi="Arial" w:cs="Arial"/>
          <w:color w:val="000000"/>
          <w:sz w:val="22"/>
          <w:szCs w:val="22"/>
        </w:rPr>
        <w:t>Negligent training occurs when an employer fails to train adequately and an employee subsequently harms a third party</w:t>
      </w:r>
    </w:p>
    <w:p w14:paraId="1A26C9F7" w14:textId="77777777" w:rsidR="000068A1" w:rsidRPr="000068A1" w:rsidRDefault="000068A1" w:rsidP="000068A1">
      <w:pPr>
        <w:rPr>
          <w:rFonts w:ascii="Times New Roman" w:eastAsia="Times New Roman" w:hAnsi="Times New Roman" w:cs="Times New Roman"/>
        </w:rPr>
      </w:pPr>
    </w:p>
    <w:p w14:paraId="5D1ED7B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shd w:val="clear" w:color="auto" w:fill="FFFF00"/>
        </w:rPr>
        <w:t>Development:</w:t>
      </w:r>
      <w:r w:rsidRPr="000068A1">
        <w:rPr>
          <w:rFonts w:ascii="Arial" w:hAnsi="Arial" w:cs="Arial"/>
          <w:color w:val="000000"/>
          <w:sz w:val="22"/>
          <w:szCs w:val="22"/>
          <w:shd w:val="clear" w:color="auto" w:fill="FFFF00"/>
        </w:rPr>
        <w:t xml:space="preserve"> </w:t>
      </w:r>
      <w:r w:rsidRPr="000068A1">
        <w:rPr>
          <w:rFonts w:ascii="Arial" w:hAnsi="Arial" w:cs="Arial"/>
          <w:color w:val="000000"/>
          <w:sz w:val="22"/>
          <w:szCs w:val="22"/>
        </w:rPr>
        <w:t>term used when management want to prepare employees for a future job</w:t>
      </w:r>
    </w:p>
    <w:p w14:paraId="03461678"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shd w:val="clear" w:color="auto" w:fill="FFFF00"/>
        </w:rPr>
        <w:t>Employee Orientation (onboarding):</w:t>
      </w:r>
      <w:r w:rsidRPr="000068A1">
        <w:rPr>
          <w:rFonts w:ascii="Arial" w:hAnsi="Arial" w:cs="Arial"/>
          <w:b/>
          <w:bCs/>
          <w:color w:val="000000"/>
          <w:sz w:val="22"/>
          <w:szCs w:val="22"/>
        </w:rPr>
        <w:t xml:space="preserve"> </w:t>
      </w:r>
      <w:r w:rsidRPr="000068A1">
        <w:rPr>
          <w:rFonts w:ascii="Arial" w:hAnsi="Arial" w:cs="Arial"/>
          <w:color w:val="000000"/>
          <w:sz w:val="22"/>
          <w:szCs w:val="22"/>
        </w:rPr>
        <w:t>Procedure for providing new employees w/ basic background info on the firm and the job.</w:t>
      </w:r>
    </w:p>
    <w:p w14:paraId="32D8B9A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r>
      <w:r w:rsidRPr="000068A1">
        <w:rPr>
          <w:rFonts w:ascii="Arial" w:hAnsi="Arial" w:cs="Arial"/>
          <w:color w:val="000000"/>
          <w:sz w:val="22"/>
          <w:szCs w:val="22"/>
          <w:u w:val="single"/>
        </w:rPr>
        <w:t>-Orientation</w:t>
      </w:r>
      <w:r w:rsidRPr="000068A1">
        <w:rPr>
          <w:rFonts w:ascii="Arial" w:hAnsi="Arial" w:cs="Arial"/>
          <w:color w:val="000000"/>
          <w:sz w:val="22"/>
          <w:szCs w:val="22"/>
        </w:rPr>
        <w:t xml:space="preserve"> is the first step in helping the new employee manage the learning curve</w:t>
      </w:r>
    </w:p>
    <w:p w14:paraId="3F57477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-online onboarding systems that can be provided to new employees as soon as they</w:t>
      </w:r>
    </w:p>
    <w:p w14:paraId="125E4EA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Accept their offer are more common to engage and accelerate employees</w:t>
      </w:r>
    </w:p>
    <w:p w14:paraId="46FBC750" w14:textId="77777777" w:rsidR="000068A1" w:rsidRPr="000068A1" w:rsidRDefault="000068A1" w:rsidP="000068A1">
      <w:pPr>
        <w:rPr>
          <w:rFonts w:ascii="Times New Roman" w:eastAsia="Times New Roman" w:hAnsi="Times New Roman" w:cs="Times New Roman"/>
        </w:rPr>
      </w:pPr>
    </w:p>
    <w:p w14:paraId="441A2AD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shd w:val="clear" w:color="auto" w:fill="FFFF00"/>
        </w:rPr>
        <w:t>Orientation programs:</w:t>
      </w:r>
      <w:r w:rsidRPr="000068A1">
        <w:rPr>
          <w:rFonts w:ascii="Arial" w:hAnsi="Arial" w:cs="Arial"/>
          <w:color w:val="000000"/>
          <w:sz w:val="22"/>
          <w:szCs w:val="22"/>
        </w:rPr>
        <w:t xml:space="preserve"> internal publications, facility tours and staff introductions, job related docs, expected training to be received and performance appraisal criteria </w:t>
      </w:r>
    </w:p>
    <w:p w14:paraId="3AE97D3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Problems w/ orientation programs: </w:t>
      </w:r>
      <w:r w:rsidRPr="000068A1">
        <w:rPr>
          <w:rFonts w:ascii="Arial" w:hAnsi="Arial" w:cs="Arial"/>
          <w:color w:val="000000"/>
          <w:sz w:val="22"/>
          <w:szCs w:val="22"/>
        </w:rPr>
        <w:t>too much info in a short time, or too little info provided</w:t>
      </w:r>
    </w:p>
    <w:p w14:paraId="2A74EF3C" w14:textId="77777777" w:rsidR="000068A1" w:rsidRPr="000068A1" w:rsidRDefault="000068A1" w:rsidP="000068A1">
      <w:pPr>
        <w:rPr>
          <w:rFonts w:ascii="Times New Roman" w:eastAsia="Times New Roman" w:hAnsi="Times New Roman" w:cs="Times New Roman"/>
        </w:rPr>
      </w:pPr>
    </w:p>
    <w:p w14:paraId="630AA53D"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Evaluation of orientation programs: </w:t>
      </w:r>
      <w:r w:rsidRPr="000068A1">
        <w:rPr>
          <w:rFonts w:ascii="Arial" w:hAnsi="Arial" w:cs="Arial"/>
          <w:color w:val="000000"/>
          <w:sz w:val="22"/>
          <w:szCs w:val="22"/>
        </w:rPr>
        <w:t xml:space="preserve">assessed whether they are providing useful info </w:t>
      </w:r>
    </w:p>
    <w:p w14:paraId="2A720A3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 xml:space="preserve">1.employee reaction: interview or survey new employees for their opinion </w:t>
      </w:r>
    </w:p>
    <w:p w14:paraId="73FE15B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2.socialization effects: review new employees @ regular intervals to assess progress</w:t>
      </w:r>
    </w:p>
    <w:p w14:paraId="75945A2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Toward understanding beliefs of the org</w:t>
      </w:r>
    </w:p>
    <w:p w14:paraId="5754A034"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 xml:space="preserve">3. Cost/benefit analysis: compare </w:t>
      </w:r>
      <w:r w:rsidRPr="000068A1">
        <w:rPr>
          <w:rFonts w:ascii="Arial" w:hAnsi="Arial" w:cs="Arial"/>
          <w:b/>
          <w:bCs/>
          <w:color w:val="000000"/>
          <w:sz w:val="22"/>
          <w:szCs w:val="22"/>
        </w:rPr>
        <w:t>1</w:t>
      </w:r>
      <w:r w:rsidRPr="000068A1">
        <w:rPr>
          <w:rFonts w:ascii="Arial" w:hAnsi="Arial" w:cs="Arial"/>
          <w:color w:val="000000"/>
          <w:sz w:val="22"/>
          <w:szCs w:val="22"/>
        </w:rPr>
        <w:t xml:space="preserve"> orientation cost (</w:t>
      </w:r>
      <w:proofErr w:type="spellStart"/>
      <w:r w:rsidRPr="000068A1">
        <w:rPr>
          <w:rFonts w:ascii="Arial" w:hAnsi="Arial" w:cs="Arial"/>
          <w:color w:val="000000"/>
          <w:sz w:val="22"/>
          <w:szCs w:val="22"/>
        </w:rPr>
        <w:t>i.e</w:t>
      </w:r>
      <w:proofErr w:type="spellEnd"/>
      <w:r w:rsidRPr="000068A1">
        <w:rPr>
          <w:rFonts w:ascii="Arial" w:hAnsi="Arial" w:cs="Arial"/>
          <w:color w:val="000000"/>
          <w:sz w:val="22"/>
          <w:szCs w:val="22"/>
        </w:rPr>
        <w:t xml:space="preserve"> printing hand books, time </w:t>
      </w:r>
    </w:p>
    <w:p w14:paraId="6492D0B7"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 xml:space="preserve">used) with </w:t>
      </w:r>
      <w:r w:rsidRPr="000068A1">
        <w:rPr>
          <w:rFonts w:ascii="Arial" w:hAnsi="Arial" w:cs="Arial"/>
          <w:b/>
          <w:bCs/>
          <w:color w:val="000000"/>
          <w:sz w:val="22"/>
          <w:szCs w:val="22"/>
        </w:rPr>
        <w:t>2</w:t>
      </w:r>
      <w:r w:rsidRPr="000068A1">
        <w:rPr>
          <w:rFonts w:ascii="Arial" w:hAnsi="Arial" w:cs="Arial"/>
          <w:color w:val="000000"/>
          <w:sz w:val="22"/>
          <w:szCs w:val="22"/>
        </w:rPr>
        <w:t xml:space="preserve"> benefits of orientation (Reduced errors, </w:t>
      </w:r>
      <w:proofErr w:type="spellStart"/>
      <w:r w:rsidRPr="000068A1">
        <w:rPr>
          <w:rFonts w:ascii="Arial" w:hAnsi="Arial" w:cs="Arial"/>
          <w:color w:val="000000"/>
          <w:sz w:val="22"/>
          <w:szCs w:val="22"/>
        </w:rPr>
        <w:t>inc.</w:t>
      </w:r>
      <w:proofErr w:type="spellEnd"/>
      <w:r w:rsidRPr="000068A1">
        <w:rPr>
          <w:rFonts w:ascii="Arial" w:hAnsi="Arial" w:cs="Arial"/>
          <w:color w:val="000000"/>
          <w:sz w:val="22"/>
          <w:szCs w:val="22"/>
        </w:rPr>
        <w:t xml:space="preserve"> rate of productivity </w:t>
      </w:r>
      <w:proofErr w:type="spellStart"/>
      <w:r w:rsidRPr="000068A1">
        <w:rPr>
          <w:rFonts w:ascii="Arial" w:hAnsi="Arial" w:cs="Arial"/>
          <w:color w:val="000000"/>
          <w:sz w:val="22"/>
          <w:szCs w:val="22"/>
        </w:rPr>
        <w:t>etc</w:t>
      </w:r>
      <w:proofErr w:type="spellEnd"/>
      <w:r w:rsidRPr="000068A1">
        <w:rPr>
          <w:rFonts w:ascii="Arial" w:hAnsi="Arial" w:cs="Arial"/>
          <w:color w:val="000000"/>
          <w:sz w:val="22"/>
          <w:szCs w:val="22"/>
        </w:rPr>
        <w:t xml:space="preserve">) </w:t>
      </w:r>
    </w:p>
    <w:p w14:paraId="6F5DF6E9"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Executive integrations: </w:t>
      </w:r>
    </w:p>
    <w:p w14:paraId="02D64135"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 xml:space="preserve">-formal components of orientation that often occur when a new employee first joins the </w:t>
      </w:r>
    </w:p>
    <w:p w14:paraId="70904BC4"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Org</w:t>
      </w:r>
    </w:p>
    <w:p w14:paraId="6AB7A347"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 can include staff involvement (mentoring, management guidance)</w:t>
      </w:r>
    </w:p>
    <w:p w14:paraId="21FFBC21"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-lack of attention to executive integration can result in a serious problem w/ assimilation</w:t>
      </w:r>
    </w:p>
    <w:p w14:paraId="6AE0EF97"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And work effectiveness</w:t>
      </w:r>
    </w:p>
    <w:p w14:paraId="52545722"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-key aspects of the process include</w:t>
      </w:r>
    </w:p>
    <w:p w14:paraId="089FA71F"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ab/>
        <w:t xml:space="preserve">-identifying position specs, providing realistic info to job candidates, assess each </w:t>
      </w:r>
      <w:r w:rsidRPr="000068A1">
        <w:rPr>
          <w:rFonts w:ascii="Arial" w:hAnsi="Arial" w:cs="Arial"/>
          <w:color w:val="000000"/>
          <w:sz w:val="22"/>
          <w:szCs w:val="22"/>
        </w:rPr>
        <w:tab/>
      </w:r>
    </w:p>
    <w:p w14:paraId="6FDAF5B9"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ab/>
        <w:t xml:space="preserve">Candidates previous record, announcing hiring with enthusiasm, stressing </w:t>
      </w:r>
    </w:p>
    <w:p w14:paraId="3E11B384" w14:textId="77777777" w:rsidR="000068A1" w:rsidRPr="000068A1" w:rsidRDefault="000068A1" w:rsidP="000068A1">
      <w:pPr>
        <w:ind w:left="720" w:firstLine="720"/>
        <w:rPr>
          <w:rFonts w:ascii="Times New Roman" w:hAnsi="Times New Roman" w:cs="Times New Roman"/>
        </w:rPr>
      </w:pPr>
      <w:r w:rsidRPr="000068A1">
        <w:rPr>
          <w:rFonts w:ascii="Arial" w:hAnsi="Arial" w:cs="Arial"/>
          <w:color w:val="000000"/>
          <w:sz w:val="22"/>
          <w:szCs w:val="22"/>
        </w:rPr>
        <w:t>importance of listening etc.</w:t>
      </w:r>
    </w:p>
    <w:p w14:paraId="4820ABCA" w14:textId="77777777" w:rsidR="000068A1" w:rsidRPr="000068A1" w:rsidRDefault="000068A1" w:rsidP="000068A1">
      <w:pPr>
        <w:rPr>
          <w:rFonts w:ascii="Times New Roman" w:eastAsia="Times New Roman" w:hAnsi="Times New Roman" w:cs="Times New Roman"/>
        </w:rPr>
      </w:pPr>
    </w:p>
    <w:p w14:paraId="286B403F"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shd w:val="clear" w:color="auto" w:fill="FFFF00"/>
        </w:rPr>
        <w:t xml:space="preserve">Reality shock (Cognitive dissonance): </w:t>
      </w:r>
      <w:r w:rsidRPr="000068A1">
        <w:rPr>
          <w:rFonts w:ascii="Arial" w:hAnsi="Arial" w:cs="Arial"/>
          <w:color w:val="000000"/>
          <w:sz w:val="22"/>
          <w:szCs w:val="22"/>
        </w:rPr>
        <w:t xml:space="preserve">State that results from discrepancy b/w what the new employee expected &amp; reality </w:t>
      </w:r>
    </w:p>
    <w:p w14:paraId="358C7EE3" w14:textId="77777777" w:rsidR="000068A1" w:rsidRPr="000068A1" w:rsidRDefault="000068A1" w:rsidP="000068A1">
      <w:pPr>
        <w:rPr>
          <w:rFonts w:ascii="Times New Roman" w:eastAsia="Times New Roman" w:hAnsi="Times New Roman" w:cs="Times New Roman"/>
        </w:rPr>
      </w:pPr>
    </w:p>
    <w:p w14:paraId="69ECA7A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Fed </w:t>
      </w:r>
      <w:proofErr w:type="spellStart"/>
      <w:r w:rsidRPr="000068A1">
        <w:rPr>
          <w:rFonts w:ascii="Arial" w:hAnsi="Arial" w:cs="Arial"/>
          <w:color w:val="000000"/>
          <w:sz w:val="22"/>
          <w:szCs w:val="22"/>
          <w:u w:val="single"/>
        </w:rPr>
        <w:t>Gov</w:t>
      </w:r>
      <w:proofErr w:type="spellEnd"/>
      <w:r w:rsidRPr="000068A1">
        <w:rPr>
          <w:rFonts w:ascii="Arial" w:hAnsi="Arial" w:cs="Arial"/>
          <w:color w:val="000000"/>
          <w:sz w:val="22"/>
          <w:szCs w:val="22"/>
          <w:u w:val="single"/>
        </w:rPr>
        <w:t xml:space="preserve"> report: invest in human capital</w:t>
      </w:r>
    </w:p>
    <w:p w14:paraId="36E9703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proofErr w:type="spellStart"/>
      <w:r w:rsidRPr="000068A1">
        <w:rPr>
          <w:rFonts w:ascii="Arial" w:hAnsi="Arial" w:cs="Arial"/>
          <w:color w:val="000000"/>
          <w:sz w:val="22"/>
          <w:szCs w:val="22"/>
        </w:rPr>
        <w:t>canada</w:t>
      </w:r>
      <w:proofErr w:type="spellEnd"/>
      <w:r w:rsidRPr="000068A1">
        <w:rPr>
          <w:rFonts w:ascii="Arial" w:hAnsi="Arial" w:cs="Arial"/>
          <w:color w:val="000000"/>
          <w:sz w:val="22"/>
          <w:szCs w:val="22"/>
        </w:rPr>
        <w:t xml:space="preserve"> must continually renew and upgrade skills of workforce to remain competitive </w:t>
      </w:r>
    </w:p>
    <w:p w14:paraId="3481C13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-we can’t assume that the skills acquired in youth will carry workers thru active lives </w:t>
      </w:r>
    </w:p>
    <w:p w14:paraId="70DD7A3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-today=service based economy: knowledgeable workers can be the company’s most important assets </w:t>
      </w:r>
    </w:p>
    <w:p w14:paraId="7BA7AFFB"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FIVE STEP TRAINING PROCESS: </w:t>
      </w:r>
    </w:p>
    <w:p w14:paraId="6B171C01" w14:textId="77777777" w:rsidR="000068A1" w:rsidRPr="000068A1" w:rsidRDefault="000068A1" w:rsidP="000068A1">
      <w:pPr>
        <w:rPr>
          <w:rFonts w:ascii="Times New Roman" w:hAnsi="Times New Roman" w:cs="Times New Roman"/>
        </w:rPr>
      </w:pPr>
      <w:r w:rsidRPr="000068A1">
        <w:rPr>
          <w:rFonts w:ascii="Arial" w:hAnsi="Arial" w:cs="Arial"/>
          <w:b/>
          <w:bCs/>
          <w:color w:val="E06666"/>
          <w:sz w:val="22"/>
          <w:szCs w:val="22"/>
        </w:rPr>
        <w:t xml:space="preserve">(as an acronym) (not sure what the word GIVIE can mean to u but memorize it </w:t>
      </w:r>
      <w:proofErr w:type="spellStart"/>
      <w:r w:rsidRPr="000068A1">
        <w:rPr>
          <w:rFonts w:ascii="Arial" w:hAnsi="Arial" w:cs="Arial"/>
          <w:b/>
          <w:bCs/>
          <w:color w:val="E06666"/>
          <w:sz w:val="22"/>
          <w:szCs w:val="22"/>
        </w:rPr>
        <w:t>kk</w:t>
      </w:r>
      <w:proofErr w:type="spellEnd"/>
      <w:r w:rsidRPr="000068A1">
        <w:rPr>
          <w:rFonts w:ascii="Arial" w:hAnsi="Arial" w:cs="Arial"/>
          <w:b/>
          <w:bCs/>
          <w:color w:val="E06666"/>
          <w:sz w:val="22"/>
          <w:szCs w:val="22"/>
        </w:rPr>
        <w:t>)  </w:t>
      </w:r>
    </w:p>
    <w:p w14:paraId="709A3AE3" w14:textId="77777777" w:rsidR="000068A1" w:rsidRPr="000068A1" w:rsidRDefault="000068A1" w:rsidP="000068A1">
      <w:pPr>
        <w:rPr>
          <w:rFonts w:ascii="Times New Roman" w:hAnsi="Times New Roman" w:cs="Times New Roman"/>
        </w:rPr>
      </w:pPr>
      <w:r w:rsidRPr="000068A1">
        <w:rPr>
          <w:rFonts w:ascii="Arial" w:hAnsi="Arial" w:cs="Arial"/>
          <w:b/>
          <w:bCs/>
          <w:color w:val="E06666"/>
          <w:sz w:val="22"/>
          <w:szCs w:val="22"/>
        </w:rPr>
        <w:t>1.G</w:t>
      </w:r>
      <w:r w:rsidRPr="000068A1">
        <w:rPr>
          <w:rFonts w:ascii="Arial" w:hAnsi="Arial" w:cs="Arial"/>
          <w:color w:val="000000"/>
          <w:sz w:val="22"/>
          <w:szCs w:val="22"/>
        </w:rPr>
        <w:t>ap analysis</w:t>
      </w:r>
      <w:r w:rsidRPr="000068A1">
        <w:rPr>
          <w:rFonts w:ascii="Arial" w:hAnsi="Arial" w:cs="Arial"/>
          <w:b/>
          <w:bCs/>
          <w:color w:val="E06666"/>
          <w:sz w:val="22"/>
          <w:szCs w:val="22"/>
        </w:rPr>
        <w:t xml:space="preserve">. </w:t>
      </w:r>
    </w:p>
    <w:p w14:paraId="67D1FF4A" w14:textId="77777777" w:rsidR="000068A1" w:rsidRPr="000068A1" w:rsidRDefault="000068A1" w:rsidP="000068A1">
      <w:pPr>
        <w:rPr>
          <w:rFonts w:ascii="Times New Roman" w:hAnsi="Times New Roman" w:cs="Times New Roman"/>
        </w:rPr>
      </w:pPr>
      <w:r w:rsidRPr="000068A1">
        <w:rPr>
          <w:rFonts w:ascii="Arial" w:hAnsi="Arial" w:cs="Arial"/>
          <w:b/>
          <w:bCs/>
          <w:color w:val="E06666"/>
          <w:sz w:val="22"/>
          <w:szCs w:val="22"/>
        </w:rPr>
        <w:t>2.I</w:t>
      </w:r>
      <w:r w:rsidRPr="000068A1">
        <w:rPr>
          <w:rFonts w:ascii="Arial" w:hAnsi="Arial" w:cs="Arial"/>
          <w:color w:val="000000"/>
          <w:sz w:val="22"/>
          <w:szCs w:val="22"/>
        </w:rPr>
        <w:t>nstructional design</w:t>
      </w:r>
      <w:r w:rsidRPr="000068A1">
        <w:rPr>
          <w:rFonts w:ascii="Arial" w:hAnsi="Arial" w:cs="Arial"/>
          <w:b/>
          <w:bCs/>
          <w:color w:val="E06666"/>
          <w:sz w:val="22"/>
          <w:szCs w:val="22"/>
        </w:rPr>
        <w:t xml:space="preserve">. </w:t>
      </w:r>
    </w:p>
    <w:p w14:paraId="7E3B9837" w14:textId="77777777" w:rsidR="000068A1" w:rsidRPr="000068A1" w:rsidRDefault="000068A1" w:rsidP="000068A1">
      <w:pPr>
        <w:rPr>
          <w:rFonts w:ascii="Times New Roman" w:hAnsi="Times New Roman" w:cs="Times New Roman"/>
        </w:rPr>
      </w:pPr>
      <w:r w:rsidRPr="000068A1">
        <w:rPr>
          <w:rFonts w:ascii="Arial" w:hAnsi="Arial" w:cs="Arial"/>
          <w:b/>
          <w:bCs/>
          <w:color w:val="E06666"/>
          <w:sz w:val="22"/>
          <w:szCs w:val="22"/>
        </w:rPr>
        <w:t>3.V</w:t>
      </w:r>
      <w:r w:rsidRPr="000068A1">
        <w:rPr>
          <w:rFonts w:ascii="Arial" w:hAnsi="Arial" w:cs="Arial"/>
          <w:color w:val="000000"/>
          <w:sz w:val="22"/>
          <w:szCs w:val="22"/>
        </w:rPr>
        <w:t>alidation</w:t>
      </w:r>
      <w:r w:rsidRPr="000068A1">
        <w:rPr>
          <w:rFonts w:ascii="Arial" w:hAnsi="Arial" w:cs="Arial"/>
          <w:b/>
          <w:bCs/>
          <w:color w:val="E06666"/>
          <w:sz w:val="22"/>
          <w:szCs w:val="22"/>
        </w:rPr>
        <w:t xml:space="preserve">. </w:t>
      </w:r>
    </w:p>
    <w:p w14:paraId="4F4B6A1E" w14:textId="77777777" w:rsidR="000068A1" w:rsidRPr="000068A1" w:rsidRDefault="000068A1" w:rsidP="000068A1">
      <w:pPr>
        <w:rPr>
          <w:rFonts w:ascii="Times New Roman" w:hAnsi="Times New Roman" w:cs="Times New Roman"/>
        </w:rPr>
      </w:pPr>
      <w:r w:rsidRPr="000068A1">
        <w:rPr>
          <w:rFonts w:ascii="Arial" w:hAnsi="Arial" w:cs="Arial"/>
          <w:b/>
          <w:bCs/>
          <w:color w:val="E06666"/>
          <w:sz w:val="22"/>
          <w:szCs w:val="22"/>
        </w:rPr>
        <w:t>4.I</w:t>
      </w:r>
      <w:r w:rsidRPr="000068A1">
        <w:rPr>
          <w:rFonts w:ascii="Arial" w:hAnsi="Arial" w:cs="Arial"/>
          <w:color w:val="000000"/>
          <w:sz w:val="22"/>
          <w:szCs w:val="22"/>
        </w:rPr>
        <w:t>mplementation</w:t>
      </w:r>
      <w:r w:rsidRPr="000068A1">
        <w:rPr>
          <w:rFonts w:ascii="Arial" w:hAnsi="Arial" w:cs="Arial"/>
          <w:b/>
          <w:bCs/>
          <w:color w:val="E06666"/>
          <w:sz w:val="22"/>
          <w:szCs w:val="22"/>
        </w:rPr>
        <w:t xml:space="preserve">. </w:t>
      </w:r>
    </w:p>
    <w:p w14:paraId="1B32EFB8" w14:textId="77777777" w:rsidR="000068A1" w:rsidRPr="000068A1" w:rsidRDefault="000068A1" w:rsidP="000068A1">
      <w:pPr>
        <w:rPr>
          <w:rFonts w:ascii="Times New Roman" w:hAnsi="Times New Roman" w:cs="Times New Roman"/>
        </w:rPr>
      </w:pPr>
      <w:r w:rsidRPr="000068A1">
        <w:rPr>
          <w:rFonts w:ascii="Arial" w:hAnsi="Arial" w:cs="Arial"/>
          <w:b/>
          <w:bCs/>
          <w:color w:val="E06666"/>
          <w:sz w:val="22"/>
          <w:szCs w:val="22"/>
        </w:rPr>
        <w:t>5.E</w:t>
      </w:r>
      <w:r w:rsidRPr="000068A1">
        <w:rPr>
          <w:rFonts w:ascii="Arial" w:hAnsi="Arial" w:cs="Arial"/>
          <w:color w:val="000000"/>
          <w:sz w:val="22"/>
          <w:szCs w:val="22"/>
        </w:rPr>
        <w:t>valuation</w:t>
      </w:r>
      <w:r w:rsidRPr="000068A1">
        <w:rPr>
          <w:rFonts w:ascii="Arial" w:hAnsi="Arial" w:cs="Arial"/>
          <w:b/>
          <w:bCs/>
          <w:color w:val="E06666"/>
          <w:sz w:val="22"/>
          <w:szCs w:val="22"/>
        </w:rPr>
        <w:t>.</w:t>
      </w:r>
    </w:p>
    <w:p w14:paraId="0C233220" w14:textId="77777777" w:rsidR="000068A1" w:rsidRPr="000068A1" w:rsidRDefault="000068A1" w:rsidP="000068A1">
      <w:pPr>
        <w:numPr>
          <w:ilvl w:val="0"/>
          <w:numId w:val="3"/>
        </w:numPr>
        <w:textAlignment w:val="baseline"/>
        <w:rPr>
          <w:rFonts w:ascii="Arial" w:hAnsi="Arial" w:cs="Arial"/>
          <w:b/>
          <w:bCs/>
          <w:color w:val="000000"/>
          <w:sz w:val="22"/>
          <w:szCs w:val="22"/>
        </w:rPr>
      </w:pPr>
      <w:r w:rsidRPr="000068A1">
        <w:rPr>
          <w:rFonts w:ascii="Arial" w:hAnsi="Arial" w:cs="Arial"/>
          <w:b/>
          <w:bCs/>
          <w:color w:val="000000"/>
          <w:sz w:val="22"/>
          <w:szCs w:val="22"/>
        </w:rPr>
        <w:t xml:space="preserve">Training needs (gap) analysis </w:t>
      </w:r>
    </w:p>
    <w:p w14:paraId="3D46A5A8" w14:textId="77777777" w:rsidR="000068A1" w:rsidRPr="000068A1" w:rsidRDefault="000068A1" w:rsidP="000068A1">
      <w:pPr>
        <w:numPr>
          <w:ilvl w:val="1"/>
          <w:numId w:val="4"/>
        </w:numPr>
        <w:ind w:left="1440" w:hanging="360"/>
        <w:textAlignment w:val="baseline"/>
        <w:rPr>
          <w:rFonts w:ascii="Arial" w:hAnsi="Arial" w:cs="Arial"/>
          <w:color w:val="000000"/>
          <w:sz w:val="22"/>
          <w:szCs w:val="22"/>
        </w:rPr>
      </w:pPr>
      <w:r w:rsidRPr="000068A1">
        <w:rPr>
          <w:rFonts w:ascii="Arial" w:hAnsi="Arial" w:cs="Arial"/>
          <w:color w:val="000000"/>
          <w:sz w:val="22"/>
          <w:szCs w:val="22"/>
        </w:rPr>
        <w:t xml:space="preserve">Explore deficiencies and determine whether they are best resolved through training or other means </w:t>
      </w:r>
    </w:p>
    <w:p w14:paraId="5A4DE211" w14:textId="77777777" w:rsidR="000068A1" w:rsidRPr="000068A1" w:rsidRDefault="000068A1" w:rsidP="000068A1">
      <w:pPr>
        <w:numPr>
          <w:ilvl w:val="1"/>
          <w:numId w:val="4"/>
        </w:numPr>
        <w:ind w:left="1440" w:hanging="360"/>
        <w:textAlignment w:val="baseline"/>
        <w:rPr>
          <w:rFonts w:ascii="Arial" w:hAnsi="Arial" w:cs="Arial"/>
          <w:color w:val="000000"/>
          <w:sz w:val="22"/>
          <w:szCs w:val="22"/>
        </w:rPr>
      </w:pPr>
      <w:r w:rsidRPr="000068A1">
        <w:rPr>
          <w:rFonts w:ascii="Arial" w:hAnsi="Arial" w:cs="Arial"/>
          <w:color w:val="000000"/>
          <w:sz w:val="22"/>
          <w:szCs w:val="22"/>
        </w:rPr>
        <w:t xml:space="preserve">Is it a knowledge/skill deficiency or one of motivation? </w:t>
      </w:r>
    </w:p>
    <w:p w14:paraId="78E67D50" w14:textId="77777777" w:rsidR="000068A1" w:rsidRPr="000068A1" w:rsidRDefault="000068A1" w:rsidP="000068A1">
      <w:pPr>
        <w:numPr>
          <w:ilvl w:val="2"/>
          <w:numId w:val="5"/>
        </w:numPr>
        <w:ind w:left="2160" w:hanging="360"/>
        <w:textAlignment w:val="baseline"/>
        <w:rPr>
          <w:rFonts w:ascii="Arial" w:hAnsi="Arial" w:cs="Arial"/>
          <w:color w:val="000000"/>
          <w:sz w:val="22"/>
          <w:szCs w:val="22"/>
        </w:rPr>
      </w:pPr>
      <w:r w:rsidRPr="000068A1">
        <w:rPr>
          <w:rFonts w:ascii="Arial" w:hAnsi="Arial" w:cs="Arial"/>
          <w:color w:val="000000"/>
          <w:sz w:val="22"/>
          <w:szCs w:val="22"/>
        </w:rPr>
        <w:t>If knowledge -&gt; can it be resolved through training?</w:t>
      </w:r>
    </w:p>
    <w:p w14:paraId="3D626FC8" w14:textId="77777777" w:rsidR="000068A1" w:rsidRPr="000068A1" w:rsidRDefault="000068A1" w:rsidP="000068A1">
      <w:pPr>
        <w:numPr>
          <w:ilvl w:val="1"/>
          <w:numId w:val="5"/>
        </w:numPr>
        <w:ind w:left="1440" w:hanging="360"/>
        <w:textAlignment w:val="baseline"/>
        <w:rPr>
          <w:rFonts w:ascii="Arial" w:hAnsi="Arial" w:cs="Arial"/>
          <w:color w:val="000000"/>
          <w:sz w:val="22"/>
          <w:szCs w:val="22"/>
        </w:rPr>
      </w:pPr>
      <w:r w:rsidRPr="000068A1">
        <w:rPr>
          <w:rFonts w:ascii="Arial" w:hAnsi="Arial" w:cs="Arial"/>
          <w:color w:val="000000"/>
          <w:sz w:val="22"/>
          <w:szCs w:val="22"/>
        </w:rPr>
        <w:t>Use research to develop specific measurable knowledge and performance objectives</w:t>
      </w:r>
    </w:p>
    <w:p w14:paraId="0467201B" w14:textId="77777777" w:rsidR="000068A1" w:rsidRPr="000068A1" w:rsidRDefault="000068A1" w:rsidP="000068A1">
      <w:pPr>
        <w:rPr>
          <w:rFonts w:ascii="Times New Roman" w:hAnsi="Times New Roman" w:cs="Times New Roman"/>
        </w:rPr>
      </w:pPr>
      <w:r w:rsidRPr="000068A1">
        <w:rPr>
          <w:rFonts w:ascii="Arial" w:hAnsi="Arial" w:cs="Arial"/>
          <w:color w:val="E06666"/>
          <w:sz w:val="22"/>
          <w:szCs w:val="22"/>
        </w:rPr>
        <w:t>*</w:t>
      </w:r>
      <w:r w:rsidRPr="000068A1">
        <w:rPr>
          <w:rFonts w:ascii="Arial" w:hAnsi="Arial" w:cs="Arial"/>
          <w:color w:val="E06666"/>
          <w:sz w:val="22"/>
          <w:szCs w:val="22"/>
          <w:u w:val="single"/>
          <w:shd w:val="clear" w:color="auto" w:fill="FFFF00"/>
        </w:rPr>
        <w:t>Task analysis (new employees)</w:t>
      </w:r>
      <w:r w:rsidRPr="000068A1">
        <w:rPr>
          <w:rFonts w:ascii="Arial" w:hAnsi="Arial" w:cs="Arial"/>
          <w:color w:val="E06666"/>
          <w:sz w:val="22"/>
          <w:szCs w:val="22"/>
          <w:shd w:val="clear" w:color="auto" w:fill="FFFF00"/>
        </w:rPr>
        <w:t>:</w:t>
      </w:r>
      <w:r w:rsidRPr="000068A1">
        <w:rPr>
          <w:rFonts w:ascii="Arial" w:hAnsi="Arial" w:cs="Arial"/>
          <w:color w:val="E06666"/>
          <w:sz w:val="22"/>
          <w:szCs w:val="22"/>
        </w:rPr>
        <w:t xml:space="preserve"> detailed study of a job to identify the skills and competencies it requires so that an appropriate training program can be instituted </w:t>
      </w:r>
    </w:p>
    <w:p w14:paraId="03475420" w14:textId="77777777" w:rsidR="000068A1" w:rsidRPr="000068A1" w:rsidRDefault="000068A1" w:rsidP="000068A1">
      <w:pPr>
        <w:rPr>
          <w:rFonts w:ascii="Times New Roman" w:eastAsia="Times New Roman" w:hAnsi="Times New Roman" w:cs="Times New Roman"/>
        </w:rPr>
      </w:pPr>
    </w:p>
    <w:p w14:paraId="6272F876" w14:textId="77777777" w:rsidR="000068A1" w:rsidRPr="000068A1" w:rsidRDefault="000068A1" w:rsidP="000068A1">
      <w:pPr>
        <w:rPr>
          <w:rFonts w:ascii="Times New Roman" w:hAnsi="Times New Roman" w:cs="Times New Roman"/>
        </w:rPr>
      </w:pPr>
      <w:r w:rsidRPr="000068A1">
        <w:rPr>
          <w:rFonts w:ascii="Arial" w:hAnsi="Arial" w:cs="Arial"/>
          <w:color w:val="E06666"/>
          <w:sz w:val="22"/>
          <w:szCs w:val="22"/>
        </w:rPr>
        <w:t>*</w:t>
      </w:r>
      <w:r w:rsidRPr="000068A1">
        <w:rPr>
          <w:rFonts w:ascii="Arial" w:hAnsi="Arial" w:cs="Arial"/>
          <w:color w:val="E06666"/>
          <w:sz w:val="22"/>
          <w:szCs w:val="22"/>
          <w:u w:val="single"/>
          <w:shd w:val="clear" w:color="auto" w:fill="FFFF00"/>
        </w:rPr>
        <w:t>Performance analysis (Old employees):</w:t>
      </w:r>
      <w:r w:rsidRPr="000068A1">
        <w:rPr>
          <w:rFonts w:ascii="Arial" w:hAnsi="Arial" w:cs="Arial"/>
          <w:color w:val="E06666"/>
          <w:sz w:val="22"/>
          <w:szCs w:val="22"/>
          <w:u w:val="single"/>
        </w:rPr>
        <w:t xml:space="preserve"> </w:t>
      </w:r>
      <w:r w:rsidRPr="000068A1">
        <w:rPr>
          <w:rFonts w:ascii="Arial" w:hAnsi="Arial" w:cs="Arial"/>
          <w:color w:val="E06666"/>
          <w:sz w:val="22"/>
          <w:szCs w:val="22"/>
        </w:rPr>
        <w:t xml:space="preserve">verifying that there is a performance deficiency and determining whether it should be rectified thru training or other means </w:t>
      </w:r>
    </w:p>
    <w:p w14:paraId="6FB2A07B" w14:textId="77777777" w:rsidR="000068A1" w:rsidRPr="000068A1" w:rsidRDefault="000068A1" w:rsidP="000068A1">
      <w:pPr>
        <w:numPr>
          <w:ilvl w:val="0"/>
          <w:numId w:val="6"/>
        </w:numPr>
        <w:textAlignment w:val="baseline"/>
        <w:rPr>
          <w:rFonts w:ascii="Arial" w:hAnsi="Arial" w:cs="Arial"/>
          <w:b/>
          <w:bCs/>
          <w:color w:val="000000"/>
          <w:sz w:val="22"/>
          <w:szCs w:val="22"/>
        </w:rPr>
      </w:pPr>
      <w:r w:rsidRPr="000068A1">
        <w:rPr>
          <w:rFonts w:ascii="Arial" w:hAnsi="Arial" w:cs="Arial"/>
          <w:b/>
          <w:bCs/>
          <w:color w:val="000000"/>
          <w:sz w:val="22"/>
          <w:szCs w:val="22"/>
        </w:rPr>
        <w:t>Instructional design</w:t>
      </w:r>
    </w:p>
    <w:p w14:paraId="32C388D1" w14:textId="77777777" w:rsidR="000068A1" w:rsidRPr="000068A1" w:rsidRDefault="000068A1" w:rsidP="000068A1">
      <w:pPr>
        <w:numPr>
          <w:ilvl w:val="1"/>
          <w:numId w:val="7"/>
        </w:numPr>
        <w:textAlignment w:val="baseline"/>
        <w:rPr>
          <w:rFonts w:ascii="Arial" w:hAnsi="Arial" w:cs="Arial"/>
          <w:color w:val="000000"/>
          <w:sz w:val="22"/>
          <w:szCs w:val="22"/>
        </w:rPr>
      </w:pPr>
      <w:r w:rsidRPr="000068A1">
        <w:rPr>
          <w:rFonts w:ascii="Arial" w:hAnsi="Arial" w:cs="Arial"/>
          <w:color w:val="000000"/>
          <w:sz w:val="22"/>
          <w:szCs w:val="22"/>
        </w:rPr>
        <w:t>Specify what the trainee should be able to accomplish after the training</w:t>
      </w:r>
    </w:p>
    <w:p w14:paraId="126496C4" w14:textId="77777777" w:rsidR="000068A1" w:rsidRPr="000068A1" w:rsidRDefault="000068A1" w:rsidP="000068A1">
      <w:pPr>
        <w:numPr>
          <w:ilvl w:val="1"/>
          <w:numId w:val="7"/>
        </w:numPr>
        <w:textAlignment w:val="baseline"/>
        <w:rPr>
          <w:rFonts w:ascii="Arial" w:hAnsi="Arial" w:cs="Arial"/>
          <w:color w:val="000000"/>
          <w:sz w:val="22"/>
          <w:szCs w:val="22"/>
        </w:rPr>
      </w:pPr>
      <w:r w:rsidRPr="000068A1">
        <w:rPr>
          <w:rFonts w:ascii="Arial" w:hAnsi="Arial" w:cs="Arial"/>
          <w:color w:val="000000"/>
          <w:sz w:val="22"/>
          <w:szCs w:val="22"/>
        </w:rPr>
        <w:t>Provide focus for trainee and trainer</w:t>
      </w:r>
    </w:p>
    <w:p w14:paraId="37F892B4" w14:textId="77777777" w:rsidR="000068A1" w:rsidRPr="000068A1" w:rsidRDefault="000068A1" w:rsidP="000068A1">
      <w:pPr>
        <w:numPr>
          <w:ilvl w:val="1"/>
          <w:numId w:val="7"/>
        </w:numPr>
        <w:textAlignment w:val="baseline"/>
        <w:rPr>
          <w:rFonts w:ascii="Arial" w:hAnsi="Arial" w:cs="Arial"/>
          <w:color w:val="000000"/>
          <w:sz w:val="22"/>
          <w:szCs w:val="22"/>
        </w:rPr>
      </w:pPr>
      <w:r w:rsidRPr="000068A1">
        <w:rPr>
          <w:rFonts w:ascii="Arial" w:hAnsi="Arial" w:cs="Arial"/>
          <w:color w:val="000000"/>
          <w:sz w:val="22"/>
          <w:szCs w:val="22"/>
        </w:rPr>
        <w:t>Provide benchmarks for evaluating the training program</w:t>
      </w:r>
    </w:p>
    <w:p w14:paraId="5620D164" w14:textId="77777777" w:rsidR="000068A1" w:rsidRPr="000068A1" w:rsidRDefault="000068A1" w:rsidP="000068A1">
      <w:pPr>
        <w:ind w:left="720"/>
        <w:rPr>
          <w:rFonts w:ascii="Times New Roman" w:hAnsi="Times New Roman" w:cs="Times New Roman"/>
        </w:rPr>
      </w:pPr>
      <w:r w:rsidRPr="000068A1">
        <w:rPr>
          <w:rFonts w:ascii="Arial" w:hAnsi="Arial" w:cs="Arial"/>
          <w:b/>
          <w:bCs/>
          <w:color w:val="000000"/>
          <w:sz w:val="22"/>
          <w:szCs w:val="22"/>
        </w:rPr>
        <w:t>Training objectives</w:t>
      </w:r>
    </w:p>
    <w:p w14:paraId="440DC68A"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-specify what the trainee should be able to accomplish after completing the training</w:t>
      </w:r>
    </w:p>
    <w:p w14:paraId="5F867479"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-what is it?</w:t>
      </w:r>
    </w:p>
    <w:p w14:paraId="442F25B7"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-what would you know or be able to do if the training was successful</w:t>
      </w:r>
    </w:p>
    <w:p w14:paraId="5FC6BC9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shd w:val="clear" w:color="auto" w:fill="FFFF00"/>
        </w:rPr>
        <w:t xml:space="preserve">Desired </w:t>
      </w:r>
      <w:proofErr w:type="spellStart"/>
      <w:r w:rsidRPr="000068A1">
        <w:rPr>
          <w:rFonts w:ascii="Arial" w:hAnsi="Arial" w:cs="Arial"/>
          <w:color w:val="000000"/>
          <w:sz w:val="22"/>
          <w:szCs w:val="22"/>
          <w:u w:val="single"/>
          <w:shd w:val="clear" w:color="auto" w:fill="FFFF00"/>
        </w:rPr>
        <w:t>behaviour</w:t>
      </w:r>
      <w:proofErr w:type="spellEnd"/>
      <w:r w:rsidRPr="000068A1">
        <w:rPr>
          <w:rFonts w:ascii="Arial" w:hAnsi="Arial" w:cs="Arial"/>
          <w:color w:val="000000"/>
          <w:sz w:val="22"/>
          <w:szCs w:val="22"/>
          <w:u w:val="single"/>
          <w:shd w:val="clear" w:color="auto" w:fill="FFFF00"/>
        </w:rPr>
        <w:t xml:space="preserve">: </w:t>
      </w:r>
      <w:r w:rsidRPr="000068A1">
        <w:rPr>
          <w:rFonts w:ascii="Arial" w:hAnsi="Arial" w:cs="Arial"/>
          <w:color w:val="000000"/>
          <w:sz w:val="22"/>
          <w:szCs w:val="22"/>
        </w:rPr>
        <w:t xml:space="preserve">What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t xml:space="preserve"> do you want to see at the end of training</w:t>
      </w:r>
    </w:p>
    <w:p w14:paraId="663CCD6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shd w:val="clear" w:color="auto" w:fill="FFFF00"/>
        </w:rPr>
        <w:t>Conditions:</w:t>
      </w:r>
      <w:r w:rsidRPr="000068A1">
        <w:rPr>
          <w:rFonts w:ascii="Arial" w:hAnsi="Arial" w:cs="Arial"/>
          <w:color w:val="000000"/>
          <w:sz w:val="22"/>
          <w:szCs w:val="22"/>
          <w:u w:val="single"/>
        </w:rPr>
        <w:t xml:space="preserve"> </w:t>
      </w:r>
      <w:r w:rsidRPr="000068A1">
        <w:rPr>
          <w:rFonts w:ascii="Arial" w:hAnsi="Arial" w:cs="Arial"/>
          <w:color w:val="000000"/>
          <w:sz w:val="22"/>
          <w:szCs w:val="22"/>
        </w:rPr>
        <w:t>Under what conditions does the trainee need to be able to perform? (</w:t>
      </w:r>
      <w:proofErr w:type="spellStart"/>
      <w:r w:rsidRPr="000068A1">
        <w:rPr>
          <w:rFonts w:ascii="Arial" w:hAnsi="Arial" w:cs="Arial"/>
          <w:color w:val="000000"/>
          <w:sz w:val="22"/>
          <w:szCs w:val="22"/>
        </w:rPr>
        <w:t>i.e</w:t>
      </w:r>
      <w:proofErr w:type="spellEnd"/>
      <w:r w:rsidRPr="000068A1">
        <w:rPr>
          <w:rFonts w:ascii="Arial" w:hAnsi="Arial" w:cs="Arial"/>
          <w:color w:val="000000"/>
          <w:sz w:val="22"/>
          <w:szCs w:val="22"/>
        </w:rPr>
        <w:t xml:space="preserve"> w/o supervision? W/o reference to her notes?</w:t>
      </w:r>
    </w:p>
    <w:p w14:paraId="45A0FA9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Performance criteria:</w:t>
      </w:r>
    </w:p>
    <w:p w14:paraId="4BBACE65" w14:textId="77777777" w:rsidR="000068A1" w:rsidRPr="000068A1" w:rsidRDefault="000068A1" w:rsidP="000068A1">
      <w:pPr>
        <w:ind w:firstLine="720"/>
        <w:rPr>
          <w:rFonts w:ascii="Times New Roman" w:hAnsi="Times New Roman" w:cs="Times New Roman"/>
        </w:rPr>
      </w:pPr>
      <w:r w:rsidRPr="000068A1">
        <w:rPr>
          <w:rFonts w:ascii="Arial" w:hAnsi="Arial" w:cs="Arial"/>
          <w:b/>
          <w:bCs/>
          <w:color w:val="000000"/>
          <w:sz w:val="22"/>
          <w:szCs w:val="22"/>
        </w:rPr>
        <w:t>Select training technique:</w:t>
      </w:r>
    </w:p>
    <w:p w14:paraId="588CDA79" w14:textId="77777777" w:rsidR="000068A1" w:rsidRPr="000068A1" w:rsidRDefault="000068A1" w:rsidP="000068A1">
      <w:pPr>
        <w:numPr>
          <w:ilvl w:val="0"/>
          <w:numId w:val="8"/>
        </w:numPr>
        <w:ind w:left="1440"/>
        <w:textAlignment w:val="baseline"/>
        <w:rPr>
          <w:rFonts w:ascii="Arial" w:hAnsi="Arial" w:cs="Arial"/>
          <w:color w:val="000000"/>
          <w:sz w:val="22"/>
          <w:szCs w:val="22"/>
        </w:rPr>
      </w:pPr>
      <w:r w:rsidRPr="000068A1">
        <w:rPr>
          <w:rFonts w:ascii="Arial" w:hAnsi="Arial" w:cs="Arial"/>
          <w:color w:val="000000"/>
          <w:sz w:val="22"/>
          <w:szCs w:val="22"/>
        </w:rPr>
        <w:t>On the job (OJT), apprenticeship training (class room + on job training), job instruction training (listing of the job’s basic tasks with key points), classroom training, programmed learning, vestibule or simulated training (</w:t>
      </w:r>
      <w:proofErr w:type="spellStart"/>
      <w:r w:rsidRPr="000068A1">
        <w:rPr>
          <w:rFonts w:ascii="Arial" w:hAnsi="Arial" w:cs="Arial"/>
          <w:color w:val="000000"/>
          <w:sz w:val="22"/>
          <w:szCs w:val="22"/>
        </w:rPr>
        <w:t>training</w:t>
      </w:r>
      <w:proofErr w:type="spellEnd"/>
      <w:r w:rsidRPr="000068A1">
        <w:rPr>
          <w:rFonts w:ascii="Arial" w:hAnsi="Arial" w:cs="Arial"/>
          <w:color w:val="000000"/>
          <w:sz w:val="22"/>
          <w:szCs w:val="22"/>
        </w:rPr>
        <w:t xml:space="preserve"> in job environment yet not being on the job), eLearning </w:t>
      </w:r>
    </w:p>
    <w:p w14:paraId="2EA62F5F" w14:textId="77777777" w:rsidR="000068A1" w:rsidRPr="000068A1" w:rsidRDefault="000068A1" w:rsidP="000068A1">
      <w:pPr>
        <w:numPr>
          <w:ilvl w:val="0"/>
          <w:numId w:val="9"/>
        </w:numPr>
        <w:textAlignment w:val="baseline"/>
        <w:rPr>
          <w:rFonts w:ascii="Arial" w:hAnsi="Arial" w:cs="Arial"/>
          <w:b/>
          <w:bCs/>
          <w:color w:val="000000"/>
          <w:sz w:val="22"/>
          <w:szCs w:val="22"/>
        </w:rPr>
      </w:pPr>
      <w:r w:rsidRPr="000068A1">
        <w:rPr>
          <w:rFonts w:ascii="Arial" w:hAnsi="Arial" w:cs="Arial"/>
          <w:b/>
          <w:bCs/>
          <w:color w:val="000000"/>
          <w:sz w:val="22"/>
          <w:szCs w:val="22"/>
        </w:rPr>
        <w:t>Validation: introduce and validate the training before a representative audience</w:t>
      </w:r>
    </w:p>
    <w:p w14:paraId="38741A11" w14:textId="77777777" w:rsidR="000068A1" w:rsidRPr="000068A1" w:rsidRDefault="000068A1" w:rsidP="000068A1">
      <w:pPr>
        <w:numPr>
          <w:ilvl w:val="1"/>
          <w:numId w:val="10"/>
        </w:numPr>
        <w:textAlignment w:val="baseline"/>
        <w:rPr>
          <w:rFonts w:ascii="Arial" w:hAnsi="Arial" w:cs="Arial"/>
          <w:color w:val="000000"/>
          <w:sz w:val="22"/>
          <w:szCs w:val="22"/>
        </w:rPr>
      </w:pPr>
      <w:r w:rsidRPr="000068A1">
        <w:rPr>
          <w:rFonts w:ascii="Arial" w:hAnsi="Arial" w:cs="Arial"/>
          <w:color w:val="000000"/>
          <w:sz w:val="22"/>
          <w:szCs w:val="22"/>
        </w:rPr>
        <w:t xml:space="preserve">Pilot study or run through using representative audience </w:t>
      </w:r>
    </w:p>
    <w:p w14:paraId="5918CDC0" w14:textId="77777777" w:rsidR="000068A1" w:rsidRPr="000068A1" w:rsidRDefault="000068A1" w:rsidP="000068A1">
      <w:pPr>
        <w:numPr>
          <w:ilvl w:val="1"/>
          <w:numId w:val="10"/>
        </w:numPr>
        <w:textAlignment w:val="baseline"/>
        <w:rPr>
          <w:rFonts w:ascii="Arial" w:hAnsi="Arial" w:cs="Arial"/>
          <w:color w:val="000000"/>
          <w:sz w:val="22"/>
          <w:szCs w:val="22"/>
        </w:rPr>
      </w:pPr>
      <w:r w:rsidRPr="000068A1">
        <w:rPr>
          <w:rFonts w:ascii="Arial" w:hAnsi="Arial" w:cs="Arial"/>
          <w:color w:val="000000"/>
          <w:sz w:val="22"/>
          <w:szCs w:val="22"/>
        </w:rPr>
        <w:t xml:space="preserve">Collect feedback and assess participants </w:t>
      </w:r>
    </w:p>
    <w:p w14:paraId="279A14D8" w14:textId="77777777" w:rsidR="000068A1" w:rsidRPr="000068A1" w:rsidRDefault="000068A1" w:rsidP="000068A1">
      <w:pPr>
        <w:numPr>
          <w:ilvl w:val="1"/>
          <w:numId w:val="10"/>
        </w:numPr>
        <w:textAlignment w:val="baseline"/>
        <w:rPr>
          <w:rFonts w:ascii="Arial" w:hAnsi="Arial" w:cs="Arial"/>
          <w:color w:val="000000"/>
          <w:sz w:val="22"/>
          <w:szCs w:val="22"/>
        </w:rPr>
      </w:pPr>
      <w:r w:rsidRPr="000068A1">
        <w:rPr>
          <w:rFonts w:ascii="Arial" w:hAnsi="Arial" w:cs="Arial"/>
          <w:color w:val="000000"/>
          <w:sz w:val="22"/>
          <w:szCs w:val="22"/>
        </w:rPr>
        <w:t>Make revisions based on results</w:t>
      </w:r>
    </w:p>
    <w:p w14:paraId="5D1E70FE" w14:textId="77777777" w:rsidR="000068A1" w:rsidRPr="000068A1" w:rsidRDefault="000068A1" w:rsidP="000068A1">
      <w:pPr>
        <w:numPr>
          <w:ilvl w:val="0"/>
          <w:numId w:val="11"/>
        </w:numPr>
        <w:textAlignment w:val="baseline"/>
        <w:rPr>
          <w:rFonts w:ascii="Arial" w:hAnsi="Arial" w:cs="Arial"/>
          <w:b/>
          <w:bCs/>
          <w:color w:val="000000"/>
          <w:sz w:val="22"/>
          <w:szCs w:val="22"/>
        </w:rPr>
      </w:pPr>
      <w:r w:rsidRPr="000068A1">
        <w:rPr>
          <w:rFonts w:ascii="Arial" w:hAnsi="Arial" w:cs="Arial"/>
          <w:b/>
          <w:bCs/>
          <w:color w:val="000000"/>
          <w:sz w:val="22"/>
          <w:szCs w:val="22"/>
        </w:rPr>
        <w:t>Implementation: boost success with a train-the-trainer workshop focusing on presentation knowledge as well as training content</w:t>
      </w:r>
    </w:p>
    <w:p w14:paraId="73E1A7E5" w14:textId="77777777" w:rsidR="000068A1" w:rsidRPr="000068A1" w:rsidRDefault="000068A1" w:rsidP="000068A1">
      <w:pPr>
        <w:numPr>
          <w:ilvl w:val="1"/>
          <w:numId w:val="12"/>
        </w:numPr>
        <w:textAlignment w:val="baseline"/>
        <w:rPr>
          <w:rFonts w:ascii="Arial" w:hAnsi="Arial" w:cs="Arial"/>
          <w:color w:val="000000"/>
          <w:sz w:val="22"/>
          <w:szCs w:val="22"/>
        </w:rPr>
      </w:pPr>
      <w:r w:rsidRPr="000068A1">
        <w:rPr>
          <w:rFonts w:ascii="Arial" w:hAnsi="Arial" w:cs="Arial"/>
          <w:color w:val="000000"/>
          <w:sz w:val="22"/>
          <w:szCs w:val="22"/>
        </w:rPr>
        <w:t>Roll out or schedule delivery by professional trainers</w:t>
      </w:r>
    </w:p>
    <w:p w14:paraId="32F3046A" w14:textId="77777777" w:rsidR="000068A1" w:rsidRPr="000068A1" w:rsidRDefault="000068A1" w:rsidP="000068A1">
      <w:pPr>
        <w:numPr>
          <w:ilvl w:val="1"/>
          <w:numId w:val="12"/>
        </w:numPr>
        <w:textAlignment w:val="baseline"/>
        <w:rPr>
          <w:rFonts w:ascii="Arial" w:hAnsi="Arial" w:cs="Arial"/>
          <w:color w:val="000000"/>
          <w:sz w:val="22"/>
          <w:szCs w:val="22"/>
        </w:rPr>
      </w:pPr>
      <w:r w:rsidRPr="000068A1">
        <w:rPr>
          <w:rFonts w:ascii="Arial" w:hAnsi="Arial" w:cs="Arial"/>
          <w:color w:val="000000"/>
          <w:sz w:val="22"/>
          <w:szCs w:val="22"/>
        </w:rPr>
        <w:t>Train the trainer workshops may be needed</w:t>
      </w:r>
    </w:p>
    <w:p w14:paraId="2FFD12AD" w14:textId="77777777" w:rsidR="000068A1" w:rsidRPr="000068A1" w:rsidRDefault="000068A1" w:rsidP="000068A1">
      <w:pPr>
        <w:numPr>
          <w:ilvl w:val="1"/>
          <w:numId w:val="12"/>
        </w:numPr>
        <w:textAlignment w:val="baseline"/>
        <w:rPr>
          <w:rFonts w:ascii="Arial" w:hAnsi="Arial" w:cs="Arial"/>
          <w:color w:val="000000"/>
          <w:sz w:val="22"/>
          <w:szCs w:val="22"/>
        </w:rPr>
      </w:pPr>
      <w:r w:rsidRPr="000068A1">
        <w:rPr>
          <w:rFonts w:ascii="Arial" w:hAnsi="Arial" w:cs="Arial"/>
          <w:color w:val="000000"/>
          <w:sz w:val="22"/>
          <w:szCs w:val="22"/>
        </w:rPr>
        <w:t>Ensure trainers are familiar w/ the content</w:t>
      </w:r>
    </w:p>
    <w:p w14:paraId="1AC24B38" w14:textId="77777777" w:rsidR="000068A1" w:rsidRPr="000068A1" w:rsidRDefault="000068A1" w:rsidP="000068A1">
      <w:pPr>
        <w:numPr>
          <w:ilvl w:val="0"/>
          <w:numId w:val="13"/>
        </w:numPr>
        <w:textAlignment w:val="baseline"/>
        <w:rPr>
          <w:rFonts w:ascii="Arial" w:hAnsi="Arial" w:cs="Arial"/>
          <w:b/>
          <w:bCs/>
          <w:color w:val="000000"/>
          <w:sz w:val="22"/>
          <w:szCs w:val="22"/>
        </w:rPr>
      </w:pPr>
      <w:r w:rsidRPr="000068A1">
        <w:rPr>
          <w:rFonts w:ascii="Arial" w:hAnsi="Arial" w:cs="Arial"/>
          <w:b/>
          <w:bCs/>
          <w:color w:val="000000"/>
          <w:sz w:val="22"/>
          <w:szCs w:val="22"/>
        </w:rPr>
        <w:lastRenderedPageBreak/>
        <w:t xml:space="preserve">Evaluation of training </w:t>
      </w:r>
    </w:p>
    <w:p w14:paraId="2ACC6B0D" w14:textId="77777777" w:rsidR="000068A1" w:rsidRPr="000068A1" w:rsidRDefault="000068A1" w:rsidP="000068A1">
      <w:pPr>
        <w:numPr>
          <w:ilvl w:val="0"/>
          <w:numId w:val="14"/>
        </w:numPr>
        <w:ind w:left="1440"/>
        <w:textAlignment w:val="baseline"/>
        <w:rPr>
          <w:rFonts w:ascii="Arial" w:hAnsi="Arial" w:cs="Arial"/>
          <w:color w:val="000000"/>
          <w:sz w:val="22"/>
          <w:szCs w:val="22"/>
        </w:rPr>
      </w:pPr>
      <w:r w:rsidRPr="000068A1">
        <w:rPr>
          <w:rFonts w:ascii="Arial" w:hAnsi="Arial" w:cs="Arial"/>
          <w:color w:val="000000"/>
          <w:sz w:val="22"/>
          <w:szCs w:val="22"/>
        </w:rPr>
        <w:t>1- Reaction - document the learner’s immediate reactions to the training</w:t>
      </w:r>
    </w:p>
    <w:p w14:paraId="7F33A50A" w14:textId="77777777" w:rsidR="000068A1" w:rsidRPr="000068A1" w:rsidRDefault="000068A1" w:rsidP="000068A1">
      <w:pPr>
        <w:numPr>
          <w:ilvl w:val="0"/>
          <w:numId w:val="14"/>
        </w:numPr>
        <w:ind w:left="1440"/>
        <w:textAlignment w:val="baseline"/>
        <w:rPr>
          <w:rFonts w:ascii="Arial" w:hAnsi="Arial" w:cs="Arial"/>
          <w:color w:val="000000"/>
          <w:sz w:val="22"/>
          <w:szCs w:val="22"/>
        </w:rPr>
      </w:pPr>
      <w:r w:rsidRPr="000068A1">
        <w:rPr>
          <w:rFonts w:ascii="Arial" w:hAnsi="Arial" w:cs="Arial"/>
          <w:color w:val="000000"/>
          <w:sz w:val="22"/>
          <w:szCs w:val="22"/>
        </w:rPr>
        <w:t>2- Learning - use feedback devices or pre/post tests to measure what learners have learned</w:t>
      </w:r>
    </w:p>
    <w:p w14:paraId="7B4F703B" w14:textId="77777777" w:rsidR="000068A1" w:rsidRPr="000068A1" w:rsidRDefault="000068A1" w:rsidP="000068A1">
      <w:pPr>
        <w:numPr>
          <w:ilvl w:val="0"/>
          <w:numId w:val="14"/>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3-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t xml:space="preserve"> - was training transferred to the job? Note supervisor’s reactions to the learner’s performance after training</w:t>
      </w:r>
    </w:p>
    <w:p w14:paraId="31919486" w14:textId="77777777" w:rsidR="000068A1" w:rsidRPr="000068A1" w:rsidRDefault="000068A1" w:rsidP="000068A1">
      <w:pPr>
        <w:numPr>
          <w:ilvl w:val="0"/>
          <w:numId w:val="14"/>
        </w:numPr>
        <w:ind w:left="1440"/>
        <w:textAlignment w:val="baseline"/>
        <w:rPr>
          <w:rFonts w:ascii="Arial" w:hAnsi="Arial" w:cs="Arial"/>
          <w:color w:val="000000"/>
          <w:sz w:val="22"/>
          <w:szCs w:val="22"/>
        </w:rPr>
      </w:pPr>
      <w:r w:rsidRPr="000068A1">
        <w:rPr>
          <w:rFonts w:ascii="Arial" w:hAnsi="Arial" w:cs="Arial"/>
          <w:color w:val="000000"/>
          <w:sz w:val="22"/>
          <w:szCs w:val="22"/>
        </w:rPr>
        <w:t>4- Results - did training deliver intended results in the organization?</w:t>
      </w:r>
    </w:p>
    <w:p w14:paraId="38FBB3B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color w:val="000000"/>
          <w:sz w:val="22"/>
          <w:szCs w:val="22"/>
          <w:shd w:val="clear" w:color="auto" w:fill="FFFF00"/>
        </w:rPr>
        <w:t xml:space="preserve">Controlled experimentation: </w:t>
      </w:r>
      <w:r w:rsidRPr="000068A1">
        <w:rPr>
          <w:rFonts w:ascii="Arial" w:hAnsi="Arial" w:cs="Arial"/>
          <w:color w:val="000000"/>
          <w:sz w:val="22"/>
          <w:szCs w:val="22"/>
        </w:rPr>
        <w:t xml:space="preserve">best method to use in evaluating a training program; uses both training group and a control group (that received no training) </w:t>
      </w:r>
    </w:p>
    <w:p w14:paraId="2B2A67E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-collects data before and after training occurs, to document changes </w:t>
      </w:r>
    </w:p>
    <w:p w14:paraId="14E1868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Special training </w:t>
      </w:r>
    </w:p>
    <w:p w14:paraId="2AF3A37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b/>
          <w:bCs/>
          <w:color w:val="000000"/>
          <w:sz w:val="22"/>
          <w:szCs w:val="22"/>
        </w:rPr>
        <w:t>literacy and essential skills training</w:t>
      </w:r>
      <w:r w:rsidRPr="000068A1">
        <w:rPr>
          <w:rFonts w:ascii="Arial" w:hAnsi="Arial" w:cs="Arial"/>
          <w:color w:val="000000"/>
          <w:sz w:val="22"/>
          <w:szCs w:val="22"/>
        </w:rPr>
        <w:t xml:space="preserve">: </w:t>
      </w:r>
    </w:p>
    <w:p w14:paraId="5FD2062F" w14:textId="77777777" w:rsidR="000068A1" w:rsidRPr="000068A1" w:rsidRDefault="000068A1" w:rsidP="000068A1">
      <w:pPr>
        <w:numPr>
          <w:ilvl w:val="0"/>
          <w:numId w:val="15"/>
        </w:numPr>
        <w:textAlignment w:val="baseline"/>
        <w:rPr>
          <w:rFonts w:ascii="Arial" w:hAnsi="Arial" w:cs="Arial"/>
          <w:color w:val="000000"/>
          <w:sz w:val="22"/>
          <w:szCs w:val="22"/>
        </w:rPr>
      </w:pPr>
      <w:r w:rsidRPr="000068A1">
        <w:rPr>
          <w:rFonts w:ascii="Arial" w:hAnsi="Arial" w:cs="Arial"/>
          <w:color w:val="000000"/>
          <w:sz w:val="22"/>
          <w:szCs w:val="22"/>
        </w:rPr>
        <w:t xml:space="preserve">functional illiteracy is a serious problem </w:t>
      </w:r>
    </w:p>
    <w:p w14:paraId="174414A4"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-Training for global business and diverse workforce</w:t>
      </w:r>
    </w:p>
    <w:p w14:paraId="29D889B5" w14:textId="77777777" w:rsidR="000068A1" w:rsidRPr="000068A1" w:rsidRDefault="000068A1" w:rsidP="000068A1">
      <w:pPr>
        <w:numPr>
          <w:ilvl w:val="0"/>
          <w:numId w:val="16"/>
        </w:numPr>
        <w:textAlignment w:val="baseline"/>
        <w:rPr>
          <w:rFonts w:ascii="Arial" w:hAnsi="Arial" w:cs="Arial"/>
          <w:color w:val="000000"/>
          <w:sz w:val="22"/>
          <w:szCs w:val="22"/>
        </w:rPr>
      </w:pPr>
      <w:r w:rsidRPr="000068A1">
        <w:rPr>
          <w:rFonts w:ascii="Arial" w:hAnsi="Arial" w:cs="Arial"/>
          <w:color w:val="000000"/>
          <w:sz w:val="22"/>
          <w:szCs w:val="22"/>
        </w:rPr>
        <w:t>Strong business case for implementing global business and diversity training programs</w:t>
      </w:r>
    </w:p>
    <w:p w14:paraId="7327AC15" w14:textId="77777777" w:rsidR="000068A1" w:rsidRPr="000068A1" w:rsidRDefault="000068A1" w:rsidP="000068A1">
      <w:pPr>
        <w:numPr>
          <w:ilvl w:val="0"/>
          <w:numId w:val="16"/>
        </w:numPr>
        <w:textAlignment w:val="baseline"/>
        <w:rPr>
          <w:rFonts w:ascii="Arial" w:hAnsi="Arial" w:cs="Arial"/>
          <w:color w:val="000000"/>
          <w:sz w:val="22"/>
          <w:szCs w:val="22"/>
        </w:rPr>
      </w:pPr>
      <w:r w:rsidRPr="000068A1">
        <w:rPr>
          <w:rFonts w:ascii="Arial" w:hAnsi="Arial" w:cs="Arial"/>
          <w:color w:val="000000"/>
          <w:sz w:val="22"/>
          <w:szCs w:val="22"/>
        </w:rPr>
        <w:t xml:space="preserve">4 global literacies/critical competencies: personal literacy, social, business and cultural </w:t>
      </w:r>
    </w:p>
    <w:p w14:paraId="54019ED5" w14:textId="77777777" w:rsidR="000068A1" w:rsidRPr="000068A1" w:rsidRDefault="000068A1" w:rsidP="000068A1">
      <w:pPr>
        <w:numPr>
          <w:ilvl w:val="0"/>
          <w:numId w:val="16"/>
        </w:numPr>
        <w:textAlignment w:val="baseline"/>
        <w:rPr>
          <w:rFonts w:ascii="Arial" w:hAnsi="Arial" w:cs="Arial"/>
          <w:color w:val="000000"/>
          <w:sz w:val="22"/>
          <w:szCs w:val="22"/>
        </w:rPr>
      </w:pPr>
      <w:r w:rsidRPr="000068A1">
        <w:rPr>
          <w:rFonts w:ascii="Arial" w:hAnsi="Arial" w:cs="Arial"/>
          <w:color w:val="000000"/>
          <w:sz w:val="22"/>
          <w:szCs w:val="22"/>
        </w:rPr>
        <w:t>2 broad approaches to diversity training:</w:t>
      </w:r>
    </w:p>
    <w:p w14:paraId="5D373F4C" w14:textId="77777777" w:rsidR="000068A1" w:rsidRPr="000068A1" w:rsidRDefault="000068A1" w:rsidP="000068A1">
      <w:pPr>
        <w:numPr>
          <w:ilvl w:val="1"/>
          <w:numId w:val="17"/>
        </w:numPr>
        <w:textAlignment w:val="baseline"/>
        <w:rPr>
          <w:rFonts w:ascii="Arial" w:hAnsi="Arial" w:cs="Arial"/>
          <w:color w:val="000000"/>
          <w:sz w:val="22"/>
          <w:szCs w:val="22"/>
        </w:rPr>
      </w:pPr>
      <w:r w:rsidRPr="000068A1">
        <w:rPr>
          <w:rFonts w:ascii="Arial" w:hAnsi="Arial" w:cs="Arial"/>
          <w:color w:val="000000"/>
          <w:sz w:val="22"/>
          <w:szCs w:val="22"/>
          <w:shd w:val="clear" w:color="auto" w:fill="FFFF00"/>
        </w:rPr>
        <w:t>cross cultural communication training</w:t>
      </w:r>
      <w:r w:rsidRPr="000068A1">
        <w:rPr>
          <w:rFonts w:ascii="Arial" w:hAnsi="Arial" w:cs="Arial"/>
          <w:color w:val="000000"/>
          <w:sz w:val="22"/>
          <w:szCs w:val="22"/>
        </w:rPr>
        <w:t xml:space="preserve">: focus on workplace cultural etiquette and interpersonal skills </w:t>
      </w:r>
    </w:p>
    <w:p w14:paraId="2B84325C" w14:textId="77777777" w:rsidR="000068A1" w:rsidRPr="000068A1" w:rsidRDefault="000068A1" w:rsidP="000068A1">
      <w:pPr>
        <w:numPr>
          <w:ilvl w:val="1"/>
          <w:numId w:val="17"/>
        </w:numPr>
        <w:textAlignment w:val="baseline"/>
        <w:rPr>
          <w:rFonts w:ascii="Arial" w:hAnsi="Arial" w:cs="Arial"/>
          <w:color w:val="000000"/>
          <w:sz w:val="22"/>
          <w:szCs w:val="22"/>
        </w:rPr>
      </w:pPr>
      <w:r w:rsidRPr="000068A1">
        <w:rPr>
          <w:rFonts w:ascii="Arial" w:hAnsi="Arial" w:cs="Arial"/>
          <w:color w:val="000000"/>
          <w:sz w:val="22"/>
          <w:szCs w:val="22"/>
          <w:shd w:val="clear" w:color="auto" w:fill="FFFF00"/>
        </w:rPr>
        <w:t>Cultural sensitivity training</w:t>
      </w:r>
      <w:r w:rsidRPr="000068A1">
        <w:rPr>
          <w:rFonts w:ascii="Arial" w:hAnsi="Arial" w:cs="Arial"/>
          <w:color w:val="000000"/>
          <w:sz w:val="22"/>
          <w:szCs w:val="22"/>
        </w:rPr>
        <w:t>: focuses on sensitizing employees to the views of different cultural groups toward work so that employees from diverse backgrounds can work together more effectively</w:t>
      </w:r>
    </w:p>
    <w:p w14:paraId="098CAE8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b/>
          <w:bCs/>
          <w:color w:val="000000"/>
          <w:sz w:val="22"/>
          <w:szCs w:val="22"/>
        </w:rPr>
        <w:t xml:space="preserve">Customer service training </w:t>
      </w:r>
    </w:p>
    <w:p w14:paraId="7510CA08" w14:textId="77777777" w:rsidR="000068A1" w:rsidRPr="000068A1" w:rsidRDefault="000068A1" w:rsidP="000068A1">
      <w:pPr>
        <w:numPr>
          <w:ilvl w:val="0"/>
          <w:numId w:val="18"/>
        </w:numPr>
        <w:textAlignment w:val="baseline"/>
        <w:rPr>
          <w:rFonts w:ascii="Arial" w:hAnsi="Arial" w:cs="Arial"/>
          <w:color w:val="000000"/>
          <w:sz w:val="22"/>
          <w:szCs w:val="22"/>
        </w:rPr>
      </w:pPr>
      <w:r w:rsidRPr="000068A1">
        <w:rPr>
          <w:rFonts w:ascii="Arial" w:hAnsi="Arial" w:cs="Arial"/>
          <w:color w:val="000000"/>
          <w:sz w:val="22"/>
          <w:szCs w:val="22"/>
        </w:rPr>
        <w:t xml:space="preserve">Aims = have excellent product knowledge and treat customers well </w:t>
      </w:r>
    </w:p>
    <w:p w14:paraId="2023964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b/>
          <w:bCs/>
          <w:color w:val="000000"/>
          <w:sz w:val="22"/>
          <w:szCs w:val="22"/>
        </w:rPr>
        <w:t xml:space="preserve">training for teamwork: </w:t>
      </w:r>
    </w:p>
    <w:p w14:paraId="104A22DA" w14:textId="77777777" w:rsidR="000068A1" w:rsidRPr="000068A1" w:rsidRDefault="000068A1" w:rsidP="000068A1">
      <w:pPr>
        <w:numPr>
          <w:ilvl w:val="0"/>
          <w:numId w:val="19"/>
        </w:numPr>
        <w:textAlignment w:val="baseline"/>
        <w:rPr>
          <w:rFonts w:ascii="Arial" w:hAnsi="Arial" w:cs="Arial"/>
          <w:color w:val="000000"/>
          <w:sz w:val="22"/>
          <w:szCs w:val="22"/>
        </w:rPr>
      </w:pPr>
      <w:r w:rsidRPr="000068A1">
        <w:rPr>
          <w:rFonts w:ascii="Arial" w:hAnsi="Arial" w:cs="Arial"/>
          <w:color w:val="000000"/>
          <w:sz w:val="22"/>
          <w:szCs w:val="22"/>
        </w:rPr>
        <w:t xml:space="preserve">Work teams to improve effectiveness </w:t>
      </w:r>
    </w:p>
    <w:p w14:paraId="0727C9FC" w14:textId="77777777" w:rsidR="000068A1" w:rsidRPr="000068A1" w:rsidRDefault="000068A1" w:rsidP="000068A1">
      <w:pPr>
        <w:numPr>
          <w:ilvl w:val="0"/>
          <w:numId w:val="19"/>
        </w:numPr>
        <w:textAlignment w:val="baseline"/>
        <w:rPr>
          <w:rFonts w:ascii="Arial" w:hAnsi="Arial" w:cs="Arial"/>
          <w:color w:val="000000"/>
          <w:sz w:val="22"/>
          <w:szCs w:val="22"/>
        </w:rPr>
      </w:pPr>
      <w:r w:rsidRPr="000068A1">
        <w:rPr>
          <w:rFonts w:ascii="Arial" w:hAnsi="Arial" w:cs="Arial"/>
          <w:color w:val="000000"/>
          <w:sz w:val="22"/>
          <w:szCs w:val="22"/>
        </w:rPr>
        <w:t xml:space="preserve">Outdoor training to build teamwork, </w:t>
      </w:r>
      <w:proofErr w:type="spellStart"/>
      <w:r w:rsidRPr="000068A1">
        <w:rPr>
          <w:rFonts w:ascii="Arial" w:hAnsi="Arial" w:cs="Arial"/>
          <w:color w:val="000000"/>
          <w:sz w:val="22"/>
          <w:szCs w:val="22"/>
        </w:rPr>
        <w:t>etc</w:t>
      </w:r>
      <w:proofErr w:type="spellEnd"/>
      <w:r w:rsidRPr="000068A1">
        <w:rPr>
          <w:rFonts w:ascii="Arial" w:hAnsi="Arial" w:cs="Arial"/>
          <w:color w:val="000000"/>
          <w:sz w:val="22"/>
          <w:szCs w:val="22"/>
        </w:rPr>
        <w:t xml:space="preserve"> </w:t>
      </w:r>
    </w:p>
    <w:p w14:paraId="1C7C724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b/>
          <w:bCs/>
          <w:color w:val="000000"/>
          <w:sz w:val="22"/>
          <w:szCs w:val="22"/>
        </w:rPr>
        <w:t xml:space="preserve">training for first time supervisors/managers </w:t>
      </w:r>
    </w:p>
    <w:p w14:paraId="6D3914A9" w14:textId="77777777" w:rsidR="000068A1" w:rsidRPr="000068A1" w:rsidRDefault="000068A1" w:rsidP="000068A1">
      <w:pPr>
        <w:numPr>
          <w:ilvl w:val="0"/>
          <w:numId w:val="20"/>
        </w:numPr>
        <w:textAlignment w:val="baseline"/>
        <w:rPr>
          <w:rFonts w:ascii="Arial" w:hAnsi="Arial" w:cs="Arial"/>
          <w:color w:val="000000"/>
          <w:sz w:val="22"/>
          <w:szCs w:val="22"/>
        </w:rPr>
      </w:pPr>
      <w:r w:rsidRPr="000068A1">
        <w:rPr>
          <w:rFonts w:ascii="Arial" w:hAnsi="Arial" w:cs="Arial"/>
          <w:color w:val="000000"/>
          <w:sz w:val="22"/>
          <w:szCs w:val="22"/>
        </w:rPr>
        <w:t xml:space="preserve">Transition demands crucial training b/c first time supervisors/managers need to learn a new set of skills </w:t>
      </w:r>
    </w:p>
    <w:p w14:paraId="41DA95C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The Field of Training and Development</w:t>
      </w:r>
      <w:r w:rsidRPr="000068A1">
        <w:rPr>
          <w:rFonts w:ascii="Arial" w:hAnsi="Arial" w:cs="Arial"/>
          <w:color w:val="000000"/>
          <w:sz w:val="22"/>
          <w:szCs w:val="22"/>
        </w:rPr>
        <w:br/>
      </w:r>
      <w:r w:rsidRPr="000068A1">
        <w:rPr>
          <w:rFonts w:ascii="Arial" w:hAnsi="Arial" w:cs="Arial"/>
          <w:color w:val="000000"/>
          <w:sz w:val="22"/>
          <w:szCs w:val="22"/>
        </w:rPr>
        <w:br/>
        <w:t>-The Canadian Society for Training and Development</w:t>
      </w:r>
      <w:r w:rsidRPr="000068A1">
        <w:rPr>
          <w:rFonts w:ascii="Arial" w:hAnsi="Arial" w:cs="Arial"/>
          <w:color w:val="000000"/>
          <w:sz w:val="22"/>
          <w:szCs w:val="22"/>
        </w:rPr>
        <w:br/>
        <w:t>-Ontario Institute of Studies in Education (OISE)</w:t>
      </w:r>
      <w:r w:rsidRPr="000068A1">
        <w:rPr>
          <w:rFonts w:ascii="Arial" w:hAnsi="Arial" w:cs="Arial"/>
          <w:color w:val="000000"/>
          <w:sz w:val="22"/>
          <w:szCs w:val="22"/>
        </w:rPr>
        <w:br/>
        <w:t>-Post Grad Certificate in T &amp; D</w:t>
      </w:r>
      <w:r w:rsidRPr="000068A1">
        <w:rPr>
          <w:rFonts w:ascii="Arial" w:hAnsi="Arial" w:cs="Arial"/>
          <w:color w:val="000000"/>
          <w:sz w:val="22"/>
          <w:szCs w:val="22"/>
        </w:rPr>
        <w:br/>
        <w:t>-Masters in Adult Education</w:t>
      </w:r>
      <w:r w:rsidRPr="000068A1">
        <w:rPr>
          <w:rFonts w:ascii="Arial" w:hAnsi="Arial" w:cs="Arial"/>
          <w:color w:val="000000"/>
          <w:sz w:val="22"/>
          <w:szCs w:val="22"/>
        </w:rPr>
        <w:br/>
        <w:t xml:space="preserve">-Jobs such as: Corporate Trainer, Training and development </w:t>
      </w:r>
      <w:proofErr w:type="spellStart"/>
      <w:r w:rsidRPr="000068A1">
        <w:rPr>
          <w:rFonts w:ascii="Arial" w:hAnsi="Arial" w:cs="Arial"/>
          <w:color w:val="000000"/>
          <w:sz w:val="22"/>
          <w:szCs w:val="22"/>
        </w:rPr>
        <w:t>co-ordinator</w:t>
      </w:r>
      <w:proofErr w:type="spellEnd"/>
      <w:r w:rsidRPr="000068A1">
        <w:rPr>
          <w:rFonts w:ascii="Arial" w:hAnsi="Arial" w:cs="Arial"/>
          <w:color w:val="000000"/>
          <w:sz w:val="22"/>
          <w:szCs w:val="22"/>
        </w:rPr>
        <w:t>, management trainer, instructional designer, sales trainer etc.</w:t>
      </w:r>
    </w:p>
    <w:p w14:paraId="79B19D6E" w14:textId="77777777" w:rsidR="000068A1" w:rsidRPr="000068A1" w:rsidRDefault="000068A1" w:rsidP="000068A1">
      <w:pPr>
        <w:rPr>
          <w:rFonts w:ascii="Times New Roman" w:eastAsia="Times New Roman" w:hAnsi="Times New Roman" w:cs="Times New Roman"/>
        </w:rPr>
      </w:pPr>
    </w:p>
    <w:p w14:paraId="2DF17B80"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Chapter 10</w:t>
      </w:r>
      <w:r w:rsidRPr="000068A1">
        <w:rPr>
          <w:rFonts w:ascii="Arial" w:hAnsi="Arial" w:cs="Arial"/>
          <w:color w:val="000000"/>
          <w:sz w:val="22"/>
          <w:szCs w:val="22"/>
        </w:rPr>
        <w:t>: Performance Management (Performance Appraisal)</w:t>
      </w:r>
      <w:r w:rsidRPr="000068A1">
        <w:rPr>
          <w:rFonts w:ascii="Arial" w:hAnsi="Arial" w:cs="Arial"/>
          <w:color w:val="000000"/>
          <w:sz w:val="22"/>
          <w:szCs w:val="22"/>
          <w:u w:val="single"/>
        </w:rPr>
        <w:br/>
        <w:t>What is Performance Management?</w:t>
      </w:r>
    </w:p>
    <w:p w14:paraId="241B9EC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The process encompassing all activities related to improving employee performance, productivity, and effectiveness.</w:t>
      </w:r>
      <w:r w:rsidRPr="000068A1">
        <w:rPr>
          <w:rFonts w:ascii="Arial" w:hAnsi="Arial" w:cs="Arial"/>
          <w:color w:val="000000"/>
          <w:sz w:val="22"/>
          <w:szCs w:val="22"/>
        </w:rPr>
        <w:br/>
      </w:r>
      <w:r w:rsidRPr="000068A1">
        <w:rPr>
          <w:rFonts w:ascii="Arial" w:hAnsi="Arial" w:cs="Arial"/>
          <w:b/>
          <w:bCs/>
          <w:color w:val="000000"/>
          <w:sz w:val="22"/>
          <w:szCs w:val="22"/>
          <w:shd w:val="clear" w:color="auto" w:fill="FFFF00"/>
        </w:rPr>
        <w:t>Performance Appraisal</w:t>
      </w:r>
      <w:r w:rsidRPr="000068A1">
        <w:rPr>
          <w:rFonts w:ascii="Arial" w:hAnsi="Arial" w:cs="Arial"/>
          <w:color w:val="000000"/>
          <w:sz w:val="22"/>
          <w:szCs w:val="22"/>
          <w:shd w:val="clear" w:color="auto" w:fill="FFFF00"/>
        </w:rPr>
        <w:t xml:space="preserve"> </w:t>
      </w:r>
      <w:r w:rsidRPr="000068A1">
        <w:rPr>
          <w:rFonts w:ascii="Arial" w:hAnsi="Arial" w:cs="Arial"/>
          <w:color w:val="000000"/>
          <w:sz w:val="22"/>
          <w:szCs w:val="22"/>
        </w:rPr>
        <w:t>-The process by which organizations evaluate employee job performance</w:t>
      </w:r>
      <w:r w:rsidRPr="000068A1">
        <w:rPr>
          <w:rFonts w:ascii="Arial" w:hAnsi="Arial" w:cs="Arial"/>
          <w:color w:val="000000"/>
          <w:sz w:val="22"/>
          <w:szCs w:val="22"/>
        </w:rPr>
        <w:br/>
      </w:r>
      <w:r w:rsidRPr="000068A1">
        <w:rPr>
          <w:rFonts w:ascii="Arial" w:hAnsi="Arial" w:cs="Arial"/>
          <w:color w:val="000000"/>
          <w:sz w:val="22"/>
          <w:szCs w:val="22"/>
        </w:rPr>
        <w:br/>
      </w:r>
    </w:p>
    <w:p w14:paraId="52A680B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Key Elements</w:t>
      </w:r>
      <w:r w:rsidRPr="000068A1">
        <w:rPr>
          <w:rFonts w:ascii="Arial" w:hAnsi="Arial" w:cs="Arial"/>
          <w:color w:val="000000"/>
          <w:sz w:val="22"/>
          <w:szCs w:val="22"/>
        </w:rPr>
        <w:br/>
        <w:t>-</w:t>
      </w:r>
      <w:r w:rsidRPr="000068A1">
        <w:rPr>
          <w:rFonts w:ascii="Arial" w:hAnsi="Arial" w:cs="Arial"/>
          <w:b/>
          <w:bCs/>
          <w:color w:val="000000"/>
          <w:sz w:val="22"/>
          <w:szCs w:val="22"/>
        </w:rPr>
        <w:t xml:space="preserve">The HR department </w:t>
      </w:r>
      <w:r w:rsidRPr="000068A1">
        <w:rPr>
          <w:rFonts w:ascii="Arial" w:hAnsi="Arial" w:cs="Arial"/>
          <w:color w:val="000000"/>
          <w:sz w:val="22"/>
          <w:szCs w:val="22"/>
        </w:rPr>
        <w:t xml:space="preserve">usually develops performance appraisal policies, forms and procedures for employees in all departments: </w:t>
      </w:r>
    </w:p>
    <w:p w14:paraId="58A40F0B"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lastRenderedPageBreak/>
        <w:t>-Centralization is meant to ensure uniformity in order to provide for useful results</w:t>
      </w:r>
      <w:r w:rsidRPr="000068A1">
        <w:rPr>
          <w:rFonts w:ascii="Arial" w:hAnsi="Arial" w:cs="Arial"/>
          <w:color w:val="000000"/>
          <w:sz w:val="22"/>
          <w:szCs w:val="22"/>
        </w:rPr>
        <w:br/>
        <w:t xml:space="preserve">-Employee’s </w:t>
      </w:r>
      <w:r w:rsidRPr="000068A1">
        <w:rPr>
          <w:rFonts w:ascii="Arial" w:hAnsi="Arial" w:cs="Arial"/>
          <w:b/>
          <w:bCs/>
          <w:color w:val="000000"/>
          <w:sz w:val="22"/>
          <w:szCs w:val="22"/>
        </w:rPr>
        <w:t>immediate</w:t>
      </w:r>
      <w:r w:rsidRPr="000068A1">
        <w:rPr>
          <w:rFonts w:ascii="Arial" w:hAnsi="Arial" w:cs="Arial"/>
          <w:color w:val="000000"/>
          <w:sz w:val="22"/>
          <w:szCs w:val="22"/>
        </w:rPr>
        <w:t xml:space="preserve"> </w:t>
      </w:r>
      <w:r w:rsidRPr="000068A1">
        <w:rPr>
          <w:rFonts w:ascii="Arial" w:hAnsi="Arial" w:cs="Arial"/>
          <w:b/>
          <w:bCs/>
          <w:color w:val="000000"/>
          <w:sz w:val="22"/>
          <w:szCs w:val="22"/>
        </w:rPr>
        <w:t>supervisor</w:t>
      </w:r>
      <w:r w:rsidRPr="000068A1">
        <w:rPr>
          <w:rFonts w:ascii="Arial" w:hAnsi="Arial" w:cs="Arial"/>
          <w:color w:val="000000"/>
          <w:sz w:val="22"/>
          <w:szCs w:val="22"/>
        </w:rPr>
        <w:t xml:space="preserve"> usually performs the actual performance appraisal (evaluation)</w:t>
      </w:r>
      <w:r w:rsidRPr="000068A1">
        <w:rPr>
          <w:rFonts w:ascii="Arial" w:hAnsi="Arial" w:cs="Arial"/>
          <w:color w:val="000000"/>
          <w:sz w:val="22"/>
          <w:szCs w:val="22"/>
        </w:rPr>
        <w:br/>
      </w:r>
      <w:r w:rsidRPr="000068A1">
        <w:rPr>
          <w:rFonts w:ascii="Arial" w:hAnsi="Arial" w:cs="Arial"/>
          <w:color w:val="000000"/>
          <w:sz w:val="22"/>
          <w:szCs w:val="22"/>
        </w:rPr>
        <w:br/>
      </w:r>
    </w:p>
    <w:p w14:paraId="28E205C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Performance Management Steps</w:t>
      </w:r>
      <w:r w:rsidRPr="000068A1">
        <w:rPr>
          <w:rFonts w:ascii="Arial" w:hAnsi="Arial" w:cs="Arial"/>
          <w:color w:val="000000"/>
          <w:sz w:val="22"/>
          <w:szCs w:val="22"/>
          <w:u w:val="single"/>
        </w:rPr>
        <w:br/>
      </w:r>
      <w:r w:rsidRPr="000068A1">
        <w:rPr>
          <w:rFonts w:ascii="Arial" w:hAnsi="Arial" w:cs="Arial"/>
          <w:color w:val="000000"/>
          <w:sz w:val="22"/>
          <w:szCs w:val="22"/>
        </w:rPr>
        <w:br/>
      </w:r>
      <w:r w:rsidRPr="000068A1">
        <w:rPr>
          <w:rFonts w:ascii="Arial" w:hAnsi="Arial" w:cs="Arial"/>
          <w:b/>
          <w:bCs/>
          <w:color w:val="000000"/>
          <w:sz w:val="22"/>
          <w:szCs w:val="22"/>
        </w:rPr>
        <w:t>Step 1</w:t>
      </w:r>
      <w:r w:rsidRPr="000068A1">
        <w:rPr>
          <w:rFonts w:ascii="Arial" w:hAnsi="Arial" w:cs="Arial"/>
          <w:color w:val="000000"/>
          <w:sz w:val="22"/>
          <w:szCs w:val="22"/>
        </w:rPr>
        <w:t>: Defining Performance Expectations</w:t>
      </w:r>
    </w:p>
    <w:p w14:paraId="02050CB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b/>
          <w:bCs/>
          <w:color w:val="000000"/>
          <w:sz w:val="22"/>
          <w:szCs w:val="22"/>
        </w:rPr>
        <w:t>Task Performance:</w:t>
      </w:r>
      <w:r w:rsidRPr="000068A1">
        <w:rPr>
          <w:rFonts w:ascii="Arial" w:hAnsi="Arial" w:cs="Arial"/>
          <w:color w:val="000000"/>
          <w:sz w:val="22"/>
          <w:szCs w:val="22"/>
        </w:rPr>
        <w:t xml:space="preserve"> Direct contribution to job i.e. customer service, sales, production.</w:t>
      </w:r>
      <w:r w:rsidRPr="000068A1">
        <w:rPr>
          <w:rFonts w:ascii="Arial" w:hAnsi="Arial" w:cs="Arial"/>
          <w:color w:val="000000"/>
          <w:sz w:val="22"/>
          <w:szCs w:val="22"/>
        </w:rPr>
        <w:br/>
      </w:r>
      <w:r w:rsidRPr="000068A1">
        <w:rPr>
          <w:rFonts w:ascii="Arial" w:hAnsi="Arial" w:cs="Arial"/>
          <w:color w:val="000000"/>
          <w:sz w:val="22"/>
          <w:szCs w:val="22"/>
        </w:rPr>
        <w:tab/>
        <w:t>Note: Job description helps here</w:t>
      </w:r>
      <w:r w:rsidRPr="000068A1">
        <w:rPr>
          <w:rFonts w:ascii="Arial" w:hAnsi="Arial" w:cs="Arial"/>
          <w:color w:val="000000"/>
          <w:sz w:val="22"/>
          <w:szCs w:val="22"/>
        </w:rPr>
        <w:br/>
        <w:t>-</w:t>
      </w:r>
      <w:r w:rsidRPr="000068A1">
        <w:rPr>
          <w:rFonts w:ascii="Arial" w:hAnsi="Arial" w:cs="Arial"/>
          <w:b/>
          <w:bCs/>
          <w:color w:val="000000"/>
          <w:sz w:val="22"/>
          <w:szCs w:val="22"/>
        </w:rPr>
        <w:t>Contextual Performance:</w:t>
      </w:r>
      <w:r w:rsidRPr="000068A1">
        <w:rPr>
          <w:rFonts w:ascii="Arial" w:hAnsi="Arial" w:cs="Arial"/>
          <w:color w:val="000000"/>
          <w:sz w:val="22"/>
          <w:szCs w:val="22"/>
        </w:rPr>
        <w:t xml:space="preserve"> Indirect contribution by improving organizational, social or psychological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t xml:space="preserve"> i.e. organizational citizenship, willingness to help others, teamwork, CSR etc.</w:t>
      </w:r>
    </w:p>
    <w:p w14:paraId="16C4DB3D"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Step 2: </w:t>
      </w:r>
      <w:r w:rsidRPr="000068A1">
        <w:rPr>
          <w:rFonts w:ascii="Arial" w:hAnsi="Arial" w:cs="Arial"/>
          <w:color w:val="000000"/>
          <w:sz w:val="22"/>
          <w:szCs w:val="22"/>
        </w:rPr>
        <w:t>Providing Ongoing Coaching and Feedback</w:t>
      </w:r>
      <w:r w:rsidRPr="000068A1">
        <w:rPr>
          <w:rFonts w:ascii="Arial" w:hAnsi="Arial" w:cs="Arial"/>
          <w:color w:val="000000"/>
          <w:sz w:val="22"/>
          <w:szCs w:val="22"/>
        </w:rPr>
        <w:br/>
        <w:t>-Important to have open two-way communication</w:t>
      </w:r>
      <w:r w:rsidRPr="000068A1">
        <w:rPr>
          <w:rFonts w:ascii="Arial" w:hAnsi="Arial" w:cs="Arial"/>
          <w:color w:val="000000"/>
          <w:sz w:val="22"/>
          <w:szCs w:val="22"/>
        </w:rPr>
        <w:br/>
        <w:t>-Employee responsible for monitoring own performance, and asking for help</w:t>
      </w:r>
      <w:r w:rsidRPr="000068A1">
        <w:rPr>
          <w:rFonts w:ascii="Arial" w:hAnsi="Arial" w:cs="Arial"/>
          <w:color w:val="000000"/>
          <w:sz w:val="22"/>
          <w:szCs w:val="22"/>
        </w:rPr>
        <w:br/>
        <w:t>-Manager responsible for communicating changing strategies and objectives if applicable</w:t>
      </w:r>
      <w:r w:rsidRPr="000068A1">
        <w:rPr>
          <w:rFonts w:ascii="Arial" w:hAnsi="Arial" w:cs="Arial"/>
          <w:color w:val="000000"/>
          <w:sz w:val="22"/>
          <w:szCs w:val="22"/>
        </w:rPr>
        <w:br/>
      </w:r>
      <w:r w:rsidRPr="000068A1">
        <w:rPr>
          <w:rFonts w:ascii="Arial" w:hAnsi="Arial" w:cs="Arial"/>
          <w:color w:val="000000"/>
          <w:sz w:val="22"/>
          <w:szCs w:val="22"/>
        </w:rPr>
        <w:br/>
      </w:r>
    </w:p>
    <w:p w14:paraId="191B6D16"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p>
    <w:p w14:paraId="4C3498C4"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Step 3: </w:t>
      </w:r>
      <w:r w:rsidRPr="000068A1">
        <w:rPr>
          <w:rFonts w:ascii="Arial" w:hAnsi="Arial" w:cs="Arial"/>
          <w:color w:val="000000"/>
          <w:sz w:val="22"/>
          <w:szCs w:val="22"/>
        </w:rPr>
        <w:t>Performance Appraisal and Evaluation Discussion</w:t>
      </w:r>
      <w:r w:rsidRPr="000068A1">
        <w:rPr>
          <w:rFonts w:ascii="Arial" w:hAnsi="Arial" w:cs="Arial"/>
          <w:color w:val="000000"/>
          <w:sz w:val="22"/>
          <w:szCs w:val="22"/>
        </w:rPr>
        <w:br/>
      </w:r>
      <w:r w:rsidRPr="000068A1">
        <w:rPr>
          <w:rFonts w:ascii="Arial" w:hAnsi="Arial" w:cs="Arial"/>
          <w:color w:val="000000"/>
          <w:sz w:val="22"/>
          <w:szCs w:val="22"/>
        </w:rPr>
        <w:br/>
      </w:r>
      <w:r w:rsidRPr="000068A1">
        <w:rPr>
          <w:rFonts w:ascii="Arial" w:hAnsi="Arial" w:cs="Arial"/>
          <w:color w:val="000000"/>
          <w:sz w:val="22"/>
          <w:szCs w:val="22"/>
          <w:u w:val="single"/>
        </w:rPr>
        <w:t>Overview of Appraisal Methods:</w:t>
      </w:r>
      <w:r w:rsidRPr="000068A1">
        <w:rPr>
          <w:rFonts w:ascii="Arial" w:hAnsi="Arial" w:cs="Arial"/>
          <w:color w:val="000000"/>
          <w:sz w:val="22"/>
          <w:szCs w:val="22"/>
        </w:rPr>
        <w:br/>
        <w:t>1. Graphic rating scale</w:t>
      </w:r>
    </w:p>
    <w:p w14:paraId="18D584C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 scale that lists a number of traits and a range of performance for each</w:t>
      </w:r>
      <w:r w:rsidRPr="000068A1">
        <w:rPr>
          <w:rFonts w:ascii="Arial" w:hAnsi="Arial" w:cs="Arial"/>
          <w:color w:val="000000"/>
          <w:sz w:val="22"/>
          <w:szCs w:val="22"/>
        </w:rPr>
        <w:br/>
        <w:t>-The employee is given a rating that best describes the level of performance for each trait</w:t>
      </w:r>
    </w:p>
    <w:p w14:paraId="525282A8" w14:textId="77777777" w:rsidR="000068A1" w:rsidRPr="000068A1" w:rsidRDefault="000068A1" w:rsidP="000068A1">
      <w:pPr>
        <w:ind w:left="720"/>
        <w:rPr>
          <w:rFonts w:ascii="Times New Roman" w:hAnsi="Times New Roman" w:cs="Times New Roman"/>
        </w:rPr>
      </w:pPr>
      <w:r w:rsidRPr="000068A1">
        <w:rPr>
          <w:rFonts w:ascii="Arial" w:hAnsi="Arial" w:cs="Arial"/>
          <w:b/>
          <w:bCs/>
          <w:color w:val="000000"/>
          <w:sz w:val="22"/>
          <w:szCs w:val="22"/>
        </w:rPr>
        <w:t xml:space="preserve">Avoid Trait Rating Scales: </w:t>
      </w:r>
      <w:r w:rsidRPr="000068A1">
        <w:rPr>
          <w:rFonts w:ascii="Arial" w:hAnsi="Arial" w:cs="Arial"/>
          <w:color w:val="000000"/>
          <w:sz w:val="22"/>
          <w:szCs w:val="22"/>
        </w:rPr>
        <w:t>Lists a number of traits and a range of performance for each</w:t>
      </w:r>
      <w:r w:rsidRPr="000068A1">
        <w:rPr>
          <w:rFonts w:ascii="Arial" w:hAnsi="Arial" w:cs="Arial"/>
          <w:color w:val="000000"/>
          <w:sz w:val="22"/>
          <w:szCs w:val="22"/>
        </w:rPr>
        <w:tab/>
      </w:r>
      <w:proofErr w:type="gramStart"/>
      <w:r w:rsidRPr="000068A1">
        <w:rPr>
          <w:rFonts w:ascii="Arial" w:hAnsi="Arial" w:cs="Arial"/>
          <w:color w:val="000000"/>
          <w:sz w:val="22"/>
          <w:szCs w:val="22"/>
        </w:rPr>
        <w:t>The</w:t>
      </w:r>
      <w:proofErr w:type="gramEnd"/>
      <w:r w:rsidRPr="000068A1">
        <w:rPr>
          <w:rFonts w:ascii="Arial" w:hAnsi="Arial" w:cs="Arial"/>
          <w:color w:val="000000"/>
          <w:sz w:val="22"/>
          <w:szCs w:val="22"/>
        </w:rPr>
        <w:t xml:space="preserve"> employee is then rated by identifying the score that best describes his or her level of performance for each trait</w:t>
      </w:r>
      <w:r w:rsidRPr="000068A1">
        <w:rPr>
          <w:rFonts w:ascii="Arial" w:hAnsi="Arial" w:cs="Arial"/>
          <w:color w:val="000000"/>
          <w:sz w:val="22"/>
          <w:szCs w:val="22"/>
        </w:rPr>
        <w:br/>
        <w:t>Problematic when ambiguous</w:t>
      </w:r>
      <w:r w:rsidRPr="000068A1">
        <w:rPr>
          <w:rFonts w:ascii="Arial" w:hAnsi="Arial" w:cs="Arial"/>
          <w:color w:val="000000"/>
          <w:sz w:val="22"/>
          <w:szCs w:val="22"/>
        </w:rPr>
        <w:br/>
        <w:t>Example: ‘’Attitude” or “Inefficient”</w:t>
      </w:r>
      <w:r w:rsidRPr="000068A1">
        <w:rPr>
          <w:rFonts w:ascii="Arial" w:hAnsi="Arial" w:cs="Arial"/>
          <w:color w:val="000000"/>
          <w:sz w:val="22"/>
          <w:szCs w:val="22"/>
        </w:rPr>
        <w:br/>
      </w:r>
      <w:r w:rsidRPr="000068A1">
        <w:rPr>
          <w:rFonts w:ascii="Arial" w:hAnsi="Arial" w:cs="Arial"/>
          <w:color w:val="000000"/>
          <w:sz w:val="22"/>
          <w:szCs w:val="22"/>
        </w:rPr>
        <w:br/>
      </w:r>
      <w:r w:rsidRPr="000068A1">
        <w:rPr>
          <w:rFonts w:ascii="Times New Roman" w:hAnsi="Times New Roman" w:cs="Times New Roman"/>
          <w:noProof/>
        </w:rPr>
        <w:drawing>
          <wp:inline distT="0" distB="0" distL="0" distR="0" wp14:anchorId="277F5274" wp14:editId="5A8B0501">
            <wp:extent cx="2676525" cy="2009775"/>
            <wp:effectExtent l="0" t="0" r="0" b="0"/>
            <wp:docPr id="6" name="Picture 6" descr="creen Shot 2017-04-12 at 11.21.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en Shot 2017-04-12 at 11.21.13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6525" cy="2009775"/>
                    </a:xfrm>
                    <a:prstGeom prst="rect">
                      <a:avLst/>
                    </a:prstGeom>
                    <a:noFill/>
                    <a:ln>
                      <a:noFill/>
                    </a:ln>
                  </pic:spPr>
                </pic:pic>
              </a:graphicData>
            </a:graphic>
          </wp:inline>
        </w:drawing>
      </w:r>
      <w:r w:rsidRPr="000068A1">
        <w:rPr>
          <w:rFonts w:ascii="Times New Roman" w:hAnsi="Times New Roman" w:cs="Times New Roman"/>
          <w:noProof/>
        </w:rPr>
        <w:drawing>
          <wp:inline distT="0" distB="0" distL="0" distR="0" wp14:anchorId="224BE18A" wp14:editId="54182D5E">
            <wp:extent cx="2571750" cy="1933575"/>
            <wp:effectExtent l="0" t="0" r="0" b="0"/>
            <wp:docPr id="5" name="Picture 5" descr="https://lh6.googleusercontent.com/Yz52ngx8Bm_lVwINzvoizh4aEIwYVIcXPtDvrIrJ7zNgKIZLChEBhAHGEGCLnWSNNLFcT0I6ImhyIp7xmQ7iiV4M2LPmduIpJOJNKbFtMFGylg2Ua8iUArS4nry6SUV6to2Vvwj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Yz52ngx8Bm_lVwINzvoizh4aEIwYVIcXPtDvrIrJ7zNgKIZLChEBhAHGEGCLnWSNNLFcT0I6ImhyIp7xmQ7iiV4M2LPmduIpJOJNKbFtMFGylg2Ua8iUArS4nry6SUV6to2Vvwj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1750" cy="1933575"/>
                    </a:xfrm>
                    <a:prstGeom prst="rect">
                      <a:avLst/>
                    </a:prstGeom>
                    <a:noFill/>
                    <a:ln>
                      <a:noFill/>
                    </a:ln>
                  </pic:spPr>
                </pic:pic>
              </a:graphicData>
            </a:graphic>
          </wp:inline>
        </w:drawing>
      </w:r>
    </w:p>
    <w:p w14:paraId="426B36C1"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lastRenderedPageBreak/>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p>
    <w:p w14:paraId="26206E25"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2. Alternation ranking</w:t>
      </w:r>
      <w:r w:rsidRPr="000068A1">
        <w:rPr>
          <w:rFonts w:ascii="Arial" w:hAnsi="Arial" w:cs="Arial"/>
          <w:color w:val="000000"/>
          <w:sz w:val="22"/>
          <w:szCs w:val="22"/>
        </w:rPr>
        <w:br/>
        <w:t>-ranking employees best to worst based on particular traits</w:t>
      </w:r>
      <w:r w:rsidRPr="000068A1">
        <w:rPr>
          <w:rFonts w:ascii="Arial" w:hAnsi="Arial" w:cs="Arial"/>
          <w:color w:val="000000"/>
          <w:sz w:val="22"/>
          <w:szCs w:val="22"/>
        </w:rPr>
        <w:br/>
      </w:r>
      <w:r w:rsidRPr="000068A1">
        <w:rPr>
          <w:rFonts w:ascii="Arial" w:hAnsi="Arial" w:cs="Arial"/>
          <w:color w:val="000000"/>
          <w:sz w:val="22"/>
          <w:szCs w:val="22"/>
        </w:rPr>
        <w:br/>
      </w:r>
      <w:r w:rsidRPr="000068A1">
        <w:rPr>
          <w:rFonts w:ascii="Times New Roman" w:hAnsi="Times New Roman" w:cs="Times New Roman"/>
          <w:noProof/>
        </w:rPr>
        <w:drawing>
          <wp:inline distT="0" distB="0" distL="0" distR="0" wp14:anchorId="3E915EDE" wp14:editId="69F13DD1">
            <wp:extent cx="2676525" cy="1857375"/>
            <wp:effectExtent l="0" t="0" r="0" b="0"/>
            <wp:docPr id="4" name="Picture 4" descr="https://lh4.googleusercontent.com/-kLWUqBrhlEx9NQCGxsziCCsVICDpLneD-gUo0QHrRphYkjWgdhdO8e4P58aR6yBEXWu9FOA0-kO-RAmnmJpwkAH4WDdPPS7jGxUzCxEMVkff41VYQ1BtIThySS46AE4tT0YJ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kLWUqBrhlEx9NQCGxsziCCsVICDpLneD-gUo0QHrRphYkjWgdhdO8e4P58aR6yBEXWu9FOA0-kO-RAmnmJpwkAH4WDdPPS7jGxUzCxEMVkff41VYQ1BtIThySS46AE4tT0YJAK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857375"/>
                    </a:xfrm>
                    <a:prstGeom prst="rect">
                      <a:avLst/>
                    </a:prstGeom>
                    <a:noFill/>
                    <a:ln>
                      <a:noFill/>
                    </a:ln>
                  </pic:spPr>
                </pic:pic>
              </a:graphicData>
            </a:graphic>
          </wp:inline>
        </w:drawing>
      </w:r>
    </w:p>
    <w:p w14:paraId="452E47B9"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p>
    <w:p w14:paraId="1B826C96"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3. Forced Distribution Method</w:t>
      </w:r>
      <w:r w:rsidRPr="000068A1">
        <w:rPr>
          <w:rFonts w:ascii="Arial" w:hAnsi="Arial" w:cs="Arial"/>
          <w:color w:val="000000"/>
          <w:sz w:val="22"/>
          <w:szCs w:val="22"/>
        </w:rPr>
        <w:br/>
      </w:r>
      <w:r w:rsidRPr="000068A1">
        <w:rPr>
          <w:rFonts w:ascii="Arial" w:hAnsi="Arial" w:cs="Arial"/>
          <w:color w:val="000000"/>
          <w:sz w:val="22"/>
          <w:szCs w:val="22"/>
        </w:rPr>
        <w:br/>
        <w:t xml:space="preserve">-Predetermined percentages of </w:t>
      </w:r>
      <w:proofErr w:type="spellStart"/>
      <w:r w:rsidRPr="000068A1">
        <w:rPr>
          <w:rFonts w:ascii="Arial" w:hAnsi="Arial" w:cs="Arial"/>
          <w:color w:val="000000"/>
          <w:sz w:val="22"/>
          <w:szCs w:val="22"/>
        </w:rPr>
        <w:t>ratees</w:t>
      </w:r>
      <w:proofErr w:type="spellEnd"/>
      <w:r w:rsidRPr="000068A1">
        <w:rPr>
          <w:rFonts w:ascii="Arial" w:hAnsi="Arial" w:cs="Arial"/>
          <w:color w:val="000000"/>
          <w:sz w:val="22"/>
          <w:szCs w:val="22"/>
        </w:rPr>
        <w:t xml:space="preserve"> are placed in various performance categories</w:t>
      </w:r>
    </w:p>
    <w:p w14:paraId="758C6AF0"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-Example:</w:t>
      </w:r>
      <w:r w:rsidRPr="000068A1">
        <w:rPr>
          <w:rFonts w:ascii="Arial" w:hAnsi="Arial" w:cs="Arial"/>
          <w:color w:val="000000"/>
          <w:sz w:val="22"/>
          <w:szCs w:val="22"/>
        </w:rPr>
        <w:br/>
        <w:t>15 percent high performers</w:t>
      </w:r>
      <w:r w:rsidRPr="000068A1">
        <w:rPr>
          <w:rFonts w:ascii="Arial" w:hAnsi="Arial" w:cs="Arial"/>
          <w:color w:val="000000"/>
          <w:sz w:val="22"/>
          <w:szCs w:val="22"/>
        </w:rPr>
        <w:br/>
        <w:t>20 percent high-average performers</w:t>
      </w:r>
      <w:r w:rsidRPr="000068A1">
        <w:rPr>
          <w:rFonts w:ascii="Arial" w:hAnsi="Arial" w:cs="Arial"/>
          <w:color w:val="000000"/>
          <w:sz w:val="22"/>
          <w:szCs w:val="22"/>
        </w:rPr>
        <w:br/>
        <w:t>30 percent average performers</w:t>
      </w:r>
      <w:r w:rsidRPr="000068A1">
        <w:rPr>
          <w:rFonts w:ascii="Arial" w:hAnsi="Arial" w:cs="Arial"/>
          <w:color w:val="000000"/>
          <w:sz w:val="22"/>
          <w:szCs w:val="22"/>
        </w:rPr>
        <w:br/>
        <w:t>20 percent low-average performers</w:t>
      </w:r>
      <w:r w:rsidRPr="000068A1">
        <w:rPr>
          <w:rFonts w:ascii="Arial" w:hAnsi="Arial" w:cs="Arial"/>
          <w:color w:val="000000"/>
          <w:sz w:val="22"/>
          <w:szCs w:val="22"/>
        </w:rPr>
        <w:br/>
        <w:t>15 percent low performers</w:t>
      </w:r>
      <w:r w:rsidRPr="000068A1">
        <w:rPr>
          <w:rFonts w:ascii="Arial" w:hAnsi="Arial" w:cs="Arial"/>
          <w:color w:val="000000"/>
          <w:sz w:val="22"/>
          <w:szCs w:val="22"/>
        </w:rPr>
        <w:br/>
      </w:r>
      <w:r w:rsidRPr="000068A1">
        <w:rPr>
          <w:rFonts w:ascii="Arial" w:hAnsi="Arial" w:cs="Arial"/>
          <w:color w:val="000000"/>
          <w:sz w:val="22"/>
          <w:szCs w:val="22"/>
        </w:rPr>
        <w:br/>
      </w:r>
    </w:p>
    <w:p w14:paraId="26EF7F16"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4. Critical Incident Method</w:t>
      </w:r>
      <w:r w:rsidRPr="000068A1">
        <w:rPr>
          <w:rFonts w:ascii="Arial" w:hAnsi="Arial" w:cs="Arial"/>
          <w:color w:val="000000"/>
          <w:sz w:val="22"/>
          <w:szCs w:val="22"/>
        </w:rPr>
        <w:br/>
        <w:t xml:space="preserve">-Keeping a record of uncommonly good or undesirable examples of an employee’s work-related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t xml:space="preserve"> and reviewing the list with the employee at predetermined times.</w:t>
      </w:r>
    </w:p>
    <w:p w14:paraId="4CEB393F"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 xml:space="preserve">-provides specific facts for the appraisal talk </w:t>
      </w:r>
      <w:r w:rsidRPr="000068A1">
        <w:rPr>
          <w:rFonts w:ascii="Arial" w:hAnsi="Arial" w:cs="Arial"/>
          <w:color w:val="000000"/>
          <w:sz w:val="22"/>
          <w:szCs w:val="22"/>
        </w:rPr>
        <w:br/>
      </w:r>
      <w:r w:rsidRPr="000068A1">
        <w:rPr>
          <w:rFonts w:ascii="Arial" w:hAnsi="Arial" w:cs="Arial"/>
          <w:color w:val="000000"/>
          <w:sz w:val="22"/>
          <w:szCs w:val="22"/>
        </w:rPr>
        <w:br/>
        <w:t xml:space="preserve">5. </w:t>
      </w:r>
      <w:proofErr w:type="spellStart"/>
      <w:r w:rsidRPr="000068A1">
        <w:rPr>
          <w:rFonts w:ascii="Arial" w:hAnsi="Arial" w:cs="Arial"/>
          <w:color w:val="000000"/>
          <w:sz w:val="22"/>
          <w:szCs w:val="22"/>
        </w:rPr>
        <w:t>Behaviourally</w:t>
      </w:r>
      <w:proofErr w:type="spellEnd"/>
      <w:r w:rsidRPr="000068A1">
        <w:rPr>
          <w:rFonts w:ascii="Arial" w:hAnsi="Arial" w:cs="Arial"/>
          <w:color w:val="000000"/>
          <w:sz w:val="22"/>
          <w:szCs w:val="22"/>
        </w:rPr>
        <w:t xml:space="preserve"> Anchored Rating Scales (BARS)</w:t>
      </w:r>
      <w:r w:rsidRPr="000068A1">
        <w:rPr>
          <w:rFonts w:ascii="Arial" w:hAnsi="Arial" w:cs="Arial"/>
          <w:color w:val="000000"/>
          <w:sz w:val="22"/>
          <w:szCs w:val="22"/>
        </w:rPr>
        <w:br/>
      </w:r>
      <w:r w:rsidRPr="000068A1">
        <w:rPr>
          <w:rFonts w:ascii="Arial" w:hAnsi="Arial" w:cs="Arial"/>
          <w:color w:val="000000"/>
          <w:sz w:val="22"/>
          <w:szCs w:val="22"/>
        </w:rPr>
        <w:lastRenderedPageBreak/>
        <w:t>-An appraisal method that aims to combine the benefits of narratives (performance is described in detail, and the org impact is specified), critical incidents, and quantified ratings by anchoring a quantified scale with specific narrative examples of good and poor performance.</w:t>
      </w:r>
    </w:p>
    <w:p w14:paraId="76FFFFF3" w14:textId="77777777" w:rsidR="000068A1" w:rsidRPr="000068A1" w:rsidRDefault="000068A1" w:rsidP="000068A1">
      <w:pPr>
        <w:ind w:left="720"/>
        <w:rPr>
          <w:rFonts w:ascii="Times New Roman" w:hAnsi="Times New Roman" w:cs="Times New Roman"/>
        </w:rPr>
      </w:pPr>
      <w:r w:rsidRPr="000068A1">
        <w:rPr>
          <w:rFonts w:ascii="Arial" w:hAnsi="Arial" w:cs="Arial"/>
          <w:b/>
          <w:bCs/>
          <w:color w:val="000000"/>
          <w:sz w:val="22"/>
          <w:szCs w:val="22"/>
        </w:rPr>
        <w:t>Advantages:</w:t>
      </w:r>
      <w:r w:rsidRPr="000068A1">
        <w:rPr>
          <w:rFonts w:ascii="Arial" w:hAnsi="Arial" w:cs="Arial"/>
          <w:color w:val="000000"/>
          <w:sz w:val="22"/>
          <w:szCs w:val="22"/>
        </w:rPr>
        <w:t xml:space="preserve"> more accurate measure, clearer standards, feedback, </w:t>
      </w:r>
      <w:proofErr w:type="spellStart"/>
      <w:r w:rsidRPr="000068A1">
        <w:rPr>
          <w:rFonts w:ascii="Arial" w:hAnsi="Arial" w:cs="Arial"/>
          <w:color w:val="000000"/>
          <w:sz w:val="22"/>
          <w:szCs w:val="22"/>
        </w:rPr>
        <w:t>independant</w:t>
      </w:r>
      <w:proofErr w:type="spellEnd"/>
      <w:r w:rsidRPr="000068A1">
        <w:rPr>
          <w:rFonts w:ascii="Arial" w:hAnsi="Arial" w:cs="Arial"/>
          <w:color w:val="000000"/>
          <w:sz w:val="22"/>
          <w:szCs w:val="22"/>
        </w:rPr>
        <w:t xml:space="preserve"> dimensions, consistency</w:t>
      </w:r>
      <w:r w:rsidRPr="000068A1">
        <w:rPr>
          <w:rFonts w:ascii="Arial" w:hAnsi="Arial" w:cs="Arial"/>
          <w:color w:val="000000"/>
          <w:sz w:val="22"/>
          <w:szCs w:val="22"/>
        </w:rPr>
        <w:br/>
      </w:r>
      <w:r w:rsidRPr="000068A1">
        <w:rPr>
          <w:rFonts w:ascii="Arial" w:hAnsi="Arial" w:cs="Arial"/>
          <w:color w:val="000000"/>
          <w:sz w:val="22"/>
          <w:szCs w:val="22"/>
        </w:rPr>
        <w:br/>
        <w:t xml:space="preserve">6.Management </w:t>
      </w:r>
      <w:proofErr w:type="gramStart"/>
      <w:r w:rsidRPr="000068A1">
        <w:rPr>
          <w:rFonts w:ascii="Arial" w:hAnsi="Arial" w:cs="Arial"/>
          <w:color w:val="000000"/>
          <w:sz w:val="22"/>
          <w:szCs w:val="22"/>
        </w:rPr>
        <w:t>By</w:t>
      </w:r>
      <w:proofErr w:type="gramEnd"/>
      <w:r w:rsidRPr="000068A1">
        <w:rPr>
          <w:rFonts w:ascii="Arial" w:hAnsi="Arial" w:cs="Arial"/>
          <w:color w:val="000000"/>
          <w:sz w:val="22"/>
          <w:szCs w:val="22"/>
        </w:rPr>
        <w:t xml:space="preserve"> Objectives</w:t>
      </w:r>
      <w:r w:rsidRPr="000068A1">
        <w:rPr>
          <w:rFonts w:ascii="Arial" w:hAnsi="Arial" w:cs="Arial"/>
          <w:color w:val="000000"/>
          <w:sz w:val="22"/>
          <w:szCs w:val="22"/>
        </w:rPr>
        <w:br/>
        <w:t>-Involves setting specific measurable goals with each employee and then periodically reviewing the progress made.</w:t>
      </w:r>
    </w:p>
    <w:p w14:paraId="560AF3DA" w14:textId="77777777" w:rsidR="000068A1" w:rsidRPr="000068A1" w:rsidRDefault="000068A1" w:rsidP="000068A1">
      <w:pPr>
        <w:ind w:left="1440"/>
        <w:rPr>
          <w:rFonts w:ascii="Times New Roman" w:hAnsi="Times New Roman" w:cs="Times New Roman"/>
        </w:rPr>
      </w:pPr>
      <w:r w:rsidRPr="000068A1">
        <w:rPr>
          <w:rFonts w:ascii="Arial" w:hAnsi="Arial" w:cs="Arial"/>
          <w:color w:val="000000"/>
          <w:sz w:val="22"/>
          <w:szCs w:val="22"/>
        </w:rPr>
        <w:t>-set org goals, set department goals, discuss departmental goals, define expected results, performance reviews, provide feedback</w:t>
      </w:r>
    </w:p>
    <w:p w14:paraId="7D39E5A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Problems: setting unclear, unmeasurable objectives, time consuming, setting objectives with employee might feel like “tug of war”</w:t>
      </w:r>
    </w:p>
    <w:p w14:paraId="312C5AB7" w14:textId="77777777" w:rsidR="000068A1" w:rsidRPr="000068A1" w:rsidRDefault="000068A1" w:rsidP="000068A1">
      <w:pPr>
        <w:rPr>
          <w:rFonts w:ascii="Times New Roman" w:eastAsia="Times New Roman" w:hAnsi="Times New Roman" w:cs="Times New Roman"/>
        </w:rPr>
      </w:pPr>
    </w:p>
    <w:p w14:paraId="0DA0DB8D"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Ideal Performance Appraisal Form Structure-Means and Ends</w:t>
      </w:r>
      <w:r w:rsidRPr="000068A1">
        <w:rPr>
          <w:rFonts w:ascii="Arial" w:hAnsi="Arial" w:cs="Arial"/>
          <w:b/>
          <w:bCs/>
          <w:color w:val="000000"/>
          <w:sz w:val="22"/>
          <w:szCs w:val="22"/>
        </w:rPr>
        <w:br/>
      </w:r>
      <w:r w:rsidRPr="000068A1">
        <w:rPr>
          <w:rFonts w:ascii="Arial" w:hAnsi="Arial" w:cs="Arial"/>
          <w:b/>
          <w:bCs/>
          <w:color w:val="000000"/>
          <w:sz w:val="22"/>
          <w:szCs w:val="22"/>
        </w:rPr>
        <w:br/>
        <w:t xml:space="preserve">1. </w:t>
      </w:r>
      <w:r w:rsidRPr="000068A1">
        <w:rPr>
          <w:rFonts w:ascii="Arial" w:hAnsi="Arial" w:cs="Arial"/>
          <w:color w:val="000000"/>
          <w:sz w:val="22"/>
          <w:szCs w:val="22"/>
        </w:rPr>
        <w:t>BARS (Means i.e. how employee performs his/her work)</w:t>
      </w:r>
      <w:r w:rsidRPr="000068A1">
        <w:rPr>
          <w:rFonts w:ascii="Arial" w:hAnsi="Arial" w:cs="Arial"/>
          <w:color w:val="000000"/>
          <w:sz w:val="22"/>
          <w:szCs w:val="22"/>
        </w:rPr>
        <w:br/>
        <w:t>AND</w:t>
      </w:r>
      <w:r w:rsidRPr="000068A1">
        <w:rPr>
          <w:rFonts w:ascii="Arial" w:hAnsi="Arial" w:cs="Arial"/>
          <w:color w:val="000000"/>
          <w:sz w:val="22"/>
          <w:szCs w:val="22"/>
        </w:rPr>
        <w:br/>
        <w:t>2.MBO/Section on Results Achieved (Ends i.e. what the employee has accomplished)</w:t>
      </w:r>
      <w:r w:rsidRPr="000068A1">
        <w:rPr>
          <w:rFonts w:ascii="Arial" w:hAnsi="Arial" w:cs="Arial"/>
          <w:color w:val="000000"/>
          <w:sz w:val="22"/>
          <w:szCs w:val="22"/>
        </w:rPr>
        <w:br/>
      </w:r>
      <w:r w:rsidRPr="000068A1">
        <w:rPr>
          <w:rFonts w:ascii="Arial" w:hAnsi="Arial" w:cs="Arial"/>
          <w:color w:val="000000"/>
          <w:sz w:val="22"/>
          <w:szCs w:val="22"/>
        </w:rPr>
        <w:br/>
      </w:r>
    </w:p>
    <w:p w14:paraId="6F13651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Rating Scale Problems</w:t>
      </w:r>
      <w:r w:rsidRPr="000068A1">
        <w:rPr>
          <w:rFonts w:ascii="Arial" w:hAnsi="Arial" w:cs="Arial"/>
          <w:color w:val="000000"/>
          <w:sz w:val="22"/>
          <w:szCs w:val="22"/>
          <w:u w:val="single"/>
        </w:rPr>
        <w:br/>
      </w:r>
      <w:r w:rsidRPr="000068A1">
        <w:rPr>
          <w:rFonts w:ascii="Arial" w:hAnsi="Arial" w:cs="Arial"/>
          <w:color w:val="000000"/>
          <w:sz w:val="22"/>
          <w:szCs w:val="22"/>
        </w:rPr>
        <w:br/>
        <w:t>-Unclear performance standards</w:t>
      </w:r>
      <w:r w:rsidRPr="000068A1">
        <w:rPr>
          <w:rFonts w:ascii="Arial" w:hAnsi="Arial" w:cs="Arial"/>
          <w:color w:val="000000"/>
          <w:sz w:val="22"/>
          <w:szCs w:val="22"/>
        </w:rPr>
        <w:br/>
        <w:t>-Halo effect similar-to-me bias</w:t>
      </w:r>
      <w:r w:rsidRPr="000068A1">
        <w:rPr>
          <w:rFonts w:ascii="Arial" w:hAnsi="Arial" w:cs="Arial"/>
          <w:color w:val="000000"/>
          <w:sz w:val="22"/>
          <w:szCs w:val="22"/>
        </w:rPr>
        <w:br/>
        <w:t>-</w:t>
      </w:r>
      <w:r w:rsidRPr="000068A1">
        <w:rPr>
          <w:rFonts w:ascii="Arial" w:hAnsi="Arial" w:cs="Arial"/>
          <w:b/>
          <w:bCs/>
          <w:color w:val="000000"/>
          <w:sz w:val="22"/>
          <w:szCs w:val="22"/>
          <w:shd w:val="clear" w:color="auto" w:fill="FFFF00"/>
        </w:rPr>
        <w:t>Central tendency</w:t>
      </w:r>
      <w:r w:rsidRPr="000068A1">
        <w:rPr>
          <w:rFonts w:ascii="Arial" w:hAnsi="Arial" w:cs="Arial"/>
          <w:b/>
          <w:bCs/>
          <w:color w:val="000000"/>
          <w:sz w:val="22"/>
          <w:szCs w:val="22"/>
        </w:rPr>
        <w:t>:</w:t>
      </w:r>
      <w:r w:rsidRPr="000068A1">
        <w:rPr>
          <w:rFonts w:ascii="Arial" w:hAnsi="Arial" w:cs="Arial"/>
          <w:color w:val="000000"/>
          <w:sz w:val="22"/>
          <w:szCs w:val="22"/>
        </w:rPr>
        <w:t xml:space="preserve"> A tendency to rate all employees in the middle of the scale.</w:t>
      </w:r>
      <w:r w:rsidRPr="000068A1">
        <w:rPr>
          <w:rFonts w:ascii="Arial" w:hAnsi="Arial" w:cs="Arial"/>
          <w:color w:val="000000"/>
          <w:sz w:val="22"/>
          <w:szCs w:val="22"/>
        </w:rPr>
        <w:br/>
        <w:t>-</w:t>
      </w:r>
      <w:r w:rsidRPr="000068A1">
        <w:rPr>
          <w:rFonts w:ascii="Arial" w:hAnsi="Arial" w:cs="Arial"/>
          <w:b/>
          <w:bCs/>
          <w:color w:val="000000"/>
          <w:sz w:val="22"/>
          <w:szCs w:val="22"/>
          <w:shd w:val="clear" w:color="auto" w:fill="FFFF00"/>
        </w:rPr>
        <w:t>Leniency or strictness bias</w:t>
      </w:r>
      <w:r w:rsidRPr="000068A1">
        <w:rPr>
          <w:rFonts w:ascii="Arial" w:hAnsi="Arial" w:cs="Arial"/>
          <w:b/>
          <w:bCs/>
          <w:color w:val="000000"/>
          <w:sz w:val="22"/>
          <w:szCs w:val="22"/>
        </w:rPr>
        <w:t>:</w:t>
      </w:r>
      <w:r w:rsidRPr="000068A1">
        <w:rPr>
          <w:rFonts w:ascii="Arial" w:hAnsi="Arial" w:cs="Arial"/>
          <w:color w:val="000000"/>
          <w:sz w:val="22"/>
          <w:szCs w:val="22"/>
        </w:rPr>
        <w:t xml:space="preserve"> The problem that occurs when a supervisor has a tendency to rate all employees either low or high.</w:t>
      </w:r>
      <w:r w:rsidRPr="000068A1">
        <w:rPr>
          <w:rFonts w:ascii="Arial" w:hAnsi="Arial" w:cs="Arial"/>
          <w:color w:val="000000"/>
          <w:sz w:val="22"/>
          <w:szCs w:val="22"/>
        </w:rPr>
        <w:br/>
        <w:t>-</w:t>
      </w:r>
      <w:r w:rsidRPr="000068A1">
        <w:rPr>
          <w:rFonts w:ascii="Arial" w:hAnsi="Arial" w:cs="Arial"/>
          <w:b/>
          <w:bCs/>
          <w:color w:val="000000"/>
          <w:sz w:val="22"/>
          <w:szCs w:val="22"/>
          <w:shd w:val="clear" w:color="auto" w:fill="FFFF00"/>
        </w:rPr>
        <w:t>Appraisal bias</w:t>
      </w:r>
      <w:r w:rsidRPr="000068A1">
        <w:rPr>
          <w:rFonts w:ascii="Arial" w:hAnsi="Arial" w:cs="Arial"/>
          <w:b/>
          <w:bCs/>
          <w:color w:val="000000"/>
          <w:sz w:val="22"/>
          <w:szCs w:val="22"/>
        </w:rPr>
        <w:t>:</w:t>
      </w:r>
      <w:r w:rsidRPr="000068A1">
        <w:rPr>
          <w:rFonts w:ascii="Arial" w:hAnsi="Arial" w:cs="Arial"/>
          <w:color w:val="000000"/>
          <w:sz w:val="22"/>
          <w:szCs w:val="22"/>
        </w:rPr>
        <w:t xml:space="preserve"> The tendency to allow individual differences, such as age, race, and sex, to affect the appraisal ratings that these employees receive.</w:t>
      </w:r>
      <w:r w:rsidRPr="000068A1">
        <w:rPr>
          <w:rFonts w:ascii="Arial" w:hAnsi="Arial" w:cs="Arial"/>
          <w:color w:val="000000"/>
          <w:sz w:val="22"/>
          <w:szCs w:val="22"/>
        </w:rPr>
        <w:br/>
      </w:r>
      <w:r w:rsidRPr="000068A1">
        <w:rPr>
          <w:rFonts w:ascii="Arial" w:hAnsi="Arial" w:cs="Arial"/>
          <w:color w:val="000000"/>
          <w:sz w:val="22"/>
          <w:szCs w:val="22"/>
          <w:shd w:val="clear" w:color="auto" w:fill="FFFF00"/>
        </w:rPr>
        <w:t>-</w:t>
      </w:r>
      <w:proofErr w:type="spellStart"/>
      <w:r w:rsidRPr="000068A1">
        <w:rPr>
          <w:rFonts w:ascii="Arial" w:hAnsi="Arial" w:cs="Arial"/>
          <w:b/>
          <w:bCs/>
          <w:color w:val="000000"/>
          <w:sz w:val="22"/>
          <w:szCs w:val="22"/>
          <w:shd w:val="clear" w:color="auto" w:fill="FFFF00"/>
        </w:rPr>
        <w:t>Recency</w:t>
      </w:r>
      <w:proofErr w:type="spellEnd"/>
      <w:r w:rsidRPr="000068A1">
        <w:rPr>
          <w:rFonts w:ascii="Arial" w:hAnsi="Arial" w:cs="Arial"/>
          <w:b/>
          <w:bCs/>
          <w:color w:val="000000"/>
          <w:sz w:val="22"/>
          <w:szCs w:val="22"/>
          <w:shd w:val="clear" w:color="auto" w:fill="FFFF00"/>
        </w:rPr>
        <w:t xml:space="preserve"> effec</w:t>
      </w:r>
      <w:r w:rsidRPr="000068A1">
        <w:rPr>
          <w:rFonts w:ascii="Arial" w:hAnsi="Arial" w:cs="Arial"/>
          <w:b/>
          <w:bCs/>
          <w:color w:val="000000"/>
          <w:sz w:val="22"/>
          <w:szCs w:val="22"/>
        </w:rPr>
        <w:t xml:space="preserve">t: </w:t>
      </w:r>
      <w:r w:rsidRPr="000068A1">
        <w:rPr>
          <w:rFonts w:ascii="Arial" w:hAnsi="Arial" w:cs="Arial"/>
          <w:color w:val="000000"/>
          <w:sz w:val="22"/>
          <w:szCs w:val="22"/>
        </w:rPr>
        <w:t>based on the employee’s most recent performance only</w:t>
      </w:r>
      <w:r w:rsidRPr="000068A1">
        <w:rPr>
          <w:rFonts w:ascii="Arial" w:hAnsi="Arial" w:cs="Arial"/>
          <w:color w:val="000000"/>
          <w:sz w:val="22"/>
          <w:szCs w:val="22"/>
        </w:rPr>
        <w:br/>
      </w:r>
      <w:r w:rsidRPr="000068A1">
        <w:rPr>
          <w:rFonts w:ascii="Arial" w:hAnsi="Arial" w:cs="Arial"/>
          <w:color w:val="000000"/>
          <w:sz w:val="22"/>
          <w:szCs w:val="22"/>
        </w:rPr>
        <w:br/>
      </w:r>
    </w:p>
    <w:p w14:paraId="561B393E" w14:textId="77777777" w:rsidR="000068A1" w:rsidRPr="000068A1" w:rsidRDefault="000068A1" w:rsidP="000068A1">
      <w:pPr>
        <w:rPr>
          <w:rFonts w:ascii="Times New Roman" w:eastAsia="Times New Roman" w:hAnsi="Times New Roman" w:cs="Times New Roman"/>
        </w:rPr>
      </w:pPr>
    </w:p>
    <w:p w14:paraId="6D6FD76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Solutions to Rater Errors</w:t>
      </w:r>
    </w:p>
    <w:p w14:paraId="76A7D9D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1. Understand the potential problems</w:t>
      </w:r>
      <w:r w:rsidRPr="000068A1">
        <w:rPr>
          <w:rFonts w:ascii="Arial" w:hAnsi="Arial" w:cs="Arial"/>
          <w:color w:val="000000"/>
          <w:sz w:val="22"/>
          <w:szCs w:val="22"/>
        </w:rPr>
        <w:br/>
        <w:t>2. Train supervisors to minimize rater errors and reduce outside factors, such as union pressure and time constraints.</w:t>
      </w:r>
      <w:r w:rsidRPr="000068A1">
        <w:rPr>
          <w:rFonts w:ascii="Arial" w:hAnsi="Arial" w:cs="Arial"/>
          <w:color w:val="000000"/>
          <w:sz w:val="22"/>
          <w:szCs w:val="22"/>
        </w:rPr>
        <w:br/>
        <w:t>3. Chose or improve right appraisal tool</w:t>
      </w:r>
      <w:r w:rsidRPr="000068A1">
        <w:rPr>
          <w:rFonts w:ascii="Arial" w:hAnsi="Arial" w:cs="Arial"/>
          <w:color w:val="000000"/>
          <w:sz w:val="22"/>
          <w:szCs w:val="22"/>
        </w:rPr>
        <w:br/>
        <w:t>4. Use multiple raters</w:t>
      </w:r>
      <w:r w:rsidRPr="000068A1">
        <w:rPr>
          <w:rFonts w:ascii="Arial" w:hAnsi="Arial" w:cs="Arial"/>
          <w:color w:val="000000"/>
          <w:sz w:val="22"/>
          <w:szCs w:val="22"/>
        </w:rPr>
        <w:br/>
      </w:r>
      <w:r w:rsidRPr="000068A1">
        <w:rPr>
          <w:rFonts w:ascii="Arial" w:hAnsi="Arial" w:cs="Arial"/>
          <w:color w:val="000000"/>
          <w:sz w:val="22"/>
          <w:szCs w:val="22"/>
        </w:rPr>
        <w:br/>
      </w:r>
    </w:p>
    <w:p w14:paraId="205C1EB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Who Should Do the Appraising?</w:t>
      </w:r>
      <w:r w:rsidRPr="000068A1">
        <w:rPr>
          <w:rFonts w:ascii="Arial" w:hAnsi="Arial" w:cs="Arial"/>
          <w:color w:val="000000"/>
          <w:sz w:val="22"/>
          <w:szCs w:val="22"/>
        </w:rPr>
        <w:br/>
        <w:t xml:space="preserve">1. Supervisors </w:t>
      </w:r>
      <w:r w:rsidRPr="000068A1">
        <w:rPr>
          <w:rFonts w:ascii="Arial" w:hAnsi="Arial" w:cs="Arial"/>
          <w:color w:val="000000"/>
          <w:sz w:val="22"/>
          <w:szCs w:val="22"/>
        </w:rPr>
        <w:br/>
      </w:r>
      <w:proofErr w:type="gramStart"/>
      <w:r w:rsidRPr="000068A1">
        <w:rPr>
          <w:rFonts w:ascii="Arial" w:hAnsi="Arial" w:cs="Arial"/>
          <w:color w:val="000000"/>
          <w:sz w:val="22"/>
          <w:szCs w:val="22"/>
        </w:rPr>
        <w:t>2.Self</w:t>
      </w:r>
      <w:proofErr w:type="gramEnd"/>
      <w:r w:rsidRPr="000068A1">
        <w:rPr>
          <w:rFonts w:ascii="Arial" w:hAnsi="Arial" w:cs="Arial"/>
          <w:color w:val="000000"/>
          <w:sz w:val="22"/>
          <w:szCs w:val="22"/>
        </w:rPr>
        <w:t xml:space="preserve"> (Always encourage employees to complete a self-appraisal)</w:t>
      </w:r>
      <w:r w:rsidRPr="000068A1">
        <w:rPr>
          <w:rFonts w:ascii="Arial" w:hAnsi="Arial" w:cs="Arial"/>
          <w:color w:val="000000"/>
          <w:sz w:val="22"/>
          <w:szCs w:val="22"/>
        </w:rPr>
        <w:br/>
        <w:t>3.Peers</w:t>
      </w:r>
      <w:r w:rsidRPr="000068A1">
        <w:rPr>
          <w:rFonts w:ascii="Arial" w:hAnsi="Arial" w:cs="Arial"/>
          <w:color w:val="000000"/>
          <w:sz w:val="22"/>
          <w:szCs w:val="22"/>
        </w:rPr>
        <w:br/>
        <w:t>4.committees</w:t>
      </w:r>
      <w:r w:rsidRPr="000068A1">
        <w:rPr>
          <w:rFonts w:ascii="Arial" w:hAnsi="Arial" w:cs="Arial"/>
          <w:color w:val="000000"/>
          <w:sz w:val="22"/>
          <w:szCs w:val="22"/>
        </w:rPr>
        <w:br/>
        <w:t xml:space="preserve">5.subordinates (employees can anonymously evaluate supervisor performance “upward </w:t>
      </w:r>
      <w:proofErr w:type="spellStart"/>
      <w:r w:rsidRPr="000068A1">
        <w:rPr>
          <w:rFonts w:ascii="Arial" w:hAnsi="Arial" w:cs="Arial"/>
          <w:color w:val="000000"/>
          <w:sz w:val="22"/>
          <w:szCs w:val="22"/>
        </w:rPr>
        <w:t>feed back</w:t>
      </w:r>
      <w:proofErr w:type="spellEnd"/>
      <w:r w:rsidRPr="000068A1">
        <w:rPr>
          <w:rFonts w:ascii="Arial" w:hAnsi="Arial" w:cs="Arial"/>
          <w:color w:val="000000"/>
          <w:sz w:val="22"/>
          <w:szCs w:val="22"/>
        </w:rPr>
        <w:t>”</w:t>
      </w:r>
      <w:r w:rsidRPr="000068A1">
        <w:rPr>
          <w:rFonts w:ascii="Arial" w:hAnsi="Arial" w:cs="Arial"/>
          <w:color w:val="000000"/>
          <w:sz w:val="22"/>
          <w:szCs w:val="22"/>
        </w:rPr>
        <w:br/>
      </w:r>
      <w:r w:rsidRPr="000068A1">
        <w:rPr>
          <w:rFonts w:ascii="Arial" w:hAnsi="Arial" w:cs="Arial"/>
          <w:color w:val="000000"/>
          <w:sz w:val="22"/>
          <w:szCs w:val="22"/>
        </w:rPr>
        <w:lastRenderedPageBreak/>
        <w:t>6.360-degree appraisal (all of the above)</w:t>
      </w:r>
      <w:r w:rsidRPr="000068A1">
        <w:rPr>
          <w:rFonts w:ascii="Arial" w:hAnsi="Arial" w:cs="Arial"/>
          <w:color w:val="000000"/>
          <w:sz w:val="22"/>
          <w:szCs w:val="22"/>
        </w:rPr>
        <w:br/>
      </w:r>
      <w:r w:rsidRPr="000068A1">
        <w:rPr>
          <w:rFonts w:ascii="Arial" w:hAnsi="Arial" w:cs="Arial"/>
          <w:color w:val="000000"/>
          <w:sz w:val="22"/>
          <w:szCs w:val="22"/>
        </w:rPr>
        <w:br/>
      </w:r>
    </w:p>
    <w:p w14:paraId="0913FD3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Appraisal Interviews</w:t>
      </w:r>
      <w:r w:rsidRPr="000068A1">
        <w:rPr>
          <w:rFonts w:ascii="Arial" w:hAnsi="Arial" w:cs="Arial"/>
          <w:color w:val="000000"/>
          <w:sz w:val="22"/>
          <w:szCs w:val="22"/>
        </w:rPr>
        <w:br/>
      </w:r>
      <w:r w:rsidRPr="000068A1">
        <w:rPr>
          <w:rFonts w:ascii="Arial" w:hAnsi="Arial" w:cs="Arial"/>
          <w:color w:val="000000"/>
          <w:sz w:val="22"/>
          <w:szCs w:val="22"/>
        </w:rPr>
        <w:br/>
      </w:r>
      <w:r w:rsidRPr="000068A1">
        <w:rPr>
          <w:rFonts w:ascii="Arial" w:hAnsi="Arial" w:cs="Arial"/>
          <w:color w:val="000000"/>
          <w:sz w:val="22"/>
          <w:szCs w:val="22"/>
          <w:u w:val="single"/>
        </w:rPr>
        <w:t>Implications of Appraisal Evaluation Interviews</w:t>
      </w:r>
      <w:r w:rsidRPr="000068A1">
        <w:rPr>
          <w:rFonts w:ascii="Arial" w:hAnsi="Arial" w:cs="Arial"/>
          <w:color w:val="000000"/>
          <w:sz w:val="22"/>
          <w:szCs w:val="22"/>
        </w:rPr>
        <w:br/>
        <w:t>-Evaluation interviews are performance review sessions that give employees feedback</w:t>
      </w:r>
      <w:r w:rsidRPr="000068A1">
        <w:rPr>
          <w:rFonts w:ascii="Arial" w:hAnsi="Arial" w:cs="Arial"/>
          <w:color w:val="000000"/>
          <w:sz w:val="22"/>
          <w:szCs w:val="22"/>
        </w:rPr>
        <w:br/>
        <w:t>-The interview should be a positive, performance-improving dialogue</w:t>
      </w:r>
      <w:r w:rsidRPr="000068A1">
        <w:rPr>
          <w:rFonts w:ascii="Arial" w:hAnsi="Arial" w:cs="Arial"/>
          <w:color w:val="000000"/>
          <w:sz w:val="22"/>
          <w:szCs w:val="22"/>
        </w:rPr>
        <w:br/>
      </w:r>
      <w:r w:rsidRPr="000068A1">
        <w:rPr>
          <w:rFonts w:ascii="Arial" w:hAnsi="Arial" w:cs="Arial"/>
          <w:color w:val="000000"/>
          <w:sz w:val="22"/>
          <w:szCs w:val="22"/>
        </w:rPr>
        <w:br/>
      </w:r>
    </w:p>
    <w:p w14:paraId="5EE62EE6"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br/>
        <w:t>How to Conduct the Interview</w:t>
      </w:r>
      <w:r w:rsidRPr="000068A1">
        <w:rPr>
          <w:rFonts w:ascii="Arial" w:hAnsi="Arial" w:cs="Arial"/>
          <w:b/>
          <w:bCs/>
          <w:color w:val="000000"/>
          <w:sz w:val="22"/>
          <w:szCs w:val="22"/>
        </w:rPr>
        <w:br/>
      </w:r>
      <w:r w:rsidRPr="000068A1">
        <w:rPr>
          <w:rFonts w:ascii="Arial" w:hAnsi="Arial" w:cs="Arial"/>
          <w:color w:val="000000"/>
          <w:sz w:val="22"/>
          <w:szCs w:val="22"/>
        </w:rPr>
        <w:br/>
        <w:t>1. Review performance frequently</w:t>
      </w:r>
      <w:r w:rsidRPr="000068A1">
        <w:rPr>
          <w:rFonts w:ascii="Arial" w:hAnsi="Arial" w:cs="Arial"/>
          <w:color w:val="000000"/>
          <w:sz w:val="22"/>
          <w:szCs w:val="22"/>
        </w:rPr>
        <w:br/>
        <w:t>2.Tell each employee that goal of session is to improve not punish</w:t>
      </w:r>
      <w:r w:rsidRPr="000068A1">
        <w:rPr>
          <w:rFonts w:ascii="Arial" w:hAnsi="Arial" w:cs="Arial"/>
          <w:color w:val="000000"/>
          <w:sz w:val="22"/>
          <w:szCs w:val="22"/>
        </w:rPr>
        <w:br/>
        <w:t>3.Be direct and specific- use objective work data. Criticize performance not personality</w:t>
      </w:r>
      <w:r w:rsidRPr="000068A1">
        <w:rPr>
          <w:rFonts w:ascii="Arial" w:hAnsi="Arial" w:cs="Arial"/>
          <w:color w:val="000000"/>
          <w:sz w:val="22"/>
          <w:szCs w:val="22"/>
        </w:rPr>
        <w:br/>
        <w:t>4.Do not get personal- compare against standard</w:t>
      </w:r>
      <w:r w:rsidRPr="000068A1">
        <w:rPr>
          <w:rFonts w:ascii="Arial" w:hAnsi="Arial" w:cs="Arial"/>
          <w:color w:val="000000"/>
          <w:sz w:val="22"/>
          <w:szCs w:val="22"/>
        </w:rPr>
        <w:br/>
        <w:t>5.Encourage the person to talk-use open-ended questions, listen</w:t>
      </w:r>
      <w:r w:rsidRPr="000068A1">
        <w:rPr>
          <w:rFonts w:ascii="Arial" w:hAnsi="Arial" w:cs="Arial"/>
          <w:color w:val="000000"/>
          <w:sz w:val="22"/>
          <w:szCs w:val="22"/>
        </w:rPr>
        <w:br/>
        <w:t>6.Stay calm, don’t argue</w:t>
      </w:r>
      <w:r w:rsidRPr="000068A1">
        <w:rPr>
          <w:rFonts w:ascii="Arial" w:hAnsi="Arial" w:cs="Arial"/>
          <w:color w:val="000000"/>
          <w:sz w:val="22"/>
          <w:szCs w:val="22"/>
        </w:rPr>
        <w:br/>
        <w:t>7.Develop an action plan-agree on future steps</w:t>
      </w:r>
      <w:r w:rsidRPr="000068A1">
        <w:rPr>
          <w:rFonts w:ascii="Arial" w:hAnsi="Arial" w:cs="Arial"/>
          <w:color w:val="000000"/>
          <w:sz w:val="22"/>
          <w:szCs w:val="22"/>
        </w:rPr>
        <w:br/>
        <w:t>8. Show willingness to assist</w:t>
      </w:r>
      <w:r w:rsidRPr="000068A1">
        <w:rPr>
          <w:rFonts w:ascii="Arial" w:hAnsi="Arial" w:cs="Arial"/>
          <w:color w:val="000000"/>
          <w:sz w:val="22"/>
          <w:szCs w:val="22"/>
        </w:rPr>
        <w:br/>
      </w:r>
      <w:r w:rsidRPr="000068A1">
        <w:rPr>
          <w:rFonts w:ascii="Arial" w:hAnsi="Arial" w:cs="Arial"/>
          <w:color w:val="000000"/>
          <w:sz w:val="22"/>
          <w:szCs w:val="22"/>
        </w:rPr>
        <w:br/>
      </w:r>
    </w:p>
    <w:p w14:paraId="3FA21A6D"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Step 4:</w:t>
      </w:r>
      <w:r w:rsidRPr="000068A1">
        <w:rPr>
          <w:rFonts w:ascii="Arial" w:hAnsi="Arial" w:cs="Arial"/>
          <w:color w:val="000000"/>
          <w:sz w:val="22"/>
          <w:szCs w:val="22"/>
        </w:rPr>
        <w:t xml:space="preserve"> Determine Performance Rewards/Consequences</w:t>
      </w:r>
      <w:r w:rsidRPr="000068A1">
        <w:rPr>
          <w:rFonts w:ascii="Arial" w:hAnsi="Arial" w:cs="Arial"/>
          <w:color w:val="000000"/>
          <w:sz w:val="22"/>
          <w:szCs w:val="22"/>
        </w:rPr>
        <w:br/>
      </w:r>
      <w:r w:rsidRPr="000068A1">
        <w:rPr>
          <w:rFonts w:ascii="Arial" w:hAnsi="Arial" w:cs="Arial"/>
          <w:color w:val="000000"/>
          <w:sz w:val="22"/>
          <w:szCs w:val="22"/>
        </w:rPr>
        <w:br/>
        <w:t>-provide performance awards: merit pay, extra pay</w:t>
      </w:r>
      <w:r w:rsidRPr="000068A1">
        <w:rPr>
          <w:rFonts w:ascii="Arial" w:hAnsi="Arial" w:cs="Arial"/>
          <w:color w:val="000000"/>
          <w:sz w:val="22"/>
          <w:szCs w:val="22"/>
        </w:rPr>
        <w:br/>
        <w:t>-important aspects used to determine the appropriate reward/consequence:</w:t>
      </w:r>
      <w:r w:rsidRPr="000068A1">
        <w:rPr>
          <w:rFonts w:ascii="Arial" w:hAnsi="Arial" w:cs="Arial"/>
          <w:color w:val="000000"/>
          <w:sz w:val="22"/>
          <w:szCs w:val="22"/>
        </w:rPr>
        <w:br/>
      </w:r>
      <w:r w:rsidRPr="000068A1">
        <w:rPr>
          <w:rFonts w:ascii="Arial" w:hAnsi="Arial" w:cs="Arial"/>
          <w:color w:val="000000"/>
          <w:sz w:val="22"/>
          <w:szCs w:val="22"/>
        </w:rPr>
        <w:tab/>
        <w:t>-achievement of goals</w:t>
      </w:r>
      <w:r w:rsidRPr="000068A1">
        <w:rPr>
          <w:rFonts w:ascii="Arial" w:hAnsi="Arial" w:cs="Arial"/>
          <w:color w:val="000000"/>
          <w:sz w:val="22"/>
          <w:szCs w:val="22"/>
        </w:rPr>
        <w:br/>
      </w:r>
      <w:r w:rsidRPr="000068A1">
        <w:rPr>
          <w:rFonts w:ascii="Arial" w:hAnsi="Arial" w:cs="Arial"/>
          <w:color w:val="000000"/>
          <w:sz w:val="22"/>
          <w:szCs w:val="22"/>
        </w:rPr>
        <w:tab/>
        <w:t>-how the employee meets the defined standards</w:t>
      </w:r>
      <w:r w:rsidRPr="000068A1">
        <w:rPr>
          <w:rFonts w:ascii="Arial" w:hAnsi="Arial" w:cs="Arial"/>
          <w:color w:val="000000"/>
          <w:sz w:val="22"/>
          <w:szCs w:val="22"/>
        </w:rPr>
        <w:br/>
      </w:r>
      <w:r w:rsidRPr="000068A1">
        <w:rPr>
          <w:rFonts w:ascii="Arial" w:hAnsi="Arial" w:cs="Arial"/>
          <w:color w:val="000000"/>
          <w:sz w:val="22"/>
          <w:szCs w:val="22"/>
        </w:rPr>
        <w:br/>
      </w:r>
    </w:p>
    <w:p w14:paraId="48DC9E84"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Step 5:</w:t>
      </w:r>
      <w:r w:rsidRPr="000068A1">
        <w:rPr>
          <w:rFonts w:ascii="Arial" w:hAnsi="Arial" w:cs="Arial"/>
          <w:color w:val="000000"/>
          <w:sz w:val="22"/>
          <w:szCs w:val="22"/>
        </w:rPr>
        <w:t xml:space="preserve"> Career Development Discussion</w:t>
      </w:r>
      <w:r w:rsidRPr="000068A1">
        <w:rPr>
          <w:rFonts w:ascii="Arial" w:hAnsi="Arial" w:cs="Arial"/>
          <w:color w:val="000000"/>
          <w:sz w:val="22"/>
          <w:szCs w:val="22"/>
        </w:rPr>
        <w:br/>
      </w:r>
      <w:r w:rsidRPr="000068A1">
        <w:rPr>
          <w:rFonts w:ascii="Arial" w:hAnsi="Arial" w:cs="Arial"/>
          <w:color w:val="000000"/>
          <w:sz w:val="22"/>
          <w:szCs w:val="22"/>
        </w:rPr>
        <w:br/>
        <w:t>-Manager and employee discuss opportunities for development</w:t>
      </w:r>
      <w:r w:rsidRPr="000068A1">
        <w:rPr>
          <w:rFonts w:ascii="Arial" w:hAnsi="Arial" w:cs="Arial"/>
          <w:color w:val="000000"/>
          <w:sz w:val="22"/>
          <w:szCs w:val="22"/>
        </w:rPr>
        <w:br/>
        <w:t>-Based on current job requirements or future development</w:t>
      </w:r>
      <w:r w:rsidRPr="000068A1">
        <w:rPr>
          <w:rFonts w:ascii="Arial" w:hAnsi="Arial" w:cs="Arial"/>
          <w:color w:val="000000"/>
          <w:sz w:val="22"/>
          <w:szCs w:val="22"/>
        </w:rPr>
        <w:br/>
        <w:t>-Business needs must be balanced with the employee’s preferences</w:t>
      </w:r>
      <w:r w:rsidRPr="000068A1">
        <w:rPr>
          <w:rFonts w:ascii="Arial" w:hAnsi="Arial" w:cs="Arial"/>
          <w:color w:val="000000"/>
          <w:sz w:val="22"/>
          <w:szCs w:val="22"/>
        </w:rPr>
        <w:br/>
      </w:r>
      <w:r w:rsidRPr="000068A1">
        <w:rPr>
          <w:rFonts w:ascii="Arial" w:hAnsi="Arial" w:cs="Arial"/>
          <w:color w:val="000000"/>
          <w:sz w:val="22"/>
          <w:szCs w:val="22"/>
        </w:rPr>
        <w:br/>
      </w:r>
    </w:p>
    <w:p w14:paraId="52B9FC6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Effective performance management involves: </w:t>
      </w:r>
    </w:p>
    <w:p w14:paraId="4414DC1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-linking </w:t>
      </w:r>
      <w:proofErr w:type="spellStart"/>
      <w:r w:rsidRPr="000068A1">
        <w:rPr>
          <w:rFonts w:ascii="Arial" w:hAnsi="Arial" w:cs="Arial"/>
          <w:color w:val="000000"/>
          <w:sz w:val="22"/>
          <w:szCs w:val="22"/>
        </w:rPr>
        <w:t>indv</w:t>
      </w:r>
      <w:proofErr w:type="spellEnd"/>
      <w:r w:rsidRPr="000068A1">
        <w:rPr>
          <w:rFonts w:ascii="Arial" w:hAnsi="Arial" w:cs="Arial"/>
          <w:color w:val="000000"/>
          <w:sz w:val="22"/>
          <w:szCs w:val="22"/>
        </w:rPr>
        <w:t xml:space="preserve"> goals and business strategy </w:t>
      </w:r>
    </w:p>
    <w:p w14:paraId="6F4BAAE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-showing leadership and accountability </w:t>
      </w:r>
    </w:p>
    <w:p w14:paraId="44E75BB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-ensuring close ties among appraisal results, rewards and recognition outcomes </w:t>
      </w:r>
    </w:p>
    <w:p w14:paraId="7AB7785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-investment in employee development planning </w:t>
      </w:r>
    </w:p>
    <w:p w14:paraId="6B90862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-&amp; having an administratively efficient system with sufficient communication support</w:t>
      </w:r>
    </w:p>
    <w:p w14:paraId="2277A3BF" w14:textId="77777777" w:rsidR="000068A1" w:rsidRPr="000068A1" w:rsidRDefault="000068A1" w:rsidP="000068A1">
      <w:pPr>
        <w:rPr>
          <w:rFonts w:ascii="Times New Roman" w:eastAsia="Times New Roman" w:hAnsi="Times New Roman" w:cs="Times New Roman"/>
        </w:rPr>
      </w:pPr>
    </w:p>
    <w:p w14:paraId="62D1899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Week 7: Chapter 11</w:t>
      </w:r>
    </w:p>
    <w:p w14:paraId="1B97357A"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Strategic pay plan</w:t>
      </w:r>
    </w:p>
    <w:p w14:paraId="12EB4CD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shd w:val="clear" w:color="auto" w:fill="FFFF00"/>
        </w:rPr>
        <w:t>Total employment rewards:</w:t>
      </w:r>
      <w:r w:rsidRPr="000068A1">
        <w:rPr>
          <w:rFonts w:ascii="Arial" w:hAnsi="Arial" w:cs="Arial"/>
          <w:color w:val="000000"/>
          <w:sz w:val="22"/>
          <w:szCs w:val="22"/>
        </w:rPr>
        <w:t xml:space="preserve"> integrated package of all </w:t>
      </w:r>
      <w:proofErr w:type="spellStart"/>
      <w:proofErr w:type="gramStart"/>
      <w:r w:rsidRPr="000068A1">
        <w:rPr>
          <w:rFonts w:ascii="Arial" w:hAnsi="Arial" w:cs="Arial"/>
          <w:color w:val="000000"/>
          <w:sz w:val="22"/>
          <w:szCs w:val="22"/>
        </w:rPr>
        <w:t>non monetary</w:t>
      </w:r>
      <w:proofErr w:type="spellEnd"/>
      <w:proofErr w:type="gramEnd"/>
      <w:r w:rsidRPr="000068A1">
        <w:rPr>
          <w:rFonts w:ascii="Arial" w:hAnsi="Arial" w:cs="Arial"/>
          <w:color w:val="000000"/>
          <w:sz w:val="22"/>
          <w:szCs w:val="22"/>
        </w:rPr>
        <w:t xml:space="preserve"> and monetary rewards gained by employees arising from their employment</w:t>
      </w:r>
    </w:p>
    <w:p w14:paraId="67EF541A" w14:textId="77777777" w:rsidR="000068A1" w:rsidRPr="000068A1" w:rsidRDefault="000068A1" w:rsidP="000068A1">
      <w:pPr>
        <w:rPr>
          <w:rFonts w:ascii="Times New Roman" w:hAnsi="Times New Roman" w:cs="Times New Roman"/>
        </w:rPr>
      </w:pPr>
      <w:r w:rsidRPr="000068A1">
        <w:rPr>
          <w:rFonts w:ascii="Arial" w:hAnsi="Arial" w:cs="Arial"/>
          <w:color w:val="C27BA0"/>
          <w:sz w:val="22"/>
          <w:szCs w:val="22"/>
        </w:rPr>
        <w:t xml:space="preserve">-encompass everything employees value in the employment relationship </w:t>
      </w:r>
    </w:p>
    <w:p w14:paraId="637A69A5" w14:textId="77777777" w:rsidR="000068A1" w:rsidRPr="000068A1" w:rsidRDefault="000068A1" w:rsidP="000068A1">
      <w:pPr>
        <w:ind w:left="-360" w:hanging="360"/>
        <w:rPr>
          <w:rFonts w:ascii="Times New Roman" w:hAnsi="Times New Roman" w:cs="Times New Roman"/>
        </w:rPr>
      </w:pPr>
      <w:proofErr w:type="gramStart"/>
      <w:r w:rsidRPr="000068A1">
        <w:rPr>
          <w:rFonts w:ascii="Arial" w:hAnsi="Arial" w:cs="Arial"/>
          <w:color w:val="000000"/>
          <w:sz w:val="22"/>
          <w:szCs w:val="22"/>
        </w:rPr>
        <w:lastRenderedPageBreak/>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color w:val="000000"/>
          <w:sz w:val="22"/>
          <w:szCs w:val="22"/>
        </w:rPr>
        <w:t>Various models exist to define elements of total employee rewards</w:t>
      </w:r>
    </w:p>
    <w:p w14:paraId="6A33D6F9" w14:textId="77777777" w:rsidR="000068A1" w:rsidRPr="000068A1" w:rsidRDefault="000068A1" w:rsidP="000068A1">
      <w:pPr>
        <w:ind w:left="-360" w:hanging="360"/>
        <w:rPr>
          <w:rFonts w:ascii="Times New Roman" w:hAnsi="Times New Roman" w:cs="Times New Roman"/>
        </w:rPr>
      </w:pPr>
      <w:proofErr w:type="gramStart"/>
      <w:r w:rsidRPr="000068A1">
        <w:rPr>
          <w:rFonts w:ascii="Arial" w:hAnsi="Arial" w:cs="Arial"/>
          <w:color w:val="000000"/>
          <w:sz w:val="22"/>
          <w:szCs w:val="22"/>
        </w:rPr>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color w:val="000000"/>
          <w:sz w:val="22"/>
          <w:szCs w:val="22"/>
        </w:rPr>
        <w:t xml:space="preserve">Some models segment rewards based on </w:t>
      </w:r>
      <w:r w:rsidRPr="000068A1">
        <w:rPr>
          <w:rFonts w:ascii="Arial" w:hAnsi="Arial" w:cs="Arial"/>
          <w:b/>
          <w:bCs/>
          <w:color w:val="000000"/>
          <w:sz w:val="22"/>
          <w:szCs w:val="22"/>
        </w:rPr>
        <w:t>monetary</w:t>
      </w:r>
      <w:r w:rsidRPr="000068A1">
        <w:rPr>
          <w:rFonts w:ascii="Arial" w:hAnsi="Arial" w:cs="Arial"/>
          <w:color w:val="000000"/>
          <w:sz w:val="22"/>
          <w:szCs w:val="22"/>
        </w:rPr>
        <w:t xml:space="preserve"> or </w:t>
      </w:r>
      <w:r w:rsidRPr="000068A1">
        <w:rPr>
          <w:rFonts w:ascii="Arial" w:hAnsi="Arial" w:cs="Arial"/>
          <w:i/>
          <w:iCs/>
          <w:color w:val="000000"/>
          <w:sz w:val="22"/>
          <w:szCs w:val="22"/>
        </w:rPr>
        <w:t>extrinsic,  </w:t>
      </w:r>
      <w:proofErr w:type="spellStart"/>
      <w:r w:rsidRPr="000068A1">
        <w:rPr>
          <w:rFonts w:ascii="Arial" w:hAnsi="Arial" w:cs="Arial"/>
          <w:b/>
          <w:bCs/>
          <w:color w:val="000000"/>
          <w:sz w:val="22"/>
          <w:szCs w:val="22"/>
        </w:rPr>
        <w:t>non monetary</w:t>
      </w:r>
      <w:proofErr w:type="spellEnd"/>
      <w:r w:rsidRPr="000068A1">
        <w:rPr>
          <w:rFonts w:ascii="Arial" w:hAnsi="Arial" w:cs="Arial"/>
          <w:b/>
          <w:bCs/>
          <w:color w:val="000000"/>
          <w:sz w:val="22"/>
          <w:szCs w:val="22"/>
        </w:rPr>
        <w:t xml:space="preserve"> </w:t>
      </w:r>
      <w:r w:rsidRPr="000068A1">
        <w:rPr>
          <w:rFonts w:ascii="Arial" w:hAnsi="Arial" w:cs="Arial"/>
          <w:color w:val="000000"/>
          <w:sz w:val="22"/>
          <w:szCs w:val="22"/>
        </w:rPr>
        <w:t xml:space="preserve">or </w:t>
      </w:r>
      <w:r w:rsidRPr="000068A1">
        <w:rPr>
          <w:rFonts w:ascii="Arial" w:hAnsi="Arial" w:cs="Arial"/>
          <w:i/>
          <w:iCs/>
          <w:color w:val="000000"/>
          <w:sz w:val="22"/>
          <w:szCs w:val="22"/>
        </w:rPr>
        <w:t>intrinsic</w:t>
      </w:r>
      <w:r w:rsidRPr="000068A1">
        <w:rPr>
          <w:rFonts w:ascii="Arial" w:hAnsi="Arial" w:cs="Arial"/>
          <w:color w:val="000000"/>
          <w:sz w:val="22"/>
          <w:szCs w:val="22"/>
        </w:rPr>
        <w:t xml:space="preserve"> divide, with further differentiation b/w cash payments and benefits that have are a cash expense for the org, but not paid as cash to the employee</w:t>
      </w:r>
    </w:p>
    <w:p w14:paraId="61CB0E35" w14:textId="77777777" w:rsidR="000068A1" w:rsidRPr="000068A1" w:rsidRDefault="000068A1" w:rsidP="000068A1">
      <w:pPr>
        <w:ind w:left="360"/>
        <w:rPr>
          <w:rFonts w:ascii="Times New Roman" w:hAnsi="Times New Roman" w:cs="Times New Roman"/>
        </w:rPr>
      </w:pPr>
      <w:r w:rsidRPr="000068A1">
        <w:rPr>
          <w:rFonts w:ascii="Arial" w:hAnsi="Arial" w:cs="Arial"/>
          <w:color w:val="000000"/>
          <w:sz w:val="22"/>
          <w:szCs w:val="22"/>
        </w:rPr>
        <w:t>Total rewards models are conceptualized in three categories</w:t>
      </w:r>
    </w:p>
    <w:p w14:paraId="45ECFBD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1)</w:t>
      </w:r>
      <w:r w:rsidRPr="000068A1">
        <w:rPr>
          <w:rFonts w:ascii="Times New Roman" w:hAnsi="Times New Roman" w:cs="Times New Roman"/>
          <w:color w:val="000000"/>
          <w:sz w:val="14"/>
          <w:szCs w:val="14"/>
        </w:rPr>
        <w:tab/>
      </w:r>
      <w:r w:rsidRPr="000068A1">
        <w:rPr>
          <w:rFonts w:ascii="Arial" w:hAnsi="Arial" w:cs="Arial"/>
          <w:color w:val="000000"/>
          <w:sz w:val="22"/>
          <w:szCs w:val="22"/>
        </w:rPr>
        <w:t>Compensation (extrinsic)</w:t>
      </w:r>
    </w:p>
    <w:p w14:paraId="2F865939"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2)</w:t>
      </w:r>
      <w:r w:rsidRPr="000068A1">
        <w:rPr>
          <w:rFonts w:ascii="Times New Roman" w:hAnsi="Times New Roman" w:cs="Times New Roman"/>
          <w:color w:val="000000"/>
          <w:sz w:val="14"/>
          <w:szCs w:val="14"/>
        </w:rPr>
        <w:tab/>
      </w:r>
      <w:r w:rsidRPr="000068A1">
        <w:rPr>
          <w:rFonts w:ascii="Arial" w:hAnsi="Arial" w:cs="Arial"/>
          <w:color w:val="000000"/>
          <w:sz w:val="22"/>
          <w:szCs w:val="22"/>
        </w:rPr>
        <w:t>Benefits (extrinsic)</w:t>
      </w:r>
    </w:p>
    <w:p w14:paraId="5019ABAF"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3)</w:t>
      </w:r>
      <w:r w:rsidRPr="000068A1">
        <w:rPr>
          <w:rFonts w:ascii="Times New Roman" w:hAnsi="Times New Roman" w:cs="Times New Roman"/>
          <w:color w:val="000000"/>
          <w:sz w:val="14"/>
          <w:szCs w:val="14"/>
        </w:rPr>
        <w:tab/>
      </w:r>
      <w:proofErr w:type="spellStart"/>
      <w:proofErr w:type="gramStart"/>
      <w:r w:rsidRPr="000068A1">
        <w:rPr>
          <w:rFonts w:ascii="Arial" w:hAnsi="Arial" w:cs="Arial"/>
          <w:color w:val="000000"/>
          <w:sz w:val="22"/>
          <w:szCs w:val="22"/>
        </w:rPr>
        <w:t>Non monetary</w:t>
      </w:r>
      <w:proofErr w:type="spellEnd"/>
      <w:proofErr w:type="gramEnd"/>
      <w:r w:rsidRPr="000068A1">
        <w:rPr>
          <w:rFonts w:ascii="Arial" w:hAnsi="Arial" w:cs="Arial"/>
          <w:color w:val="000000"/>
          <w:sz w:val="22"/>
          <w:szCs w:val="22"/>
        </w:rPr>
        <w:t xml:space="preserve"> (intrinsic)</w:t>
      </w:r>
    </w:p>
    <w:p w14:paraId="03DC3976" w14:textId="77777777" w:rsidR="000068A1" w:rsidRPr="000068A1" w:rsidRDefault="000068A1" w:rsidP="000068A1">
      <w:pPr>
        <w:ind w:left="360"/>
        <w:rPr>
          <w:rFonts w:ascii="Times New Roman" w:hAnsi="Times New Roman" w:cs="Times New Roman"/>
        </w:rPr>
      </w:pPr>
      <w:r w:rsidRPr="000068A1">
        <w:rPr>
          <w:rFonts w:ascii="Arial" w:hAnsi="Arial" w:cs="Arial"/>
          <w:color w:val="000000"/>
          <w:sz w:val="22"/>
          <w:szCs w:val="22"/>
        </w:rPr>
        <w:t>-work experience category was further refined by splitting into 3 parts: work-life programs, performance and recognition, and development/career opportunities. Resulting in five categories of total rewards</w:t>
      </w:r>
    </w:p>
    <w:p w14:paraId="32951206" w14:textId="77777777" w:rsidR="000068A1" w:rsidRPr="000068A1" w:rsidRDefault="000068A1" w:rsidP="000068A1">
      <w:pPr>
        <w:ind w:left="720" w:hanging="360"/>
        <w:rPr>
          <w:rFonts w:ascii="Times New Roman" w:hAnsi="Times New Roman" w:cs="Times New Roman"/>
        </w:rPr>
      </w:pPr>
      <w:proofErr w:type="gramStart"/>
      <w:r w:rsidRPr="000068A1">
        <w:rPr>
          <w:rFonts w:ascii="Arial" w:hAnsi="Arial" w:cs="Arial"/>
          <w:color w:val="000000"/>
          <w:sz w:val="22"/>
          <w:szCs w:val="22"/>
        </w:rPr>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color w:val="000000"/>
          <w:sz w:val="22"/>
          <w:szCs w:val="22"/>
        </w:rPr>
        <w:t>Developed nations have gone from industrialized base -&gt; virtual, knowledge based, and service based</w:t>
      </w:r>
    </w:p>
    <w:p w14:paraId="1BE145D3" w14:textId="77777777" w:rsidR="000068A1" w:rsidRPr="000068A1" w:rsidRDefault="000068A1" w:rsidP="000068A1">
      <w:pPr>
        <w:ind w:left="144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Employees are increasingly regarded as drivers of productivity</w:t>
      </w:r>
    </w:p>
    <w:p w14:paraId="2C407ABB" w14:textId="77777777" w:rsidR="000068A1" w:rsidRPr="000068A1" w:rsidRDefault="000068A1" w:rsidP="000068A1">
      <w:pPr>
        <w:ind w:left="144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Total rewards approach considers individual reward components as part of an integrated whole to determine the best mix of rewards aligned w. business strategy, providing employee value within costs of the organizations</w:t>
      </w:r>
    </w:p>
    <w:p w14:paraId="40B131EC" w14:textId="77777777" w:rsidR="000068A1" w:rsidRPr="000068A1" w:rsidRDefault="000068A1" w:rsidP="000068A1">
      <w:pPr>
        <w:ind w:left="720" w:hanging="360"/>
        <w:rPr>
          <w:rFonts w:ascii="Times New Roman" w:hAnsi="Times New Roman" w:cs="Times New Roman"/>
        </w:rPr>
      </w:pPr>
      <w:proofErr w:type="gramStart"/>
      <w:r w:rsidRPr="000068A1">
        <w:rPr>
          <w:rFonts w:ascii="Arial" w:hAnsi="Arial" w:cs="Arial"/>
          <w:color w:val="000000"/>
          <w:sz w:val="22"/>
          <w:szCs w:val="22"/>
        </w:rPr>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b/>
          <w:bCs/>
          <w:color w:val="000000"/>
          <w:sz w:val="22"/>
          <w:szCs w:val="22"/>
          <w:shd w:val="clear" w:color="auto" w:fill="FFFF00"/>
        </w:rPr>
        <w:t>Alignment</w:t>
      </w:r>
      <w:r w:rsidRPr="000068A1">
        <w:rPr>
          <w:rFonts w:ascii="Arial" w:hAnsi="Arial" w:cs="Arial"/>
          <w:b/>
          <w:bCs/>
          <w:color w:val="000000"/>
          <w:sz w:val="22"/>
          <w:szCs w:val="22"/>
        </w:rPr>
        <w:t>:</w:t>
      </w:r>
      <w:r w:rsidRPr="000068A1">
        <w:rPr>
          <w:rFonts w:ascii="Arial" w:hAnsi="Arial" w:cs="Arial"/>
          <w:color w:val="000000"/>
          <w:sz w:val="22"/>
          <w:szCs w:val="22"/>
        </w:rPr>
        <w:t xml:space="preserve"> extent to which rewards support outcomes that are important to achieving the org. strategic objectives.</w:t>
      </w:r>
    </w:p>
    <w:p w14:paraId="68D50A57" w14:textId="77777777" w:rsidR="000068A1" w:rsidRPr="000068A1" w:rsidRDefault="000068A1" w:rsidP="000068A1">
      <w:pPr>
        <w:ind w:left="144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b/>
          <w:bCs/>
          <w:color w:val="000000"/>
          <w:sz w:val="22"/>
          <w:szCs w:val="22"/>
        </w:rPr>
        <w:t>EX:</w:t>
      </w:r>
      <w:r w:rsidRPr="000068A1">
        <w:rPr>
          <w:rFonts w:ascii="Arial" w:hAnsi="Arial" w:cs="Arial"/>
          <w:color w:val="000000"/>
          <w:sz w:val="22"/>
          <w:szCs w:val="22"/>
        </w:rPr>
        <w:t xml:space="preserve"> if competitive advantage relies on relentless customer service, this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t xml:space="preserve"> is to be reinforced</w:t>
      </w:r>
    </w:p>
    <w:p w14:paraId="4FFAA31E" w14:textId="77777777" w:rsidR="000068A1" w:rsidRPr="000068A1" w:rsidRDefault="000068A1" w:rsidP="000068A1">
      <w:pPr>
        <w:ind w:left="144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Employee value is created when rewards are meaningful to employees and influence their affiliation with the org.</w:t>
      </w:r>
    </w:p>
    <w:p w14:paraId="5D5084DF" w14:textId="77777777" w:rsidR="000068A1" w:rsidRPr="000068A1" w:rsidRDefault="000068A1" w:rsidP="000068A1">
      <w:pPr>
        <w:rPr>
          <w:rFonts w:ascii="Times New Roman" w:eastAsia="Times New Roman" w:hAnsi="Times New Roman" w:cs="Times New Roman"/>
        </w:rPr>
      </w:pPr>
    </w:p>
    <w:p w14:paraId="75064A1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Five components to total rewards:</w:t>
      </w:r>
    </w:p>
    <w:p w14:paraId="0D54F720"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1)</w:t>
      </w:r>
      <w:r w:rsidRPr="000068A1">
        <w:rPr>
          <w:rFonts w:ascii="Times New Roman" w:hAnsi="Times New Roman" w:cs="Times New Roman"/>
          <w:color w:val="000000"/>
          <w:sz w:val="14"/>
          <w:szCs w:val="14"/>
        </w:rPr>
        <w:tab/>
      </w:r>
      <w:r w:rsidRPr="000068A1">
        <w:rPr>
          <w:rFonts w:ascii="Arial" w:hAnsi="Arial" w:cs="Arial"/>
          <w:color w:val="000000"/>
          <w:sz w:val="22"/>
          <w:szCs w:val="22"/>
          <w:u w:val="single"/>
        </w:rPr>
        <w:t>Compensation:</w:t>
      </w:r>
      <w:r w:rsidRPr="000068A1">
        <w:rPr>
          <w:rFonts w:ascii="Arial" w:hAnsi="Arial" w:cs="Arial"/>
          <w:b/>
          <w:bCs/>
          <w:color w:val="000000"/>
          <w:sz w:val="22"/>
          <w:szCs w:val="22"/>
          <w:u w:val="single"/>
        </w:rPr>
        <w:t xml:space="preserve"> </w:t>
      </w:r>
      <w:r w:rsidRPr="000068A1">
        <w:rPr>
          <w:rFonts w:ascii="Arial" w:hAnsi="Arial" w:cs="Arial"/>
          <w:color w:val="000000"/>
          <w:sz w:val="22"/>
          <w:szCs w:val="22"/>
        </w:rPr>
        <w:t xml:space="preserve">includes </w:t>
      </w:r>
      <w:r w:rsidRPr="000068A1">
        <w:rPr>
          <w:rFonts w:ascii="Arial" w:hAnsi="Arial" w:cs="Arial"/>
          <w:b/>
          <w:bCs/>
          <w:color w:val="FF0000"/>
          <w:sz w:val="22"/>
          <w:szCs w:val="22"/>
        </w:rPr>
        <w:t>direct</w:t>
      </w:r>
      <w:r w:rsidRPr="000068A1">
        <w:rPr>
          <w:rFonts w:ascii="Arial" w:hAnsi="Arial" w:cs="Arial"/>
          <w:color w:val="FF0000"/>
          <w:sz w:val="22"/>
          <w:szCs w:val="22"/>
        </w:rPr>
        <w:t xml:space="preserve"> </w:t>
      </w:r>
      <w:r w:rsidRPr="000068A1">
        <w:rPr>
          <w:rFonts w:ascii="Arial" w:hAnsi="Arial" w:cs="Arial"/>
          <w:color w:val="000000"/>
          <w:sz w:val="22"/>
          <w:szCs w:val="22"/>
        </w:rPr>
        <w:t xml:space="preserve">financial payment in form of </w:t>
      </w:r>
      <w:r w:rsidRPr="000068A1">
        <w:rPr>
          <w:rFonts w:ascii="Arial" w:hAnsi="Arial" w:cs="Arial"/>
          <w:i/>
          <w:iCs/>
          <w:color w:val="000000"/>
          <w:sz w:val="22"/>
          <w:szCs w:val="22"/>
        </w:rPr>
        <w:t xml:space="preserve">wages, salaries, incentives, commissions </w:t>
      </w:r>
      <w:r w:rsidRPr="000068A1">
        <w:rPr>
          <w:rFonts w:ascii="Arial" w:hAnsi="Arial" w:cs="Arial"/>
          <w:color w:val="000000"/>
          <w:sz w:val="22"/>
          <w:szCs w:val="22"/>
        </w:rPr>
        <w:t xml:space="preserve">and </w:t>
      </w:r>
      <w:r w:rsidRPr="000068A1">
        <w:rPr>
          <w:rFonts w:ascii="Arial" w:hAnsi="Arial" w:cs="Arial"/>
          <w:i/>
          <w:iCs/>
          <w:color w:val="000000"/>
          <w:sz w:val="22"/>
          <w:szCs w:val="22"/>
        </w:rPr>
        <w:t>bonuses.</w:t>
      </w:r>
    </w:p>
    <w:p w14:paraId="0F9944E5"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2)</w:t>
      </w:r>
      <w:r w:rsidRPr="000068A1">
        <w:rPr>
          <w:rFonts w:ascii="Times New Roman" w:hAnsi="Times New Roman" w:cs="Times New Roman"/>
          <w:color w:val="000000"/>
          <w:sz w:val="14"/>
          <w:szCs w:val="14"/>
        </w:rPr>
        <w:tab/>
      </w:r>
      <w:r w:rsidRPr="000068A1">
        <w:rPr>
          <w:rFonts w:ascii="Arial" w:hAnsi="Arial" w:cs="Arial"/>
          <w:color w:val="000000"/>
          <w:sz w:val="22"/>
          <w:szCs w:val="22"/>
          <w:u w:val="single"/>
        </w:rPr>
        <w:t>Benefits:</w:t>
      </w:r>
      <w:r w:rsidRPr="000068A1">
        <w:rPr>
          <w:rFonts w:ascii="Arial" w:hAnsi="Arial" w:cs="Arial"/>
          <w:color w:val="000000"/>
          <w:sz w:val="22"/>
          <w:szCs w:val="22"/>
        </w:rPr>
        <w:t xml:space="preserve"> Includes </w:t>
      </w:r>
      <w:r w:rsidRPr="000068A1">
        <w:rPr>
          <w:rFonts w:ascii="Arial" w:hAnsi="Arial" w:cs="Arial"/>
          <w:b/>
          <w:bCs/>
          <w:color w:val="FF0000"/>
          <w:sz w:val="22"/>
          <w:szCs w:val="22"/>
        </w:rPr>
        <w:t>indirect</w:t>
      </w:r>
      <w:r w:rsidRPr="000068A1">
        <w:rPr>
          <w:rFonts w:ascii="Arial" w:hAnsi="Arial" w:cs="Arial"/>
          <w:b/>
          <w:bCs/>
          <w:color w:val="000000"/>
          <w:sz w:val="22"/>
          <w:szCs w:val="22"/>
        </w:rPr>
        <w:t xml:space="preserve"> </w:t>
      </w:r>
      <w:r w:rsidRPr="000068A1">
        <w:rPr>
          <w:rFonts w:ascii="Arial" w:hAnsi="Arial" w:cs="Arial"/>
          <w:color w:val="000000"/>
          <w:sz w:val="22"/>
          <w:szCs w:val="22"/>
        </w:rPr>
        <w:t>payments in the forms of financial benefits</w:t>
      </w:r>
    </w:p>
    <w:p w14:paraId="05F4B680"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a.</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Employer paid insurance and vacations</w:t>
      </w:r>
    </w:p>
    <w:p w14:paraId="1809ED8C"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b.</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Employee services</w:t>
      </w:r>
    </w:p>
    <w:p w14:paraId="4FEACB4E"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3)</w:t>
      </w:r>
      <w:r w:rsidRPr="000068A1">
        <w:rPr>
          <w:rFonts w:ascii="Times New Roman" w:hAnsi="Times New Roman" w:cs="Times New Roman"/>
          <w:color w:val="000000"/>
          <w:sz w:val="14"/>
          <w:szCs w:val="14"/>
        </w:rPr>
        <w:tab/>
      </w:r>
      <w:r w:rsidRPr="000068A1">
        <w:rPr>
          <w:rFonts w:ascii="Arial" w:hAnsi="Arial" w:cs="Arial"/>
          <w:color w:val="000000"/>
          <w:sz w:val="22"/>
          <w:szCs w:val="22"/>
          <w:u w:val="single"/>
        </w:rPr>
        <w:t>Work-life programs:</w:t>
      </w:r>
      <w:r w:rsidRPr="000068A1">
        <w:rPr>
          <w:rFonts w:ascii="Arial" w:hAnsi="Arial" w:cs="Arial"/>
          <w:color w:val="000000"/>
          <w:sz w:val="22"/>
          <w:szCs w:val="22"/>
        </w:rPr>
        <w:t xml:space="preserve"> Relates to programs that help employees do their job efficiently</w:t>
      </w:r>
    </w:p>
    <w:p w14:paraId="7D86590E"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a.</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Flexible scheduling</w:t>
      </w:r>
    </w:p>
    <w:p w14:paraId="2613799B"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b.</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Telecommuting</w:t>
      </w:r>
    </w:p>
    <w:p w14:paraId="542CEB2D"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c.</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Childcare</w:t>
      </w:r>
    </w:p>
    <w:p w14:paraId="5A46FC35"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4)</w:t>
      </w:r>
      <w:r w:rsidRPr="000068A1">
        <w:rPr>
          <w:rFonts w:ascii="Times New Roman" w:hAnsi="Times New Roman" w:cs="Times New Roman"/>
          <w:color w:val="000000"/>
          <w:sz w:val="14"/>
          <w:szCs w:val="14"/>
        </w:rPr>
        <w:tab/>
      </w:r>
      <w:r w:rsidRPr="000068A1">
        <w:rPr>
          <w:rFonts w:ascii="Arial" w:hAnsi="Arial" w:cs="Arial"/>
          <w:color w:val="000000"/>
          <w:sz w:val="22"/>
          <w:szCs w:val="22"/>
          <w:u w:val="single"/>
        </w:rPr>
        <w:t>Performance and Recognition:</w:t>
      </w:r>
      <w:r w:rsidRPr="000068A1">
        <w:rPr>
          <w:rFonts w:ascii="Arial" w:hAnsi="Arial" w:cs="Arial"/>
          <w:color w:val="000000"/>
          <w:sz w:val="22"/>
          <w:szCs w:val="22"/>
        </w:rPr>
        <w:t xml:space="preserve"> Includes pay for performance and recognition programs</w:t>
      </w:r>
    </w:p>
    <w:p w14:paraId="7046557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5)</w:t>
      </w:r>
      <w:r w:rsidRPr="000068A1">
        <w:rPr>
          <w:rFonts w:ascii="Times New Roman" w:hAnsi="Times New Roman" w:cs="Times New Roman"/>
          <w:color w:val="000000"/>
          <w:sz w:val="14"/>
          <w:szCs w:val="14"/>
        </w:rPr>
        <w:tab/>
      </w:r>
      <w:r w:rsidRPr="000068A1">
        <w:rPr>
          <w:rFonts w:ascii="Arial" w:hAnsi="Arial" w:cs="Arial"/>
          <w:color w:val="000000"/>
          <w:sz w:val="22"/>
          <w:szCs w:val="22"/>
          <w:u w:val="single"/>
        </w:rPr>
        <w:t xml:space="preserve">Development and career opportunities: </w:t>
      </w:r>
      <w:r w:rsidRPr="000068A1">
        <w:rPr>
          <w:rFonts w:ascii="Arial" w:hAnsi="Arial" w:cs="Arial"/>
          <w:color w:val="000000"/>
          <w:sz w:val="22"/>
          <w:szCs w:val="22"/>
        </w:rPr>
        <w:t>focused on planning for advancement or change in responsibilities to best suit individual skills, talents and desires</w:t>
      </w:r>
    </w:p>
    <w:p w14:paraId="5548C83C"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a.</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Tuition assistance</w:t>
      </w:r>
    </w:p>
    <w:p w14:paraId="64368D1F"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b.</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Succession planning</w:t>
      </w:r>
    </w:p>
    <w:p w14:paraId="1BD0CA9C" w14:textId="77777777" w:rsidR="000068A1" w:rsidRPr="000068A1" w:rsidRDefault="000068A1" w:rsidP="000068A1">
      <w:pPr>
        <w:ind w:left="1080" w:hanging="360"/>
        <w:rPr>
          <w:rFonts w:ascii="Times New Roman" w:hAnsi="Times New Roman" w:cs="Times New Roman"/>
        </w:rPr>
      </w:pPr>
      <w:r w:rsidRPr="000068A1">
        <w:rPr>
          <w:rFonts w:ascii="Arial" w:hAnsi="Arial" w:cs="Arial"/>
          <w:color w:val="000000"/>
          <w:sz w:val="22"/>
          <w:szCs w:val="22"/>
        </w:rPr>
        <w:t>c.</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r w:rsidRPr="000068A1">
        <w:rPr>
          <w:rFonts w:ascii="Arial" w:hAnsi="Arial" w:cs="Arial"/>
          <w:color w:val="000000"/>
          <w:sz w:val="22"/>
          <w:szCs w:val="22"/>
        </w:rPr>
        <w:t>Apprenticeships</w:t>
      </w:r>
    </w:p>
    <w:p w14:paraId="33F98F2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Impact of rewards:</w:t>
      </w:r>
    </w:p>
    <w:p w14:paraId="07F67649" w14:textId="77777777" w:rsidR="000068A1" w:rsidRPr="000068A1" w:rsidRDefault="000068A1" w:rsidP="000068A1">
      <w:pPr>
        <w:ind w:left="-360" w:hanging="360"/>
        <w:rPr>
          <w:rFonts w:ascii="Times New Roman" w:hAnsi="Times New Roman" w:cs="Times New Roman"/>
        </w:rPr>
      </w:pPr>
      <w:proofErr w:type="gramStart"/>
      <w:r w:rsidRPr="000068A1">
        <w:rPr>
          <w:rFonts w:ascii="Arial" w:hAnsi="Arial" w:cs="Arial"/>
          <w:color w:val="000000"/>
          <w:sz w:val="22"/>
          <w:szCs w:val="22"/>
        </w:rPr>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color w:val="000000"/>
          <w:sz w:val="22"/>
          <w:szCs w:val="22"/>
        </w:rPr>
        <w:t xml:space="preserve">Purpose of rewards: </w:t>
      </w:r>
      <w:r w:rsidRPr="000068A1">
        <w:rPr>
          <w:rFonts w:ascii="Arial" w:hAnsi="Arial" w:cs="Arial"/>
          <w:color w:val="000000"/>
          <w:sz w:val="22"/>
          <w:szCs w:val="22"/>
          <w:u w:val="single"/>
        </w:rPr>
        <w:t>attract,</w:t>
      </w:r>
      <w:r w:rsidRPr="000068A1">
        <w:rPr>
          <w:rFonts w:ascii="Arial" w:hAnsi="Arial" w:cs="Arial"/>
          <w:color w:val="000000"/>
          <w:sz w:val="22"/>
          <w:szCs w:val="22"/>
        </w:rPr>
        <w:t xml:space="preserve"> </w:t>
      </w:r>
      <w:r w:rsidRPr="000068A1">
        <w:rPr>
          <w:rFonts w:ascii="Arial" w:hAnsi="Arial" w:cs="Arial"/>
          <w:color w:val="000000"/>
          <w:sz w:val="22"/>
          <w:szCs w:val="22"/>
          <w:u w:val="single"/>
        </w:rPr>
        <w:t>retain,</w:t>
      </w:r>
      <w:r w:rsidRPr="000068A1">
        <w:rPr>
          <w:rFonts w:ascii="Arial" w:hAnsi="Arial" w:cs="Arial"/>
          <w:color w:val="000000"/>
          <w:sz w:val="22"/>
          <w:szCs w:val="22"/>
        </w:rPr>
        <w:t xml:space="preserve"> </w:t>
      </w:r>
      <w:r w:rsidRPr="000068A1">
        <w:rPr>
          <w:rFonts w:ascii="Arial" w:hAnsi="Arial" w:cs="Arial"/>
          <w:color w:val="000000"/>
          <w:sz w:val="22"/>
          <w:szCs w:val="22"/>
          <w:u w:val="single"/>
        </w:rPr>
        <w:t>motivate,</w:t>
      </w:r>
      <w:r w:rsidRPr="000068A1">
        <w:rPr>
          <w:rFonts w:ascii="Arial" w:hAnsi="Arial" w:cs="Arial"/>
          <w:color w:val="000000"/>
          <w:sz w:val="22"/>
          <w:szCs w:val="22"/>
        </w:rPr>
        <w:t xml:space="preserve"> and </w:t>
      </w:r>
      <w:r w:rsidRPr="000068A1">
        <w:rPr>
          <w:rFonts w:ascii="Arial" w:hAnsi="Arial" w:cs="Arial"/>
          <w:color w:val="000000"/>
          <w:sz w:val="22"/>
          <w:szCs w:val="22"/>
          <w:u w:val="single"/>
        </w:rPr>
        <w:t>engage employees</w:t>
      </w:r>
    </w:p>
    <w:p w14:paraId="15248632" w14:textId="77777777" w:rsidR="000068A1" w:rsidRPr="000068A1" w:rsidRDefault="000068A1" w:rsidP="000068A1">
      <w:pPr>
        <w:ind w:left="-360" w:hanging="360"/>
        <w:rPr>
          <w:rFonts w:ascii="Times New Roman" w:hAnsi="Times New Roman" w:cs="Times New Roman"/>
        </w:rPr>
      </w:pPr>
      <w:proofErr w:type="gramStart"/>
      <w:r w:rsidRPr="000068A1">
        <w:rPr>
          <w:rFonts w:ascii="Arial" w:hAnsi="Arial" w:cs="Arial"/>
          <w:color w:val="000000"/>
          <w:sz w:val="22"/>
          <w:szCs w:val="22"/>
        </w:rPr>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color w:val="C27BA0"/>
          <w:sz w:val="22"/>
          <w:szCs w:val="22"/>
        </w:rPr>
        <w:t>Engagement</w:t>
      </w:r>
      <w:r w:rsidRPr="000068A1">
        <w:rPr>
          <w:rFonts w:ascii="Arial" w:hAnsi="Arial" w:cs="Arial"/>
          <w:color w:val="A64D79"/>
          <w:sz w:val="22"/>
          <w:szCs w:val="22"/>
        </w:rPr>
        <w:t xml:space="preserve"> </w:t>
      </w:r>
      <w:r w:rsidRPr="000068A1">
        <w:rPr>
          <w:rFonts w:ascii="Arial" w:hAnsi="Arial" w:cs="Arial"/>
          <w:color w:val="000000"/>
          <w:sz w:val="22"/>
          <w:szCs w:val="22"/>
        </w:rPr>
        <w:t>refers to positive emotional connection to the employer and a clear understanding of the strategic significance of the job</w:t>
      </w:r>
    </w:p>
    <w:p w14:paraId="353CDE11" w14:textId="77777777" w:rsidR="000068A1" w:rsidRPr="000068A1" w:rsidRDefault="000068A1" w:rsidP="000068A1">
      <w:pPr>
        <w:ind w:left="108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Resulting in discretionary efforts on the part of the employee</w:t>
      </w:r>
    </w:p>
    <w:p w14:paraId="7B200AF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r w:rsidRPr="000068A1">
        <w:rPr>
          <w:rFonts w:ascii="Arial" w:hAnsi="Arial" w:cs="Arial"/>
          <w:color w:val="C27BA0"/>
          <w:sz w:val="22"/>
          <w:szCs w:val="22"/>
        </w:rPr>
        <w:t xml:space="preserve">Competitive base pay has been noted to be the number one factor in </w:t>
      </w:r>
      <w:r w:rsidRPr="000068A1">
        <w:rPr>
          <w:rFonts w:ascii="Arial" w:hAnsi="Arial" w:cs="Arial"/>
          <w:b/>
          <w:bCs/>
          <w:color w:val="C27BA0"/>
          <w:sz w:val="22"/>
          <w:szCs w:val="22"/>
          <w:u w:val="single"/>
        </w:rPr>
        <w:t>attracting</w:t>
      </w:r>
      <w:r w:rsidRPr="000068A1">
        <w:rPr>
          <w:rFonts w:ascii="Arial" w:hAnsi="Arial" w:cs="Arial"/>
          <w:color w:val="C27BA0"/>
          <w:sz w:val="22"/>
          <w:szCs w:val="22"/>
        </w:rPr>
        <w:t xml:space="preserve"> employees to an organization.</w:t>
      </w:r>
    </w:p>
    <w:p w14:paraId="175188F0" w14:textId="77777777" w:rsidR="000068A1" w:rsidRPr="000068A1" w:rsidRDefault="000068A1" w:rsidP="000068A1">
      <w:pPr>
        <w:rPr>
          <w:rFonts w:ascii="Times New Roman" w:hAnsi="Times New Roman" w:cs="Times New Roman"/>
        </w:rPr>
      </w:pPr>
      <w:r w:rsidRPr="000068A1">
        <w:rPr>
          <w:rFonts w:ascii="Arial" w:hAnsi="Arial" w:cs="Arial"/>
          <w:color w:val="C27BA0"/>
          <w:sz w:val="22"/>
          <w:szCs w:val="22"/>
        </w:rPr>
        <w:t xml:space="preserve">-Excellent career opportunities </w:t>
      </w:r>
      <w:proofErr w:type="gramStart"/>
      <w:r w:rsidRPr="000068A1">
        <w:rPr>
          <w:rFonts w:ascii="Arial" w:hAnsi="Arial" w:cs="Arial"/>
          <w:color w:val="C27BA0"/>
          <w:sz w:val="22"/>
          <w:szCs w:val="22"/>
        </w:rPr>
        <w:t>was</w:t>
      </w:r>
      <w:proofErr w:type="gramEnd"/>
      <w:r w:rsidRPr="000068A1">
        <w:rPr>
          <w:rFonts w:ascii="Arial" w:hAnsi="Arial" w:cs="Arial"/>
          <w:color w:val="C27BA0"/>
          <w:sz w:val="22"/>
          <w:szCs w:val="22"/>
        </w:rPr>
        <w:t xml:space="preserve"> the most important factor in </w:t>
      </w:r>
      <w:r w:rsidRPr="000068A1">
        <w:rPr>
          <w:rFonts w:ascii="Arial" w:hAnsi="Arial" w:cs="Arial"/>
          <w:b/>
          <w:bCs/>
          <w:color w:val="C27BA0"/>
          <w:sz w:val="22"/>
          <w:szCs w:val="22"/>
          <w:u w:val="single"/>
        </w:rPr>
        <w:t>retaining</w:t>
      </w:r>
      <w:r w:rsidRPr="000068A1">
        <w:rPr>
          <w:rFonts w:ascii="Arial" w:hAnsi="Arial" w:cs="Arial"/>
          <w:color w:val="C27BA0"/>
          <w:sz w:val="22"/>
          <w:szCs w:val="22"/>
        </w:rPr>
        <w:t xml:space="preserve"> employees </w:t>
      </w:r>
    </w:p>
    <w:p w14:paraId="2DFF258C" w14:textId="77777777" w:rsidR="000068A1" w:rsidRPr="000068A1" w:rsidRDefault="000068A1" w:rsidP="000068A1">
      <w:pPr>
        <w:rPr>
          <w:rFonts w:ascii="Times New Roman" w:hAnsi="Times New Roman" w:cs="Times New Roman"/>
        </w:rPr>
      </w:pPr>
      <w:r w:rsidRPr="000068A1">
        <w:rPr>
          <w:rFonts w:ascii="Arial" w:hAnsi="Arial" w:cs="Arial"/>
          <w:color w:val="C27BA0"/>
          <w:sz w:val="22"/>
          <w:szCs w:val="22"/>
        </w:rPr>
        <w:t xml:space="preserve">-senior management's interest in employee well-being was the top factor influencing </w:t>
      </w:r>
      <w:r w:rsidRPr="000068A1">
        <w:rPr>
          <w:rFonts w:ascii="Arial" w:hAnsi="Arial" w:cs="Arial"/>
          <w:b/>
          <w:bCs/>
          <w:color w:val="C27BA0"/>
          <w:sz w:val="22"/>
          <w:szCs w:val="22"/>
          <w:u w:val="single"/>
        </w:rPr>
        <w:t xml:space="preserve">employee engagement </w:t>
      </w:r>
    </w:p>
    <w:p w14:paraId="305034D7" w14:textId="77777777" w:rsidR="000068A1" w:rsidRPr="000068A1" w:rsidRDefault="000068A1" w:rsidP="000068A1">
      <w:pPr>
        <w:rPr>
          <w:rFonts w:ascii="Times New Roman" w:hAnsi="Times New Roman" w:cs="Times New Roman"/>
        </w:rPr>
      </w:pPr>
      <w:r w:rsidRPr="000068A1">
        <w:rPr>
          <w:rFonts w:ascii="Arial" w:hAnsi="Arial" w:cs="Arial"/>
          <w:color w:val="C27BA0"/>
          <w:sz w:val="22"/>
          <w:szCs w:val="22"/>
        </w:rPr>
        <w:lastRenderedPageBreak/>
        <w:t xml:space="preserve">-top reason for turnover was dissatisfaction with </w:t>
      </w:r>
      <w:r w:rsidRPr="000068A1">
        <w:rPr>
          <w:rFonts w:ascii="Arial" w:hAnsi="Arial" w:cs="Arial"/>
          <w:b/>
          <w:bCs/>
          <w:color w:val="C27BA0"/>
          <w:sz w:val="22"/>
          <w:szCs w:val="22"/>
          <w:u w:val="single"/>
        </w:rPr>
        <w:t>cash compensation</w:t>
      </w:r>
    </w:p>
    <w:p w14:paraId="1007F2CD" w14:textId="77777777" w:rsidR="000068A1" w:rsidRPr="000068A1" w:rsidRDefault="000068A1" w:rsidP="000068A1">
      <w:pPr>
        <w:rPr>
          <w:rFonts w:ascii="Times New Roman" w:eastAsia="Times New Roman" w:hAnsi="Times New Roman" w:cs="Times New Roman"/>
        </w:rPr>
      </w:pPr>
    </w:p>
    <w:p w14:paraId="1BFA5C0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4 </w:t>
      </w:r>
      <w:r w:rsidRPr="000068A1">
        <w:rPr>
          <w:rFonts w:ascii="Arial" w:hAnsi="Arial" w:cs="Arial"/>
          <w:color w:val="000000"/>
          <w:sz w:val="22"/>
          <w:szCs w:val="22"/>
        </w:rPr>
        <w:t>Basic considerations in determining pay rates:</w:t>
      </w:r>
    </w:p>
    <w:p w14:paraId="6EA8F279"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Legal considerations-</w:t>
      </w:r>
      <w:r w:rsidRPr="000068A1">
        <w:rPr>
          <w:rFonts w:ascii="Arial" w:hAnsi="Arial" w:cs="Arial"/>
          <w:b/>
          <w:bCs/>
          <w:color w:val="C27BA0"/>
          <w:sz w:val="22"/>
          <w:szCs w:val="22"/>
        </w:rPr>
        <w:t xml:space="preserve">all 14 jurisdictions regulating employment in Canada have laws regulating compensation </w:t>
      </w:r>
    </w:p>
    <w:p w14:paraId="626AF0CF" w14:textId="77777777" w:rsidR="000068A1" w:rsidRPr="000068A1" w:rsidRDefault="000068A1" w:rsidP="000068A1">
      <w:pPr>
        <w:rPr>
          <w:rFonts w:ascii="Times New Roman" w:eastAsia="Times New Roman" w:hAnsi="Times New Roman" w:cs="Times New Roman"/>
        </w:rPr>
      </w:pPr>
    </w:p>
    <w:p w14:paraId="3BA521E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Employment/</w:t>
      </w:r>
      <w:proofErr w:type="spellStart"/>
      <w:r w:rsidRPr="000068A1">
        <w:rPr>
          <w:rFonts w:ascii="Arial" w:hAnsi="Arial" w:cs="Arial"/>
          <w:color w:val="000000"/>
          <w:sz w:val="22"/>
          <w:szCs w:val="22"/>
          <w:u w:val="single"/>
        </w:rPr>
        <w:t>labour</w:t>
      </w:r>
      <w:proofErr w:type="spellEnd"/>
      <w:r w:rsidRPr="000068A1">
        <w:rPr>
          <w:rFonts w:ascii="Arial" w:hAnsi="Arial" w:cs="Arial"/>
          <w:color w:val="000000"/>
          <w:sz w:val="22"/>
          <w:szCs w:val="22"/>
          <w:u w:val="single"/>
        </w:rPr>
        <w:t xml:space="preserve"> standards acts </w:t>
      </w:r>
      <w:proofErr w:type="gramStart"/>
      <w:r w:rsidRPr="000068A1">
        <w:rPr>
          <w:rFonts w:ascii="Arial" w:hAnsi="Arial" w:cs="Arial"/>
          <w:color w:val="000000"/>
          <w:sz w:val="22"/>
          <w:szCs w:val="22"/>
          <w:u w:val="single"/>
        </w:rPr>
        <w:t>( Canada</w:t>
      </w:r>
      <w:proofErr w:type="gramEnd"/>
      <w:r w:rsidRPr="000068A1">
        <w:rPr>
          <w:rFonts w:ascii="Arial" w:hAnsi="Arial" w:cs="Arial"/>
          <w:color w:val="000000"/>
          <w:sz w:val="22"/>
          <w:szCs w:val="22"/>
          <w:u w:val="single"/>
        </w:rPr>
        <w:t xml:space="preserve"> </w:t>
      </w:r>
      <w:proofErr w:type="spellStart"/>
      <w:r w:rsidRPr="000068A1">
        <w:rPr>
          <w:rFonts w:ascii="Arial" w:hAnsi="Arial" w:cs="Arial"/>
          <w:color w:val="000000"/>
          <w:sz w:val="22"/>
          <w:szCs w:val="22"/>
          <w:u w:val="single"/>
        </w:rPr>
        <w:t>Labour</w:t>
      </w:r>
      <w:proofErr w:type="spellEnd"/>
      <w:r w:rsidRPr="000068A1">
        <w:rPr>
          <w:rFonts w:ascii="Arial" w:hAnsi="Arial" w:cs="Arial"/>
          <w:color w:val="000000"/>
          <w:sz w:val="22"/>
          <w:szCs w:val="22"/>
          <w:u w:val="single"/>
        </w:rPr>
        <w:t xml:space="preserve"> code)</w:t>
      </w:r>
    </w:p>
    <w:p w14:paraId="491323B7" w14:textId="77777777" w:rsidR="000068A1" w:rsidRPr="000068A1" w:rsidRDefault="000068A1" w:rsidP="000068A1">
      <w:pPr>
        <w:numPr>
          <w:ilvl w:val="0"/>
          <w:numId w:val="21"/>
        </w:numPr>
        <w:textAlignment w:val="baseline"/>
        <w:rPr>
          <w:rFonts w:ascii="Arial" w:hAnsi="Arial" w:cs="Arial"/>
          <w:color w:val="000000"/>
          <w:sz w:val="22"/>
          <w:szCs w:val="22"/>
        </w:rPr>
      </w:pPr>
      <w:r w:rsidRPr="000068A1">
        <w:rPr>
          <w:rFonts w:ascii="Arial" w:hAnsi="Arial" w:cs="Arial"/>
          <w:color w:val="000000"/>
          <w:sz w:val="22"/>
          <w:szCs w:val="22"/>
        </w:rPr>
        <w:t>Set minimum standards regarding pay, including min wage, max hours of work, overtime pay, paid vacations, paid statutory holidays, termination pay, record keeping of pay info etc.</w:t>
      </w:r>
    </w:p>
    <w:p w14:paraId="7E4DFA2B" w14:textId="77777777" w:rsidR="000068A1" w:rsidRPr="000068A1" w:rsidRDefault="000068A1" w:rsidP="000068A1">
      <w:pPr>
        <w:numPr>
          <w:ilvl w:val="0"/>
          <w:numId w:val="21"/>
        </w:numPr>
        <w:textAlignment w:val="baseline"/>
        <w:rPr>
          <w:rFonts w:ascii="Arial" w:hAnsi="Arial" w:cs="Arial"/>
          <w:color w:val="000000"/>
          <w:sz w:val="22"/>
          <w:szCs w:val="22"/>
        </w:rPr>
      </w:pPr>
      <w:r w:rsidRPr="000068A1">
        <w:rPr>
          <w:rFonts w:ascii="Arial" w:hAnsi="Arial" w:cs="Arial"/>
          <w:color w:val="000000"/>
          <w:sz w:val="22"/>
          <w:szCs w:val="22"/>
        </w:rPr>
        <w:t xml:space="preserve">Variations in some of the minimum standards that exist </w:t>
      </w:r>
      <w:r w:rsidRPr="000068A1">
        <w:rPr>
          <w:rFonts w:ascii="Arial" w:hAnsi="Arial" w:cs="Arial"/>
          <w:color w:val="C27BA0"/>
          <w:sz w:val="22"/>
          <w:szCs w:val="22"/>
        </w:rPr>
        <w:t>for students, trainees, nannies, seasonal agricultural workers and others</w:t>
      </w:r>
    </w:p>
    <w:p w14:paraId="108349E5" w14:textId="77777777" w:rsidR="000068A1" w:rsidRPr="000068A1" w:rsidRDefault="000068A1" w:rsidP="000068A1">
      <w:pPr>
        <w:numPr>
          <w:ilvl w:val="0"/>
          <w:numId w:val="21"/>
        </w:numPr>
        <w:textAlignment w:val="baseline"/>
        <w:rPr>
          <w:rFonts w:ascii="Arial" w:hAnsi="Arial" w:cs="Arial"/>
          <w:color w:val="000000"/>
          <w:sz w:val="22"/>
          <w:szCs w:val="22"/>
        </w:rPr>
      </w:pPr>
      <w:r w:rsidRPr="000068A1">
        <w:rPr>
          <w:rFonts w:ascii="Arial" w:hAnsi="Arial" w:cs="Arial"/>
          <w:color w:val="000000"/>
          <w:sz w:val="22"/>
          <w:szCs w:val="22"/>
        </w:rPr>
        <w:t>Exec, admin, and professional employees are usually exempt from overtime pay requirements</w:t>
      </w:r>
    </w:p>
    <w:p w14:paraId="17B69CDA" w14:textId="77777777" w:rsidR="000068A1" w:rsidRPr="000068A1" w:rsidRDefault="000068A1" w:rsidP="000068A1">
      <w:pPr>
        <w:rPr>
          <w:rFonts w:ascii="Times New Roman" w:eastAsia="Times New Roman" w:hAnsi="Times New Roman" w:cs="Times New Roman"/>
        </w:rPr>
      </w:pPr>
    </w:p>
    <w:p w14:paraId="53AC15A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Pay Equity Acts</w:t>
      </w:r>
    </w:p>
    <w:p w14:paraId="0BC8C726" w14:textId="77777777" w:rsidR="000068A1" w:rsidRPr="000068A1" w:rsidRDefault="000068A1" w:rsidP="000068A1">
      <w:pPr>
        <w:numPr>
          <w:ilvl w:val="0"/>
          <w:numId w:val="22"/>
        </w:numPr>
        <w:textAlignment w:val="baseline"/>
        <w:rPr>
          <w:rFonts w:ascii="Arial" w:hAnsi="Arial" w:cs="Arial"/>
          <w:color w:val="000000"/>
          <w:sz w:val="22"/>
          <w:szCs w:val="22"/>
        </w:rPr>
      </w:pPr>
      <w:r w:rsidRPr="000068A1">
        <w:rPr>
          <w:rFonts w:ascii="Arial" w:hAnsi="Arial" w:cs="Arial"/>
          <w:color w:val="000000"/>
          <w:sz w:val="22"/>
          <w:szCs w:val="22"/>
        </w:rPr>
        <w:t>Enacted to address historical undervaluation of “women’s work”</w:t>
      </w:r>
    </w:p>
    <w:p w14:paraId="308CB7D9" w14:textId="77777777" w:rsidR="000068A1" w:rsidRPr="000068A1" w:rsidRDefault="000068A1" w:rsidP="000068A1">
      <w:pPr>
        <w:numPr>
          <w:ilvl w:val="0"/>
          <w:numId w:val="22"/>
        </w:numPr>
        <w:textAlignment w:val="baseline"/>
        <w:rPr>
          <w:rFonts w:ascii="Arial" w:hAnsi="Arial" w:cs="Arial"/>
          <w:color w:val="000000"/>
          <w:sz w:val="22"/>
          <w:szCs w:val="22"/>
        </w:rPr>
      </w:pPr>
      <w:r w:rsidRPr="000068A1">
        <w:rPr>
          <w:rFonts w:ascii="Arial" w:hAnsi="Arial" w:cs="Arial"/>
          <w:color w:val="000000"/>
          <w:sz w:val="22"/>
          <w:szCs w:val="22"/>
        </w:rPr>
        <w:t>Provides equal pay for equal/comparable work</w:t>
      </w:r>
    </w:p>
    <w:p w14:paraId="2175DEC5" w14:textId="77777777" w:rsidR="000068A1" w:rsidRPr="000068A1" w:rsidRDefault="000068A1" w:rsidP="000068A1">
      <w:pPr>
        <w:numPr>
          <w:ilvl w:val="0"/>
          <w:numId w:val="22"/>
        </w:numPr>
        <w:textAlignment w:val="baseline"/>
        <w:rPr>
          <w:rFonts w:ascii="Arial" w:hAnsi="Arial" w:cs="Arial"/>
          <w:color w:val="000000"/>
          <w:sz w:val="22"/>
          <w:szCs w:val="22"/>
        </w:rPr>
      </w:pPr>
      <w:r w:rsidRPr="000068A1">
        <w:rPr>
          <w:rFonts w:ascii="Arial" w:hAnsi="Arial" w:cs="Arial"/>
          <w:color w:val="000000"/>
          <w:sz w:val="22"/>
          <w:szCs w:val="22"/>
        </w:rPr>
        <w:t>Employers are required to identify male and female dominated jobs, and use gender neutral job evaluation system based on specific compensable factors (skill, effort, responsibility, and working conditions) to evaluate jobs</w:t>
      </w:r>
    </w:p>
    <w:p w14:paraId="41EFE45D" w14:textId="77777777" w:rsidR="000068A1" w:rsidRPr="000068A1" w:rsidRDefault="000068A1" w:rsidP="000068A1">
      <w:pPr>
        <w:numPr>
          <w:ilvl w:val="0"/>
          <w:numId w:val="22"/>
        </w:numPr>
        <w:textAlignment w:val="baseline"/>
        <w:rPr>
          <w:rFonts w:ascii="Arial" w:hAnsi="Arial" w:cs="Arial"/>
          <w:color w:val="000000"/>
          <w:sz w:val="22"/>
          <w:szCs w:val="22"/>
        </w:rPr>
      </w:pPr>
      <w:r w:rsidRPr="000068A1">
        <w:rPr>
          <w:rFonts w:ascii="Arial" w:hAnsi="Arial" w:cs="Arial"/>
          <w:color w:val="000000"/>
          <w:sz w:val="22"/>
          <w:szCs w:val="22"/>
        </w:rPr>
        <w:t>Not all Canadian jurisdictions have pay-equity laws</w:t>
      </w:r>
    </w:p>
    <w:p w14:paraId="2B18917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Human Rights Act</w:t>
      </w:r>
    </w:p>
    <w:p w14:paraId="689229BF" w14:textId="77777777" w:rsidR="000068A1" w:rsidRPr="000068A1" w:rsidRDefault="000068A1" w:rsidP="000068A1">
      <w:pPr>
        <w:numPr>
          <w:ilvl w:val="0"/>
          <w:numId w:val="23"/>
        </w:numPr>
        <w:textAlignment w:val="baseline"/>
        <w:rPr>
          <w:rFonts w:ascii="Arial" w:hAnsi="Arial" w:cs="Arial"/>
          <w:color w:val="000000"/>
          <w:sz w:val="22"/>
          <w:szCs w:val="22"/>
        </w:rPr>
      </w:pPr>
      <w:r w:rsidRPr="000068A1">
        <w:rPr>
          <w:rFonts w:ascii="Arial" w:hAnsi="Arial" w:cs="Arial"/>
          <w:color w:val="000000"/>
          <w:sz w:val="22"/>
          <w:szCs w:val="22"/>
        </w:rPr>
        <w:t>Prohibited grounds are in place to protect discrimination</w:t>
      </w:r>
    </w:p>
    <w:p w14:paraId="4A586D36" w14:textId="77777777" w:rsidR="000068A1" w:rsidRPr="000068A1" w:rsidRDefault="000068A1" w:rsidP="000068A1">
      <w:pPr>
        <w:numPr>
          <w:ilvl w:val="0"/>
          <w:numId w:val="23"/>
        </w:numPr>
        <w:textAlignment w:val="baseline"/>
        <w:rPr>
          <w:rFonts w:ascii="Arial" w:hAnsi="Arial" w:cs="Arial"/>
          <w:color w:val="C27BA0"/>
          <w:sz w:val="22"/>
          <w:szCs w:val="22"/>
        </w:rPr>
      </w:pPr>
      <w:r w:rsidRPr="000068A1">
        <w:rPr>
          <w:rFonts w:ascii="Arial" w:hAnsi="Arial" w:cs="Arial"/>
          <w:color w:val="C27BA0"/>
          <w:sz w:val="22"/>
          <w:szCs w:val="22"/>
        </w:rPr>
        <w:t xml:space="preserve">Enacted to protect </w:t>
      </w:r>
      <w:proofErr w:type="spellStart"/>
      <w:r w:rsidRPr="000068A1">
        <w:rPr>
          <w:rFonts w:ascii="Arial" w:hAnsi="Arial" w:cs="Arial"/>
          <w:color w:val="C27BA0"/>
          <w:sz w:val="22"/>
          <w:szCs w:val="22"/>
        </w:rPr>
        <w:t>canadians</w:t>
      </w:r>
      <w:proofErr w:type="spellEnd"/>
      <w:r w:rsidRPr="000068A1">
        <w:rPr>
          <w:rFonts w:ascii="Arial" w:hAnsi="Arial" w:cs="Arial"/>
          <w:color w:val="C27BA0"/>
          <w:sz w:val="22"/>
          <w:szCs w:val="22"/>
        </w:rPr>
        <w:t xml:space="preserve"> from discrimination on grounds in employment and other areas </w:t>
      </w:r>
    </w:p>
    <w:p w14:paraId="3D628EE1" w14:textId="77777777" w:rsidR="000068A1" w:rsidRPr="000068A1" w:rsidRDefault="000068A1" w:rsidP="000068A1">
      <w:pPr>
        <w:numPr>
          <w:ilvl w:val="0"/>
          <w:numId w:val="23"/>
        </w:numPr>
        <w:textAlignment w:val="baseline"/>
        <w:rPr>
          <w:rFonts w:ascii="Arial" w:hAnsi="Arial" w:cs="Arial"/>
          <w:color w:val="C27BA0"/>
          <w:sz w:val="22"/>
          <w:szCs w:val="22"/>
        </w:rPr>
      </w:pPr>
      <w:r w:rsidRPr="000068A1">
        <w:rPr>
          <w:rFonts w:ascii="Arial" w:hAnsi="Arial" w:cs="Arial"/>
          <w:color w:val="000000"/>
          <w:sz w:val="22"/>
          <w:szCs w:val="22"/>
        </w:rPr>
        <w:t xml:space="preserve">Most jurisdictions have prohibited grounds on: age, sex, </w:t>
      </w:r>
      <w:proofErr w:type="spellStart"/>
      <w:r w:rsidRPr="000068A1">
        <w:rPr>
          <w:rFonts w:ascii="Arial" w:hAnsi="Arial" w:cs="Arial"/>
          <w:color w:val="000000"/>
          <w:sz w:val="22"/>
          <w:szCs w:val="22"/>
        </w:rPr>
        <w:t>colour</w:t>
      </w:r>
      <w:proofErr w:type="spellEnd"/>
      <w:r w:rsidRPr="000068A1">
        <w:rPr>
          <w:rFonts w:ascii="Arial" w:hAnsi="Arial" w:cs="Arial"/>
          <w:color w:val="000000"/>
          <w:sz w:val="22"/>
          <w:szCs w:val="22"/>
        </w:rPr>
        <w:t>, race/ancestry/place or origin, religion, marital/family status, and physical or mental ability</w:t>
      </w:r>
    </w:p>
    <w:p w14:paraId="0910148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Canada/Quebec Pension Plan</w:t>
      </w:r>
    </w:p>
    <w:p w14:paraId="48F10B49" w14:textId="77777777" w:rsidR="000068A1" w:rsidRPr="000068A1" w:rsidRDefault="000068A1" w:rsidP="000068A1">
      <w:pPr>
        <w:numPr>
          <w:ilvl w:val="0"/>
          <w:numId w:val="24"/>
        </w:numPr>
        <w:textAlignment w:val="baseline"/>
        <w:rPr>
          <w:rFonts w:ascii="Arial" w:hAnsi="Arial" w:cs="Arial"/>
          <w:color w:val="000000"/>
          <w:sz w:val="22"/>
          <w:szCs w:val="22"/>
        </w:rPr>
      </w:pPr>
      <w:r w:rsidRPr="000068A1">
        <w:rPr>
          <w:rFonts w:ascii="Arial" w:hAnsi="Arial" w:cs="Arial"/>
          <w:color w:val="000000"/>
          <w:sz w:val="22"/>
          <w:szCs w:val="22"/>
        </w:rPr>
        <w:t>All employees +employers must contribute to Canada/Quebec pension plan through employees working life</w:t>
      </w:r>
    </w:p>
    <w:p w14:paraId="624AD3D9" w14:textId="77777777" w:rsidR="000068A1" w:rsidRPr="000068A1" w:rsidRDefault="000068A1" w:rsidP="000068A1">
      <w:pPr>
        <w:numPr>
          <w:ilvl w:val="0"/>
          <w:numId w:val="24"/>
        </w:numPr>
        <w:textAlignment w:val="baseline"/>
        <w:rPr>
          <w:rFonts w:ascii="Arial" w:hAnsi="Arial" w:cs="Arial"/>
          <w:color w:val="000000"/>
          <w:sz w:val="22"/>
          <w:szCs w:val="22"/>
        </w:rPr>
      </w:pPr>
      <w:r w:rsidRPr="000068A1">
        <w:rPr>
          <w:rFonts w:ascii="Arial" w:hAnsi="Arial" w:cs="Arial"/>
          <w:color w:val="000000"/>
          <w:sz w:val="22"/>
          <w:szCs w:val="22"/>
        </w:rPr>
        <w:t>Pension benefits based on employee's average earnings are paid in retirement</w:t>
      </w:r>
    </w:p>
    <w:p w14:paraId="6BAE0DF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Other legislations</w:t>
      </w:r>
    </w:p>
    <w:p w14:paraId="0F5B7ACE" w14:textId="77777777" w:rsidR="000068A1" w:rsidRPr="000068A1" w:rsidRDefault="000068A1" w:rsidP="000068A1">
      <w:pPr>
        <w:ind w:left="-360" w:hanging="360"/>
        <w:rPr>
          <w:rFonts w:ascii="Times New Roman" w:hAnsi="Times New Roman" w:cs="Times New Roman"/>
        </w:rPr>
      </w:pPr>
      <w:proofErr w:type="gramStart"/>
      <w:r w:rsidRPr="000068A1">
        <w:rPr>
          <w:rFonts w:ascii="Arial" w:hAnsi="Arial" w:cs="Arial"/>
          <w:color w:val="000000"/>
          <w:sz w:val="22"/>
          <w:szCs w:val="22"/>
        </w:rPr>
        <w:t>·</w:t>
      </w:r>
      <w:r w:rsidRPr="000068A1">
        <w:rPr>
          <w:rFonts w:ascii="Times New Roman" w:hAnsi="Times New Roman" w:cs="Times New Roman"/>
          <w:color w:val="000000"/>
          <w:sz w:val="14"/>
          <w:szCs w:val="14"/>
        </w:rPr>
        <w:t xml:space="preserve">  </w:t>
      </w:r>
      <w:r w:rsidRPr="000068A1">
        <w:rPr>
          <w:rFonts w:ascii="Times New Roman" w:hAnsi="Times New Roman" w:cs="Times New Roman"/>
          <w:color w:val="000000"/>
          <w:sz w:val="14"/>
          <w:szCs w:val="14"/>
        </w:rPr>
        <w:tab/>
      </w:r>
      <w:proofErr w:type="gramEnd"/>
      <w:r w:rsidRPr="000068A1">
        <w:rPr>
          <w:rFonts w:ascii="Arial" w:hAnsi="Arial" w:cs="Arial"/>
          <w:color w:val="000000"/>
          <w:sz w:val="22"/>
          <w:szCs w:val="22"/>
        </w:rPr>
        <w:t xml:space="preserve">Each province/territory has its own </w:t>
      </w:r>
      <w:r w:rsidRPr="000068A1">
        <w:rPr>
          <w:rFonts w:ascii="Arial" w:hAnsi="Arial" w:cs="Arial"/>
          <w:i/>
          <w:iCs/>
          <w:color w:val="000000"/>
          <w:sz w:val="22"/>
          <w:szCs w:val="22"/>
        </w:rPr>
        <w:t>workers compensation laws</w:t>
      </w:r>
    </w:p>
    <w:p w14:paraId="4382E6DC" w14:textId="77777777" w:rsidR="000068A1" w:rsidRPr="000068A1" w:rsidRDefault="000068A1" w:rsidP="000068A1">
      <w:pPr>
        <w:ind w:left="108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Objective: provide prompt, sure, and reasonable income to victims of work related accidents</w:t>
      </w:r>
    </w:p>
    <w:p w14:paraId="0FDF5E57" w14:textId="77777777" w:rsidR="000068A1" w:rsidRPr="000068A1" w:rsidRDefault="000068A1" w:rsidP="000068A1">
      <w:pPr>
        <w:ind w:left="108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u w:val="single"/>
        </w:rPr>
        <w:t>Employment Insurance Act</w:t>
      </w:r>
      <w:r w:rsidRPr="000068A1">
        <w:rPr>
          <w:rFonts w:ascii="Arial" w:hAnsi="Arial" w:cs="Arial"/>
          <w:color w:val="000000"/>
          <w:sz w:val="22"/>
          <w:szCs w:val="22"/>
        </w:rPr>
        <w:t xml:space="preserve"> aimed to protect Canadian workers from total economic destitution in the event of employment termination that is beyond their control</w:t>
      </w:r>
    </w:p>
    <w:p w14:paraId="0732EFF9" w14:textId="77777777" w:rsidR="000068A1" w:rsidRPr="000068A1" w:rsidRDefault="000068A1" w:rsidP="000068A1">
      <w:pPr>
        <w:ind w:left="1080" w:hanging="360"/>
        <w:rPr>
          <w:rFonts w:ascii="Times New Roman" w:hAnsi="Times New Roman" w:cs="Times New Roman"/>
        </w:rPr>
      </w:pPr>
      <w:r w:rsidRPr="000068A1">
        <w:rPr>
          <w:rFonts w:ascii="Courier New" w:hAnsi="Courier New" w:cs="Courier New"/>
          <w:color w:val="000000"/>
          <w:sz w:val="22"/>
          <w:szCs w:val="22"/>
        </w:rPr>
        <w:t>o</w:t>
      </w:r>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provides up to 45 weeks of compensation for workers unemployed through no fault of their own</w:t>
      </w:r>
    </w:p>
    <w:p w14:paraId="482CD80E" w14:textId="77777777" w:rsidR="000068A1" w:rsidRPr="000068A1" w:rsidRDefault="000068A1" w:rsidP="000068A1">
      <w:pPr>
        <w:ind w:left="1080" w:hanging="360"/>
        <w:rPr>
          <w:rFonts w:ascii="Times New Roman" w:hAnsi="Times New Roman" w:cs="Times New Roman"/>
        </w:rPr>
      </w:pPr>
      <w:r w:rsidRPr="000068A1">
        <w:rPr>
          <w:rFonts w:ascii="Courier New" w:hAnsi="Courier New" w:cs="Courier New"/>
          <w:color w:val="000000"/>
          <w:sz w:val="22"/>
          <w:szCs w:val="22"/>
        </w:rPr>
        <w:t>o</w:t>
      </w:r>
      <w:proofErr w:type="gramStart"/>
      <w:r w:rsidRPr="000068A1">
        <w:rPr>
          <w:rFonts w:ascii="Times New Roman" w:hAnsi="Times New Roman" w:cs="Times New Roman"/>
          <w:color w:val="000000"/>
          <w:sz w:val="14"/>
          <w:szCs w:val="14"/>
        </w:rPr>
        <w:t xml:space="preserve">   </w:t>
      </w:r>
      <w:r w:rsidRPr="000068A1">
        <w:rPr>
          <w:rFonts w:ascii="Arial" w:hAnsi="Arial" w:cs="Arial"/>
          <w:color w:val="000000"/>
          <w:sz w:val="22"/>
          <w:szCs w:val="22"/>
        </w:rPr>
        <w:t>(</w:t>
      </w:r>
      <w:proofErr w:type="gramEnd"/>
      <w:r w:rsidRPr="000068A1">
        <w:rPr>
          <w:rFonts w:ascii="Arial" w:hAnsi="Arial" w:cs="Arial"/>
          <w:color w:val="000000"/>
          <w:sz w:val="22"/>
          <w:szCs w:val="22"/>
        </w:rPr>
        <w:t>Maternity leave, paternity leave, and compassionate care leave benefits are provided under this act)</w:t>
      </w:r>
    </w:p>
    <w:p w14:paraId="7B697E8E"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Union influences on compensation decisions</w:t>
      </w:r>
    </w:p>
    <w:p w14:paraId="1928F5E4" w14:textId="77777777" w:rsidR="000068A1" w:rsidRPr="000068A1" w:rsidRDefault="000068A1" w:rsidP="000068A1">
      <w:pPr>
        <w:numPr>
          <w:ilvl w:val="0"/>
          <w:numId w:val="25"/>
        </w:numPr>
        <w:textAlignment w:val="baseline"/>
        <w:rPr>
          <w:rFonts w:ascii="Arial" w:hAnsi="Arial" w:cs="Arial"/>
          <w:color w:val="000000"/>
          <w:sz w:val="22"/>
          <w:szCs w:val="22"/>
        </w:rPr>
      </w:pPr>
      <w:r w:rsidRPr="000068A1">
        <w:rPr>
          <w:rFonts w:ascii="Arial" w:hAnsi="Arial" w:cs="Arial"/>
          <w:color w:val="000000"/>
          <w:sz w:val="22"/>
          <w:szCs w:val="22"/>
        </w:rPr>
        <w:t xml:space="preserve">Unions +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relations laws influence how pay plans are designing </w:t>
      </w:r>
    </w:p>
    <w:p w14:paraId="536DD94F" w14:textId="77777777" w:rsidR="000068A1" w:rsidRPr="000068A1" w:rsidRDefault="000068A1" w:rsidP="000068A1">
      <w:pPr>
        <w:numPr>
          <w:ilvl w:val="0"/>
          <w:numId w:val="25"/>
        </w:numPr>
        <w:textAlignment w:val="baseline"/>
        <w:rPr>
          <w:rFonts w:ascii="Arial" w:hAnsi="Arial" w:cs="Arial"/>
          <w:color w:val="000000"/>
          <w:sz w:val="22"/>
          <w:szCs w:val="22"/>
        </w:rPr>
      </w:pPr>
      <w:r w:rsidRPr="000068A1">
        <w:rPr>
          <w:rFonts w:ascii="Arial" w:hAnsi="Arial" w:cs="Arial"/>
          <w:color w:val="000000"/>
          <w:sz w:val="22"/>
          <w:szCs w:val="22"/>
        </w:rPr>
        <w:t>many union leaders fear any system used to evaluate the worth of a job can become a tool for management malpractice</w:t>
      </w:r>
    </w:p>
    <w:p w14:paraId="38368F5B" w14:textId="77777777" w:rsidR="000068A1" w:rsidRPr="000068A1" w:rsidRDefault="000068A1" w:rsidP="000068A1">
      <w:pPr>
        <w:numPr>
          <w:ilvl w:val="0"/>
          <w:numId w:val="25"/>
        </w:numPr>
        <w:textAlignment w:val="baseline"/>
        <w:rPr>
          <w:rFonts w:ascii="Arial" w:hAnsi="Arial" w:cs="Arial"/>
          <w:color w:val="000000"/>
          <w:sz w:val="22"/>
          <w:szCs w:val="22"/>
        </w:rPr>
      </w:pPr>
      <w:r w:rsidRPr="000068A1">
        <w:rPr>
          <w:rFonts w:ascii="Arial" w:hAnsi="Arial" w:cs="Arial"/>
          <w:color w:val="000000"/>
          <w:sz w:val="22"/>
          <w:szCs w:val="22"/>
        </w:rPr>
        <w:t>tend to believe no one can judge relative value of a job better than the workers themselves</w:t>
      </w:r>
      <w:r w:rsidRPr="000068A1">
        <w:rPr>
          <w:rFonts w:ascii="Times New Roman" w:hAnsi="Times New Roman" w:cs="Times New Roman"/>
          <w:color w:val="000000"/>
          <w:sz w:val="14"/>
          <w:szCs w:val="14"/>
        </w:rPr>
        <w:t xml:space="preserve"> </w:t>
      </w:r>
    </w:p>
    <w:p w14:paraId="20265FDD" w14:textId="77777777" w:rsidR="000068A1" w:rsidRPr="000068A1" w:rsidRDefault="000068A1" w:rsidP="000068A1">
      <w:pPr>
        <w:numPr>
          <w:ilvl w:val="0"/>
          <w:numId w:val="25"/>
        </w:numPr>
        <w:textAlignment w:val="baseline"/>
        <w:rPr>
          <w:rFonts w:ascii="Arial" w:hAnsi="Arial" w:cs="Arial"/>
          <w:color w:val="000000"/>
          <w:sz w:val="22"/>
          <w:szCs w:val="22"/>
        </w:rPr>
      </w:pPr>
      <w:r w:rsidRPr="000068A1">
        <w:rPr>
          <w:rFonts w:ascii="Arial" w:hAnsi="Arial" w:cs="Arial"/>
          <w:color w:val="000000"/>
          <w:sz w:val="22"/>
          <w:szCs w:val="22"/>
        </w:rPr>
        <w:lastRenderedPageBreak/>
        <w:t>they believe management's usual methods of using several compensable factors (ex: degree of responsibility) to evaluate and rank the worth of jobs can be a manipulative device for restricting or lowering pay of workers</w:t>
      </w:r>
    </w:p>
    <w:p w14:paraId="7B3877E6" w14:textId="77777777" w:rsidR="000068A1" w:rsidRPr="000068A1" w:rsidRDefault="000068A1" w:rsidP="000068A1">
      <w:pPr>
        <w:numPr>
          <w:ilvl w:val="0"/>
          <w:numId w:val="25"/>
        </w:numPr>
        <w:textAlignment w:val="baseline"/>
        <w:rPr>
          <w:rFonts w:ascii="Arial" w:hAnsi="Arial" w:cs="Arial"/>
          <w:color w:val="000000"/>
          <w:sz w:val="22"/>
          <w:szCs w:val="22"/>
        </w:rPr>
      </w:pPr>
      <w:r w:rsidRPr="000068A1">
        <w:rPr>
          <w:rFonts w:ascii="Arial" w:hAnsi="Arial" w:cs="Arial"/>
          <w:color w:val="000000"/>
          <w:sz w:val="22"/>
          <w:szCs w:val="22"/>
        </w:rPr>
        <w:t>getting active involvement of union members to evaluate worth of jobs is the best way to gain cooperation</w:t>
      </w:r>
    </w:p>
    <w:p w14:paraId="405CB1D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Equity and </w:t>
      </w:r>
      <w:proofErr w:type="spellStart"/>
      <w:proofErr w:type="gramStart"/>
      <w:r w:rsidRPr="000068A1">
        <w:rPr>
          <w:rFonts w:ascii="Arial" w:hAnsi="Arial" w:cs="Arial"/>
          <w:color w:val="000000"/>
          <w:sz w:val="22"/>
          <w:szCs w:val="22"/>
          <w:u w:val="single"/>
        </w:rPr>
        <w:t>it;s</w:t>
      </w:r>
      <w:proofErr w:type="spellEnd"/>
      <w:proofErr w:type="gramEnd"/>
      <w:r w:rsidRPr="000068A1">
        <w:rPr>
          <w:rFonts w:ascii="Arial" w:hAnsi="Arial" w:cs="Arial"/>
          <w:color w:val="000000"/>
          <w:sz w:val="22"/>
          <w:szCs w:val="22"/>
          <w:u w:val="single"/>
        </w:rPr>
        <w:t xml:space="preserve"> impact on pay rates </w:t>
      </w:r>
    </w:p>
    <w:p w14:paraId="3F200FC7" w14:textId="77777777" w:rsidR="000068A1" w:rsidRPr="000068A1" w:rsidRDefault="000068A1" w:rsidP="000068A1">
      <w:pPr>
        <w:numPr>
          <w:ilvl w:val="0"/>
          <w:numId w:val="26"/>
        </w:numPr>
        <w:textAlignment w:val="baseline"/>
        <w:rPr>
          <w:rFonts w:ascii="Arial" w:hAnsi="Arial" w:cs="Arial"/>
          <w:color w:val="000000"/>
          <w:sz w:val="22"/>
          <w:szCs w:val="22"/>
        </w:rPr>
      </w:pPr>
      <w:r w:rsidRPr="000068A1">
        <w:rPr>
          <w:rFonts w:ascii="Arial" w:hAnsi="Arial" w:cs="Arial"/>
          <w:color w:val="000000"/>
          <w:sz w:val="22"/>
          <w:szCs w:val="22"/>
        </w:rPr>
        <w:t>Need for equity is a crucial factor in determining pay rates; external and internal</w:t>
      </w:r>
    </w:p>
    <w:p w14:paraId="4C0A0A60" w14:textId="77777777" w:rsidR="000068A1" w:rsidRPr="000068A1" w:rsidRDefault="000068A1" w:rsidP="000068A1">
      <w:pPr>
        <w:numPr>
          <w:ilvl w:val="0"/>
          <w:numId w:val="26"/>
        </w:numPr>
        <w:textAlignment w:val="baseline"/>
        <w:rPr>
          <w:rFonts w:ascii="Arial" w:hAnsi="Arial" w:cs="Arial"/>
          <w:color w:val="000000"/>
          <w:sz w:val="22"/>
          <w:szCs w:val="22"/>
        </w:rPr>
      </w:pPr>
      <w:r w:rsidRPr="000068A1">
        <w:rPr>
          <w:rFonts w:ascii="Arial" w:hAnsi="Arial" w:cs="Arial"/>
          <w:color w:val="000000"/>
          <w:sz w:val="22"/>
          <w:szCs w:val="22"/>
        </w:rPr>
        <w:t xml:space="preserve">Employee perceptions of fairness are one of the two key conditions for effective reward programs </w:t>
      </w:r>
    </w:p>
    <w:p w14:paraId="383CF0D9" w14:textId="77777777" w:rsidR="000068A1" w:rsidRPr="000068A1" w:rsidRDefault="000068A1" w:rsidP="000068A1">
      <w:pPr>
        <w:ind w:left="-360" w:hanging="360"/>
        <w:rPr>
          <w:rFonts w:ascii="Times New Roman" w:hAnsi="Times New Roman" w:cs="Times New Roman"/>
        </w:rPr>
      </w:pPr>
      <w:r w:rsidRPr="000068A1">
        <w:rPr>
          <w:rFonts w:ascii="Arial" w:hAnsi="Arial" w:cs="Arial"/>
          <w:b/>
          <w:bCs/>
          <w:color w:val="000000"/>
          <w:sz w:val="22"/>
          <w:szCs w:val="22"/>
        </w:rPr>
        <w:t>Establishing pay rate stages:</w:t>
      </w:r>
    </w:p>
    <w:p w14:paraId="14F084DC" w14:textId="77777777" w:rsidR="000068A1" w:rsidRPr="000068A1" w:rsidRDefault="000068A1" w:rsidP="000068A1">
      <w:pPr>
        <w:numPr>
          <w:ilvl w:val="0"/>
          <w:numId w:val="27"/>
        </w:numPr>
        <w:textAlignment w:val="baseline"/>
        <w:rPr>
          <w:rFonts w:ascii="Arial" w:hAnsi="Arial" w:cs="Arial"/>
          <w:color w:val="000000"/>
          <w:sz w:val="22"/>
          <w:szCs w:val="22"/>
        </w:rPr>
      </w:pPr>
      <w:r w:rsidRPr="000068A1">
        <w:rPr>
          <w:rFonts w:ascii="Arial" w:hAnsi="Arial" w:cs="Arial"/>
          <w:color w:val="000000"/>
          <w:sz w:val="22"/>
          <w:szCs w:val="22"/>
        </w:rPr>
        <w:t xml:space="preserve">Determine worth of jobs through evaluation: </w:t>
      </w:r>
    </w:p>
    <w:p w14:paraId="6A259F1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-look at </w:t>
      </w:r>
      <w:r w:rsidRPr="000068A1">
        <w:rPr>
          <w:rFonts w:ascii="Arial" w:hAnsi="Arial" w:cs="Arial"/>
          <w:color w:val="000000"/>
          <w:sz w:val="22"/>
          <w:szCs w:val="22"/>
          <w:u w:val="single"/>
        </w:rPr>
        <w:t>Compensable factors:</w:t>
      </w:r>
      <w:r w:rsidRPr="000068A1">
        <w:rPr>
          <w:rFonts w:ascii="Arial" w:hAnsi="Arial" w:cs="Arial"/>
          <w:color w:val="000000"/>
          <w:sz w:val="22"/>
          <w:szCs w:val="22"/>
        </w:rPr>
        <w:t xml:space="preserve"> skill, effort, responsibility, and working conditions</w:t>
      </w:r>
    </w:p>
    <w:p w14:paraId="40555E3E"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-job evaluation committee: established to ensure representation of the </w:t>
      </w:r>
      <w:proofErr w:type="spellStart"/>
      <w:r w:rsidRPr="000068A1">
        <w:rPr>
          <w:rFonts w:ascii="Arial" w:hAnsi="Arial" w:cs="Arial"/>
          <w:color w:val="000000"/>
          <w:sz w:val="22"/>
          <w:szCs w:val="22"/>
        </w:rPr>
        <w:t>p.o.v</w:t>
      </w:r>
      <w:proofErr w:type="spellEnd"/>
      <w:r w:rsidRPr="000068A1">
        <w:rPr>
          <w:rFonts w:ascii="Arial" w:hAnsi="Arial" w:cs="Arial"/>
          <w:color w:val="000000"/>
          <w:sz w:val="22"/>
          <w:szCs w:val="22"/>
        </w:rPr>
        <w:t xml:space="preserve"> of each of whom have a different perspective regarding the nature of the jobs </w:t>
      </w:r>
    </w:p>
    <w:p w14:paraId="260D5A66"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-Use </w:t>
      </w:r>
      <w:r w:rsidRPr="000068A1">
        <w:rPr>
          <w:rFonts w:ascii="Arial" w:hAnsi="Arial" w:cs="Arial"/>
          <w:b/>
          <w:bCs/>
          <w:color w:val="000000"/>
          <w:sz w:val="22"/>
          <w:szCs w:val="22"/>
        </w:rPr>
        <w:t>point method</w:t>
      </w:r>
      <w:r w:rsidRPr="000068A1">
        <w:rPr>
          <w:rFonts w:ascii="Arial" w:hAnsi="Arial" w:cs="Arial"/>
          <w:color w:val="000000"/>
          <w:sz w:val="22"/>
          <w:szCs w:val="22"/>
        </w:rPr>
        <w:t xml:space="preserve"> to evaluate jobs </w:t>
      </w:r>
    </w:p>
    <w:p w14:paraId="6951C7C7" w14:textId="77777777" w:rsidR="000068A1" w:rsidRPr="000068A1" w:rsidRDefault="000068A1" w:rsidP="000068A1">
      <w:pPr>
        <w:rPr>
          <w:rFonts w:ascii="Times New Roman" w:eastAsia="Times New Roman" w:hAnsi="Times New Roman" w:cs="Times New Roman"/>
        </w:rPr>
      </w:pPr>
    </w:p>
    <w:p w14:paraId="016A1D80" w14:textId="77777777" w:rsidR="000068A1" w:rsidRPr="000068A1" w:rsidRDefault="000068A1" w:rsidP="000068A1">
      <w:pPr>
        <w:rPr>
          <w:rFonts w:ascii="Times New Roman" w:hAnsi="Times New Roman" w:cs="Times New Roman"/>
        </w:rPr>
      </w:pPr>
      <w:r w:rsidRPr="000068A1">
        <w:rPr>
          <w:rFonts w:ascii="Arial" w:hAnsi="Arial" w:cs="Arial"/>
          <w:color w:val="FF0000"/>
          <w:sz w:val="22"/>
          <w:szCs w:val="22"/>
        </w:rPr>
        <w:t>1- identify compensable factors (fundamental, compensable element of a job)</w:t>
      </w:r>
    </w:p>
    <w:p w14:paraId="5EFA62CF" w14:textId="77777777" w:rsidR="000068A1" w:rsidRPr="000068A1" w:rsidRDefault="000068A1" w:rsidP="000068A1">
      <w:pPr>
        <w:ind w:left="360" w:hanging="360"/>
        <w:rPr>
          <w:rFonts w:ascii="Times New Roman" w:hAnsi="Times New Roman" w:cs="Times New Roman"/>
        </w:rPr>
      </w:pPr>
      <w:r w:rsidRPr="000068A1">
        <w:rPr>
          <w:rFonts w:ascii="Arial" w:hAnsi="Arial" w:cs="Arial"/>
          <w:i/>
          <w:iCs/>
          <w:color w:val="000000"/>
          <w:sz w:val="22"/>
          <w:szCs w:val="22"/>
        </w:rPr>
        <w:t>Factor-</w:t>
      </w:r>
      <w:r w:rsidRPr="000068A1">
        <w:rPr>
          <w:rFonts w:ascii="Arial" w:hAnsi="Arial" w:cs="Arial"/>
          <w:color w:val="000000"/>
          <w:sz w:val="22"/>
          <w:szCs w:val="22"/>
        </w:rPr>
        <w:t xml:space="preserve"> </w:t>
      </w:r>
      <w:proofErr w:type="spellStart"/>
      <w:r w:rsidRPr="000068A1">
        <w:rPr>
          <w:rFonts w:ascii="Arial" w:hAnsi="Arial" w:cs="Arial"/>
          <w:color w:val="000000"/>
          <w:sz w:val="22"/>
          <w:szCs w:val="22"/>
        </w:rPr>
        <w:t>Subfactor</w:t>
      </w:r>
      <w:proofErr w:type="spellEnd"/>
      <w:r w:rsidRPr="000068A1">
        <w:rPr>
          <w:rFonts w:ascii="Arial" w:hAnsi="Arial" w:cs="Arial"/>
          <w:color w:val="000000"/>
          <w:sz w:val="22"/>
          <w:szCs w:val="22"/>
        </w:rPr>
        <w:t xml:space="preserve"> </w:t>
      </w:r>
    </w:p>
    <w:p w14:paraId="46AD7897" w14:textId="77777777" w:rsidR="000068A1" w:rsidRPr="000068A1" w:rsidRDefault="000068A1" w:rsidP="000068A1">
      <w:pPr>
        <w:ind w:left="360" w:hanging="360"/>
        <w:rPr>
          <w:rFonts w:ascii="Times New Roman" w:hAnsi="Times New Roman" w:cs="Times New Roman"/>
        </w:rPr>
      </w:pPr>
      <w:r w:rsidRPr="000068A1">
        <w:rPr>
          <w:rFonts w:ascii="Arial" w:hAnsi="Arial" w:cs="Arial"/>
          <w:i/>
          <w:iCs/>
          <w:color w:val="000000"/>
          <w:sz w:val="22"/>
          <w:szCs w:val="22"/>
        </w:rPr>
        <w:t>SKILL-</w:t>
      </w:r>
      <w:r w:rsidRPr="000068A1">
        <w:rPr>
          <w:rFonts w:ascii="Arial" w:hAnsi="Arial" w:cs="Arial"/>
          <w:color w:val="000000"/>
          <w:sz w:val="22"/>
          <w:szCs w:val="22"/>
        </w:rPr>
        <w:t xml:space="preserve"> education, experience, interpersonal skill</w:t>
      </w:r>
    </w:p>
    <w:p w14:paraId="07F8128C" w14:textId="77777777" w:rsidR="000068A1" w:rsidRPr="000068A1" w:rsidRDefault="000068A1" w:rsidP="000068A1">
      <w:pPr>
        <w:ind w:left="360" w:hanging="360"/>
        <w:rPr>
          <w:rFonts w:ascii="Times New Roman" w:hAnsi="Times New Roman" w:cs="Times New Roman"/>
        </w:rPr>
      </w:pPr>
      <w:r w:rsidRPr="000068A1">
        <w:rPr>
          <w:rFonts w:ascii="Arial" w:hAnsi="Arial" w:cs="Arial"/>
          <w:i/>
          <w:iCs/>
          <w:color w:val="000000"/>
          <w:sz w:val="22"/>
          <w:szCs w:val="22"/>
        </w:rPr>
        <w:t>EFFORT</w:t>
      </w:r>
      <w:r w:rsidRPr="000068A1">
        <w:rPr>
          <w:rFonts w:ascii="Arial" w:hAnsi="Arial" w:cs="Arial"/>
          <w:color w:val="000000"/>
          <w:sz w:val="22"/>
          <w:szCs w:val="22"/>
        </w:rPr>
        <w:t xml:space="preserve">-physical and mental effort </w:t>
      </w:r>
    </w:p>
    <w:p w14:paraId="52EC4898" w14:textId="77777777" w:rsidR="000068A1" w:rsidRPr="000068A1" w:rsidRDefault="000068A1" w:rsidP="000068A1">
      <w:pPr>
        <w:ind w:left="360" w:hanging="360"/>
        <w:rPr>
          <w:rFonts w:ascii="Times New Roman" w:hAnsi="Times New Roman" w:cs="Times New Roman"/>
        </w:rPr>
      </w:pPr>
      <w:r w:rsidRPr="000068A1">
        <w:rPr>
          <w:rFonts w:ascii="Arial" w:hAnsi="Arial" w:cs="Arial"/>
          <w:i/>
          <w:iCs/>
          <w:color w:val="000000"/>
          <w:sz w:val="22"/>
          <w:szCs w:val="22"/>
        </w:rPr>
        <w:t>RESPONSIBILITY-</w:t>
      </w:r>
      <w:r w:rsidRPr="000068A1">
        <w:rPr>
          <w:rFonts w:ascii="Arial" w:hAnsi="Arial" w:cs="Arial"/>
          <w:color w:val="000000"/>
          <w:sz w:val="22"/>
          <w:szCs w:val="22"/>
        </w:rPr>
        <w:t xml:space="preserve"> supervision of others/planning </w:t>
      </w:r>
    </w:p>
    <w:p w14:paraId="4DA9D0DA" w14:textId="77777777" w:rsidR="000068A1" w:rsidRPr="000068A1" w:rsidRDefault="000068A1" w:rsidP="000068A1">
      <w:pPr>
        <w:ind w:left="360" w:hanging="360"/>
        <w:rPr>
          <w:rFonts w:ascii="Times New Roman" w:hAnsi="Times New Roman" w:cs="Times New Roman"/>
        </w:rPr>
      </w:pPr>
      <w:r w:rsidRPr="000068A1">
        <w:rPr>
          <w:rFonts w:ascii="Arial" w:hAnsi="Arial" w:cs="Arial"/>
          <w:i/>
          <w:iCs/>
          <w:color w:val="000000"/>
          <w:sz w:val="22"/>
          <w:szCs w:val="22"/>
        </w:rPr>
        <w:t>WORKING CONDITION</w:t>
      </w:r>
      <w:r w:rsidRPr="000068A1">
        <w:rPr>
          <w:rFonts w:ascii="Arial" w:hAnsi="Arial" w:cs="Arial"/>
          <w:color w:val="000000"/>
          <w:sz w:val="22"/>
          <w:szCs w:val="22"/>
        </w:rPr>
        <w:t xml:space="preserve">- physical environment and travel </w:t>
      </w:r>
    </w:p>
    <w:p w14:paraId="06BE08AD"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FF0000"/>
          <w:sz w:val="22"/>
          <w:szCs w:val="22"/>
        </w:rPr>
        <w:t xml:space="preserve">2-degree to which each factor is present in each job </w:t>
      </w:r>
    </w:p>
    <w:p w14:paraId="435F814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FF0000"/>
          <w:sz w:val="22"/>
          <w:szCs w:val="22"/>
        </w:rPr>
        <w:t>3-assign points for each degree of each sub factor</w:t>
      </w:r>
    </w:p>
    <w:p w14:paraId="41EF75FB"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FF0000"/>
          <w:sz w:val="22"/>
          <w:szCs w:val="22"/>
        </w:rPr>
        <w:t xml:space="preserve">4-evaluate the job </w:t>
      </w:r>
    </w:p>
    <w:p w14:paraId="1A8DFB52"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shd w:val="clear" w:color="auto" w:fill="FFFF00"/>
        </w:rPr>
        <w:t>Internal equity:</w:t>
      </w:r>
      <w:r w:rsidRPr="000068A1">
        <w:rPr>
          <w:rFonts w:ascii="Arial" w:hAnsi="Arial" w:cs="Arial"/>
          <w:color w:val="000000"/>
          <w:sz w:val="22"/>
          <w:szCs w:val="22"/>
        </w:rPr>
        <w:t xml:space="preserve"> perceived fairness in comparison to what other employees in the same company are making</w:t>
      </w:r>
    </w:p>
    <w:p w14:paraId="53EF4A29" w14:textId="77777777" w:rsidR="000068A1" w:rsidRPr="000068A1" w:rsidRDefault="000068A1" w:rsidP="000068A1">
      <w:pPr>
        <w:rPr>
          <w:rFonts w:ascii="Times New Roman" w:eastAsia="Times New Roman" w:hAnsi="Times New Roman" w:cs="Times New Roman"/>
        </w:rPr>
      </w:pPr>
    </w:p>
    <w:p w14:paraId="1DFCEAC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2.  Conduct wage/salary survey:</w:t>
      </w:r>
    </w:p>
    <w:p w14:paraId="0AC78CA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-salary surveys are aimed at determining prevailing wage rates. </w:t>
      </w:r>
    </w:p>
    <w:p w14:paraId="246B39D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-provides specific rates for comparable jobs </w:t>
      </w:r>
    </w:p>
    <w:p w14:paraId="40967A71"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External equity: </w:t>
      </w:r>
      <w:r w:rsidRPr="000068A1">
        <w:rPr>
          <w:rFonts w:ascii="Arial" w:hAnsi="Arial" w:cs="Arial"/>
          <w:color w:val="000000"/>
          <w:sz w:val="22"/>
          <w:szCs w:val="22"/>
        </w:rPr>
        <w:t xml:space="preserve"> perceived fairness relative to what other employers are paying in other companies </w:t>
      </w:r>
    </w:p>
    <w:p w14:paraId="67E427A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3. Combine job evaluation and salary survey information </w:t>
      </w:r>
    </w:p>
    <w:p w14:paraId="36D1188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-Wage curve: graphic </w:t>
      </w:r>
      <w:proofErr w:type="spellStart"/>
      <w:r w:rsidRPr="000068A1">
        <w:rPr>
          <w:rFonts w:ascii="Arial" w:hAnsi="Arial" w:cs="Arial"/>
          <w:color w:val="000000"/>
          <w:sz w:val="22"/>
          <w:szCs w:val="22"/>
        </w:rPr>
        <w:t>desc</w:t>
      </w:r>
      <w:proofErr w:type="spellEnd"/>
      <w:r w:rsidRPr="000068A1">
        <w:rPr>
          <w:rFonts w:ascii="Arial" w:hAnsi="Arial" w:cs="Arial"/>
          <w:color w:val="000000"/>
          <w:sz w:val="22"/>
          <w:szCs w:val="22"/>
        </w:rPr>
        <w:t xml:space="preserve"> of relationship b/w value of job and the average wage paid for this job </w:t>
      </w:r>
    </w:p>
    <w:p w14:paraId="0EA64F4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-Rate (pay) range</w:t>
      </w:r>
    </w:p>
    <w:p w14:paraId="1D3D248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-series of steps or levels within paygrade (usually based on years of service)</w:t>
      </w:r>
    </w:p>
    <w:p w14:paraId="4DAF039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-rate range for each job is established min-mid-max merit raises cannot be beyond max (</w:t>
      </w:r>
      <w:r w:rsidRPr="000068A1">
        <w:rPr>
          <w:rFonts w:ascii="Arial" w:hAnsi="Arial" w:cs="Arial"/>
          <w:b/>
          <w:bCs/>
          <w:color w:val="000000"/>
          <w:sz w:val="22"/>
          <w:szCs w:val="22"/>
        </w:rPr>
        <w:t xml:space="preserve">Red circle pay rate: </w:t>
      </w:r>
      <w:r w:rsidRPr="000068A1">
        <w:rPr>
          <w:rFonts w:ascii="Arial" w:hAnsi="Arial" w:cs="Arial"/>
          <w:color w:val="000000"/>
          <w:sz w:val="22"/>
          <w:szCs w:val="22"/>
        </w:rPr>
        <w:t xml:space="preserve">rate of pay that is above range maximum) </w:t>
      </w:r>
    </w:p>
    <w:p w14:paraId="4E28B82D"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Pay equity:</w:t>
      </w:r>
    </w:p>
    <w:p w14:paraId="0B2E82C6"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Causes of pay gap: </w:t>
      </w:r>
    </w:p>
    <w:p w14:paraId="125B930A" w14:textId="77777777" w:rsidR="000068A1" w:rsidRPr="000068A1" w:rsidRDefault="000068A1" w:rsidP="000068A1">
      <w:pPr>
        <w:ind w:left="-360" w:hanging="360"/>
        <w:rPr>
          <w:rFonts w:ascii="Times New Roman" w:hAnsi="Times New Roman" w:cs="Times New Roman"/>
        </w:rPr>
      </w:pPr>
      <w:proofErr w:type="gramStart"/>
      <w:r w:rsidRPr="000068A1">
        <w:rPr>
          <w:rFonts w:ascii="Arial" w:hAnsi="Arial" w:cs="Arial"/>
          <w:color w:val="000000"/>
          <w:sz w:val="22"/>
          <w:szCs w:val="22"/>
        </w:rPr>
        <w:t>-”women</w:t>
      </w:r>
      <w:proofErr w:type="gramEnd"/>
      <w:r w:rsidRPr="000068A1">
        <w:rPr>
          <w:rFonts w:ascii="Arial" w:hAnsi="Arial" w:cs="Arial"/>
          <w:color w:val="000000"/>
          <w:sz w:val="22"/>
          <w:szCs w:val="22"/>
        </w:rPr>
        <w:t>’ work” pays less than men’s work</w:t>
      </w:r>
    </w:p>
    <w:p w14:paraId="5E24A772"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-most women workers are employed in lower wage occupations </w:t>
      </w:r>
    </w:p>
    <w:p w14:paraId="3F389ED3"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Difference in earnings between women and men in the workplace (measured by comparing by gender) </w:t>
      </w:r>
    </w:p>
    <w:p w14:paraId="7A31D965"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1- annual earnings of FT and PT workers (66.7 cents)</w:t>
      </w:r>
    </w:p>
    <w:p w14:paraId="656DE23D"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2- annual earnings of FT workers (74 cents) </w:t>
      </w:r>
    </w:p>
    <w:p w14:paraId="438D2363"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3- hourly wages including PT (87 cents)</w:t>
      </w:r>
    </w:p>
    <w:p w14:paraId="18937604" w14:textId="77777777" w:rsidR="000068A1" w:rsidRPr="000068A1" w:rsidRDefault="000068A1" w:rsidP="000068A1">
      <w:pPr>
        <w:rPr>
          <w:rFonts w:ascii="Times New Roman" w:eastAsia="Times New Roman" w:hAnsi="Times New Roman" w:cs="Times New Roman"/>
        </w:rPr>
      </w:pPr>
    </w:p>
    <w:p w14:paraId="6C23444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Week 8: Chapters 12</w:t>
      </w:r>
    </w:p>
    <w:p w14:paraId="1FFE526C" w14:textId="77777777" w:rsidR="000068A1" w:rsidRPr="000068A1" w:rsidRDefault="000068A1" w:rsidP="000068A1">
      <w:pPr>
        <w:ind w:left="-360" w:hanging="360"/>
        <w:rPr>
          <w:rFonts w:ascii="Times New Roman" w:hAnsi="Times New Roman" w:cs="Times New Roman"/>
        </w:rPr>
      </w:pPr>
      <w:r w:rsidRPr="000068A1">
        <w:rPr>
          <w:rFonts w:ascii="Arial" w:hAnsi="Arial" w:cs="Arial"/>
          <w:b/>
          <w:bCs/>
          <w:color w:val="000000"/>
          <w:sz w:val="22"/>
          <w:szCs w:val="22"/>
        </w:rPr>
        <w:lastRenderedPageBreak/>
        <w:t xml:space="preserve">Pay-for-performance, incentives, benefits and services </w:t>
      </w:r>
    </w:p>
    <w:p w14:paraId="7AACC6C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Money + Motivation</w:t>
      </w:r>
    </w:p>
    <w:p w14:paraId="5152E6C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u w:val="single"/>
        </w:rPr>
        <w:t>Fixed pay:</w:t>
      </w:r>
      <w:r w:rsidRPr="000068A1">
        <w:rPr>
          <w:rFonts w:ascii="Arial" w:hAnsi="Arial" w:cs="Arial"/>
          <w:color w:val="000000"/>
          <w:sz w:val="22"/>
          <w:szCs w:val="22"/>
        </w:rPr>
        <w:t xml:space="preserve"> compensation that is independent of the performance level of the individual, group, or organization. Includes salary, base pay, allowances </w:t>
      </w:r>
      <w:proofErr w:type="spellStart"/>
      <w:r w:rsidRPr="000068A1">
        <w:rPr>
          <w:rFonts w:ascii="Arial" w:hAnsi="Arial" w:cs="Arial"/>
          <w:color w:val="000000"/>
          <w:sz w:val="22"/>
          <w:szCs w:val="22"/>
        </w:rPr>
        <w:t>etc</w:t>
      </w:r>
      <w:proofErr w:type="spellEnd"/>
    </w:p>
    <w:p w14:paraId="746C77DF"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u w:val="single"/>
        </w:rPr>
        <w:t>Variable pay:</w:t>
      </w:r>
      <w:r w:rsidRPr="000068A1">
        <w:rPr>
          <w:rFonts w:ascii="Arial" w:hAnsi="Arial" w:cs="Arial"/>
          <w:color w:val="000000"/>
          <w:sz w:val="22"/>
          <w:szCs w:val="22"/>
        </w:rPr>
        <w:t xml:space="preserve"> any plan that ties pay to productivity or profitability </w:t>
      </w:r>
    </w:p>
    <w:p w14:paraId="003F9177" w14:textId="77777777" w:rsidR="000068A1" w:rsidRPr="000068A1" w:rsidRDefault="000068A1" w:rsidP="000068A1">
      <w:pPr>
        <w:rPr>
          <w:rFonts w:ascii="Times New Roman" w:eastAsia="Times New Roman" w:hAnsi="Times New Roman" w:cs="Times New Roman"/>
        </w:rPr>
      </w:pPr>
    </w:p>
    <w:p w14:paraId="21BC21A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Types of incentive plans-overview</w:t>
      </w:r>
    </w:p>
    <w:p w14:paraId="4962D516"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1.</w:t>
      </w:r>
      <w:r w:rsidRPr="000068A1">
        <w:rPr>
          <w:rFonts w:ascii="Arial" w:hAnsi="Arial" w:cs="Arial"/>
          <w:color w:val="000000"/>
          <w:sz w:val="22"/>
          <w:szCs w:val="22"/>
        </w:rPr>
        <w:tab/>
        <w:t xml:space="preserve">Incentives for operations employees- Piece work- based on the # of items processed by each </w:t>
      </w:r>
      <w:proofErr w:type="spellStart"/>
      <w:r w:rsidRPr="000068A1">
        <w:rPr>
          <w:rFonts w:ascii="Arial" w:hAnsi="Arial" w:cs="Arial"/>
          <w:color w:val="000000"/>
          <w:sz w:val="22"/>
          <w:szCs w:val="22"/>
        </w:rPr>
        <w:t>indv</w:t>
      </w:r>
      <w:proofErr w:type="spellEnd"/>
      <w:r w:rsidRPr="000068A1">
        <w:rPr>
          <w:rFonts w:ascii="Arial" w:hAnsi="Arial" w:cs="Arial"/>
          <w:color w:val="000000"/>
          <w:sz w:val="22"/>
          <w:szCs w:val="22"/>
        </w:rPr>
        <w:t xml:space="preserve"> in a unit of time</w:t>
      </w:r>
    </w:p>
    <w:p w14:paraId="6F958CA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-based on production standard: 3 types of piece work </w:t>
      </w:r>
    </w:p>
    <w:p w14:paraId="5742A0F6" w14:textId="77777777" w:rsidR="000068A1" w:rsidRPr="000068A1" w:rsidRDefault="000068A1" w:rsidP="000068A1">
      <w:pPr>
        <w:numPr>
          <w:ilvl w:val="0"/>
          <w:numId w:val="28"/>
        </w:numPr>
        <w:textAlignment w:val="baseline"/>
        <w:rPr>
          <w:rFonts w:ascii="Arial" w:hAnsi="Arial" w:cs="Arial"/>
          <w:color w:val="000000"/>
          <w:sz w:val="22"/>
          <w:szCs w:val="22"/>
        </w:rPr>
      </w:pPr>
      <w:r w:rsidRPr="000068A1">
        <w:rPr>
          <w:rFonts w:ascii="Arial" w:hAnsi="Arial" w:cs="Arial"/>
          <w:color w:val="000000"/>
          <w:sz w:val="22"/>
          <w:szCs w:val="22"/>
        </w:rPr>
        <w:t>Straight piecework plan: set payment for each piece produced or processed</w:t>
      </w:r>
    </w:p>
    <w:p w14:paraId="3225EE96" w14:textId="77777777" w:rsidR="000068A1" w:rsidRPr="000068A1" w:rsidRDefault="000068A1" w:rsidP="000068A1">
      <w:pPr>
        <w:numPr>
          <w:ilvl w:val="0"/>
          <w:numId w:val="28"/>
        </w:numPr>
        <w:textAlignment w:val="baseline"/>
        <w:rPr>
          <w:rFonts w:ascii="Arial" w:hAnsi="Arial" w:cs="Arial"/>
          <w:color w:val="000000"/>
          <w:sz w:val="22"/>
          <w:szCs w:val="22"/>
        </w:rPr>
      </w:pPr>
      <w:r w:rsidRPr="000068A1">
        <w:rPr>
          <w:rFonts w:ascii="Arial" w:hAnsi="Arial" w:cs="Arial"/>
          <w:color w:val="000000"/>
          <w:sz w:val="22"/>
          <w:szCs w:val="22"/>
        </w:rPr>
        <w:t xml:space="preserve">Guaranteed piecework plan: minimum hourly wage plus an incentive for each piece produced </w:t>
      </w:r>
      <w:proofErr w:type="gramStart"/>
      <w:r w:rsidRPr="000068A1">
        <w:rPr>
          <w:rFonts w:ascii="Arial" w:hAnsi="Arial" w:cs="Arial"/>
          <w:color w:val="000000"/>
          <w:sz w:val="22"/>
          <w:szCs w:val="22"/>
        </w:rPr>
        <w:t>above  set</w:t>
      </w:r>
      <w:proofErr w:type="gramEnd"/>
      <w:r w:rsidRPr="000068A1">
        <w:rPr>
          <w:rFonts w:ascii="Arial" w:hAnsi="Arial" w:cs="Arial"/>
          <w:color w:val="000000"/>
          <w:sz w:val="22"/>
          <w:szCs w:val="22"/>
        </w:rPr>
        <w:t xml:space="preserve"> number of pieces per hour</w:t>
      </w:r>
    </w:p>
    <w:p w14:paraId="743EB593" w14:textId="77777777" w:rsidR="000068A1" w:rsidRPr="000068A1" w:rsidRDefault="000068A1" w:rsidP="000068A1">
      <w:pPr>
        <w:numPr>
          <w:ilvl w:val="0"/>
          <w:numId w:val="28"/>
        </w:numPr>
        <w:textAlignment w:val="baseline"/>
        <w:rPr>
          <w:rFonts w:ascii="Arial" w:hAnsi="Arial" w:cs="Arial"/>
          <w:color w:val="000000"/>
          <w:sz w:val="22"/>
          <w:szCs w:val="22"/>
        </w:rPr>
      </w:pPr>
      <w:r w:rsidRPr="000068A1">
        <w:rPr>
          <w:rFonts w:ascii="Arial" w:hAnsi="Arial" w:cs="Arial"/>
          <w:color w:val="000000"/>
          <w:sz w:val="22"/>
          <w:szCs w:val="22"/>
        </w:rPr>
        <w:t xml:space="preserve">Differential piecework plan: plan by which a worker is paid a basic hourly rate plus and extra % of his or her base rate for production exceeding the standard per hour or per day </w:t>
      </w:r>
    </w:p>
    <w:p w14:paraId="24C8B460" w14:textId="77777777" w:rsidR="000068A1" w:rsidRPr="000068A1" w:rsidRDefault="000068A1" w:rsidP="000068A1">
      <w:pPr>
        <w:rPr>
          <w:rFonts w:ascii="Times New Roman" w:hAnsi="Times New Roman" w:cs="Times New Roman"/>
        </w:rPr>
      </w:pPr>
      <w:r w:rsidRPr="000068A1">
        <w:rPr>
          <w:rFonts w:ascii="Arial" w:hAnsi="Arial" w:cs="Arial"/>
          <w:b/>
          <w:bCs/>
          <w:color w:val="CC0000"/>
          <w:sz w:val="22"/>
          <w:szCs w:val="22"/>
        </w:rPr>
        <w:t xml:space="preserve">Advantages to piecework: </w:t>
      </w:r>
    </w:p>
    <w:p w14:paraId="42BC96F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-simple, appears equitable, is directly tied to performance </w:t>
      </w:r>
    </w:p>
    <w:p w14:paraId="57F8AEF7" w14:textId="77777777" w:rsidR="000068A1" w:rsidRPr="000068A1" w:rsidRDefault="000068A1" w:rsidP="000068A1">
      <w:pPr>
        <w:rPr>
          <w:rFonts w:ascii="Times New Roman" w:hAnsi="Times New Roman" w:cs="Times New Roman"/>
        </w:rPr>
      </w:pPr>
      <w:r w:rsidRPr="000068A1">
        <w:rPr>
          <w:rFonts w:ascii="Arial" w:hAnsi="Arial" w:cs="Arial"/>
          <w:b/>
          <w:bCs/>
          <w:color w:val="CC0000"/>
          <w:sz w:val="22"/>
          <w:szCs w:val="22"/>
        </w:rPr>
        <w:t>Disadvantages to piecework:</w:t>
      </w:r>
    </w:p>
    <w:p w14:paraId="7A5D11C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-quality may be compromised, some employers arbitrarily raise standards, difficult to adjust for changes in hourly rates, resistance to revising the standard</w:t>
      </w:r>
    </w:p>
    <w:p w14:paraId="5F7F9CD0" w14:textId="77777777" w:rsidR="000068A1" w:rsidRPr="000068A1" w:rsidRDefault="000068A1" w:rsidP="000068A1">
      <w:pPr>
        <w:rPr>
          <w:rFonts w:ascii="Times New Roman" w:eastAsia="Times New Roman" w:hAnsi="Times New Roman" w:cs="Times New Roman"/>
        </w:rPr>
      </w:pPr>
    </w:p>
    <w:p w14:paraId="3DAFC74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2. Incentives for senior managers and execs </w:t>
      </w:r>
    </w:p>
    <w:p w14:paraId="1B7CE854" w14:textId="77777777" w:rsidR="000068A1" w:rsidRPr="000068A1" w:rsidRDefault="000068A1" w:rsidP="000068A1">
      <w:pPr>
        <w:numPr>
          <w:ilvl w:val="0"/>
          <w:numId w:val="29"/>
        </w:numPr>
        <w:textAlignment w:val="baseline"/>
        <w:rPr>
          <w:rFonts w:ascii="Arial" w:hAnsi="Arial" w:cs="Arial"/>
          <w:color w:val="000000"/>
          <w:sz w:val="22"/>
          <w:szCs w:val="22"/>
        </w:rPr>
      </w:pPr>
      <w:r w:rsidRPr="000068A1">
        <w:rPr>
          <w:rFonts w:ascii="Arial" w:hAnsi="Arial" w:cs="Arial"/>
          <w:color w:val="000000"/>
          <w:sz w:val="22"/>
          <w:szCs w:val="22"/>
        </w:rPr>
        <w:t xml:space="preserve">Short term incentives- annual bonus </w:t>
      </w:r>
    </w:p>
    <w:p w14:paraId="21E9A9D2" w14:textId="77777777" w:rsidR="000068A1" w:rsidRPr="000068A1" w:rsidRDefault="000068A1" w:rsidP="000068A1">
      <w:pPr>
        <w:numPr>
          <w:ilvl w:val="1"/>
          <w:numId w:val="29"/>
        </w:numPr>
        <w:textAlignment w:val="baseline"/>
        <w:rPr>
          <w:rFonts w:ascii="Arial" w:hAnsi="Arial" w:cs="Arial"/>
          <w:color w:val="000000"/>
          <w:sz w:val="22"/>
          <w:szCs w:val="22"/>
        </w:rPr>
      </w:pPr>
      <w:r w:rsidRPr="000068A1">
        <w:rPr>
          <w:rFonts w:ascii="Arial" w:hAnsi="Arial" w:cs="Arial"/>
          <w:color w:val="000000"/>
          <w:sz w:val="22"/>
          <w:szCs w:val="22"/>
        </w:rPr>
        <w:t xml:space="preserve">Who is eligible? Key position, salary level, salary grade </w:t>
      </w:r>
    </w:p>
    <w:p w14:paraId="1C24A5D2" w14:textId="77777777" w:rsidR="000068A1" w:rsidRPr="000068A1" w:rsidRDefault="000068A1" w:rsidP="000068A1">
      <w:pPr>
        <w:numPr>
          <w:ilvl w:val="1"/>
          <w:numId w:val="29"/>
        </w:numPr>
        <w:textAlignment w:val="baseline"/>
        <w:rPr>
          <w:rFonts w:ascii="Arial" w:hAnsi="Arial" w:cs="Arial"/>
          <w:color w:val="000000"/>
          <w:sz w:val="22"/>
          <w:szCs w:val="22"/>
        </w:rPr>
      </w:pPr>
      <w:r w:rsidRPr="000068A1">
        <w:rPr>
          <w:rFonts w:ascii="Arial" w:hAnsi="Arial" w:cs="Arial"/>
          <w:color w:val="000000"/>
          <w:sz w:val="22"/>
          <w:szCs w:val="22"/>
        </w:rPr>
        <w:t xml:space="preserve">How much to pay? Deductible or nondeductible formula </w:t>
      </w:r>
    </w:p>
    <w:p w14:paraId="44FA3C89" w14:textId="77777777" w:rsidR="000068A1" w:rsidRPr="000068A1" w:rsidRDefault="000068A1" w:rsidP="000068A1">
      <w:pPr>
        <w:numPr>
          <w:ilvl w:val="1"/>
          <w:numId w:val="29"/>
        </w:numPr>
        <w:textAlignment w:val="baseline"/>
        <w:rPr>
          <w:rFonts w:ascii="Arial" w:hAnsi="Arial" w:cs="Arial"/>
          <w:color w:val="000000"/>
          <w:sz w:val="22"/>
          <w:szCs w:val="22"/>
        </w:rPr>
      </w:pPr>
      <w:r w:rsidRPr="000068A1">
        <w:rPr>
          <w:rFonts w:ascii="Arial" w:hAnsi="Arial" w:cs="Arial"/>
          <w:color w:val="000000"/>
          <w:sz w:val="22"/>
          <w:szCs w:val="22"/>
        </w:rPr>
        <w:t xml:space="preserve">Individual rewards? </w:t>
      </w:r>
    </w:p>
    <w:p w14:paraId="4EF1260A" w14:textId="77777777" w:rsidR="000068A1" w:rsidRPr="000068A1" w:rsidRDefault="000068A1" w:rsidP="000068A1">
      <w:pPr>
        <w:numPr>
          <w:ilvl w:val="0"/>
          <w:numId w:val="29"/>
        </w:numPr>
        <w:textAlignment w:val="baseline"/>
        <w:rPr>
          <w:rFonts w:ascii="Arial" w:hAnsi="Arial" w:cs="Arial"/>
          <w:color w:val="000000"/>
          <w:sz w:val="22"/>
          <w:szCs w:val="22"/>
        </w:rPr>
      </w:pPr>
      <w:r w:rsidRPr="000068A1">
        <w:rPr>
          <w:rFonts w:ascii="Arial" w:hAnsi="Arial" w:cs="Arial"/>
          <w:color w:val="000000"/>
          <w:sz w:val="22"/>
          <w:szCs w:val="22"/>
        </w:rPr>
        <w:t xml:space="preserve">Long term incentives - Capital accumulation </w:t>
      </w:r>
    </w:p>
    <w:p w14:paraId="144D3869" w14:textId="77777777" w:rsidR="000068A1" w:rsidRPr="000068A1" w:rsidRDefault="000068A1" w:rsidP="000068A1">
      <w:pPr>
        <w:numPr>
          <w:ilvl w:val="1"/>
          <w:numId w:val="29"/>
        </w:numPr>
        <w:textAlignment w:val="baseline"/>
        <w:rPr>
          <w:rFonts w:ascii="Arial" w:hAnsi="Arial" w:cs="Arial"/>
          <w:color w:val="000000"/>
          <w:sz w:val="22"/>
          <w:szCs w:val="22"/>
        </w:rPr>
      </w:pPr>
      <w:r w:rsidRPr="000068A1">
        <w:rPr>
          <w:rFonts w:ascii="Arial" w:hAnsi="Arial" w:cs="Arial"/>
          <w:color w:val="000000"/>
          <w:sz w:val="22"/>
          <w:szCs w:val="22"/>
        </w:rPr>
        <w:t>Stock options</w:t>
      </w:r>
    </w:p>
    <w:p w14:paraId="7179C166" w14:textId="77777777" w:rsidR="000068A1" w:rsidRPr="000068A1" w:rsidRDefault="000068A1" w:rsidP="000068A1">
      <w:pPr>
        <w:numPr>
          <w:ilvl w:val="1"/>
          <w:numId w:val="29"/>
        </w:numPr>
        <w:textAlignment w:val="baseline"/>
        <w:rPr>
          <w:rFonts w:ascii="Arial" w:hAnsi="Arial" w:cs="Arial"/>
          <w:color w:val="000000"/>
          <w:sz w:val="22"/>
          <w:szCs w:val="22"/>
        </w:rPr>
      </w:pPr>
      <w:r w:rsidRPr="000068A1">
        <w:rPr>
          <w:rFonts w:ascii="Arial" w:hAnsi="Arial" w:cs="Arial"/>
          <w:color w:val="000000"/>
          <w:sz w:val="22"/>
          <w:szCs w:val="22"/>
        </w:rPr>
        <w:t xml:space="preserve">Performance share units plan </w:t>
      </w:r>
    </w:p>
    <w:p w14:paraId="66FD5B2A" w14:textId="77777777" w:rsidR="000068A1" w:rsidRPr="000068A1" w:rsidRDefault="000068A1" w:rsidP="000068A1">
      <w:pPr>
        <w:numPr>
          <w:ilvl w:val="1"/>
          <w:numId w:val="29"/>
        </w:numPr>
        <w:textAlignment w:val="baseline"/>
        <w:rPr>
          <w:rFonts w:ascii="Arial" w:hAnsi="Arial" w:cs="Arial"/>
          <w:color w:val="000000"/>
          <w:sz w:val="22"/>
          <w:szCs w:val="22"/>
        </w:rPr>
      </w:pPr>
      <w:r w:rsidRPr="000068A1">
        <w:rPr>
          <w:rFonts w:ascii="Arial" w:hAnsi="Arial" w:cs="Arial"/>
          <w:color w:val="000000"/>
          <w:sz w:val="22"/>
          <w:szCs w:val="22"/>
        </w:rPr>
        <w:t>Appropriate link to strategy</w:t>
      </w:r>
    </w:p>
    <w:p w14:paraId="209F56D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3. Incentives for salespeople</w:t>
      </w:r>
    </w:p>
    <w:p w14:paraId="1BD438C0" w14:textId="77777777" w:rsidR="000068A1" w:rsidRPr="000068A1" w:rsidRDefault="000068A1" w:rsidP="000068A1">
      <w:pPr>
        <w:numPr>
          <w:ilvl w:val="0"/>
          <w:numId w:val="30"/>
        </w:numPr>
        <w:textAlignment w:val="baseline"/>
        <w:rPr>
          <w:rFonts w:ascii="Arial" w:hAnsi="Arial" w:cs="Arial"/>
          <w:color w:val="000000"/>
          <w:sz w:val="22"/>
          <w:szCs w:val="22"/>
        </w:rPr>
      </w:pPr>
      <w:r w:rsidRPr="000068A1">
        <w:rPr>
          <w:rFonts w:ascii="Arial" w:hAnsi="Arial" w:cs="Arial"/>
          <w:color w:val="000000"/>
          <w:sz w:val="22"/>
          <w:szCs w:val="22"/>
        </w:rPr>
        <w:t>Salary plan - fixed salary</w:t>
      </w:r>
    </w:p>
    <w:p w14:paraId="3791D6C5" w14:textId="77777777" w:rsidR="000068A1" w:rsidRPr="000068A1" w:rsidRDefault="000068A1" w:rsidP="000068A1">
      <w:pPr>
        <w:numPr>
          <w:ilvl w:val="0"/>
          <w:numId w:val="30"/>
        </w:numPr>
        <w:textAlignment w:val="baseline"/>
        <w:rPr>
          <w:rFonts w:ascii="Arial" w:hAnsi="Arial" w:cs="Arial"/>
          <w:color w:val="000000"/>
          <w:sz w:val="22"/>
          <w:szCs w:val="22"/>
        </w:rPr>
      </w:pPr>
      <w:r w:rsidRPr="000068A1">
        <w:rPr>
          <w:rFonts w:ascii="Arial" w:hAnsi="Arial" w:cs="Arial"/>
          <w:color w:val="000000"/>
          <w:sz w:val="22"/>
          <w:szCs w:val="22"/>
        </w:rPr>
        <w:t>Commission plan - pay in direct proportion to sales generated</w:t>
      </w:r>
    </w:p>
    <w:p w14:paraId="70E9262B" w14:textId="77777777" w:rsidR="000068A1" w:rsidRPr="000068A1" w:rsidRDefault="000068A1" w:rsidP="000068A1">
      <w:pPr>
        <w:numPr>
          <w:ilvl w:val="0"/>
          <w:numId w:val="30"/>
        </w:numPr>
        <w:textAlignment w:val="baseline"/>
        <w:rPr>
          <w:rFonts w:ascii="Arial" w:hAnsi="Arial" w:cs="Arial"/>
          <w:color w:val="000000"/>
          <w:sz w:val="22"/>
          <w:szCs w:val="22"/>
        </w:rPr>
      </w:pPr>
      <w:r w:rsidRPr="000068A1">
        <w:rPr>
          <w:rFonts w:ascii="Arial" w:hAnsi="Arial" w:cs="Arial"/>
          <w:color w:val="000000"/>
          <w:sz w:val="22"/>
          <w:szCs w:val="22"/>
        </w:rPr>
        <w:t>Combination plan - base salary plus commission</w:t>
      </w:r>
    </w:p>
    <w:p w14:paraId="3B6A415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4. Incentives for other managers and professional employees</w:t>
      </w:r>
    </w:p>
    <w:p w14:paraId="7658D0CF" w14:textId="77777777" w:rsidR="000068A1" w:rsidRPr="000068A1" w:rsidRDefault="000068A1" w:rsidP="000068A1">
      <w:pPr>
        <w:numPr>
          <w:ilvl w:val="0"/>
          <w:numId w:val="31"/>
        </w:numPr>
        <w:textAlignment w:val="baseline"/>
        <w:rPr>
          <w:rFonts w:ascii="Arial" w:hAnsi="Arial" w:cs="Arial"/>
          <w:color w:val="000000"/>
          <w:sz w:val="22"/>
          <w:szCs w:val="22"/>
        </w:rPr>
      </w:pPr>
      <w:r w:rsidRPr="000068A1">
        <w:rPr>
          <w:rFonts w:ascii="Arial" w:hAnsi="Arial" w:cs="Arial"/>
          <w:color w:val="000000"/>
          <w:sz w:val="22"/>
          <w:szCs w:val="22"/>
        </w:rPr>
        <w:t>Merit pay or merit raise</w:t>
      </w:r>
    </w:p>
    <w:p w14:paraId="484F963A" w14:textId="77777777" w:rsidR="000068A1" w:rsidRPr="000068A1" w:rsidRDefault="000068A1" w:rsidP="000068A1">
      <w:pPr>
        <w:numPr>
          <w:ilvl w:val="1"/>
          <w:numId w:val="31"/>
        </w:numPr>
        <w:textAlignment w:val="baseline"/>
        <w:rPr>
          <w:rFonts w:ascii="Arial" w:hAnsi="Arial" w:cs="Arial"/>
          <w:color w:val="000000"/>
          <w:sz w:val="22"/>
          <w:szCs w:val="22"/>
        </w:rPr>
      </w:pPr>
      <w:r w:rsidRPr="000068A1">
        <w:rPr>
          <w:rFonts w:ascii="Arial" w:hAnsi="Arial" w:cs="Arial"/>
          <w:color w:val="000000"/>
          <w:sz w:val="22"/>
          <w:szCs w:val="22"/>
        </w:rPr>
        <w:t xml:space="preserve">Any salary increase awarded to an employee based on </w:t>
      </w:r>
      <w:proofErr w:type="spellStart"/>
      <w:r w:rsidRPr="000068A1">
        <w:rPr>
          <w:rFonts w:ascii="Arial" w:hAnsi="Arial" w:cs="Arial"/>
          <w:color w:val="000000"/>
          <w:sz w:val="22"/>
          <w:szCs w:val="22"/>
        </w:rPr>
        <w:t>indv</w:t>
      </w:r>
      <w:proofErr w:type="spellEnd"/>
      <w:r w:rsidRPr="000068A1">
        <w:rPr>
          <w:rFonts w:ascii="Arial" w:hAnsi="Arial" w:cs="Arial"/>
          <w:color w:val="000000"/>
          <w:sz w:val="22"/>
          <w:szCs w:val="22"/>
        </w:rPr>
        <w:t>. Performance</w:t>
      </w:r>
    </w:p>
    <w:p w14:paraId="304300D2" w14:textId="77777777" w:rsidR="000068A1" w:rsidRPr="000068A1" w:rsidRDefault="000068A1" w:rsidP="000068A1">
      <w:pPr>
        <w:numPr>
          <w:ilvl w:val="1"/>
          <w:numId w:val="31"/>
        </w:numPr>
        <w:textAlignment w:val="baseline"/>
        <w:rPr>
          <w:rFonts w:ascii="Arial" w:hAnsi="Arial" w:cs="Arial"/>
          <w:color w:val="000000"/>
          <w:sz w:val="22"/>
          <w:szCs w:val="22"/>
        </w:rPr>
      </w:pPr>
      <w:r w:rsidRPr="000068A1">
        <w:rPr>
          <w:rFonts w:ascii="Arial" w:hAnsi="Arial" w:cs="Arial"/>
          <w:color w:val="000000"/>
          <w:sz w:val="22"/>
          <w:szCs w:val="22"/>
        </w:rPr>
        <w:t xml:space="preserve">Usually ongoing increase to base pay </w:t>
      </w:r>
    </w:p>
    <w:p w14:paraId="15833249" w14:textId="77777777" w:rsidR="000068A1" w:rsidRPr="000068A1" w:rsidRDefault="000068A1" w:rsidP="000068A1">
      <w:pPr>
        <w:numPr>
          <w:ilvl w:val="1"/>
          <w:numId w:val="31"/>
        </w:numPr>
        <w:textAlignment w:val="baseline"/>
        <w:rPr>
          <w:rFonts w:ascii="Arial" w:hAnsi="Arial" w:cs="Arial"/>
          <w:color w:val="000000"/>
          <w:sz w:val="22"/>
          <w:szCs w:val="22"/>
        </w:rPr>
      </w:pPr>
      <w:r w:rsidRPr="000068A1">
        <w:rPr>
          <w:rFonts w:ascii="Arial" w:hAnsi="Arial" w:cs="Arial"/>
          <w:color w:val="000000"/>
          <w:sz w:val="22"/>
          <w:szCs w:val="22"/>
        </w:rPr>
        <w:t xml:space="preserve">Link to performance acts as motivator </w:t>
      </w:r>
    </w:p>
    <w:p w14:paraId="652CE49F" w14:textId="77777777" w:rsidR="000068A1" w:rsidRPr="000068A1" w:rsidRDefault="000068A1" w:rsidP="000068A1">
      <w:pPr>
        <w:numPr>
          <w:ilvl w:val="1"/>
          <w:numId w:val="31"/>
        </w:numPr>
        <w:textAlignment w:val="baseline"/>
        <w:rPr>
          <w:rFonts w:ascii="Arial" w:hAnsi="Arial" w:cs="Arial"/>
          <w:color w:val="000000"/>
          <w:sz w:val="22"/>
          <w:szCs w:val="22"/>
        </w:rPr>
      </w:pPr>
      <w:r w:rsidRPr="000068A1">
        <w:rPr>
          <w:rFonts w:ascii="Arial" w:hAnsi="Arial" w:cs="Arial"/>
          <w:color w:val="000000"/>
          <w:sz w:val="22"/>
          <w:szCs w:val="22"/>
        </w:rPr>
        <w:t xml:space="preserve">Success depends on validity of high performance appraisal system </w:t>
      </w:r>
    </w:p>
    <w:p w14:paraId="064B9A42" w14:textId="77777777" w:rsidR="000068A1" w:rsidRPr="000068A1" w:rsidRDefault="000068A1" w:rsidP="000068A1">
      <w:pPr>
        <w:numPr>
          <w:ilvl w:val="0"/>
          <w:numId w:val="31"/>
        </w:numPr>
        <w:textAlignment w:val="baseline"/>
        <w:rPr>
          <w:rFonts w:ascii="Arial" w:hAnsi="Arial" w:cs="Arial"/>
          <w:color w:val="000000"/>
          <w:sz w:val="22"/>
          <w:szCs w:val="22"/>
        </w:rPr>
      </w:pPr>
      <w:r w:rsidRPr="000068A1">
        <w:rPr>
          <w:rFonts w:ascii="Arial" w:hAnsi="Arial" w:cs="Arial"/>
          <w:color w:val="000000"/>
          <w:sz w:val="22"/>
          <w:szCs w:val="22"/>
        </w:rPr>
        <w:t xml:space="preserve">Professionals often driven by high quality work and peer recognition </w:t>
      </w:r>
    </w:p>
    <w:p w14:paraId="1D697812" w14:textId="77777777" w:rsidR="000068A1" w:rsidRPr="000068A1" w:rsidRDefault="000068A1" w:rsidP="000068A1">
      <w:pPr>
        <w:numPr>
          <w:ilvl w:val="1"/>
          <w:numId w:val="31"/>
        </w:numPr>
        <w:textAlignment w:val="baseline"/>
        <w:rPr>
          <w:rFonts w:ascii="Arial" w:hAnsi="Arial" w:cs="Arial"/>
          <w:color w:val="000000"/>
          <w:sz w:val="22"/>
          <w:szCs w:val="22"/>
        </w:rPr>
      </w:pPr>
      <w:r w:rsidRPr="000068A1">
        <w:rPr>
          <w:rFonts w:ascii="Arial" w:hAnsi="Arial" w:cs="Arial"/>
          <w:color w:val="000000"/>
          <w:sz w:val="22"/>
          <w:szCs w:val="22"/>
        </w:rPr>
        <w:t xml:space="preserve">In addition to money, better equipment and support for publishing work is used </w:t>
      </w:r>
    </w:p>
    <w:p w14:paraId="723016D0" w14:textId="77777777" w:rsidR="000068A1" w:rsidRPr="000068A1" w:rsidRDefault="000068A1" w:rsidP="000068A1">
      <w:pPr>
        <w:rPr>
          <w:rFonts w:ascii="Times New Roman" w:eastAsia="Times New Roman" w:hAnsi="Times New Roman" w:cs="Times New Roman"/>
        </w:rPr>
      </w:pPr>
    </w:p>
    <w:p w14:paraId="39E8265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5. Organization wide incentives </w:t>
      </w:r>
    </w:p>
    <w:p w14:paraId="1A12DBE7" w14:textId="77777777" w:rsidR="000068A1" w:rsidRPr="000068A1" w:rsidRDefault="000068A1" w:rsidP="000068A1">
      <w:pPr>
        <w:numPr>
          <w:ilvl w:val="0"/>
          <w:numId w:val="32"/>
        </w:numPr>
        <w:textAlignment w:val="baseline"/>
        <w:rPr>
          <w:rFonts w:ascii="Arial" w:hAnsi="Arial" w:cs="Arial"/>
          <w:color w:val="000000"/>
          <w:sz w:val="22"/>
          <w:szCs w:val="22"/>
        </w:rPr>
      </w:pPr>
      <w:r w:rsidRPr="000068A1">
        <w:rPr>
          <w:rFonts w:ascii="Arial" w:hAnsi="Arial" w:cs="Arial"/>
          <w:color w:val="000000"/>
          <w:sz w:val="22"/>
          <w:szCs w:val="22"/>
        </w:rPr>
        <w:t>Profit sharing plans</w:t>
      </w:r>
    </w:p>
    <w:p w14:paraId="608AE4AA" w14:textId="77777777" w:rsidR="000068A1" w:rsidRPr="000068A1" w:rsidRDefault="000068A1" w:rsidP="000068A1">
      <w:pPr>
        <w:numPr>
          <w:ilvl w:val="1"/>
          <w:numId w:val="32"/>
        </w:numPr>
        <w:textAlignment w:val="baseline"/>
        <w:rPr>
          <w:rFonts w:ascii="Arial" w:hAnsi="Arial" w:cs="Arial"/>
          <w:color w:val="000000"/>
          <w:sz w:val="22"/>
          <w:szCs w:val="22"/>
        </w:rPr>
      </w:pPr>
      <w:r w:rsidRPr="000068A1">
        <w:rPr>
          <w:rFonts w:ascii="Arial" w:hAnsi="Arial" w:cs="Arial"/>
          <w:color w:val="000000"/>
          <w:sz w:val="22"/>
          <w:szCs w:val="22"/>
        </w:rPr>
        <w:t>Most or all employees share in the company’s profits</w:t>
      </w:r>
    </w:p>
    <w:p w14:paraId="4B732CFE" w14:textId="77777777" w:rsidR="000068A1" w:rsidRPr="000068A1" w:rsidRDefault="000068A1" w:rsidP="000068A1">
      <w:pPr>
        <w:numPr>
          <w:ilvl w:val="0"/>
          <w:numId w:val="32"/>
        </w:numPr>
        <w:textAlignment w:val="baseline"/>
        <w:rPr>
          <w:rFonts w:ascii="Arial" w:hAnsi="Arial" w:cs="Arial"/>
          <w:color w:val="000000"/>
          <w:sz w:val="22"/>
          <w:szCs w:val="22"/>
        </w:rPr>
      </w:pPr>
      <w:r w:rsidRPr="000068A1">
        <w:rPr>
          <w:rFonts w:ascii="Arial" w:hAnsi="Arial" w:cs="Arial"/>
          <w:color w:val="000000"/>
          <w:sz w:val="22"/>
          <w:szCs w:val="22"/>
        </w:rPr>
        <w:t>Employee share purchase/stock ownership plan</w:t>
      </w:r>
    </w:p>
    <w:p w14:paraId="1C91E0F2" w14:textId="77777777" w:rsidR="000068A1" w:rsidRPr="000068A1" w:rsidRDefault="000068A1" w:rsidP="000068A1">
      <w:pPr>
        <w:numPr>
          <w:ilvl w:val="1"/>
          <w:numId w:val="32"/>
        </w:numPr>
        <w:textAlignment w:val="baseline"/>
        <w:rPr>
          <w:rFonts w:ascii="Arial" w:hAnsi="Arial" w:cs="Arial"/>
          <w:color w:val="000000"/>
          <w:sz w:val="22"/>
          <w:szCs w:val="22"/>
        </w:rPr>
      </w:pPr>
      <w:r w:rsidRPr="000068A1">
        <w:rPr>
          <w:rFonts w:ascii="Arial" w:hAnsi="Arial" w:cs="Arial"/>
          <w:color w:val="000000"/>
          <w:sz w:val="22"/>
          <w:szCs w:val="22"/>
        </w:rPr>
        <w:t>A trust holds shares of company stock purchased for or issues to employees</w:t>
      </w:r>
    </w:p>
    <w:p w14:paraId="236F6122" w14:textId="77777777" w:rsidR="000068A1" w:rsidRPr="000068A1" w:rsidRDefault="000068A1" w:rsidP="000068A1">
      <w:pPr>
        <w:numPr>
          <w:ilvl w:val="1"/>
          <w:numId w:val="32"/>
        </w:numPr>
        <w:textAlignment w:val="baseline"/>
        <w:rPr>
          <w:rFonts w:ascii="Arial" w:hAnsi="Arial" w:cs="Arial"/>
          <w:color w:val="000000"/>
          <w:sz w:val="22"/>
          <w:szCs w:val="22"/>
        </w:rPr>
      </w:pPr>
      <w:r w:rsidRPr="000068A1">
        <w:rPr>
          <w:rFonts w:ascii="Arial" w:hAnsi="Arial" w:cs="Arial"/>
          <w:color w:val="000000"/>
          <w:sz w:val="22"/>
          <w:szCs w:val="22"/>
        </w:rPr>
        <w:t>Trust distributes the stock to employees as prescribed by the plan</w:t>
      </w:r>
    </w:p>
    <w:p w14:paraId="02EE1831" w14:textId="77777777" w:rsidR="000068A1" w:rsidRPr="000068A1" w:rsidRDefault="000068A1" w:rsidP="000068A1">
      <w:pPr>
        <w:numPr>
          <w:ilvl w:val="0"/>
          <w:numId w:val="32"/>
        </w:numPr>
        <w:textAlignment w:val="baseline"/>
        <w:rPr>
          <w:rFonts w:ascii="Arial" w:hAnsi="Arial" w:cs="Arial"/>
          <w:color w:val="000000"/>
          <w:sz w:val="22"/>
          <w:szCs w:val="22"/>
        </w:rPr>
      </w:pPr>
      <w:r w:rsidRPr="000068A1">
        <w:rPr>
          <w:rFonts w:ascii="Arial" w:hAnsi="Arial" w:cs="Arial"/>
          <w:color w:val="000000"/>
          <w:sz w:val="22"/>
          <w:szCs w:val="22"/>
        </w:rPr>
        <w:t>Gainsharing plans</w:t>
      </w:r>
    </w:p>
    <w:p w14:paraId="0322C42E" w14:textId="77777777" w:rsidR="000068A1" w:rsidRPr="000068A1" w:rsidRDefault="000068A1" w:rsidP="000068A1">
      <w:pPr>
        <w:numPr>
          <w:ilvl w:val="1"/>
          <w:numId w:val="32"/>
        </w:numPr>
        <w:textAlignment w:val="baseline"/>
        <w:rPr>
          <w:rFonts w:ascii="Arial" w:hAnsi="Arial" w:cs="Arial"/>
          <w:color w:val="000000"/>
          <w:sz w:val="22"/>
          <w:szCs w:val="22"/>
        </w:rPr>
      </w:pPr>
      <w:r w:rsidRPr="000068A1">
        <w:rPr>
          <w:rFonts w:ascii="Arial" w:hAnsi="Arial" w:cs="Arial"/>
          <w:color w:val="000000"/>
          <w:sz w:val="22"/>
          <w:szCs w:val="22"/>
        </w:rPr>
        <w:lastRenderedPageBreak/>
        <w:t>Engages employees to achieve productivity objectives and share the gains</w:t>
      </w:r>
    </w:p>
    <w:p w14:paraId="67CCCAEA" w14:textId="77777777" w:rsidR="000068A1" w:rsidRPr="000068A1" w:rsidRDefault="000068A1" w:rsidP="000068A1">
      <w:pPr>
        <w:numPr>
          <w:ilvl w:val="1"/>
          <w:numId w:val="32"/>
        </w:numPr>
        <w:textAlignment w:val="baseline"/>
        <w:rPr>
          <w:rFonts w:ascii="Arial" w:hAnsi="Arial" w:cs="Arial"/>
          <w:color w:val="000000"/>
          <w:sz w:val="22"/>
          <w:szCs w:val="22"/>
        </w:rPr>
      </w:pPr>
      <w:r w:rsidRPr="000068A1">
        <w:rPr>
          <w:rFonts w:ascii="Arial" w:hAnsi="Arial" w:cs="Arial"/>
          <w:color w:val="000000"/>
          <w:sz w:val="22"/>
          <w:szCs w:val="22"/>
        </w:rPr>
        <w:t>Works in stable organizations with predictable goals and measures of performance</w:t>
      </w:r>
    </w:p>
    <w:p w14:paraId="3691584F"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Chapter 13</w:t>
      </w:r>
    </w:p>
    <w:p w14:paraId="00F590B7" w14:textId="77777777" w:rsidR="000068A1" w:rsidRPr="000068A1" w:rsidRDefault="000068A1" w:rsidP="000068A1">
      <w:pPr>
        <w:ind w:left="-360" w:hanging="360"/>
        <w:rPr>
          <w:rFonts w:ascii="Times New Roman" w:hAnsi="Times New Roman" w:cs="Times New Roman"/>
        </w:rPr>
      </w:pPr>
      <w:r w:rsidRPr="000068A1">
        <w:rPr>
          <w:rFonts w:ascii="Arial" w:hAnsi="Arial" w:cs="Arial"/>
          <w:b/>
          <w:bCs/>
          <w:color w:val="000000"/>
          <w:sz w:val="22"/>
          <w:szCs w:val="22"/>
        </w:rPr>
        <w:t xml:space="preserve">Employee benefits and services </w:t>
      </w:r>
    </w:p>
    <w:p w14:paraId="67BD70EE" w14:textId="77777777" w:rsidR="000068A1" w:rsidRPr="000068A1" w:rsidRDefault="000068A1" w:rsidP="000068A1">
      <w:pPr>
        <w:rPr>
          <w:rFonts w:ascii="Times New Roman" w:eastAsia="Times New Roman" w:hAnsi="Times New Roman" w:cs="Times New Roman"/>
        </w:rPr>
      </w:pPr>
    </w:p>
    <w:p w14:paraId="69A239FE"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u w:val="single"/>
        </w:rPr>
        <w:t>Employee benefits:</w:t>
      </w:r>
      <w:r w:rsidRPr="000068A1">
        <w:rPr>
          <w:rFonts w:ascii="Arial" w:hAnsi="Arial" w:cs="Arial"/>
          <w:color w:val="000000"/>
          <w:sz w:val="22"/>
          <w:szCs w:val="22"/>
        </w:rPr>
        <w:t xml:space="preserve"> indirect financial payments given to employees, may include supplementary health and life insurance, vacation, pension plans, education plans, and discounts on company products </w:t>
      </w:r>
    </w:p>
    <w:p w14:paraId="0F97C14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Two types: </w:t>
      </w:r>
    </w:p>
    <w:p w14:paraId="4BDEB23C" w14:textId="77777777" w:rsidR="000068A1" w:rsidRPr="000068A1" w:rsidRDefault="000068A1" w:rsidP="000068A1">
      <w:pPr>
        <w:numPr>
          <w:ilvl w:val="0"/>
          <w:numId w:val="33"/>
        </w:numPr>
        <w:textAlignment w:val="baseline"/>
        <w:rPr>
          <w:rFonts w:ascii="Arial" w:hAnsi="Arial" w:cs="Arial"/>
          <w:color w:val="000000"/>
          <w:sz w:val="22"/>
          <w:szCs w:val="22"/>
        </w:rPr>
      </w:pPr>
      <w:r w:rsidRPr="000068A1">
        <w:rPr>
          <w:rFonts w:ascii="Arial" w:hAnsi="Arial" w:cs="Arial"/>
          <w:color w:val="000000"/>
          <w:sz w:val="22"/>
          <w:szCs w:val="22"/>
        </w:rPr>
        <w:t>Government- mandated benefits</w:t>
      </w:r>
    </w:p>
    <w:p w14:paraId="396881C9" w14:textId="77777777" w:rsidR="000068A1" w:rsidRPr="000068A1" w:rsidRDefault="000068A1" w:rsidP="000068A1">
      <w:pPr>
        <w:numPr>
          <w:ilvl w:val="1"/>
          <w:numId w:val="34"/>
        </w:numPr>
        <w:textAlignment w:val="baseline"/>
        <w:rPr>
          <w:rFonts w:ascii="Arial" w:hAnsi="Arial" w:cs="Arial"/>
          <w:color w:val="000000"/>
          <w:sz w:val="22"/>
          <w:szCs w:val="22"/>
        </w:rPr>
      </w:pPr>
      <w:r w:rsidRPr="000068A1">
        <w:rPr>
          <w:rFonts w:ascii="Arial" w:hAnsi="Arial" w:cs="Arial"/>
          <w:color w:val="000000"/>
          <w:sz w:val="22"/>
          <w:szCs w:val="22"/>
        </w:rPr>
        <w:t>Employment insurance</w:t>
      </w:r>
    </w:p>
    <w:p w14:paraId="7947DBA0" w14:textId="77777777" w:rsidR="000068A1" w:rsidRPr="000068A1" w:rsidRDefault="000068A1" w:rsidP="000068A1">
      <w:pPr>
        <w:numPr>
          <w:ilvl w:val="0"/>
          <w:numId w:val="35"/>
        </w:numPr>
        <w:ind w:left="2160"/>
        <w:textAlignment w:val="baseline"/>
        <w:rPr>
          <w:rFonts w:ascii="Arial" w:hAnsi="Arial" w:cs="Arial"/>
          <w:color w:val="000000"/>
          <w:sz w:val="22"/>
          <w:szCs w:val="22"/>
        </w:rPr>
      </w:pPr>
      <w:r w:rsidRPr="000068A1">
        <w:rPr>
          <w:rFonts w:ascii="Arial" w:hAnsi="Arial" w:cs="Arial"/>
          <w:color w:val="000000"/>
          <w:sz w:val="22"/>
          <w:szCs w:val="22"/>
        </w:rPr>
        <w:t>Federal program intended to provide temporary financial assistance to eligible persons who experience interruption to their work through no fault of their own</w:t>
      </w:r>
    </w:p>
    <w:p w14:paraId="54C180A2" w14:textId="77777777" w:rsidR="000068A1" w:rsidRPr="000068A1" w:rsidRDefault="000068A1" w:rsidP="000068A1">
      <w:pPr>
        <w:numPr>
          <w:ilvl w:val="1"/>
          <w:numId w:val="36"/>
        </w:numPr>
        <w:textAlignment w:val="baseline"/>
        <w:rPr>
          <w:rFonts w:ascii="Arial" w:hAnsi="Arial" w:cs="Arial"/>
          <w:color w:val="000000"/>
          <w:sz w:val="22"/>
          <w:szCs w:val="22"/>
        </w:rPr>
      </w:pPr>
      <w:r w:rsidRPr="000068A1">
        <w:rPr>
          <w:rFonts w:ascii="Arial" w:hAnsi="Arial" w:cs="Arial"/>
          <w:color w:val="000000"/>
          <w:sz w:val="22"/>
          <w:szCs w:val="22"/>
        </w:rPr>
        <w:t>Pay on termination of employment</w:t>
      </w:r>
    </w:p>
    <w:p w14:paraId="1E70BC44" w14:textId="77777777" w:rsidR="000068A1" w:rsidRPr="000068A1" w:rsidRDefault="000068A1" w:rsidP="000068A1">
      <w:pPr>
        <w:numPr>
          <w:ilvl w:val="0"/>
          <w:numId w:val="37"/>
        </w:numPr>
        <w:ind w:left="2160"/>
        <w:textAlignment w:val="baseline"/>
        <w:rPr>
          <w:rFonts w:ascii="Arial" w:hAnsi="Arial" w:cs="Arial"/>
          <w:color w:val="000000"/>
          <w:sz w:val="22"/>
          <w:szCs w:val="22"/>
        </w:rPr>
      </w:pPr>
      <w:r w:rsidRPr="000068A1">
        <w:rPr>
          <w:rFonts w:ascii="Arial" w:hAnsi="Arial" w:cs="Arial"/>
          <w:color w:val="000000"/>
          <w:sz w:val="22"/>
          <w:szCs w:val="22"/>
        </w:rPr>
        <w:t>Does not apply to those on short term contract or fired for just cause</w:t>
      </w:r>
    </w:p>
    <w:p w14:paraId="65F34861" w14:textId="77777777" w:rsidR="000068A1" w:rsidRPr="000068A1" w:rsidRDefault="000068A1" w:rsidP="000068A1">
      <w:pPr>
        <w:numPr>
          <w:ilvl w:val="0"/>
          <w:numId w:val="37"/>
        </w:numPr>
        <w:ind w:left="2160"/>
        <w:textAlignment w:val="baseline"/>
        <w:rPr>
          <w:rFonts w:ascii="Arial" w:hAnsi="Arial" w:cs="Arial"/>
          <w:color w:val="000000"/>
          <w:sz w:val="22"/>
          <w:szCs w:val="22"/>
        </w:rPr>
      </w:pPr>
      <w:r w:rsidRPr="000068A1">
        <w:rPr>
          <w:rFonts w:ascii="Arial" w:hAnsi="Arial" w:cs="Arial"/>
          <w:color w:val="000000"/>
          <w:sz w:val="22"/>
          <w:szCs w:val="22"/>
        </w:rPr>
        <w:t>Amount of payment varies according to jurisdiction and circumstance</w:t>
      </w:r>
    </w:p>
    <w:p w14:paraId="412C9C9C" w14:textId="77777777" w:rsidR="000068A1" w:rsidRPr="000068A1" w:rsidRDefault="000068A1" w:rsidP="000068A1">
      <w:pPr>
        <w:numPr>
          <w:ilvl w:val="0"/>
          <w:numId w:val="37"/>
        </w:numPr>
        <w:ind w:left="2160"/>
        <w:textAlignment w:val="baseline"/>
        <w:rPr>
          <w:rFonts w:ascii="Arial" w:hAnsi="Arial" w:cs="Arial"/>
          <w:color w:val="000000"/>
          <w:sz w:val="22"/>
          <w:szCs w:val="22"/>
        </w:rPr>
      </w:pPr>
      <w:r w:rsidRPr="000068A1">
        <w:rPr>
          <w:rFonts w:ascii="Arial" w:hAnsi="Arial" w:cs="Arial"/>
          <w:color w:val="000000"/>
          <w:sz w:val="22"/>
          <w:szCs w:val="22"/>
        </w:rPr>
        <w:t>Pay in lieu of reasonable notice</w:t>
      </w:r>
    </w:p>
    <w:p w14:paraId="6780F1AC" w14:textId="77777777" w:rsidR="000068A1" w:rsidRPr="000068A1" w:rsidRDefault="000068A1" w:rsidP="000068A1">
      <w:pPr>
        <w:numPr>
          <w:ilvl w:val="0"/>
          <w:numId w:val="37"/>
        </w:numPr>
        <w:ind w:left="2160"/>
        <w:textAlignment w:val="baseline"/>
        <w:rPr>
          <w:rFonts w:ascii="Arial" w:hAnsi="Arial" w:cs="Arial"/>
          <w:color w:val="000000"/>
          <w:sz w:val="22"/>
          <w:szCs w:val="22"/>
        </w:rPr>
      </w:pPr>
      <w:r w:rsidRPr="000068A1">
        <w:rPr>
          <w:rFonts w:ascii="Arial" w:hAnsi="Arial" w:cs="Arial"/>
          <w:color w:val="000000"/>
          <w:sz w:val="22"/>
          <w:szCs w:val="22"/>
        </w:rPr>
        <w:t>Severance pay (</w:t>
      </w:r>
      <w:proofErr w:type="spellStart"/>
      <w:r w:rsidRPr="000068A1">
        <w:rPr>
          <w:rFonts w:ascii="Arial" w:hAnsi="Arial" w:cs="Arial"/>
          <w:color w:val="000000"/>
          <w:sz w:val="22"/>
          <w:szCs w:val="22"/>
        </w:rPr>
        <w:t>Ont</w:t>
      </w:r>
      <w:proofErr w:type="spellEnd"/>
      <w:r w:rsidRPr="000068A1">
        <w:rPr>
          <w:rFonts w:ascii="Arial" w:hAnsi="Arial" w:cs="Arial"/>
          <w:color w:val="000000"/>
          <w:sz w:val="22"/>
          <w:szCs w:val="22"/>
        </w:rPr>
        <w:t xml:space="preserve"> and fed jurisdiction only)</w:t>
      </w:r>
    </w:p>
    <w:p w14:paraId="58C44DFE" w14:textId="77777777" w:rsidR="000068A1" w:rsidRPr="000068A1" w:rsidRDefault="000068A1" w:rsidP="000068A1">
      <w:pPr>
        <w:numPr>
          <w:ilvl w:val="0"/>
          <w:numId w:val="37"/>
        </w:numPr>
        <w:ind w:left="2160"/>
        <w:textAlignment w:val="baseline"/>
        <w:rPr>
          <w:rFonts w:ascii="Arial" w:hAnsi="Arial" w:cs="Arial"/>
          <w:color w:val="000000"/>
          <w:sz w:val="22"/>
          <w:szCs w:val="22"/>
        </w:rPr>
      </w:pPr>
      <w:r w:rsidRPr="000068A1">
        <w:rPr>
          <w:rFonts w:ascii="Arial" w:hAnsi="Arial" w:cs="Arial"/>
          <w:color w:val="000000"/>
          <w:sz w:val="22"/>
          <w:szCs w:val="22"/>
        </w:rPr>
        <w:t>Pay for mass layoffs (some jurisdictions)</w:t>
      </w:r>
    </w:p>
    <w:p w14:paraId="7DF0E26F" w14:textId="77777777" w:rsidR="000068A1" w:rsidRPr="000068A1" w:rsidRDefault="000068A1" w:rsidP="000068A1">
      <w:pPr>
        <w:numPr>
          <w:ilvl w:val="1"/>
          <w:numId w:val="38"/>
        </w:numPr>
        <w:textAlignment w:val="baseline"/>
        <w:rPr>
          <w:rFonts w:ascii="Arial" w:hAnsi="Arial" w:cs="Arial"/>
          <w:color w:val="000000"/>
          <w:sz w:val="22"/>
          <w:szCs w:val="22"/>
        </w:rPr>
      </w:pPr>
      <w:r w:rsidRPr="000068A1">
        <w:rPr>
          <w:rFonts w:ascii="Arial" w:hAnsi="Arial" w:cs="Arial"/>
          <w:color w:val="000000"/>
          <w:sz w:val="22"/>
          <w:szCs w:val="22"/>
        </w:rPr>
        <w:t>Leaves of absence</w:t>
      </w:r>
    </w:p>
    <w:p w14:paraId="1D2BC260" w14:textId="77777777" w:rsidR="000068A1" w:rsidRPr="000068A1" w:rsidRDefault="000068A1" w:rsidP="000068A1">
      <w:pPr>
        <w:numPr>
          <w:ilvl w:val="0"/>
          <w:numId w:val="39"/>
        </w:numPr>
        <w:ind w:left="2160"/>
        <w:textAlignment w:val="baseline"/>
        <w:rPr>
          <w:rFonts w:ascii="Arial" w:hAnsi="Arial" w:cs="Arial"/>
          <w:color w:val="000000"/>
          <w:sz w:val="22"/>
          <w:szCs w:val="22"/>
        </w:rPr>
      </w:pPr>
      <w:r w:rsidRPr="000068A1">
        <w:rPr>
          <w:rFonts w:ascii="Arial" w:hAnsi="Arial" w:cs="Arial"/>
          <w:color w:val="000000"/>
          <w:sz w:val="22"/>
          <w:szCs w:val="22"/>
        </w:rPr>
        <w:t>Unpaid time off</w:t>
      </w:r>
    </w:p>
    <w:p w14:paraId="32CC8EB4" w14:textId="77777777" w:rsidR="000068A1" w:rsidRPr="000068A1" w:rsidRDefault="000068A1" w:rsidP="000068A1">
      <w:pPr>
        <w:numPr>
          <w:ilvl w:val="0"/>
          <w:numId w:val="39"/>
        </w:numPr>
        <w:ind w:left="2160"/>
        <w:textAlignment w:val="baseline"/>
        <w:rPr>
          <w:rFonts w:ascii="Arial" w:hAnsi="Arial" w:cs="Arial"/>
          <w:color w:val="000000"/>
          <w:sz w:val="22"/>
          <w:szCs w:val="22"/>
        </w:rPr>
      </w:pPr>
      <w:r w:rsidRPr="000068A1">
        <w:rPr>
          <w:rFonts w:ascii="Arial" w:hAnsi="Arial" w:cs="Arial"/>
          <w:color w:val="000000"/>
          <w:sz w:val="22"/>
          <w:szCs w:val="22"/>
        </w:rPr>
        <w:t>Conditions vary by jurisdiction</w:t>
      </w:r>
    </w:p>
    <w:p w14:paraId="6C8B6136" w14:textId="77777777" w:rsidR="000068A1" w:rsidRPr="000068A1" w:rsidRDefault="000068A1" w:rsidP="000068A1">
      <w:pPr>
        <w:numPr>
          <w:ilvl w:val="0"/>
          <w:numId w:val="39"/>
        </w:numPr>
        <w:ind w:left="2160"/>
        <w:textAlignment w:val="baseline"/>
        <w:rPr>
          <w:rFonts w:ascii="Arial" w:hAnsi="Arial" w:cs="Arial"/>
          <w:color w:val="000000"/>
          <w:sz w:val="22"/>
          <w:szCs w:val="22"/>
        </w:rPr>
      </w:pPr>
      <w:r w:rsidRPr="000068A1">
        <w:rPr>
          <w:rFonts w:ascii="Arial" w:hAnsi="Arial" w:cs="Arial"/>
          <w:color w:val="000000"/>
          <w:sz w:val="22"/>
          <w:szCs w:val="22"/>
        </w:rPr>
        <w:t>Employer must guarantee same or similar job when employee returns</w:t>
      </w:r>
    </w:p>
    <w:p w14:paraId="3A1D3BF2" w14:textId="77777777" w:rsidR="000068A1" w:rsidRPr="000068A1" w:rsidRDefault="000068A1" w:rsidP="000068A1">
      <w:pPr>
        <w:numPr>
          <w:ilvl w:val="0"/>
          <w:numId w:val="39"/>
        </w:numPr>
        <w:ind w:left="2160"/>
        <w:textAlignment w:val="baseline"/>
        <w:rPr>
          <w:rFonts w:ascii="Arial" w:hAnsi="Arial" w:cs="Arial"/>
          <w:color w:val="000000"/>
          <w:sz w:val="22"/>
          <w:szCs w:val="22"/>
        </w:rPr>
      </w:pPr>
      <w:r w:rsidRPr="000068A1">
        <w:rPr>
          <w:rFonts w:ascii="Arial" w:hAnsi="Arial" w:cs="Arial"/>
          <w:color w:val="000000"/>
          <w:sz w:val="22"/>
          <w:szCs w:val="22"/>
        </w:rPr>
        <w:t>Common types:</w:t>
      </w:r>
    </w:p>
    <w:p w14:paraId="0E9178FA" w14:textId="77777777" w:rsidR="000068A1" w:rsidRPr="000068A1" w:rsidRDefault="000068A1" w:rsidP="000068A1">
      <w:pPr>
        <w:numPr>
          <w:ilvl w:val="1"/>
          <w:numId w:val="40"/>
        </w:numPr>
        <w:ind w:left="2880"/>
        <w:textAlignment w:val="baseline"/>
        <w:rPr>
          <w:rFonts w:ascii="Arial" w:hAnsi="Arial" w:cs="Arial"/>
          <w:color w:val="000000"/>
          <w:sz w:val="22"/>
          <w:szCs w:val="22"/>
        </w:rPr>
      </w:pPr>
      <w:r w:rsidRPr="000068A1">
        <w:rPr>
          <w:rFonts w:ascii="Arial" w:hAnsi="Arial" w:cs="Arial"/>
          <w:color w:val="000000"/>
          <w:sz w:val="22"/>
          <w:szCs w:val="22"/>
        </w:rPr>
        <w:t>matt/</w:t>
      </w:r>
      <w:proofErr w:type="spellStart"/>
      <w:r w:rsidRPr="000068A1">
        <w:rPr>
          <w:rFonts w:ascii="Arial" w:hAnsi="Arial" w:cs="Arial"/>
          <w:color w:val="000000"/>
          <w:sz w:val="22"/>
          <w:szCs w:val="22"/>
        </w:rPr>
        <w:t>patt</w:t>
      </w:r>
      <w:proofErr w:type="spellEnd"/>
      <w:r w:rsidRPr="000068A1">
        <w:rPr>
          <w:rFonts w:ascii="Arial" w:hAnsi="Arial" w:cs="Arial"/>
          <w:color w:val="000000"/>
          <w:sz w:val="22"/>
          <w:szCs w:val="22"/>
        </w:rPr>
        <w:t xml:space="preserve"> leave</w:t>
      </w:r>
    </w:p>
    <w:p w14:paraId="7DDABBEC" w14:textId="77777777" w:rsidR="000068A1" w:rsidRPr="000068A1" w:rsidRDefault="000068A1" w:rsidP="000068A1">
      <w:pPr>
        <w:numPr>
          <w:ilvl w:val="1"/>
          <w:numId w:val="40"/>
        </w:numPr>
        <w:ind w:left="2880"/>
        <w:textAlignment w:val="baseline"/>
        <w:rPr>
          <w:rFonts w:ascii="Arial" w:hAnsi="Arial" w:cs="Arial"/>
          <w:color w:val="000000"/>
          <w:sz w:val="22"/>
          <w:szCs w:val="22"/>
        </w:rPr>
      </w:pPr>
      <w:r w:rsidRPr="000068A1">
        <w:rPr>
          <w:rFonts w:ascii="Arial" w:hAnsi="Arial" w:cs="Arial"/>
          <w:color w:val="000000"/>
          <w:sz w:val="22"/>
          <w:szCs w:val="22"/>
        </w:rPr>
        <w:t>parental/adoption leave</w:t>
      </w:r>
    </w:p>
    <w:p w14:paraId="4B685A46" w14:textId="77777777" w:rsidR="000068A1" w:rsidRPr="000068A1" w:rsidRDefault="000068A1" w:rsidP="000068A1">
      <w:pPr>
        <w:numPr>
          <w:ilvl w:val="1"/>
          <w:numId w:val="40"/>
        </w:numPr>
        <w:ind w:left="2880"/>
        <w:textAlignment w:val="baseline"/>
        <w:rPr>
          <w:rFonts w:ascii="Arial" w:hAnsi="Arial" w:cs="Arial"/>
          <w:color w:val="000000"/>
          <w:sz w:val="22"/>
          <w:szCs w:val="22"/>
        </w:rPr>
      </w:pPr>
      <w:r w:rsidRPr="000068A1">
        <w:rPr>
          <w:rFonts w:ascii="Arial" w:hAnsi="Arial" w:cs="Arial"/>
          <w:color w:val="000000"/>
          <w:sz w:val="22"/>
          <w:szCs w:val="22"/>
        </w:rPr>
        <w:t>Bereavement leave</w:t>
      </w:r>
    </w:p>
    <w:p w14:paraId="7D5C0DE9" w14:textId="77777777" w:rsidR="000068A1" w:rsidRPr="000068A1" w:rsidRDefault="000068A1" w:rsidP="000068A1">
      <w:pPr>
        <w:numPr>
          <w:ilvl w:val="1"/>
          <w:numId w:val="40"/>
        </w:numPr>
        <w:ind w:left="2880"/>
        <w:textAlignment w:val="baseline"/>
        <w:rPr>
          <w:rFonts w:ascii="Arial" w:hAnsi="Arial" w:cs="Arial"/>
          <w:color w:val="000000"/>
          <w:sz w:val="22"/>
          <w:szCs w:val="22"/>
        </w:rPr>
      </w:pPr>
      <w:r w:rsidRPr="000068A1">
        <w:rPr>
          <w:rFonts w:ascii="Arial" w:hAnsi="Arial" w:cs="Arial"/>
          <w:color w:val="000000"/>
          <w:sz w:val="22"/>
          <w:szCs w:val="22"/>
        </w:rPr>
        <w:t>Compassionate care leave</w:t>
      </w:r>
    </w:p>
    <w:p w14:paraId="4F8EA5B8" w14:textId="77777777" w:rsidR="000068A1" w:rsidRPr="000068A1" w:rsidRDefault="000068A1" w:rsidP="000068A1">
      <w:pPr>
        <w:numPr>
          <w:ilvl w:val="1"/>
          <w:numId w:val="41"/>
        </w:numPr>
        <w:textAlignment w:val="baseline"/>
        <w:rPr>
          <w:rFonts w:ascii="Arial" w:hAnsi="Arial" w:cs="Arial"/>
          <w:color w:val="000000"/>
          <w:sz w:val="22"/>
          <w:szCs w:val="22"/>
        </w:rPr>
      </w:pPr>
      <w:proofErr w:type="spellStart"/>
      <w:r w:rsidRPr="000068A1">
        <w:rPr>
          <w:rFonts w:ascii="Arial" w:hAnsi="Arial" w:cs="Arial"/>
          <w:color w:val="000000"/>
          <w:sz w:val="22"/>
          <w:szCs w:val="22"/>
        </w:rPr>
        <w:t>canada</w:t>
      </w:r>
      <w:proofErr w:type="spellEnd"/>
      <w:r w:rsidRPr="000068A1">
        <w:rPr>
          <w:rFonts w:ascii="Arial" w:hAnsi="Arial" w:cs="Arial"/>
          <w:color w:val="000000"/>
          <w:sz w:val="22"/>
          <w:szCs w:val="22"/>
        </w:rPr>
        <w:t>/</w:t>
      </w:r>
      <w:proofErr w:type="spellStart"/>
      <w:r w:rsidRPr="000068A1">
        <w:rPr>
          <w:rFonts w:ascii="Arial" w:hAnsi="Arial" w:cs="Arial"/>
          <w:color w:val="000000"/>
          <w:sz w:val="22"/>
          <w:szCs w:val="22"/>
        </w:rPr>
        <w:t>quebec</w:t>
      </w:r>
      <w:proofErr w:type="spellEnd"/>
      <w:r w:rsidRPr="000068A1">
        <w:rPr>
          <w:rFonts w:ascii="Arial" w:hAnsi="Arial" w:cs="Arial"/>
          <w:color w:val="000000"/>
          <w:sz w:val="22"/>
          <w:szCs w:val="22"/>
        </w:rPr>
        <w:t xml:space="preserve"> pension plan (CPP/QPP)</w:t>
      </w:r>
    </w:p>
    <w:p w14:paraId="2E786A46" w14:textId="77777777" w:rsidR="000068A1" w:rsidRPr="000068A1" w:rsidRDefault="000068A1" w:rsidP="000068A1">
      <w:pPr>
        <w:numPr>
          <w:ilvl w:val="0"/>
          <w:numId w:val="42"/>
        </w:numPr>
        <w:ind w:left="2160"/>
        <w:textAlignment w:val="baseline"/>
        <w:rPr>
          <w:rFonts w:ascii="Arial" w:hAnsi="Arial" w:cs="Arial"/>
          <w:color w:val="000000"/>
          <w:sz w:val="22"/>
          <w:szCs w:val="22"/>
        </w:rPr>
      </w:pPr>
      <w:r w:rsidRPr="000068A1">
        <w:rPr>
          <w:rFonts w:ascii="Arial" w:hAnsi="Arial" w:cs="Arial"/>
          <w:color w:val="000000"/>
          <w:sz w:val="22"/>
          <w:szCs w:val="22"/>
        </w:rPr>
        <w:t>Programs that provide basic level or security on retirement</w:t>
      </w:r>
    </w:p>
    <w:p w14:paraId="5C91BE85" w14:textId="77777777" w:rsidR="000068A1" w:rsidRPr="000068A1" w:rsidRDefault="000068A1" w:rsidP="000068A1">
      <w:pPr>
        <w:numPr>
          <w:ilvl w:val="0"/>
          <w:numId w:val="42"/>
        </w:numPr>
        <w:ind w:left="2160"/>
        <w:textAlignment w:val="baseline"/>
        <w:rPr>
          <w:rFonts w:ascii="Arial" w:hAnsi="Arial" w:cs="Arial"/>
          <w:color w:val="000000"/>
          <w:sz w:val="22"/>
          <w:szCs w:val="22"/>
        </w:rPr>
      </w:pPr>
      <w:r w:rsidRPr="000068A1">
        <w:rPr>
          <w:rFonts w:ascii="Arial" w:hAnsi="Arial" w:cs="Arial"/>
          <w:color w:val="000000"/>
          <w:sz w:val="22"/>
          <w:szCs w:val="22"/>
        </w:rPr>
        <w:t>3 types: retirement income, survivor/death benefits, disability benefits</w:t>
      </w:r>
    </w:p>
    <w:p w14:paraId="5E46CBE8" w14:textId="77777777" w:rsidR="000068A1" w:rsidRPr="000068A1" w:rsidRDefault="000068A1" w:rsidP="000068A1">
      <w:pPr>
        <w:numPr>
          <w:ilvl w:val="0"/>
          <w:numId w:val="42"/>
        </w:numPr>
        <w:ind w:left="2160"/>
        <w:textAlignment w:val="baseline"/>
        <w:rPr>
          <w:rFonts w:ascii="Arial" w:hAnsi="Arial" w:cs="Arial"/>
          <w:color w:val="000000"/>
          <w:sz w:val="22"/>
          <w:szCs w:val="22"/>
        </w:rPr>
      </w:pPr>
      <w:r w:rsidRPr="000068A1">
        <w:rPr>
          <w:rFonts w:ascii="Arial" w:hAnsi="Arial" w:cs="Arial"/>
          <w:color w:val="000000"/>
          <w:sz w:val="22"/>
          <w:szCs w:val="22"/>
        </w:rPr>
        <w:t xml:space="preserve">Benefits based on </w:t>
      </w:r>
      <w:proofErr w:type="spellStart"/>
      <w:r w:rsidRPr="000068A1">
        <w:rPr>
          <w:rFonts w:ascii="Arial" w:hAnsi="Arial" w:cs="Arial"/>
          <w:color w:val="000000"/>
          <w:sz w:val="22"/>
          <w:szCs w:val="22"/>
        </w:rPr>
        <w:t>idv</w:t>
      </w:r>
      <w:proofErr w:type="spellEnd"/>
      <w:r w:rsidRPr="000068A1">
        <w:rPr>
          <w:rFonts w:ascii="Arial" w:hAnsi="Arial" w:cs="Arial"/>
          <w:color w:val="000000"/>
          <w:sz w:val="22"/>
          <w:szCs w:val="22"/>
        </w:rPr>
        <w:t xml:space="preserve"> contributions made</w:t>
      </w:r>
    </w:p>
    <w:p w14:paraId="5D096A15" w14:textId="77777777" w:rsidR="000068A1" w:rsidRPr="000068A1" w:rsidRDefault="000068A1" w:rsidP="000068A1">
      <w:pPr>
        <w:numPr>
          <w:ilvl w:val="1"/>
          <w:numId w:val="43"/>
        </w:numPr>
        <w:textAlignment w:val="baseline"/>
        <w:rPr>
          <w:rFonts w:ascii="Arial" w:hAnsi="Arial" w:cs="Arial"/>
          <w:color w:val="000000"/>
          <w:sz w:val="22"/>
          <w:szCs w:val="22"/>
        </w:rPr>
      </w:pPr>
      <w:r w:rsidRPr="000068A1">
        <w:rPr>
          <w:rFonts w:ascii="Arial" w:hAnsi="Arial" w:cs="Arial"/>
          <w:color w:val="000000"/>
          <w:sz w:val="22"/>
          <w:szCs w:val="22"/>
        </w:rPr>
        <w:t xml:space="preserve">Worker’s compensation </w:t>
      </w:r>
    </w:p>
    <w:p w14:paraId="4D37898F" w14:textId="77777777" w:rsidR="000068A1" w:rsidRPr="000068A1" w:rsidRDefault="000068A1" w:rsidP="000068A1">
      <w:pPr>
        <w:numPr>
          <w:ilvl w:val="0"/>
          <w:numId w:val="44"/>
        </w:numPr>
        <w:ind w:left="2160"/>
        <w:textAlignment w:val="baseline"/>
        <w:rPr>
          <w:rFonts w:ascii="Arial" w:hAnsi="Arial" w:cs="Arial"/>
          <w:color w:val="000000"/>
          <w:sz w:val="22"/>
          <w:szCs w:val="22"/>
        </w:rPr>
      </w:pPr>
      <w:r w:rsidRPr="000068A1">
        <w:rPr>
          <w:rFonts w:ascii="Arial" w:hAnsi="Arial" w:cs="Arial"/>
          <w:color w:val="000000"/>
          <w:sz w:val="22"/>
          <w:szCs w:val="22"/>
        </w:rPr>
        <w:t>“No fault” insurance plan</w:t>
      </w:r>
    </w:p>
    <w:p w14:paraId="66A51C4C" w14:textId="77777777" w:rsidR="000068A1" w:rsidRPr="000068A1" w:rsidRDefault="000068A1" w:rsidP="000068A1">
      <w:pPr>
        <w:numPr>
          <w:ilvl w:val="0"/>
          <w:numId w:val="44"/>
        </w:numPr>
        <w:ind w:left="2160"/>
        <w:textAlignment w:val="baseline"/>
        <w:rPr>
          <w:rFonts w:ascii="Arial" w:hAnsi="Arial" w:cs="Arial"/>
          <w:color w:val="000000"/>
          <w:sz w:val="22"/>
          <w:szCs w:val="22"/>
        </w:rPr>
      </w:pPr>
      <w:r w:rsidRPr="000068A1">
        <w:rPr>
          <w:rFonts w:ascii="Arial" w:hAnsi="Arial" w:cs="Arial"/>
          <w:color w:val="000000"/>
          <w:sz w:val="22"/>
          <w:szCs w:val="22"/>
        </w:rPr>
        <w:t>Income and medical benefits to victims of work related accidents or illness regardless of fault</w:t>
      </w:r>
    </w:p>
    <w:p w14:paraId="673B7848" w14:textId="77777777" w:rsidR="000068A1" w:rsidRPr="000068A1" w:rsidRDefault="000068A1" w:rsidP="000068A1">
      <w:pPr>
        <w:numPr>
          <w:ilvl w:val="0"/>
          <w:numId w:val="44"/>
        </w:numPr>
        <w:ind w:left="2160"/>
        <w:textAlignment w:val="baseline"/>
        <w:rPr>
          <w:rFonts w:ascii="Arial" w:hAnsi="Arial" w:cs="Arial"/>
          <w:color w:val="000000"/>
          <w:sz w:val="22"/>
          <w:szCs w:val="22"/>
        </w:rPr>
      </w:pPr>
      <w:r w:rsidRPr="000068A1">
        <w:rPr>
          <w:rFonts w:ascii="Arial" w:hAnsi="Arial" w:cs="Arial"/>
          <w:color w:val="000000"/>
          <w:sz w:val="22"/>
          <w:szCs w:val="22"/>
        </w:rPr>
        <w:t>Funded collectively by employers</w:t>
      </w:r>
    </w:p>
    <w:p w14:paraId="6F8258D7" w14:textId="77777777" w:rsidR="000068A1" w:rsidRPr="000068A1" w:rsidRDefault="000068A1" w:rsidP="000068A1">
      <w:pPr>
        <w:numPr>
          <w:ilvl w:val="0"/>
          <w:numId w:val="44"/>
        </w:numPr>
        <w:ind w:left="2160"/>
        <w:textAlignment w:val="baseline"/>
        <w:rPr>
          <w:rFonts w:ascii="Arial" w:hAnsi="Arial" w:cs="Arial"/>
          <w:color w:val="000000"/>
          <w:sz w:val="22"/>
          <w:szCs w:val="22"/>
        </w:rPr>
      </w:pPr>
      <w:r w:rsidRPr="000068A1">
        <w:rPr>
          <w:rFonts w:ascii="Arial" w:hAnsi="Arial" w:cs="Arial"/>
          <w:color w:val="000000"/>
          <w:sz w:val="22"/>
          <w:szCs w:val="22"/>
        </w:rPr>
        <w:t>Administered by jurisdictional workers’ compensation boards</w:t>
      </w:r>
    </w:p>
    <w:p w14:paraId="76972584" w14:textId="77777777" w:rsidR="000068A1" w:rsidRPr="000068A1" w:rsidRDefault="000068A1" w:rsidP="000068A1">
      <w:pPr>
        <w:numPr>
          <w:ilvl w:val="1"/>
          <w:numId w:val="45"/>
        </w:numPr>
        <w:textAlignment w:val="baseline"/>
        <w:rPr>
          <w:rFonts w:ascii="Arial" w:hAnsi="Arial" w:cs="Arial"/>
          <w:color w:val="000000"/>
          <w:sz w:val="22"/>
          <w:szCs w:val="22"/>
        </w:rPr>
      </w:pPr>
      <w:r w:rsidRPr="000068A1">
        <w:rPr>
          <w:rFonts w:ascii="Arial" w:hAnsi="Arial" w:cs="Arial"/>
          <w:color w:val="000000"/>
          <w:sz w:val="22"/>
          <w:szCs w:val="22"/>
        </w:rPr>
        <w:t>Holiday and vacations</w:t>
      </w:r>
    </w:p>
    <w:p w14:paraId="1F872B12" w14:textId="77777777" w:rsidR="000068A1" w:rsidRPr="000068A1" w:rsidRDefault="000068A1" w:rsidP="000068A1">
      <w:pPr>
        <w:numPr>
          <w:ilvl w:val="0"/>
          <w:numId w:val="46"/>
        </w:numPr>
        <w:ind w:left="2160"/>
        <w:textAlignment w:val="baseline"/>
        <w:rPr>
          <w:rFonts w:ascii="Arial" w:hAnsi="Arial" w:cs="Arial"/>
          <w:color w:val="000000"/>
          <w:sz w:val="22"/>
          <w:szCs w:val="22"/>
        </w:rPr>
      </w:pPr>
      <w:r w:rsidRPr="000068A1">
        <w:rPr>
          <w:rFonts w:ascii="Arial" w:hAnsi="Arial" w:cs="Arial"/>
          <w:color w:val="000000"/>
          <w:sz w:val="22"/>
          <w:szCs w:val="22"/>
        </w:rPr>
        <w:t>Employment standards legislations sets out a minimum amount of paid vacation that must be provided to employees usually two weeks per year, but the requirements vary by jurisdictions</w:t>
      </w:r>
    </w:p>
    <w:p w14:paraId="1F8C1D98" w14:textId="77777777" w:rsidR="000068A1" w:rsidRPr="000068A1" w:rsidRDefault="000068A1" w:rsidP="000068A1">
      <w:pPr>
        <w:numPr>
          <w:ilvl w:val="1"/>
          <w:numId w:val="47"/>
        </w:numPr>
        <w:textAlignment w:val="baseline"/>
        <w:rPr>
          <w:rFonts w:ascii="Arial" w:hAnsi="Arial" w:cs="Arial"/>
          <w:color w:val="000000"/>
          <w:sz w:val="22"/>
          <w:szCs w:val="22"/>
        </w:rPr>
      </w:pPr>
      <w:r w:rsidRPr="000068A1">
        <w:rPr>
          <w:rFonts w:ascii="Arial" w:hAnsi="Arial" w:cs="Arial"/>
          <w:color w:val="000000"/>
          <w:sz w:val="22"/>
          <w:szCs w:val="22"/>
        </w:rPr>
        <w:t>Paid breaks</w:t>
      </w:r>
    </w:p>
    <w:p w14:paraId="5D5811B4" w14:textId="77777777" w:rsidR="000068A1" w:rsidRPr="000068A1" w:rsidRDefault="000068A1" w:rsidP="000068A1">
      <w:pPr>
        <w:numPr>
          <w:ilvl w:val="0"/>
          <w:numId w:val="48"/>
        </w:numPr>
        <w:textAlignment w:val="baseline"/>
        <w:rPr>
          <w:rFonts w:ascii="Arial" w:hAnsi="Arial" w:cs="Arial"/>
          <w:color w:val="000000"/>
          <w:sz w:val="22"/>
          <w:szCs w:val="22"/>
        </w:rPr>
      </w:pPr>
      <w:r w:rsidRPr="000068A1">
        <w:rPr>
          <w:rFonts w:ascii="Arial" w:hAnsi="Arial" w:cs="Arial"/>
          <w:color w:val="000000"/>
          <w:sz w:val="22"/>
          <w:szCs w:val="22"/>
        </w:rPr>
        <w:t xml:space="preserve">Voluntary-employer sponsored benefits </w:t>
      </w:r>
    </w:p>
    <w:p w14:paraId="16AC1D28" w14:textId="77777777" w:rsidR="000068A1" w:rsidRPr="000068A1" w:rsidRDefault="000068A1" w:rsidP="000068A1">
      <w:pPr>
        <w:numPr>
          <w:ilvl w:val="1"/>
          <w:numId w:val="49"/>
        </w:numPr>
        <w:textAlignment w:val="baseline"/>
        <w:rPr>
          <w:rFonts w:ascii="Arial" w:hAnsi="Arial" w:cs="Arial"/>
          <w:color w:val="000000"/>
          <w:sz w:val="22"/>
          <w:szCs w:val="22"/>
        </w:rPr>
      </w:pPr>
      <w:r w:rsidRPr="000068A1">
        <w:rPr>
          <w:rFonts w:ascii="Arial" w:hAnsi="Arial" w:cs="Arial"/>
          <w:color w:val="000000"/>
          <w:sz w:val="22"/>
          <w:szCs w:val="22"/>
        </w:rPr>
        <w:t>Life insurance</w:t>
      </w:r>
    </w:p>
    <w:p w14:paraId="63E7372F" w14:textId="77777777" w:rsidR="000068A1" w:rsidRPr="000068A1" w:rsidRDefault="000068A1" w:rsidP="000068A1">
      <w:pPr>
        <w:numPr>
          <w:ilvl w:val="0"/>
          <w:numId w:val="50"/>
        </w:numPr>
        <w:ind w:left="2160"/>
        <w:textAlignment w:val="baseline"/>
        <w:rPr>
          <w:rFonts w:ascii="Arial" w:hAnsi="Arial" w:cs="Arial"/>
          <w:color w:val="000000"/>
          <w:sz w:val="22"/>
          <w:szCs w:val="22"/>
        </w:rPr>
      </w:pPr>
      <w:r w:rsidRPr="000068A1">
        <w:rPr>
          <w:rFonts w:ascii="Arial" w:hAnsi="Arial" w:cs="Arial"/>
          <w:color w:val="000000"/>
          <w:sz w:val="22"/>
          <w:szCs w:val="22"/>
        </w:rPr>
        <w:t>Group plans offer lower rates and inclusion of all employees.</w:t>
      </w:r>
    </w:p>
    <w:p w14:paraId="383CF3FF" w14:textId="77777777" w:rsidR="000068A1" w:rsidRPr="000068A1" w:rsidRDefault="000068A1" w:rsidP="000068A1">
      <w:pPr>
        <w:numPr>
          <w:ilvl w:val="0"/>
          <w:numId w:val="50"/>
        </w:numPr>
        <w:ind w:left="2160"/>
        <w:textAlignment w:val="baseline"/>
        <w:rPr>
          <w:rFonts w:ascii="Arial" w:hAnsi="Arial" w:cs="Arial"/>
          <w:color w:val="000000"/>
          <w:sz w:val="22"/>
          <w:szCs w:val="22"/>
        </w:rPr>
      </w:pPr>
      <w:r w:rsidRPr="000068A1">
        <w:rPr>
          <w:rFonts w:ascii="Arial" w:hAnsi="Arial" w:cs="Arial"/>
          <w:color w:val="000000"/>
          <w:sz w:val="22"/>
          <w:szCs w:val="22"/>
        </w:rPr>
        <w:t>Accidental death dismemberment and critical illness insurance</w:t>
      </w:r>
    </w:p>
    <w:p w14:paraId="15694306" w14:textId="77777777" w:rsidR="000068A1" w:rsidRPr="000068A1" w:rsidRDefault="000068A1" w:rsidP="000068A1">
      <w:pPr>
        <w:numPr>
          <w:ilvl w:val="1"/>
          <w:numId w:val="51"/>
        </w:numPr>
        <w:textAlignment w:val="baseline"/>
        <w:rPr>
          <w:rFonts w:ascii="Arial" w:hAnsi="Arial" w:cs="Arial"/>
          <w:color w:val="000000"/>
          <w:sz w:val="22"/>
          <w:szCs w:val="22"/>
        </w:rPr>
      </w:pPr>
      <w:r w:rsidRPr="000068A1">
        <w:rPr>
          <w:rFonts w:ascii="Arial" w:hAnsi="Arial" w:cs="Arial"/>
          <w:color w:val="000000"/>
          <w:sz w:val="22"/>
          <w:szCs w:val="22"/>
        </w:rPr>
        <w:t>Supplementary health care/med insurance</w:t>
      </w:r>
    </w:p>
    <w:p w14:paraId="023CF84D" w14:textId="77777777" w:rsidR="000068A1" w:rsidRPr="000068A1" w:rsidRDefault="000068A1" w:rsidP="000068A1">
      <w:pPr>
        <w:numPr>
          <w:ilvl w:val="0"/>
          <w:numId w:val="52"/>
        </w:numPr>
        <w:ind w:left="2160"/>
        <w:textAlignment w:val="baseline"/>
        <w:rPr>
          <w:rFonts w:ascii="Arial" w:hAnsi="Arial" w:cs="Arial"/>
          <w:color w:val="000000"/>
          <w:sz w:val="22"/>
          <w:szCs w:val="22"/>
        </w:rPr>
      </w:pPr>
      <w:r w:rsidRPr="000068A1">
        <w:rPr>
          <w:rFonts w:ascii="Arial" w:hAnsi="Arial" w:cs="Arial"/>
          <w:color w:val="000000"/>
          <w:sz w:val="22"/>
          <w:szCs w:val="22"/>
        </w:rPr>
        <w:t>For costs not covered by province (prescription drugs, dental, physiotherapy, vision care etc. employee pays deductible</w:t>
      </w:r>
    </w:p>
    <w:p w14:paraId="780E6182" w14:textId="77777777" w:rsidR="000068A1" w:rsidRPr="000068A1" w:rsidRDefault="000068A1" w:rsidP="000068A1">
      <w:pPr>
        <w:numPr>
          <w:ilvl w:val="1"/>
          <w:numId w:val="53"/>
        </w:numPr>
        <w:textAlignment w:val="baseline"/>
        <w:rPr>
          <w:rFonts w:ascii="Arial" w:hAnsi="Arial" w:cs="Arial"/>
          <w:color w:val="000000"/>
          <w:sz w:val="22"/>
          <w:szCs w:val="22"/>
        </w:rPr>
      </w:pPr>
      <w:r w:rsidRPr="000068A1">
        <w:rPr>
          <w:rFonts w:ascii="Arial" w:hAnsi="Arial" w:cs="Arial"/>
          <w:color w:val="000000"/>
          <w:sz w:val="22"/>
          <w:szCs w:val="22"/>
        </w:rPr>
        <w:lastRenderedPageBreak/>
        <w:t>Short term disability and sick leave</w:t>
      </w:r>
    </w:p>
    <w:p w14:paraId="5ABFB9A1" w14:textId="77777777" w:rsidR="000068A1" w:rsidRPr="000068A1" w:rsidRDefault="000068A1" w:rsidP="000068A1">
      <w:pPr>
        <w:numPr>
          <w:ilvl w:val="0"/>
          <w:numId w:val="54"/>
        </w:numPr>
        <w:ind w:left="2160"/>
        <w:textAlignment w:val="baseline"/>
        <w:rPr>
          <w:rFonts w:ascii="Arial" w:hAnsi="Arial" w:cs="Arial"/>
          <w:color w:val="000000"/>
          <w:sz w:val="22"/>
          <w:szCs w:val="22"/>
        </w:rPr>
      </w:pPr>
      <w:r w:rsidRPr="000068A1">
        <w:rPr>
          <w:rFonts w:ascii="Arial" w:hAnsi="Arial" w:cs="Arial"/>
          <w:color w:val="000000"/>
          <w:sz w:val="22"/>
          <w:szCs w:val="22"/>
        </w:rPr>
        <w:t>Benefit plan crediting a number of days to be used as sick leave</w:t>
      </w:r>
    </w:p>
    <w:p w14:paraId="08413A92" w14:textId="77777777" w:rsidR="000068A1" w:rsidRPr="000068A1" w:rsidRDefault="000068A1" w:rsidP="000068A1">
      <w:pPr>
        <w:numPr>
          <w:ilvl w:val="1"/>
          <w:numId w:val="55"/>
        </w:numPr>
        <w:textAlignment w:val="baseline"/>
        <w:rPr>
          <w:rFonts w:ascii="Arial" w:hAnsi="Arial" w:cs="Arial"/>
          <w:color w:val="000000"/>
          <w:sz w:val="22"/>
          <w:szCs w:val="22"/>
        </w:rPr>
      </w:pPr>
      <w:r w:rsidRPr="000068A1">
        <w:rPr>
          <w:rFonts w:ascii="Arial" w:hAnsi="Arial" w:cs="Arial"/>
          <w:color w:val="000000"/>
          <w:sz w:val="22"/>
          <w:szCs w:val="22"/>
        </w:rPr>
        <w:t xml:space="preserve">Long term disability </w:t>
      </w:r>
    </w:p>
    <w:p w14:paraId="4970A7CA" w14:textId="77777777" w:rsidR="000068A1" w:rsidRPr="000068A1" w:rsidRDefault="000068A1" w:rsidP="000068A1">
      <w:pPr>
        <w:numPr>
          <w:ilvl w:val="0"/>
          <w:numId w:val="56"/>
        </w:numPr>
        <w:ind w:left="2160"/>
        <w:textAlignment w:val="baseline"/>
        <w:rPr>
          <w:rFonts w:ascii="Arial" w:hAnsi="Arial" w:cs="Arial"/>
          <w:color w:val="000000"/>
          <w:sz w:val="22"/>
          <w:szCs w:val="22"/>
        </w:rPr>
      </w:pPr>
      <w:r w:rsidRPr="000068A1">
        <w:rPr>
          <w:rFonts w:ascii="Arial" w:hAnsi="Arial" w:cs="Arial"/>
          <w:color w:val="000000"/>
          <w:sz w:val="22"/>
          <w:szCs w:val="22"/>
        </w:rPr>
        <w:t xml:space="preserve">Benefit plan providing the employee with income in the case of long term illness or injury </w:t>
      </w:r>
    </w:p>
    <w:p w14:paraId="01E1C56E" w14:textId="77777777" w:rsidR="000068A1" w:rsidRPr="000068A1" w:rsidRDefault="000068A1" w:rsidP="000068A1">
      <w:pPr>
        <w:numPr>
          <w:ilvl w:val="0"/>
          <w:numId w:val="56"/>
        </w:numPr>
        <w:ind w:left="2160"/>
        <w:textAlignment w:val="baseline"/>
        <w:rPr>
          <w:rFonts w:ascii="Arial" w:hAnsi="Arial" w:cs="Arial"/>
          <w:color w:val="000000"/>
          <w:sz w:val="22"/>
          <w:szCs w:val="22"/>
        </w:rPr>
      </w:pPr>
      <w:r w:rsidRPr="000068A1">
        <w:rPr>
          <w:rFonts w:ascii="Arial" w:hAnsi="Arial" w:cs="Arial"/>
          <w:color w:val="000000"/>
          <w:sz w:val="22"/>
          <w:szCs w:val="22"/>
        </w:rPr>
        <w:t>50-75 of pay, includes mental health</w:t>
      </w:r>
    </w:p>
    <w:p w14:paraId="4D5FC6A8" w14:textId="77777777" w:rsidR="000068A1" w:rsidRPr="000068A1" w:rsidRDefault="000068A1" w:rsidP="000068A1">
      <w:pPr>
        <w:numPr>
          <w:ilvl w:val="1"/>
          <w:numId w:val="57"/>
        </w:numPr>
        <w:textAlignment w:val="baseline"/>
        <w:rPr>
          <w:rFonts w:ascii="Arial" w:hAnsi="Arial" w:cs="Arial"/>
          <w:color w:val="000000"/>
          <w:sz w:val="22"/>
          <w:szCs w:val="22"/>
        </w:rPr>
      </w:pPr>
      <w:r w:rsidRPr="000068A1">
        <w:rPr>
          <w:rFonts w:ascii="Arial" w:hAnsi="Arial" w:cs="Arial"/>
          <w:color w:val="000000"/>
          <w:sz w:val="22"/>
          <w:szCs w:val="22"/>
        </w:rPr>
        <w:t>Sabbaticals</w:t>
      </w:r>
    </w:p>
    <w:p w14:paraId="6E54EFA0" w14:textId="77777777" w:rsidR="000068A1" w:rsidRPr="000068A1" w:rsidRDefault="000068A1" w:rsidP="000068A1">
      <w:pPr>
        <w:numPr>
          <w:ilvl w:val="0"/>
          <w:numId w:val="58"/>
        </w:numPr>
        <w:ind w:left="2160"/>
        <w:textAlignment w:val="baseline"/>
        <w:rPr>
          <w:rFonts w:ascii="Arial" w:hAnsi="Arial" w:cs="Arial"/>
          <w:color w:val="000000"/>
          <w:sz w:val="22"/>
          <w:szCs w:val="22"/>
        </w:rPr>
      </w:pPr>
      <w:r w:rsidRPr="000068A1">
        <w:rPr>
          <w:rFonts w:ascii="Arial" w:hAnsi="Arial" w:cs="Arial"/>
          <w:color w:val="000000"/>
          <w:sz w:val="22"/>
          <w:szCs w:val="22"/>
        </w:rPr>
        <w:t>Time off to rejuvenate or pursue personal goals, usually unpaid, helps retain employees and avoid burnout</w:t>
      </w:r>
    </w:p>
    <w:p w14:paraId="4B79C0BD" w14:textId="77777777" w:rsidR="000068A1" w:rsidRPr="000068A1" w:rsidRDefault="000068A1" w:rsidP="000068A1">
      <w:pPr>
        <w:numPr>
          <w:ilvl w:val="1"/>
          <w:numId w:val="59"/>
        </w:numPr>
        <w:textAlignment w:val="baseline"/>
        <w:rPr>
          <w:rFonts w:ascii="Arial" w:hAnsi="Arial" w:cs="Arial"/>
          <w:color w:val="000000"/>
          <w:sz w:val="22"/>
          <w:szCs w:val="22"/>
        </w:rPr>
      </w:pPr>
      <w:r w:rsidRPr="000068A1">
        <w:rPr>
          <w:rFonts w:ascii="Arial" w:hAnsi="Arial" w:cs="Arial"/>
          <w:color w:val="000000"/>
          <w:sz w:val="22"/>
          <w:szCs w:val="22"/>
        </w:rPr>
        <w:t>Retirement benefits</w:t>
      </w:r>
    </w:p>
    <w:p w14:paraId="18E3F6FE" w14:textId="77777777" w:rsidR="000068A1" w:rsidRPr="000068A1" w:rsidRDefault="000068A1" w:rsidP="000068A1">
      <w:pPr>
        <w:numPr>
          <w:ilvl w:val="0"/>
          <w:numId w:val="60"/>
        </w:numPr>
        <w:ind w:left="2160"/>
        <w:textAlignment w:val="baseline"/>
        <w:rPr>
          <w:rFonts w:ascii="Arial" w:hAnsi="Arial" w:cs="Arial"/>
          <w:color w:val="000000"/>
          <w:sz w:val="22"/>
          <w:szCs w:val="22"/>
        </w:rPr>
      </w:pPr>
      <w:r w:rsidRPr="000068A1">
        <w:rPr>
          <w:rFonts w:ascii="Arial" w:hAnsi="Arial" w:cs="Arial"/>
          <w:color w:val="000000"/>
          <w:sz w:val="22"/>
          <w:szCs w:val="22"/>
        </w:rPr>
        <w:t xml:space="preserve">Defined benefits (DB) pension Plan:  benefits formula based on earnings and years of service </w:t>
      </w:r>
    </w:p>
    <w:p w14:paraId="7C872A10" w14:textId="77777777" w:rsidR="000068A1" w:rsidRPr="000068A1" w:rsidRDefault="000068A1" w:rsidP="000068A1">
      <w:pPr>
        <w:numPr>
          <w:ilvl w:val="0"/>
          <w:numId w:val="60"/>
        </w:numPr>
        <w:ind w:left="2160"/>
        <w:textAlignment w:val="baseline"/>
        <w:rPr>
          <w:rFonts w:ascii="Arial" w:hAnsi="Arial" w:cs="Arial"/>
          <w:color w:val="000000"/>
          <w:sz w:val="22"/>
          <w:szCs w:val="22"/>
        </w:rPr>
      </w:pPr>
      <w:r w:rsidRPr="000068A1">
        <w:rPr>
          <w:rFonts w:ascii="Arial" w:hAnsi="Arial" w:cs="Arial"/>
          <w:color w:val="000000"/>
          <w:sz w:val="22"/>
          <w:szCs w:val="22"/>
        </w:rPr>
        <w:t>Defined contribution (DC) pension plan: benefits based on amount of contribution and value of fund</w:t>
      </w:r>
    </w:p>
    <w:p w14:paraId="6865A61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Employee Services: </w:t>
      </w:r>
    </w:p>
    <w:p w14:paraId="1EA0B69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u w:val="single"/>
        </w:rPr>
        <w:t xml:space="preserve">Personal services: </w:t>
      </w:r>
    </w:p>
    <w:p w14:paraId="16888ABB"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-credit unions</w:t>
      </w:r>
    </w:p>
    <w:p w14:paraId="0F3EE84D"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-counselling services</w:t>
      </w:r>
    </w:p>
    <w:p w14:paraId="7B628692"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-employee assistance programs</w:t>
      </w:r>
    </w:p>
    <w:p w14:paraId="0DD17C83"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-other personal services (social and rec)</w:t>
      </w:r>
    </w:p>
    <w:p w14:paraId="38A26F9A"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p>
    <w:p w14:paraId="4AA041C2"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u w:val="single"/>
        </w:rPr>
        <w:t xml:space="preserve">Job related services: </w:t>
      </w:r>
    </w:p>
    <w:p w14:paraId="01078F04"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-subsidized child care </w:t>
      </w:r>
    </w:p>
    <w:p w14:paraId="1A063046"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-eldercare</w:t>
      </w:r>
    </w:p>
    <w:p w14:paraId="7A769A29"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-subsidized employee transportation </w:t>
      </w:r>
    </w:p>
    <w:p w14:paraId="33050D1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-food services</w:t>
      </w:r>
    </w:p>
    <w:p w14:paraId="63D42D0E"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-educational subsidies</w:t>
      </w:r>
    </w:p>
    <w:p w14:paraId="5DD15C0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-family friendly benefits</w:t>
      </w:r>
    </w:p>
    <w:p w14:paraId="43C498F7" w14:textId="77777777" w:rsidR="000068A1" w:rsidRPr="000068A1" w:rsidRDefault="000068A1" w:rsidP="000068A1">
      <w:pPr>
        <w:rPr>
          <w:rFonts w:ascii="Times New Roman" w:eastAsia="Times New Roman" w:hAnsi="Times New Roman" w:cs="Times New Roman"/>
        </w:rPr>
      </w:pPr>
    </w:p>
    <w:p w14:paraId="682D1172"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Exec perquisites (Perks)</w:t>
      </w:r>
    </w:p>
    <w:p w14:paraId="24033AD3"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-management loans</w:t>
      </w:r>
    </w:p>
    <w:p w14:paraId="2AF48686"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-salary guarantees (golden parachutes)</w:t>
      </w:r>
    </w:p>
    <w:p w14:paraId="01D97C4E"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-financial counselling </w:t>
      </w:r>
    </w:p>
    <w:p w14:paraId="0F82639A"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-relocation benefits</w:t>
      </w:r>
    </w:p>
    <w:p w14:paraId="1833C552"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-outplacement assistance</w:t>
      </w:r>
    </w:p>
    <w:p w14:paraId="15259204"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-company cars, chauffeured limousines</w:t>
      </w:r>
    </w:p>
    <w:p w14:paraId="5D5F51E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-concierge services</w:t>
      </w:r>
    </w:p>
    <w:p w14:paraId="2CD622CD" w14:textId="77777777" w:rsidR="000068A1" w:rsidRPr="000068A1" w:rsidRDefault="000068A1" w:rsidP="000068A1">
      <w:pPr>
        <w:rPr>
          <w:rFonts w:ascii="Times New Roman" w:eastAsia="Times New Roman" w:hAnsi="Times New Roman" w:cs="Times New Roman"/>
        </w:rPr>
      </w:pPr>
    </w:p>
    <w:p w14:paraId="2E01CD1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Flexible (cafeteria) benefits</w:t>
      </w:r>
    </w:p>
    <w:p w14:paraId="1624E0AB"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-allows employees to select the mix of benefits and services that will answer their individual needs </w:t>
      </w:r>
    </w:p>
    <w:p w14:paraId="1FCBAB48"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-workers are provided a health care spending account (HCSA)</w:t>
      </w:r>
    </w:p>
    <w:p w14:paraId="6376B49B" w14:textId="77777777" w:rsidR="000068A1" w:rsidRPr="000068A1" w:rsidRDefault="000068A1" w:rsidP="000068A1">
      <w:pPr>
        <w:rPr>
          <w:rFonts w:ascii="Times New Roman" w:eastAsia="Times New Roman" w:hAnsi="Times New Roman" w:cs="Times New Roman"/>
        </w:rPr>
      </w:pPr>
    </w:p>
    <w:p w14:paraId="5BFB9B23" w14:textId="77777777" w:rsidR="000068A1" w:rsidRPr="000068A1" w:rsidRDefault="000068A1" w:rsidP="000068A1">
      <w:pPr>
        <w:ind w:left="-360" w:hanging="360"/>
        <w:rPr>
          <w:rFonts w:ascii="Times New Roman" w:hAnsi="Times New Roman" w:cs="Times New Roman"/>
        </w:rPr>
      </w:pPr>
      <w:r w:rsidRPr="000068A1">
        <w:rPr>
          <w:rFonts w:ascii="Arial" w:hAnsi="Arial" w:cs="Arial"/>
          <w:b/>
          <w:bCs/>
          <w:color w:val="000000"/>
          <w:sz w:val="22"/>
          <w:szCs w:val="22"/>
        </w:rPr>
        <w:t>Advantages:</w:t>
      </w:r>
    </w:p>
    <w:p w14:paraId="5E7B7F14" w14:textId="77777777" w:rsidR="000068A1" w:rsidRPr="000068A1" w:rsidRDefault="000068A1" w:rsidP="000068A1">
      <w:pPr>
        <w:numPr>
          <w:ilvl w:val="0"/>
          <w:numId w:val="61"/>
        </w:numPr>
        <w:textAlignment w:val="baseline"/>
        <w:rPr>
          <w:rFonts w:ascii="Arial" w:hAnsi="Arial" w:cs="Arial"/>
          <w:color w:val="000000"/>
          <w:sz w:val="22"/>
          <w:szCs w:val="22"/>
        </w:rPr>
      </w:pPr>
      <w:r w:rsidRPr="000068A1">
        <w:rPr>
          <w:rFonts w:ascii="Arial" w:hAnsi="Arial" w:cs="Arial"/>
          <w:color w:val="000000"/>
          <w:sz w:val="22"/>
          <w:szCs w:val="22"/>
        </w:rPr>
        <w:t>Employees choose packages that best satisfy unique needs</w:t>
      </w:r>
    </w:p>
    <w:p w14:paraId="42C71BA6" w14:textId="77777777" w:rsidR="000068A1" w:rsidRPr="000068A1" w:rsidRDefault="000068A1" w:rsidP="000068A1">
      <w:pPr>
        <w:numPr>
          <w:ilvl w:val="0"/>
          <w:numId w:val="61"/>
        </w:numPr>
        <w:textAlignment w:val="baseline"/>
        <w:rPr>
          <w:rFonts w:ascii="Arial" w:hAnsi="Arial" w:cs="Arial"/>
          <w:color w:val="000000"/>
          <w:sz w:val="22"/>
          <w:szCs w:val="22"/>
        </w:rPr>
      </w:pPr>
      <w:r w:rsidRPr="000068A1">
        <w:rPr>
          <w:rFonts w:ascii="Arial" w:hAnsi="Arial" w:cs="Arial"/>
          <w:color w:val="000000"/>
          <w:sz w:val="22"/>
          <w:szCs w:val="22"/>
        </w:rPr>
        <w:t>Flexible benefits help firms meet the changing needs of a changing workforce</w:t>
      </w:r>
    </w:p>
    <w:p w14:paraId="6B7C9308" w14:textId="77777777" w:rsidR="000068A1" w:rsidRPr="000068A1" w:rsidRDefault="000068A1" w:rsidP="000068A1">
      <w:pPr>
        <w:numPr>
          <w:ilvl w:val="0"/>
          <w:numId w:val="61"/>
        </w:numPr>
        <w:textAlignment w:val="baseline"/>
        <w:rPr>
          <w:rFonts w:ascii="Arial" w:hAnsi="Arial" w:cs="Arial"/>
          <w:color w:val="000000"/>
          <w:sz w:val="22"/>
          <w:szCs w:val="22"/>
        </w:rPr>
      </w:pPr>
      <w:r w:rsidRPr="000068A1">
        <w:rPr>
          <w:rFonts w:ascii="Arial" w:hAnsi="Arial" w:cs="Arial"/>
          <w:color w:val="000000"/>
          <w:sz w:val="22"/>
          <w:szCs w:val="22"/>
        </w:rPr>
        <w:t>Increased involvement of employees and families improves understanding of benefits</w:t>
      </w:r>
    </w:p>
    <w:p w14:paraId="2521910B" w14:textId="77777777" w:rsidR="000068A1" w:rsidRPr="000068A1" w:rsidRDefault="000068A1" w:rsidP="000068A1">
      <w:pPr>
        <w:numPr>
          <w:ilvl w:val="0"/>
          <w:numId w:val="61"/>
        </w:numPr>
        <w:textAlignment w:val="baseline"/>
        <w:rPr>
          <w:rFonts w:ascii="Arial" w:hAnsi="Arial" w:cs="Arial"/>
          <w:color w:val="000000"/>
          <w:sz w:val="22"/>
          <w:szCs w:val="22"/>
        </w:rPr>
      </w:pPr>
      <w:r w:rsidRPr="000068A1">
        <w:rPr>
          <w:rFonts w:ascii="Arial" w:hAnsi="Arial" w:cs="Arial"/>
          <w:color w:val="000000"/>
          <w:sz w:val="22"/>
          <w:szCs w:val="22"/>
        </w:rPr>
        <w:t xml:space="preserve">Flexible plans make introduction of new benefits less </w:t>
      </w:r>
      <w:proofErr w:type="gramStart"/>
      <w:r w:rsidRPr="000068A1">
        <w:rPr>
          <w:rFonts w:ascii="Arial" w:hAnsi="Arial" w:cs="Arial"/>
          <w:color w:val="000000"/>
          <w:sz w:val="22"/>
          <w:szCs w:val="22"/>
        </w:rPr>
        <w:t>costly ;</w:t>
      </w:r>
      <w:proofErr w:type="gramEnd"/>
      <w:r w:rsidRPr="000068A1">
        <w:rPr>
          <w:rFonts w:ascii="Arial" w:hAnsi="Arial" w:cs="Arial"/>
          <w:color w:val="000000"/>
          <w:sz w:val="22"/>
          <w:szCs w:val="22"/>
        </w:rPr>
        <w:t xml:space="preserve"> the new option is added merely as one among a wide variety of elements from which to choose</w:t>
      </w:r>
    </w:p>
    <w:p w14:paraId="13C625A5" w14:textId="77777777" w:rsidR="000068A1" w:rsidRPr="000068A1" w:rsidRDefault="000068A1" w:rsidP="000068A1">
      <w:pPr>
        <w:numPr>
          <w:ilvl w:val="0"/>
          <w:numId w:val="61"/>
        </w:numPr>
        <w:textAlignment w:val="baseline"/>
        <w:rPr>
          <w:rFonts w:ascii="Arial" w:hAnsi="Arial" w:cs="Arial"/>
          <w:color w:val="000000"/>
          <w:sz w:val="22"/>
          <w:szCs w:val="22"/>
        </w:rPr>
      </w:pPr>
      <w:r w:rsidRPr="000068A1">
        <w:rPr>
          <w:rFonts w:ascii="Arial" w:hAnsi="Arial" w:cs="Arial"/>
          <w:color w:val="000000"/>
          <w:sz w:val="22"/>
          <w:szCs w:val="22"/>
        </w:rPr>
        <w:lastRenderedPageBreak/>
        <w:t xml:space="preserve">Cost containment- organization sets the dollar max. Employees choose within that </w:t>
      </w:r>
      <w:proofErr w:type="spellStart"/>
      <w:r w:rsidRPr="000068A1">
        <w:rPr>
          <w:rFonts w:ascii="Arial" w:hAnsi="Arial" w:cs="Arial"/>
          <w:color w:val="000000"/>
          <w:sz w:val="22"/>
          <w:szCs w:val="22"/>
        </w:rPr>
        <w:t>constrainment</w:t>
      </w:r>
      <w:proofErr w:type="spellEnd"/>
    </w:p>
    <w:p w14:paraId="339EEBD5" w14:textId="77777777" w:rsidR="000068A1" w:rsidRPr="000068A1" w:rsidRDefault="000068A1" w:rsidP="000068A1">
      <w:pPr>
        <w:ind w:left="-360" w:hanging="360"/>
        <w:rPr>
          <w:rFonts w:ascii="Times New Roman" w:hAnsi="Times New Roman" w:cs="Times New Roman"/>
        </w:rPr>
      </w:pPr>
      <w:r w:rsidRPr="000068A1">
        <w:rPr>
          <w:rFonts w:ascii="Arial" w:hAnsi="Arial" w:cs="Arial"/>
          <w:b/>
          <w:bCs/>
          <w:color w:val="000000"/>
          <w:sz w:val="22"/>
          <w:szCs w:val="22"/>
        </w:rPr>
        <w:t>Disadvantages:</w:t>
      </w:r>
    </w:p>
    <w:p w14:paraId="72CA0964" w14:textId="77777777" w:rsidR="000068A1" w:rsidRPr="000068A1" w:rsidRDefault="000068A1" w:rsidP="000068A1">
      <w:pPr>
        <w:numPr>
          <w:ilvl w:val="0"/>
          <w:numId w:val="62"/>
        </w:numPr>
        <w:textAlignment w:val="baseline"/>
        <w:rPr>
          <w:rFonts w:ascii="Arial" w:hAnsi="Arial" w:cs="Arial"/>
          <w:color w:val="000000"/>
          <w:sz w:val="22"/>
          <w:szCs w:val="22"/>
        </w:rPr>
      </w:pPr>
      <w:r w:rsidRPr="000068A1">
        <w:rPr>
          <w:rFonts w:ascii="Arial" w:hAnsi="Arial" w:cs="Arial"/>
          <w:color w:val="000000"/>
          <w:sz w:val="22"/>
          <w:szCs w:val="22"/>
        </w:rPr>
        <w:t xml:space="preserve">Employees make bad choices and find themselves not covered for predictable emergencies </w:t>
      </w:r>
    </w:p>
    <w:p w14:paraId="4BD73850" w14:textId="77777777" w:rsidR="000068A1" w:rsidRPr="000068A1" w:rsidRDefault="000068A1" w:rsidP="000068A1">
      <w:pPr>
        <w:numPr>
          <w:ilvl w:val="0"/>
          <w:numId w:val="62"/>
        </w:numPr>
        <w:textAlignment w:val="baseline"/>
        <w:rPr>
          <w:rFonts w:ascii="Arial" w:hAnsi="Arial" w:cs="Arial"/>
          <w:color w:val="000000"/>
          <w:sz w:val="22"/>
          <w:szCs w:val="22"/>
        </w:rPr>
      </w:pPr>
      <w:r w:rsidRPr="000068A1">
        <w:rPr>
          <w:rFonts w:ascii="Arial" w:hAnsi="Arial" w:cs="Arial"/>
          <w:color w:val="000000"/>
          <w:sz w:val="22"/>
          <w:szCs w:val="22"/>
        </w:rPr>
        <w:t>Admin burdens and expenses increase</w:t>
      </w:r>
    </w:p>
    <w:p w14:paraId="1A983FFD" w14:textId="77777777" w:rsidR="000068A1" w:rsidRPr="000068A1" w:rsidRDefault="000068A1" w:rsidP="000068A1">
      <w:pPr>
        <w:numPr>
          <w:ilvl w:val="0"/>
          <w:numId w:val="62"/>
        </w:numPr>
        <w:textAlignment w:val="baseline"/>
        <w:rPr>
          <w:rFonts w:ascii="Arial" w:hAnsi="Arial" w:cs="Arial"/>
          <w:color w:val="000000"/>
          <w:sz w:val="22"/>
          <w:szCs w:val="22"/>
        </w:rPr>
      </w:pPr>
      <w:r w:rsidRPr="000068A1">
        <w:rPr>
          <w:rFonts w:ascii="Arial" w:hAnsi="Arial" w:cs="Arial"/>
          <w:color w:val="000000"/>
          <w:sz w:val="22"/>
          <w:szCs w:val="22"/>
        </w:rPr>
        <w:t>Adverse selection- employees pick only benefits they will use, the subsequent high benefit utilization increases its cost</w:t>
      </w:r>
    </w:p>
    <w:p w14:paraId="5DDB881A"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p>
    <w:p w14:paraId="4A013A51"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Week 9: Chapter 14 </w:t>
      </w:r>
    </w:p>
    <w:p w14:paraId="2C270C58" w14:textId="77777777" w:rsidR="000068A1" w:rsidRPr="000068A1" w:rsidRDefault="000068A1" w:rsidP="000068A1">
      <w:pPr>
        <w:ind w:left="-360" w:hanging="360"/>
        <w:rPr>
          <w:rFonts w:ascii="Times New Roman" w:hAnsi="Times New Roman" w:cs="Times New Roman"/>
        </w:rPr>
      </w:pPr>
      <w:r w:rsidRPr="000068A1">
        <w:rPr>
          <w:rFonts w:ascii="Arial" w:hAnsi="Arial" w:cs="Arial"/>
          <w:b/>
          <w:bCs/>
          <w:color w:val="000000"/>
          <w:sz w:val="22"/>
          <w:szCs w:val="22"/>
        </w:rPr>
        <w:t>Occupational Health and Safety</w:t>
      </w:r>
    </w:p>
    <w:p w14:paraId="71115A6A" w14:textId="77777777" w:rsidR="000068A1" w:rsidRPr="000068A1" w:rsidRDefault="000068A1" w:rsidP="000068A1">
      <w:pPr>
        <w:rPr>
          <w:rFonts w:ascii="Times New Roman" w:eastAsia="Times New Roman" w:hAnsi="Times New Roman" w:cs="Times New Roman"/>
        </w:rPr>
      </w:pPr>
    </w:p>
    <w:p w14:paraId="41C69B87"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Strategic importance of occupational health and safety </w:t>
      </w:r>
      <w:proofErr w:type="gramStart"/>
      <w:r w:rsidRPr="000068A1">
        <w:rPr>
          <w:rFonts w:ascii="Arial" w:hAnsi="Arial" w:cs="Arial"/>
          <w:color w:val="000000"/>
          <w:sz w:val="22"/>
          <w:szCs w:val="22"/>
        </w:rPr>
        <w:t>( OHS</w:t>
      </w:r>
      <w:proofErr w:type="gramEnd"/>
      <w:r w:rsidRPr="000068A1">
        <w:rPr>
          <w:rFonts w:ascii="Arial" w:hAnsi="Arial" w:cs="Arial"/>
          <w:color w:val="000000"/>
          <w:sz w:val="22"/>
          <w:szCs w:val="22"/>
        </w:rPr>
        <w:t xml:space="preserve"> )</w:t>
      </w:r>
    </w:p>
    <w:p w14:paraId="7B49702B"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-investment in disability management and proactive wellness programs create measurable</w:t>
      </w:r>
    </w:p>
    <w:p w14:paraId="4B611190"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 xml:space="preserve">bottom line returns </w:t>
      </w:r>
    </w:p>
    <w:p w14:paraId="65EBA989" w14:textId="77777777" w:rsidR="000068A1" w:rsidRPr="000068A1" w:rsidRDefault="000068A1" w:rsidP="000068A1">
      <w:pPr>
        <w:ind w:left="360" w:hanging="360"/>
        <w:rPr>
          <w:rFonts w:ascii="Times New Roman" w:hAnsi="Times New Roman" w:cs="Times New Roman"/>
        </w:rPr>
      </w:pPr>
      <w:r w:rsidRPr="000068A1">
        <w:rPr>
          <w:rFonts w:ascii="Arial" w:hAnsi="Arial" w:cs="Arial"/>
          <w:color w:val="000000"/>
          <w:sz w:val="22"/>
          <w:szCs w:val="22"/>
        </w:rPr>
        <w:t>-</w:t>
      </w:r>
      <w:proofErr w:type="spellStart"/>
      <w:r w:rsidRPr="000068A1">
        <w:rPr>
          <w:rFonts w:ascii="Arial" w:hAnsi="Arial" w:cs="Arial"/>
          <w:color w:val="000000"/>
          <w:sz w:val="22"/>
          <w:szCs w:val="22"/>
        </w:rPr>
        <w:t>apr</w:t>
      </w:r>
      <w:proofErr w:type="spellEnd"/>
      <w:r w:rsidRPr="000068A1">
        <w:rPr>
          <w:rFonts w:ascii="Arial" w:hAnsi="Arial" w:cs="Arial"/>
          <w:color w:val="000000"/>
          <w:sz w:val="22"/>
          <w:szCs w:val="22"/>
        </w:rPr>
        <w:t xml:space="preserve"> 28 - day of mourning for </w:t>
      </w:r>
      <w:proofErr w:type="spellStart"/>
      <w:r w:rsidRPr="000068A1">
        <w:rPr>
          <w:rFonts w:ascii="Arial" w:hAnsi="Arial" w:cs="Arial"/>
          <w:color w:val="000000"/>
          <w:sz w:val="22"/>
          <w:szCs w:val="22"/>
        </w:rPr>
        <w:t>canadian</w:t>
      </w:r>
      <w:proofErr w:type="spellEnd"/>
      <w:r w:rsidRPr="000068A1">
        <w:rPr>
          <w:rFonts w:ascii="Arial" w:hAnsi="Arial" w:cs="Arial"/>
          <w:color w:val="000000"/>
          <w:sz w:val="22"/>
          <w:szCs w:val="22"/>
        </w:rPr>
        <w:t xml:space="preserve"> workers killed or injured on the job </w:t>
      </w:r>
    </w:p>
    <w:p w14:paraId="1CD3E003" w14:textId="77777777" w:rsidR="000068A1" w:rsidRPr="000068A1" w:rsidRDefault="000068A1" w:rsidP="000068A1">
      <w:pPr>
        <w:rPr>
          <w:rFonts w:ascii="Times New Roman" w:eastAsia="Times New Roman" w:hAnsi="Times New Roman" w:cs="Times New Roman"/>
        </w:rPr>
      </w:pPr>
    </w:p>
    <w:p w14:paraId="0745948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Basic facts about OHS </w:t>
      </w:r>
      <w:proofErr w:type="gramStart"/>
      <w:r w:rsidRPr="000068A1">
        <w:rPr>
          <w:rFonts w:ascii="Arial" w:hAnsi="Arial" w:cs="Arial"/>
          <w:color w:val="000000"/>
          <w:sz w:val="22"/>
          <w:szCs w:val="22"/>
          <w:u w:val="single"/>
        </w:rPr>
        <w:t>legislation</w:t>
      </w:r>
      <w:r w:rsidRPr="000068A1">
        <w:rPr>
          <w:rFonts w:ascii="Arial" w:hAnsi="Arial" w:cs="Arial"/>
          <w:color w:val="000000"/>
          <w:sz w:val="22"/>
          <w:szCs w:val="22"/>
        </w:rPr>
        <w:t xml:space="preserve"> :</w:t>
      </w:r>
      <w:proofErr w:type="gramEnd"/>
      <w:r w:rsidRPr="000068A1">
        <w:rPr>
          <w:rFonts w:ascii="Arial" w:hAnsi="Arial" w:cs="Arial"/>
          <w:color w:val="000000"/>
          <w:sz w:val="22"/>
          <w:szCs w:val="22"/>
        </w:rPr>
        <w:t xml:space="preserve"> laws intended to protect health and safety of workers by minimizing work related accidents and illnesses. Laws fall into 3 categories</w:t>
      </w:r>
    </w:p>
    <w:p w14:paraId="135EE24C" w14:textId="77777777" w:rsidR="000068A1" w:rsidRPr="000068A1" w:rsidRDefault="000068A1" w:rsidP="000068A1">
      <w:pPr>
        <w:numPr>
          <w:ilvl w:val="0"/>
          <w:numId w:val="63"/>
        </w:numPr>
        <w:textAlignment w:val="baseline"/>
        <w:rPr>
          <w:rFonts w:ascii="Arial" w:hAnsi="Arial" w:cs="Arial"/>
          <w:color w:val="000000"/>
          <w:sz w:val="22"/>
          <w:szCs w:val="22"/>
        </w:rPr>
      </w:pPr>
      <w:r w:rsidRPr="000068A1">
        <w:rPr>
          <w:rFonts w:ascii="Arial" w:hAnsi="Arial" w:cs="Arial"/>
          <w:color w:val="000000"/>
          <w:sz w:val="22"/>
          <w:szCs w:val="22"/>
        </w:rPr>
        <w:t>General health and safety rules</w:t>
      </w:r>
    </w:p>
    <w:p w14:paraId="3A1C3163" w14:textId="77777777" w:rsidR="000068A1" w:rsidRPr="000068A1" w:rsidRDefault="000068A1" w:rsidP="000068A1">
      <w:pPr>
        <w:numPr>
          <w:ilvl w:val="0"/>
          <w:numId w:val="63"/>
        </w:numPr>
        <w:textAlignment w:val="baseline"/>
        <w:rPr>
          <w:rFonts w:ascii="Arial" w:hAnsi="Arial" w:cs="Arial"/>
          <w:color w:val="000000"/>
          <w:sz w:val="22"/>
          <w:szCs w:val="22"/>
        </w:rPr>
      </w:pPr>
      <w:r w:rsidRPr="000068A1">
        <w:rPr>
          <w:rFonts w:ascii="Arial" w:hAnsi="Arial" w:cs="Arial"/>
          <w:color w:val="000000"/>
          <w:sz w:val="22"/>
          <w:szCs w:val="22"/>
        </w:rPr>
        <w:t xml:space="preserve">Rules for specific industries (ex. mining) </w:t>
      </w:r>
    </w:p>
    <w:p w14:paraId="669F6A25" w14:textId="77777777" w:rsidR="000068A1" w:rsidRPr="000068A1" w:rsidRDefault="000068A1" w:rsidP="000068A1">
      <w:pPr>
        <w:numPr>
          <w:ilvl w:val="0"/>
          <w:numId w:val="63"/>
        </w:numPr>
        <w:textAlignment w:val="baseline"/>
        <w:rPr>
          <w:rFonts w:ascii="Arial" w:hAnsi="Arial" w:cs="Arial"/>
          <w:color w:val="000000"/>
          <w:sz w:val="22"/>
          <w:szCs w:val="22"/>
        </w:rPr>
      </w:pPr>
      <w:r w:rsidRPr="000068A1">
        <w:rPr>
          <w:rFonts w:ascii="Arial" w:hAnsi="Arial" w:cs="Arial"/>
          <w:color w:val="000000"/>
          <w:sz w:val="22"/>
          <w:szCs w:val="22"/>
        </w:rPr>
        <w:t>Rules related to specific hazards (ex. Asbestos)</w:t>
      </w:r>
    </w:p>
    <w:p w14:paraId="0CB7FCB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-based on principle of</w:t>
      </w:r>
      <w:r w:rsidRPr="000068A1">
        <w:rPr>
          <w:rFonts w:ascii="Arial" w:hAnsi="Arial" w:cs="Arial"/>
          <w:b/>
          <w:bCs/>
          <w:color w:val="000000"/>
          <w:sz w:val="22"/>
          <w:szCs w:val="22"/>
        </w:rPr>
        <w:t xml:space="preserve"> joint responsibility </w:t>
      </w:r>
      <w:r w:rsidRPr="000068A1">
        <w:rPr>
          <w:rFonts w:ascii="Arial" w:hAnsi="Arial" w:cs="Arial"/>
          <w:color w:val="000000"/>
          <w:sz w:val="22"/>
          <w:szCs w:val="22"/>
        </w:rPr>
        <w:t xml:space="preserve">between workers and employers </w:t>
      </w:r>
    </w:p>
    <w:p w14:paraId="0966A1D8" w14:textId="77777777" w:rsidR="000068A1" w:rsidRPr="000068A1" w:rsidRDefault="000068A1" w:rsidP="000068A1">
      <w:pPr>
        <w:numPr>
          <w:ilvl w:val="0"/>
          <w:numId w:val="64"/>
        </w:numPr>
        <w:textAlignment w:val="baseline"/>
        <w:rPr>
          <w:rFonts w:ascii="Arial" w:hAnsi="Arial" w:cs="Arial"/>
          <w:color w:val="000000"/>
          <w:sz w:val="22"/>
          <w:szCs w:val="22"/>
        </w:rPr>
      </w:pPr>
      <w:r w:rsidRPr="000068A1">
        <w:rPr>
          <w:rFonts w:ascii="Arial" w:hAnsi="Arial" w:cs="Arial"/>
          <w:color w:val="000000"/>
          <w:sz w:val="22"/>
          <w:szCs w:val="22"/>
        </w:rPr>
        <w:t xml:space="preserve">Employer responsibilities </w:t>
      </w:r>
    </w:p>
    <w:p w14:paraId="415B9923" w14:textId="77777777" w:rsidR="000068A1" w:rsidRPr="000068A1" w:rsidRDefault="000068A1" w:rsidP="000068A1">
      <w:pPr>
        <w:numPr>
          <w:ilvl w:val="1"/>
          <w:numId w:val="65"/>
        </w:numPr>
        <w:textAlignment w:val="baseline"/>
        <w:rPr>
          <w:rFonts w:ascii="Arial" w:hAnsi="Arial" w:cs="Arial"/>
          <w:color w:val="000000"/>
          <w:sz w:val="22"/>
          <w:szCs w:val="22"/>
        </w:rPr>
      </w:pPr>
      <w:r w:rsidRPr="000068A1">
        <w:rPr>
          <w:rFonts w:ascii="Arial" w:hAnsi="Arial" w:cs="Arial"/>
          <w:color w:val="000000"/>
          <w:sz w:val="22"/>
          <w:szCs w:val="22"/>
        </w:rPr>
        <w:t xml:space="preserve">Take every precaution to ensure the health and safety of workers (due diligence) </w:t>
      </w:r>
    </w:p>
    <w:p w14:paraId="720E99FF" w14:textId="77777777" w:rsidR="000068A1" w:rsidRPr="000068A1" w:rsidRDefault="000068A1" w:rsidP="000068A1">
      <w:pPr>
        <w:numPr>
          <w:ilvl w:val="1"/>
          <w:numId w:val="65"/>
        </w:numPr>
        <w:textAlignment w:val="baseline"/>
        <w:rPr>
          <w:rFonts w:ascii="Arial" w:hAnsi="Arial" w:cs="Arial"/>
          <w:color w:val="000000"/>
          <w:sz w:val="22"/>
          <w:szCs w:val="22"/>
        </w:rPr>
      </w:pPr>
      <w:r w:rsidRPr="000068A1">
        <w:rPr>
          <w:rFonts w:ascii="Arial" w:hAnsi="Arial" w:cs="Arial"/>
          <w:color w:val="000000"/>
          <w:sz w:val="22"/>
          <w:szCs w:val="22"/>
        </w:rPr>
        <w:t xml:space="preserve">Specific duties (filing gov. Accident reports, </w:t>
      </w:r>
      <w:proofErr w:type="spellStart"/>
      <w:r w:rsidRPr="000068A1">
        <w:rPr>
          <w:rFonts w:ascii="Arial" w:hAnsi="Arial" w:cs="Arial"/>
          <w:color w:val="000000"/>
          <w:sz w:val="22"/>
          <w:szCs w:val="22"/>
        </w:rPr>
        <w:t>maintaing</w:t>
      </w:r>
      <w:proofErr w:type="spellEnd"/>
      <w:r w:rsidRPr="000068A1">
        <w:rPr>
          <w:rFonts w:ascii="Arial" w:hAnsi="Arial" w:cs="Arial"/>
          <w:color w:val="000000"/>
          <w:sz w:val="22"/>
          <w:szCs w:val="22"/>
        </w:rPr>
        <w:t xml:space="preserve"> records, posting </w:t>
      </w:r>
      <w:proofErr w:type="spellStart"/>
      <w:r w:rsidRPr="000068A1">
        <w:rPr>
          <w:rFonts w:ascii="Arial" w:hAnsi="Arial" w:cs="Arial"/>
          <w:color w:val="000000"/>
          <w:sz w:val="22"/>
          <w:szCs w:val="22"/>
        </w:rPr>
        <w:t>safty</w:t>
      </w:r>
      <w:proofErr w:type="spellEnd"/>
      <w:r w:rsidRPr="000068A1">
        <w:rPr>
          <w:rFonts w:ascii="Arial" w:hAnsi="Arial" w:cs="Arial"/>
          <w:color w:val="000000"/>
          <w:sz w:val="22"/>
          <w:szCs w:val="22"/>
        </w:rPr>
        <w:t xml:space="preserve"> notices and legislative info (</w:t>
      </w:r>
      <w:proofErr w:type="spellStart"/>
      <w:r w:rsidRPr="000068A1">
        <w:rPr>
          <w:rFonts w:ascii="Arial" w:hAnsi="Arial" w:cs="Arial"/>
          <w:color w:val="000000"/>
          <w:sz w:val="22"/>
          <w:szCs w:val="22"/>
        </w:rPr>
        <w:t>i.e</w:t>
      </w:r>
      <w:proofErr w:type="spellEnd"/>
      <w:r w:rsidRPr="000068A1">
        <w:rPr>
          <w:rFonts w:ascii="Arial" w:hAnsi="Arial" w:cs="Arial"/>
          <w:color w:val="000000"/>
          <w:sz w:val="22"/>
          <w:szCs w:val="22"/>
        </w:rPr>
        <w:t xml:space="preserve">: WHMIS) </w:t>
      </w:r>
    </w:p>
    <w:p w14:paraId="3536B403" w14:textId="77777777" w:rsidR="000068A1" w:rsidRPr="000068A1" w:rsidRDefault="000068A1" w:rsidP="000068A1">
      <w:pPr>
        <w:numPr>
          <w:ilvl w:val="0"/>
          <w:numId w:val="65"/>
        </w:numPr>
        <w:textAlignment w:val="baseline"/>
        <w:rPr>
          <w:rFonts w:ascii="Arial" w:hAnsi="Arial" w:cs="Arial"/>
          <w:color w:val="000000"/>
          <w:sz w:val="22"/>
          <w:szCs w:val="22"/>
        </w:rPr>
      </w:pPr>
      <w:r w:rsidRPr="000068A1">
        <w:rPr>
          <w:rFonts w:ascii="Arial" w:hAnsi="Arial" w:cs="Arial"/>
          <w:color w:val="000000"/>
          <w:sz w:val="22"/>
          <w:szCs w:val="22"/>
        </w:rPr>
        <w:t>Supervisor responsibilities</w:t>
      </w:r>
    </w:p>
    <w:p w14:paraId="0EA4B1FB" w14:textId="77777777" w:rsidR="000068A1" w:rsidRPr="000068A1" w:rsidRDefault="000068A1" w:rsidP="000068A1">
      <w:pPr>
        <w:numPr>
          <w:ilvl w:val="1"/>
          <w:numId w:val="66"/>
        </w:numPr>
        <w:textAlignment w:val="baseline"/>
        <w:rPr>
          <w:rFonts w:ascii="Arial" w:hAnsi="Arial" w:cs="Arial"/>
          <w:color w:val="000000"/>
          <w:sz w:val="22"/>
          <w:szCs w:val="22"/>
        </w:rPr>
      </w:pPr>
      <w:r w:rsidRPr="000068A1">
        <w:rPr>
          <w:rFonts w:ascii="Arial" w:hAnsi="Arial" w:cs="Arial"/>
          <w:color w:val="000000"/>
          <w:sz w:val="22"/>
          <w:szCs w:val="22"/>
        </w:rPr>
        <w:t>Take every precaution to ensure the health and safety of workers (due diligence)</w:t>
      </w:r>
    </w:p>
    <w:p w14:paraId="5F4CAA52" w14:textId="77777777" w:rsidR="000068A1" w:rsidRPr="000068A1" w:rsidRDefault="000068A1" w:rsidP="000068A1">
      <w:pPr>
        <w:numPr>
          <w:ilvl w:val="1"/>
          <w:numId w:val="66"/>
        </w:numPr>
        <w:textAlignment w:val="baseline"/>
        <w:rPr>
          <w:rFonts w:ascii="Arial" w:hAnsi="Arial" w:cs="Arial"/>
          <w:color w:val="000000"/>
          <w:sz w:val="22"/>
          <w:szCs w:val="22"/>
        </w:rPr>
      </w:pPr>
      <w:r w:rsidRPr="000068A1">
        <w:rPr>
          <w:rFonts w:ascii="Arial" w:hAnsi="Arial" w:cs="Arial"/>
          <w:color w:val="000000"/>
          <w:sz w:val="22"/>
          <w:szCs w:val="22"/>
        </w:rPr>
        <w:t xml:space="preserve">Comply w/ occupational health and safety regulations </w:t>
      </w:r>
    </w:p>
    <w:p w14:paraId="1B2EF836" w14:textId="77777777" w:rsidR="000068A1" w:rsidRPr="000068A1" w:rsidRDefault="000068A1" w:rsidP="000068A1">
      <w:pPr>
        <w:numPr>
          <w:ilvl w:val="1"/>
          <w:numId w:val="66"/>
        </w:numPr>
        <w:textAlignment w:val="baseline"/>
        <w:rPr>
          <w:rFonts w:ascii="Arial" w:hAnsi="Arial" w:cs="Arial"/>
          <w:color w:val="000000"/>
          <w:sz w:val="22"/>
          <w:szCs w:val="22"/>
        </w:rPr>
      </w:pPr>
      <w:r w:rsidRPr="000068A1">
        <w:rPr>
          <w:rFonts w:ascii="Arial" w:hAnsi="Arial" w:cs="Arial"/>
          <w:color w:val="000000"/>
          <w:sz w:val="22"/>
          <w:szCs w:val="22"/>
        </w:rPr>
        <w:t xml:space="preserve">Advise and instruct workers about safety to ensure all reasonable precautions have been taken to provide for the safety of all employees and to minimize risk of injuries or illness </w:t>
      </w:r>
    </w:p>
    <w:p w14:paraId="73F50316" w14:textId="77777777" w:rsidR="000068A1" w:rsidRPr="000068A1" w:rsidRDefault="000068A1" w:rsidP="000068A1">
      <w:pPr>
        <w:numPr>
          <w:ilvl w:val="0"/>
          <w:numId w:val="66"/>
        </w:numPr>
        <w:textAlignment w:val="baseline"/>
        <w:rPr>
          <w:rFonts w:ascii="Arial" w:hAnsi="Arial" w:cs="Arial"/>
          <w:color w:val="000000"/>
          <w:sz w:val="22"/>
          <w:szCs w:val="22"/>
        </w:rPr>
      </w:pPr>
      <w:r w:rsidRPr="000068A1">
        <w:rPr>
          <w:rFonts w:ascii="Arial" w:hAnsi="Arial" w:cs="Arial"/>
          <w:color w:val="000000"/>
          <w:sz w:val="22"/>
          <w:szCs w:val="22"/>
        </w:rPr>
        <w:t xml:space="preserve">Employees Responsibilities </w:t>
      </w:r>
    </w:p>
    <w:p w14:paraId="19844A2C" w14:textId="77777777" w:rsidR="000068A1" w:rsidRPr="000068A1" w:rsidRDefault="000068A1" w:rsidP="000068A1">
      <w:pPr>
        <w:numPr>
          <w:ilvl w:val="1"/>
          <w:numId w:val="67"/>
        </w:numPr>
        <w:textAlignment w:val="baseline"/>
        <w:rPr>
          <w:rFonts w:ascii="Arial" w:hAnsi="Arial" w:cs="Arial"/>
          <w:color w:val="000000"/>
          <w:sz w:val="22"/>
          <w:szCs w:val="22"/>
        </w:rPr>
      </w:pPr>
      <w:r w:rsidRPr="000068A1">
        <w:rPr>
          <w:rFonts w:ascii="Arial" w:hAnsi="Arial" w:cs="Arial"/>
          <w:color w:val="000000"/>
          <w:sz w:val="22"/>
          <w:szCs w:val="22"/>
        </w:rPr>
        <w:t xml:space="preserve">Take reasonable care to protect their own health and safety and that of co-workers </w:t>
      </w:r>
    </w:p>
    <w:p w14:paraId="031E321C" w14:textId="77777777" w:rsidR="000068A1" w:rsidRPr="000068A1" w:rsidRDefault="000068A1" w:rsidP="000068A1">
      <w:pPr>
        <w:numPr>
          <w:ilvl w:val="1"/>
          <w:numId w:val="67"/>
        </w:numPr>
        <w:textAlignment w:val="baseline"/>
        <w:rPr>
          <w:rFonts w:ascii="Arial" w:hAnsi="Arial" w:cs="Arial"/>
          <w:color w:val="000000"/>
          <w:sz w:val="22"/>
          <w:szCs w:val="22"/>
        </w:rPr>
      </w:pPr>
      <w:r w:rsidRPr="000068A1">
        <w:rPr>
          <w:rFonts w:ascii="Arial" w:hAnsi="Arial" w:cs="Arial"/>
          <w:color w:val="000000"/>
          <w:sz w:val="22"/>
          <w:szCs w:val="22"/>
        </w:rPr>
        <w:t>Includes wearing protective gear and reporting contravention of the law</w:t>
      </w:r>
    </w:p>
    <w:p w14:paraId="38751186" w14:textId="77777777" w:rsidR="000068A1" w:rsidRPr="000068A1" w:rsidRDefault="000068A1" w:rsidP="000068A1">
      <w:pPr>
        <w:rPr>
          <w:rFonts w:ascii="Times New Roman" w:eastAsia="Times New Roman" w:hAnsi="Times New Roman" w:cs="Times New Roman"/>
        </w:rPr>
      </w:pPr>
    </w:p>
    <w:p w14:paraId="7E2E01BE"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Joint health and safety committees: </w:t>
      </w:r>
    </w:p>
    <w:p w14:paraId="4605D27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proofErr w:type="gramStart"/>
      <w:r w:rsidRPr="000068A1">
        <w:rPr>
          <w:rFonts w:ascii="Arial" w:hAnsi="Arial" w:cs="Arial"/>
          <w:color w:val="000000"/>
          <w:sz w:val="22"/>
          <w:szCs w:val="22"/>
        </w:rPr>
        <w:t>non adversarial</w:t>
      </w:r>
      <w:proofErr w:type="gramEnd"/>
      <w:r w:rsidRPr="000068A1">
        <w:rPr>
          <w:rFonts w:ascii="Arial" w:hAnsi="Arial" w:cs="Arial"/>
          <w:color w:val="000000"/>
          <w:sz w:val="22"/>
          <w:szCs w:val="22"/>
        </w:rPr>
        <w:t xml:space="preserve"> atmosphere where management and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can work together to ensure safe and healthy workplace </w:t>
      </w:r>
    </w:p>
    <w:p w14:paraId="6868874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-usually consists of 2-12 members, at least half of whom represent workers </w:t>
      </w:r>
    </w:p>
    <w:p w14:paraId="0D1AC3C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-broad range of responsibilities </w:t>
      </w:r>
      <w:proofErr w:type="spellStart"/>
      <w:r w:rsidRPr="000068A1">
        <w:rPr>
          <w:rFonts w:ascii="Arial" w:hAnsi="Arial" w:cs="Arial"/>
          <w:color w:val="000000"/>
          <w:sz w:val="22"/>
          <w:szCs w:val="22"/>
        </w:rPr>
        <w:t>e.g</w:t>
      </w:r>
      <w:proofErr w:type="spellEnd"/>
      <w:r w:rsidRPr="000068A1">
        <w:rPr>
          <w:rFonts w:ascii="Arial" w:hAnsi="Arial" w:cs="Arial"/>
          <w:color w:val="000000"/>
          <w:sz w:val="22"/>
          <w:szCs w:val="22"/>
        </w:rPr>
        <w:t xml:space="preserve"> investigate and resolve complaints, monitor health and safety programs, ensure adequate records </w:t>
      </w:r>
    </w:p>
    <w:p w14:paraId="56D47A7C" w14:textId="77777777" w:rsidR="000068A1" w:rsidRPr="000068A1" w:rsidRDefault="000068A1" w:rsidP="000068A1">
      <w:pPr>
        <w:rPr>
          <w:rFonts w:ascii="Times New Roman" w:eastAsia="Times New Roman" w:hAnsi="Times New Roman" w:cs="Times New Roman"/>
        </w:rPr>
      </w:pPr>
    </w:p>
    <w:p w14:paraId="306BC9C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lastRenderedPageBreak/>
        <w:t>WHMIS- Workplace Hazardous Materials Info System</w:t>
      </w:r>
    </w:p>
    <w:p w14:paraId="3229A6C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t>
      </w:r>
      <w:proofErr w:type="spellStart"/>
      <w:r w:rsidRPr="000068A1">
        <w:rPr>
          <w:rFonts w:ascii="Arial" w:hAnsi="Arial" w:cs="Arial"/>
          <w:color w:val="000000"/>
          <w:sz w:val="22"/>
          <w:szCs w:val="22"/>
        </w:rPr>
        <w:t>canada</w:t>
      </w:r>
      <w:proofErr w:type="spellEnd"/>
      <w:r w:rsidRPr="000068A1">
        <w:rPr>
          <w:rFonts w:ascii="Arial" w:hAnsi="Arial" w:cs="Arial"/>
          <w:color w:val="000000"/>
          <w:sz w:val="22"/>
          <w:szCs w:val="22"/>
        </w:rPr>
        <w:t xml:space="preserve"> wide, legally mandated system designed to protect workers by providing info about hazardous materials in the workplace </w:t>
      </w:r>
    </w:p>
    <w:p w14:paraId="02EECF19" w14:textId="77777777" w:rsidR="000068A1" w:rsidRPr="000068A1" w:rsidRDefault="000068A1" w:rsidP="000068A1">
      <w:pPr>
        <w:numPr>
          <w:ilvl w:val="0"/>
          <w:numId w:val="68"/>
        </w:numPr>
        <w:textAlignment w:val="baseline"/>
        <w:rPr>
          <w:rFonts w:ascii="Arial" w:hAnsi="Arial" w:cs="Arial"/>
          <w:color w:val="000000"/>
          <w:sz w:val="22"/>
          <w:szCs w:val="22"/>
        </w:rPr>
      </w:pPr>
      <w:r w:rsidRPr="000068A1">
        <w:rPr>
          <w:rFonts w:ascii="Arial" w:hAnsi="Arial" w:cs="Arial"/>
          <w:color w:val="000000"/>
          <w:sz w:val="22"/>
          <w:szCs w:val="22"/>
        </w:rPr>
        <w:t xml:space="preserve">Labelling hazardous materials </w:t>
      </w:r>
    </w:p>
    <w:p w14:paraId="1E8BA02A" w14:textId="77777777" w:rsidR="000068A1" w:rsidRPr="000068A1" w:rsidRDefault="000068A1" w:rsidP="000068A1">
      <w:pPr>
        <w:numPr>
          <w:ilvl w:val="0"/>
          <w:numId w:val="68"/>
        </w:numPr>
        <w:textAlignment w:val="baseline"/>
        <w:rPr>
          <w:rFonts w:ascii="Arial" w:hAnsi="Arial" w:cs="Arial"/>
          <w:color w:val="000000"/>
          <w:sz w:val="22"/>
          <w:szCs w:val="22"/>
        </w:rPr>
      </w:pPr>
      <w:r w:rsidRPr="000068A1">
        <w:rPr>
          <w:rFonts w:ascii="Arial" w:hAnsi="Arial" w:cs="Arial"/>
          <w:color w:val="000000"/>
          <w:sz w:val="22"/>
          <w:szCs w:val="22"/>
          <w:u w:val="single"/>
        </w:rPr>
        <w:t>M</w:t>
      </w:r>
      <w:r w:rsidRPr="000068A1">
        <w:rPr>
          <w:rFonts w:ascii="Arial" w:hAnsi="Arial" w:cs="Arial"/>
          <w:color w:val="000000"/>
          <w:sz w:val="22"/>
          <w:szCs w:val="22"/>
        </w:rPr>
        <w:t xml:space="preserve">aterial </w:t>
      </w:r>
      <w:r w:rsidRPr="000068A1">
        <w:rPr>
          <w:rFonts w:ascii="Arial" w:hAnsi="Arial" w:cs="Arial"/>
          <w:color w:val="000000"/>
          <w:sz w:val="22"/>
          <w:szCs w:val="22"/>
          <w:u w:val="single"/>
        </w:rPr>
        <w:t>S</w:t>
      </w:r>
      <w:r w:rsidRPr="000068A1">
        <w:rPr>
          <w:rFonts w:ascii="Arial" w:hAnsi="Arial" w:cs="Arial"/>
          <w:color w:val="000000"/>
          <w:sz w:val="22"/>
          <w:szCs w:val="22"/>
        </w:rPr>
        <w:t xml:space="preserve">afety </w:t>
      </w:r>
      <w:r w:rsidRPr="000068A1">
        <w:rPr>
          <w:rFonts w:ascii="Arial" w:hAnsi="Arial" w:cs="Arial"/>
          <w:color w:val="000000"/>
          <w:sz w:val="22"/>
          <w:szCs w:val="22"/>
          <w:u w:val="single"/>
        </w:rPr>
        <w:t>D</w:t>
      </w:r>
      <w:r w:rsidRPr="000068A1">
        <w:rPr>
          <w:rFonts w:ascii="Arial" w:hAnsi="Arial" w:cs="Arial"/>
          <w:color w:val="000000"/>
          <w:sz w:val="22"/>
          <w:szCs w:val="22"/>
        </w:rPr>
        <w:t xml:space="preserve">ata </w:t>
      </w:r>
      <w:r w:rsidRPr="000068A1">
        <w:rPr>
          <w:rFonts w:ascii="Arial" w:hAnsi="Arial" w:cs="Arial"/>
          <w:color w:val="000000"/>
          <w:sz w:val="22"/>
          <w:szCs w:val="22"/>
          <w:u w:val="single"/>
        </w:rPr>
        <w:t>S</w:t>
      </w:r>
      <w:r w:rsidRPr="000068A1">
        <w:rPr>
          <w:rFonts w:ascii="Arial" w:hAnsi="Arial" w:cs="Arial"/>
          <w:color w:val="000000"/>
          <w:sz w:val="22"/>
          <w:szCs w:val="22"/>
        </w:rPr>
        <w:t xml:space="preserve">heets (MSDS) to outline a products potentially hazardous ingredients and the procedures for safe handling of the product </w:t>
      </w:r>
    </w:p>
    <w:p w14:paraId="6D8C39EF" w14:textId="77777777" w:rsidR="000068A1" w:rsidRPr="000068A1" w:rsidRDefault="000068A1" w:rsidP="000068A1">
      <w:pPr>
        <w:numPr>
          <w:ilvl w:val="0"/>
          <w:numId w:val="68"/>
        </w:numPr>
        <w:textAlignment w:val="baseline"/>
        <w:rPr>
          <w:rFonts w:ascii="Arial" w:hAnsi="Arial" w:cs="Arial"/>
          <w:color w:val="000000"/>
          <w:sz w:val="22"/>
          <w:szCs w:val="22"/>
        </w:rPr>
      </w:pPr>
      <w:r w:rsidRPr="000068A1">
        <w:rPr>
          <w:rFonts w:ascii="Arial" w:hAnsi="Arial" w:cs="Arial"/>
          <w:color w:val="000000"/>
          <w:sz w:val="22"/>
          <w:szCs w:val="22"/>
        </w:rPr>
        <w:t xml:space="preserve">Employee training </w:t>
      </w:r>
    </w:p>
    <w:p w14:paraId="37976C0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Employee Rights (KPR) </w:t>
      </w:r>
    </w:p>
    <w:p w14:paraId="47181917" w14:textId="77777777" w:rsidR="000068A1" w:rsidRPr="000068A1" w:rsidRDefault="000068A1" w:rsidP="000068A1">
      <w:pPr>
        <w:numPr>
          <w:ilvl w:val="0"/>
          <w:numId w:val="69"/>
        </w:numPr>
        <w:textAlignment w:val="baseline"/>
        <w:rPr>
          <w:rFonts w:ascii="Arial" w:hAnsi="Arial" w:cs="Arial"/>
          <w:color w:val="000000"/>
          <w:sz w:val="22"/>
          <w:szCs w:val="22"/>
        </w:rPr>
      </w:pPr>
      <w:r w:rsidRPr="000068A1">
        <w:rPr>
          <w:rFonts w:ascii="Arial" w:hAnsi="Arial" w:cs="Arial"/>
          <w:color w:val="000000"/>
          <w:sz w:val="22"/>
          <w:szCs w:val="22"/>
        </w:rPr>
        <w:t xml:space="preserve">To </w:t>
      </w:r>
      <w:r w:rsidRPr="000068A1">
        <w:rPr>
          <w:rFonts w:ascii="Arial" w:hAnsi="Arial" w:cs="Arial"/>
          <w:b/>
          <w:bCs/>
          <w:color w:val="000000"/>
          <w:sz w:val="22"/>
          <w:szCs w:val="22"/>
        </w:rPr>
        <w:t>k</w:t>
      </w:r>
      <w:r w:rsidRPr="000068A1">
        <w:rPr>
          <w:rFonts w:ascii="Arial" w:hAnsi="Arial" w:cs="Arial"/>
          <w:color w:val="000000"/>
          <w:sz w:val="22"/>
          <w:szCs w:val="22"/>
        </w:rPr>
        <w:t xml:space="preserve">now about workplace safety </w:t>
      </w:r>
    </w:p>
    <w:p w14:paraId="02876B50" w14:textId="77777777" w:rsidR="000068A1" w:rsidRPr="000068A1" w:rsidRDefault="000068A1" w:rsidP="000068A1">
      <w:pPr>
        <w:numPr>
          <w:ilvl w:val="0"/>
          <w:numId w:val="69"/>
        </w:numPr>
        <w:textAlignment w:val="baseline"/>
        <w:rPr>
          <w:rFonts w:ascii="Arial" w:hAnsi="Arial" w:cs="Arial"/>
          <w:color w:val="000000"/>
          <w:sz w:val="22"/>
          <w:szCs w:val="22"/>
        </w:rPr>
      </w:pPr>
      <w:r w:rsidRPr="000068A1">
        <w:rPr>
          <w:rFonts w:ascii="Arial" w:hAnsi="Arial" w:cs="Arial"/>
          <w:color w:val="000000"/>
          <w:sz w:val="22"/>
          <w:szCs w:val="22"/>
        </w:rPr>
        <w:t xml:space="preserve">To </w:t>
      </w:r>
      <w:r w:rsidRPr="000068A1">
        <w:rPr>
          <w:rFonts w:ascii="Arial" w:hAnsi="Arial" w:cs="Arial"/>
          <w:b/>
          <w:bCs/>
          <w:color w:val="000000"/>
          <w:sz w:val="22"/>
          <w:szCs w:val="22"/>
        </w:rPr>
        <w:t>p</w:t>
      </w:r>
      <w:r w:rsidRPr="000068A1">
        <w:rPr>
          <w:rFonts w:ascii="Arial" w:hAnsi="Arial" w:cs="Arial"/>
          <w:color w:val="000000"/>
          <w:sz w:val="22"/>
          <w:szCs w:val="22"/>
        </w:rPr>
        <w:t>articipate in the OHS process</w:t>
      </w:r>
    </w:p>
    <w:p w14:paraId="202C9B61" w14:textId="77777777" w:rsidR="000068A1" w:rsidRPr="000068A1" w:rsidRDefault="000068A1" w:rsidP="000068A1">
      <w:pPr>
        <w:numPr>
          <w:ilvl w:val="0"/>
          <w:numId w:val="69"/>
        </w:numPr>
        <w:textAlignment w:val="baseline"/>
        <w:rPr>
          <w:rFonts w:ascii="Arial" w:hAnsi="Arial" w:cs="Arial"/>
          <w:color w:val="000000"/>
          <w:sz w:val="22"/>
          <w:szCs w:val="22"/>
        </w:rPr>
      </w:pPr>
      <w:r w:rsidRPr="000068A1">
        <w:rPr>
          <w:rFonts w:ascii="Arial" w:hAnsi="Arial" w:cs="Arial"/>
          <w:color w:val="000000"/>
          <w:sz w:val="22"/>
          <w:szCs w:val="22"/>
        </w:rPr>
        <w:t xml:space="preserve">To </w:t>
      </w:r>
      <w:r w:rsidRPr="000068A1">
        <w:rPr>
          <w:rFonts w:ascii="Arial" w:hAnsi="Arial" w:cs="Arial"/>
          <w:b/>
          <w:bCs/>
          <w:color w:val="000000"/>
          <w:sz w:val="22"/>
          <w:szCs w:val="22"/>
        </w:rPr>
        <w:t>r</w:t>
      </w:r>
      <w:r w:rsidRPr="000068A1">
        <w:rPr>
          <w:rFonts w:ascii="Arial" w:hAnsi="Arial" w:cs="Arial"/>
          <w:color w:val="000000"/>
          <w:sz w:val="22"/>
          <w:szCs w:val="22"/>
        </w:rPr>
        <w:t>efuse unsafe work</w:t>
      </w:r>
    </w:p>
    <w:p w14:paraId="6A519E5F"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p>
    <w:p w14:paraId="583593F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Enforcement of OHS laws - </w:t>
      </w:r>
      <w:r w:rsidRPr="000068A1">
        <w:rPr>
          <w:rFonts w:ascii="Arial" w:hAnsi="Arial" w:cs="Arial"/>
          <w:color w:val="000000"/>
          <w:sz w:val="22"/>
          <w:szCs w:val="22"/>
          <w:u w:val="single"/>
        </w:rPr>
        <w:t>inspection</w:t>
      </w:r>
    </w:p>
    <w:p w14:paraId="1A79D1A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-periodic government inspection of workplace</w:t>
      </w:r>
    </w:p>
    <w:p w14:paraId="4E6BED1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-penalties consist of fines and/or jail terms</w:t>
      </w:r>
    </w:p>
    <w:p w14:paraId="1D73A93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criminal code includes a criminal offence (known as Bill C-45 amendments, and commonly referred to as “corporate killing”) that imposes criminal liability on “all persons” who direct the work of other employees and fail to ensure an appropriate level of safety in the workplace</w:t>
      </w:r>
    </w:p>
    <w:p w14:paraId="79300B68" w14:textId="77777777" w:rsidR="000068A1" w:rsidRPr="000068A1" w:rsidRDefault="000068A1" w:rsidP="000068A1">
      <w:pPr>
        <w:rPr>
          <w:rFonts w:ascii="Times New Roman" w:eastAsia="Times New Roman" w:hAnsi="Times New Roman" w:cs="Times New Roman"/>
        </w:rPr>
      </w:pPr>
    </w:p>
    <w:p w14:paraId="43327FD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What causes workplace accidents and injuries </w:t>
      </w:r>
    </w:p>
    <w:p w14:paraId="035FBDC4" w14:textId="77777777" w:rsidR="000068A1" w:rsidRPr="000068A1" w:rsidRDefault="000068A1" w:rsidP="000068A1">
      <w:pPr>
        <w:numPr>
          <w:ilvl w:val="0"/>
          <w:numId w:val="70"/>
        </w:numPr>
        <w:textAlignment w:val="baseline"/>
        <w:rPr>
          <w:rFonts w:ascii="Arial" w:hAnsi="Arial" w:cs="Arial"/>
          <w:color w:val="000000"/>
          <w:sz w:val="22"/>
          <w:szCs w:val="22"/>
        </w:rPr>
      </w:pPr>
      <w:r w:rsidRPr="000068A1">
        <w:rPr>
          <w:rFonts w:ascii="Arial" w:hAnsi="Arial" w:cs="Arial"/>
          <w:color w:val="000000"/>
          <w:sz w:val="22"/>
          <w:szCs w:val="22"/>
        </w:rPr>
        <w:t xml:space="preserve">Chance occurrences - beyond management control </w:t>
      </w:r>
    </w:p>
    <w:p w14:paraId="0AFFCD71" w14:textId="77777777" w:rsidR="000068A1" w:rsidRPr="000068A1" w:rsidRDefault="000068A1" w:rsidP="000068A1">
      <w:pPr>
        <w:numPr>
          <w:ilvl w:val="0"/>
          <w:numId w:val="70"/>
        </w:numPr>
        <w:textAlignment w:val="baseline"/>
        <w:rPr>
          <w:rFonts w:ascii="Arial" w:hAnsi="Arial" w:cs="Arial"/>
          <w:color w:val="000000"/>
          <w:sz w:val="22"/>
          <w:szCs w:val="22"/>
        </w:rPr>
      </w:pPr>
      <w:r w:rsidRPr="000068A1">
        <w:rPr>
          <w:rFonts w:ascii="Arial" w:hAnsi="Arial" w:cs="Arial"/>
          <w:color w:val="000000"/>
          <w:sz w:val="22"/>
          <w:szCs w:val="22"/>
        </w:rPr>
        <w:t>Unsafe conditions - improperly guarded &amp; defective equipment, hazardous procedures, unsafe storage, improper illumination, improver ventilation, job itself, work schedule, psychological climate</w:t>
      </w:r>
    </w:p>
    <w:p w14:paraId="1279153C" w14:textId="77777777" w:rsidR="000068A1" w:rsidRPr="000068A1" w:rsidRDefault="000068A1" w:rsidP="000068A1">
      <w:pPr>
        <w:numPr>
          <w:ilvl w:val="0"/>
          <w:numId w:val="70"/>
        </w:numPr>
        <w:textAlignment w:val="baseline"/>
        <w:rPr>
          <w:rFonts w:ascii="Arial" w:hAnsi="Arial" w:cs="Arial"/>
          <w:color w:val="000000"/>
          <w:sz w:val="22"/>
          <w:szCs w:val="22"/>
        </w:rPr>
      </w:pPr>
      <w:r w:rsidRPr="000068A1">
        <w:rPr>
          <w:rFonts w:ascii="Arial" w:hAnsi="Arial" w:cs="Arial"/>
          <w:color w:val="000000"/>
          <w:sz w:val="22"/>
          <w:szCs w:val="22"/>
        </w:rPr>
        <w:t xml:space="preserve">Unsafe acts - working at unsafe speed, carrying/lifting, operating speed, avoiding safety device/equipment, </w:t>
      </w:r>
      <w:proofErr w:type="spellStart"/>
      <w:r w:rsidRPr="000068A1">
        <w:rPr>
          <w:rFonts w:ascii="Arial" w:hAnsi="Arial" w:cs="Arial"/>
          <w:color w:val="000000"/>
          <w:sz w:val="22"/>
          <w:szCs w:val="22"/>
        </w:rPr>
        <w:t>horesplay</w:t>
      </w:r>
      <w:proofErr w:type="spellEnd"/>
      <w:r w:rsidRPr="000068A1">
        <w:rPr>
          <w:rFonts w:ascii="Arial" w:hAnsi="Arial" w:cs="Arial"/>
          <w:color w:val="000000"/>
          <w:sz w:val="22"/>
          <w:szCs w:val="22"/>
        </w:rPr>
        <w:t xml:space="preserve">, quarrelling </w:t>
      </w:r>
      <w:proofErr w:type="spellStart"/>
      <w:r w:rsidRPr="000068A1">
        <w:rPr>
          <w:rFonts w:ascii="Arial" w:hAnsi="Arial" w:cs="Arial"/>
          <w:color w:val="000000"/>
          <w:sz w:val="22"/>
          <w:szCs w:val="22"/>
        </w:rPr>
        <w:t>etc</w:t>
      </w:r>
      <w:proofErr w:type="spellEnd"/>
    </w:p>
    <w:p w14:paraId="4A306694" w14:textId="77777777" w:rsidR="000068A1" w:rsidRPr="000068A1" w:rsidRDefault="000068A1" w:rsidP="000068A1">
      <w:pPr>
        <w:numPr>
          <w:ilvl w:val="0"/>
          <w:numId w:val="70"/>
        </w:numPr>
        <w:textAlignment w:val="baseline"/>
        <w:rPr>
          <w:rFonts w:ascii="Arial" w:hAnsi="Arial" w:cs="Arial"/>
          <w:color w:val="000000"/>
          <w:sz w:val="22"/>
          <w:szCs w:val="22"/>
        </w:rPr>
      </w:pPr>
      <w:r w:rsidRPr="000068A1">
        <w:rPr>
          <w:rFonts w:ascii="Arial" w:hAnsi="Arial" w:cs="Arial"/>
          <w:color w:val="000000"/>
          <w:sz w:val="22"/>
          <w:szCs w:val="22"/>
        </w:rPr>
        <w:t xml:space="preserve">Personal characteristics - vision, literacy, age, perceptual and motor skills </w:t>
      </w:r>
    </w:p>
    <w:p w14:paraId="3DDC160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Accident prevention </w:t>
      </w:r>
    </w:p>
    <w:p w14:paraId="3F46EC34" w14:textId="77777777" w:rsidR="000068A1" w:rsidRPr="000068A1" w:rsidRDefault="000068A1" w:rsidP="000068A1">
      <w:pPr>
        <w:numPr>
          <w:ilvl w:val="0"/>
          <w:numId w:val="71"/>
        </w:numPr>
        <w:textAlignment w:val="baseline"/>
        <w:rPr>
          <w:rFonts w:ascii="Arial" w:hAnsi="Arial" w:cs="Arial"/>
          <w:color w:val="000000"/>
          <w:sz w:val="22"/>
          <w:szCs w:val="22"/>
        </w:rPr>
      </w:pPr>
      <w:r w:rsidRPr="000068A1">
        <w:rPr>
          <w:rFonts w:ascii="Arial" w:hAnsi="Arial" w:cs="Arial"/>
          <w:color w:val="000000"/>
          <w:sz w:val="22"/>
          <w:szCs w:val="22"/>
        </w:rPr>
        <w:t>reduce unsafe condition</w:t>
      </w:r>
    </w:p>
    <w:p w14:paraId="1EE06DEB" w14:textId="77777777" w:rsidR="000068A1" w:rsidRPr="000068A1" w:rsidRDefault="000068A1" w:rsidP="000068A1">
      <w:pPr>
        <w:numPr>
          <w:ilvl w:val="1"/>
          <w:numId w:val="71"/>
        </w:numPr>
        <w:textAlignment w:val="baseline"/>
        <w:rPr>
          <w:rFonts w:ascii="Arial" w:hAnsi="Arial" w:cs="Arial"/>
          <w:color w:val="000000"/>
          <w:sz w:val="22"/>
          <w:szCs w:val="22"/>
        </w:rPr>
      </w:pPr>
      <w:r w:rsidRPr="000068A1">
        <w:rPr>
          <w:rFonts w:ascii="Arial" w:hAnsi="Arial" w:cs="Arial"/>
          <w:color w:val="000000"/>
          <w:sz w:val="22"/>
          <w:szCs w:val="22"/>
        </w:rPr>
        <w:t>Job design, remove physical hazards and ensure safety precautions are taken</w:t>
      </w:r>
    </w:p>
    <w:p w14:paraId="22E5A0D9" w14:textId="77777777" w:rsidR="000068A1" w:rsidRPr="000068A1" w:rsidRDefault="000068A1" w:rsidP="000068A1">
      <w:pPr>
        <w:numPr>
          <w:ilvl w:val="0"/>
          <w:numId w:val="71"/>
        </w:numPr>
        <w:textAlignment w:val="baseline"/>
        <w:rPr>
          <w:rFonts w:ascii="Arial" w:hAnsi="Arial" w:cs="Arial"/>
          <w:color w:val="000000"/>
          <w:sz w:val="22"/>
          <w:szCs w:val="22"/>
        </w:rPr>
      </w:pPr>
      <w:r w:rsidRPr="000068A1">
        <w:rPr>
          <w:rFonts w:ascii="Arial" w:hAnsi="Arial" w:cs="Arial"/>
          <w:color w:val="000000"/>
          <w:sz w:val="22"/>
          <w:szCs w:val="22"/>
        </w:rPr>
        <w:t>Reduce unsafe acts:</w:t>
      </w:r>
    </w:p>
    <w:p w14:paraId="5E585B74" w14:textId="77777777" w:rsidR="000068A1" w:rsidRPr="000068A1" w:rsidRDefault="000068A1" w:rsidP="000068A1">
      <w:pPr>
        <w:numPr>
          <w:ilvl w:val="1"/>
          <w:numId w:val="71"/>
        </w:numPr>
        <w:textAlignment w:val="baseline"/>
        <w:rPr>
          <w:rFonts w:ascii="Arial" w:hAnsi="Arial" w:cs="Arial"/>
          <w:color w:val="000000"/>
          <w:sz w:val="22"/>
          <w:szCs w:val="22"/>
        </w:rPr>
      </w:pPr>
      <w:r w:rsidRPr="000068A1">
        <w:rPr>
          <w:rFonts w:ascii="Arial" w:hAnsi="Arial" w:cs="Arial"/>
          <w:color w:val="000000"/>
          <w:sz w:val="22"/>
          <w:szCs w:val="22"/>
        </w:rPr>
        <w:t>Selection testing, top management commitment, training and education, positive reinforcement</w:t>
      </w:r>
    </w:p>
    <w:p w14:paraId="7EB95AF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OHS challenges in Canada</w:t>
      </w:r>
    </w:p>
    <w:p w14:paraId="27E29550" w14:textId="77777777" w:rsidR="000068A1" w:rsidRPr="000068A1" w:rsidRDefault="000068A1" w:rsidP="000068A1">
      <w:pPr>
        <w:numPr>
          <w:ilvl w:val="0"/>
          <w:numId w:val="72"/>
        </w:numPr>
        <w:textAlignment w:val="baseline"/>
        <w:rPr>
          <w:rFonts w:ascii="Arial" w:hAnsi="Arial" w:cs="Arial"/>
          <w:color w:val="000000"/>
          <w:sz w:val="22"/>
          <w:szCs w:val="22"/>
        </w:rPr>
      </w:pPr>
      <w:r w:rsidRPr="000068A1">
        <w:rPr>
          <w:rFonts w:ascii="Arial" w:hAnsi="Arial" w:cs="Arial"/>
          <w:color w:val="000000"/>
          <w:sz w:val="22"/>
          <w:szCs w:val="22"/>
        </w:rPr>
        <w:t>Substance abuse</w:t>
      </w:r>
    </w:p>
    <w:p w14:paraId="3A86D5BC" w14:textId="77777777" w:rsidR="000068A1" w:rsidRPr="000068A1" w:rsidRDefault="000068A1" w:rsidP="000068A1">
      <w:pPr>
        <w:numPr>
          <w:ilvl w:val="0"/>
          <w:numId w:val="73"/>
        </w:numPr>
        <w:textAlignment w:val="baseline"/>
        <w:rPr>
          <w:rFonts w:ascii="Arial" w:hAnsi="Arial" w:cs="Arial"/>
          <w:color w:val="000000"/>
          <w:sz w:val="22"/>
          <w:szCs w:val="22"/>
        </w:rPr>
      </w:pPr>
      <w:r w:rsidRPr="000068A1">
        <w:rPr>
          <w:rFonts w:ascii="Arial" w:hAnsi="Arial" w:cs="Arial"/>
          <w:color w:val="000000"/>
          <w:sz w:val="22"/>
          <w:szCs w:val="22"/>
        </w:rPr>
        <w:t>Human rights law (disability) vs. OHS Laws (due diligence requirement)</w:t>
      </w:r>
    </w:p>
    <w:p w14:paraId="61C26590" w14:textId="77777777" w:rsidR="000068A1" w:rsidRPr="000068A1" w:rsidRDefault="000068A1" w:rsidP="000068A1">
      <w:pPr>
        <w:numPr>
          <w:ilvl w:val="0"/>
          <w:numId w:val="73"/>
        </w:numPr>
        <w:textAlignment w:val="baseline"/>
        <w:rPr>
          <w:rFonts w:ascii="Arial" w:hAnsi="Arial" w:cs="Arial"/>
          <w:color w:val="000000"/>
          <w:sz w:val="22"/>
          <w:szCs w:val="22"/>
        </w:rPr>
      </w:pPr>
      <w:r w:rsidRPr="000068A1">
        <w:rPr>
          <w:rFonts w:ascii="Arial" w:hAnsi="Arial" w:cs="Arial"/>
          <w:color w:val="000000"/>
          <w:sz w:val="22"/>
          <w:szCs w:val="22"/>
        </w:rPr>
        <w:t xml:space="preserve">Drug and alcohol testing is only legal if test is </w:t>
      </w:r>
    </w:p>
    <w:p w14:paraId="79BF1E19" w14:textId="77777777" w:rsidR="000068A1" w:rsidRPr="000068A1" w:rsidRDefault="000068A1" w:rsidP="000068A1">
      <w:pPr>
        <w:numPr>
          <w:ilvl w:val="0"/>
          <w:numId w:val="74"/>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Rationally connected to performance of the job </w:t>
      </w:r>
    </w:p>
    <w:p w14:paraId="33F2AEA7" w14:textId="77777777" w:rsidR="000068A1" w:rsidRPr="000068A1" w:rsidRDefault="000068A1" w:rsidP="000068A1">
      <w:pPr>
        <w:numPr>
          <w:ilvl w:val="0"/>
          <w:numId w:val="74"/>
        </w:numPr>
        <w:ind w:left="1440"/>
        <w:textAlignment w:val="baseline"/>
        <w:rPr>
          <w:rFonts w:ascii="Arial" w:hAnsi="Arial" w:cs="Arial"/>
          <w:color w:val="000000"/>
          <w:sz w:val="22"/>
          <w:szCs w:val="22"/>
        </w:rPr>
      </w:pPr>
      <w:r w:rsidRPr="000068A1">
        <w:rPr>
          <w:rFonts w:ascii="Arial" w:hAnsi="Arial" w:cs="Arial"/>
          <w:color w:val="000000"/>
          <w:sz w:val="22"/>
          <w:szCs w:val="22"/>
        </w:rPr>
        <w:t>Adopted in honest and good faith belief that it is necessary for fulfillment of work-related purpose</w:t>
      </w:r>
    </w:p>
    <w:p w14:paraId="00230308" w14:textId="77777777" w:rsidR="000068A1" w:rsidRPr="000068A1" w:rsidRDefault="000068A1" w:rsidP="000068A1">
      <w:pPr>
        <w:numPr>
          <w:ilvl w:val="0"/>
          <w:numId w:val="74"/>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Reasonably necessary to the accomplishment of the </w:t>
      </w:r>
      <w:proofErr w:type="gramStart"/>
      <w:r w:rsidRPr="000068A1">
        <w:rPr>
          <w:rFonts w:ascii="Arial" w:hAnsi="Arial" w:cs="Arial"/>
          <w:color w:val="000000"/>
          <w:sz w:val="22"/>
          <w:szCs w:val="22"/>
        </w:rPr>
        <w:t>work related</w:t>
      </w:r>
      <w:proofErr w:type="gramEnd"/>
      <w:r w:rsidRPr="000068A1">
        <w:rPr>
          <w:rFonts w:ascii="Arial" w:hAnsi="Arial" w:cs="Arial"/>
          <w:color w:val="000000"/>
          <w:sz w:val="22"/>
          <w:szCs w:val="22"/>
        </w:rPr>
        <w:t xml:space="preserve"> purpose</w:t>
      </w:r>
    </w:p>
    <w:p w14:paraId="5A37EC86"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Substance abuse testing</w:t>
      </w:r>
    </w:p>
    <w:p w14:paraId="2E79A76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-random testing is illegal</w:t>
      </w:r>
    </w:p>
    <w:p w14:paraId="0C16D5C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-employers can </w:t>
      </w:r>
    </w:p>
    <w:p w14:paraId="6315280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-forbid drugs/</w:t>
      </w:r>
      <w:proofErr w:type="spellStart"/>
      <w:r w:rsidRPr="000068A1">
        <w:rPr>
          <w:rFonts w:ascii="Arial" w:hAnsi="Arial" w:cs="Arial"/>
          <w:color w:val="000000"/>
          <w:sz w:val="22"/>
          <w:szCs w:val="22"/>
        </w:rPr>
        <w:t>alc</w:t>
      </w:r>
      <w:proofErr w:type="spellEnd"/>
      <w:r w:rsidRPr="000068A1">
        <w:rPr>
          <w:rFonts w:ascii="Arial" w:hAnsi="Arial" w:cs="Arial"/>
          <w:color w:val="000000"/>
          <w:sz w:val="22"/>
          <w:szCs w:val="22"/>
        </w:rPr>
        <w:t xml:space="preserve"> in a workplace</w:t>
      </w:r>
    </w:p>
    <w:p w14:paraId="3DAEBAB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-require testing for safety sensitive jobs</w:t>
      </w:r>
    </w:p>
    <w:p w14:paraId="733CD9B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-require testing for case or post incident</w:t>
      </w:r>
    </w:p>
    <w:p w14:paraId="00790AE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-positive tests must result in accommodation</w:t>
      </w:r>
    </w:p>
    <w:p w14:paraId="3EA466C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-immediate termination is not generally justifiable</w:t>
      </w:r>
    </w:p>
    <w:p w14:paraId="4407F434"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lastRenderedPageBreak/>
        <w:t>Dealing with substance abuse</w:t>
      </w:r>
    </w:p>
    <w:p w14:paraId="0030434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-look for signs of impairment</w:t>
      </w:r>
    </w:p>
    <w:p w14:paraId="5691290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-make written record of observed </w:t>
      </w:r>
      <w:proofErr w:type="spellStart"/>
      <w:r w:rsidRPr="000068A1">
        <w:rPr>
          <w:rFonts w:ascii="Arial" w:hAnsi="Arial" w:cs="Arial"/>
          <w:color w:val="000000"/>
          <w:sz w:val="22"/>
          <w:szCs w:val="22"/>
        </w:rPr>
        <w:t>behaviours</w:t>
      </w:r>
      <w:proofErr w:type="spellEnd"/>
    </w:p>
    <w:p w14:paraId="19E084A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-refer troubled employees to employee assistance program (EAP)</w:t>
      </w:r>
    </w:p>
    <w:p w14:paraId="554EEED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-techniques for dealing with substance abuse - discipline, discharge, in house counselling, referral to outside agency</w:t>
      </w:r>
    </w:p>
    <w:p w14:paraId="502D6999" w14:textId="77777777" w:rsidR="000068A1" w:rsidRPr="000068A1" w:rsidRDefault="000068A1" w:rsidP="000068A1">
      <w:pPr>
        <w:numPr>
          <w:ilvl w:val="0"/>
          <w:numId w:val="75"/>
        </w:numPr>
        <w:textAlignment w:val="baseline"/>
        <w:rPr>
          <w:rFonts w:ascii="Arial" w:hAnsi="Arial" w:cs="Arial"/>
          <w:color w:val="000000"/>
          <w:sz w:val="22"/>
          <w:szCs w:val="22"/>
        </w:rPr>
      </w:pPr>
      <w:r w:rsidRPr="000068A1">
        <w:rPr>
          <w:rFonts w:ascii="Arial" w:hAnsi="Arial" w:cs="Arial"/>
          <w:color w:val="000000"/>
          <w:sz w:val="22"/>
          <w:szCs w:val="22"/>
        </w:rPr>
        <w:t>Job related stress</w:t>
      </w:r>
    </w:p>
    <w:p w14:paraId="7938F4F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-job stress: Harmful physical and emotional responses that can happen when there is conflict between job (and/or school) demands of the employee (student) and the mount of control the employee (student) has over meeting those demands</w:t>
      </w:r>
    </w:p>
    <w:p w14:paraId="191A6E2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-Stressor: stressful working conditions that can directly influence the health and safety of employees (students)</w:t>
      </w:r>
    </w:p>
    <w:p w14:paraId="26011135" w14:textId="77777777" w:rsidR="000068A1" w:rsidRPr="000068A1" w:rsidRDefault="000068A1" w:rsidP="000068A1">
      <w:pPr>
        <w:numPr>
          <w:ilvl w:val="0"/>
          <w:numId w:val="76"/>
        </w:numPr>
        <w:textAlignment w:val="baseline"/>
        <w:rPr>
          <w:rFonts w:ascii="Arial" w:hAnsi="Arial" w:cs="Arial"/>
          <w:color w:val="000000"/>
          <w:sz w:val="22"/>
          <w:szCs w:val="22"/>
        </w:rPr>
      </w:pPr>
      <w:r w:rsidRPr="000068A1">
        <w:rPr>
          <w:rFonts w:ascii="Arial" w:hAnsi="Arial" w:cs="Arial"/>
          <w:color w:val="000000"/>
          <w:sz w:val="22"/>
          <w:szCs w:val="22"/>
        </w:rPr>
        <w:t>Repetitive strain injuries (RSI’s)</w:t>
      </w:r>
    </w:p>
    <w:p w14:paraId="11FDF0D4" w14:textId="77777777" w:rsidR="000068A1" w:rsidRPr="000068A1" w:rsidRDefault="000068A1" w:rsidP="000068A1">
      <w:pPr>
        <w:numPr>
          <w:ilvl w:val="0"/>
          <w:numId w:val="77"/>
        </w:numPr>
        <w:textAlignment w:val="baseline"/>
        <w:rPr>
          <w:rFonts w:ascii="Arial" w:hAnsi="Arial" w:cs="Arial"/>
          <w:color w:val="000000"/>
          <w:sz w:val="22"/>
          <w:szCs w:val="22"/>
        </w:rPr>
      </w:pPr>
      <w:r w:rsidRPr="000068A1">
        <w:rPr>
          <w:rFonts w:ascii="Arial" w:hAnsi="Arial" w:cs="Arial"/>
          <w:color w:val="000000"/>
          <w:sz w:val="22"/>
          <w:szCs w:val="22"/>
        </w:rPr>
        <w:t xml:space="preserve">Activity related soft tissue injuries </w:t>
      </w:r>
    </w:p>
    <w:p w14:paraId="560CAEEF" w14:textId="77777777" w:rsidR="000068A1" w:rsidRPr="000068A1" w:rsidRDefault="000068A1" w:rsidP="000068A1">
      <w:pPr>
        <w:numPr>
          <w:ilvl w:val="0"/>
          <w:numId w:val="77"/>
        </w:numPr>
        <w:textAlignment w:val="baseline"/>
        <w:rPr>
          <w:rFonts w:ascii="Arial" w:hAnsi="Arial" w:cs="Arial"/>
          <w:color w:val="000000"/>
          <w:sz w:val="22"/>
          <w:szCs w:val="22"/>
        </w:rPr>
      </w:pPr>
      <w:r w:rsidRPr="000068A1">
        <w:rPr>
          <w:rFonts w:ascii="Arial" w:hAnsi="Arial" w:cs="Arial"/>
          <w:color w:val="000000"/>
          <w:sz w:val="22"/>
          <w:szCs w:val="22"/>
        </w:rPr>
        <w:t xml:space="preserve">Employers must: </w:t>
      </w:r>
    </w:p>
    <w:p w14:paraId="3F9FF053" w14:textId="77777777" w:rsidR="000068A1" w:rsidRPr="000068A1" w:rsidRDefault="000068A1" w:rsidP="000068A1">
      <w:pPr>
        <w:numPr>
          <w:ilvl w:val="1"/>
          <w:numId w:val="78"/>
        </w:numPr>
        <w:textAlignment w:val="baseline"/>
        <w:rPr>
          <w:rFonts w:ascii="Arial" w:hAnsi="Arial" w:cs="Arial"/>
          <w:color w:val="000000"/>
          <w:sz w:val="22"/>
          <w:szCs w:val="22"/>
        </w:rPr>
      </w:pPr>
      <w:r w:rsidRPr="000068A1">
        <w:rPr>
          <w:rFonts w:ascii="Arial" w:hAnsi="Arial" w:cs="Arial"/>
          <w:color w:val="000000"/>
          <w:sz w:val="22"/>
          <w:szCs w:val="22"/>
        </w:rPr>
        <w:t xml:space="preserve">Advice and train workers about RSI’s </w:t>
      </w:r>
    </w:p>
    <w:p w14:paraId="75D37066" w14:textId="77777777" w:rsidR="000068A1" w:rsidRPr="000068A1" w:rsidRDefault="000068A1" w:rsidP="000068A1">
      <w:pPr>
        <w:numPr>
          <w:ilvl w:val="1"/>
          <w:numId w:val="78"/>
        </w:numPr>
        <w:textAlignment w:val="baseline"/>
        <w:rPr>
          <w:rFonts w:ascii="Arial" w:hAnsi="Arial" w:cs="Arial"/>
          <w:color w:val="000000"/>
          <w:sz w:val="22"/>
          <w:szCs w:val="22"/>
        </w:rPr>
      </w:pPr>
      <w:r w:rsidRPr="000068A1">
        <w:rPr>
          <w:rFonts w:ascii="Arial" w:hAnsi="Arial" w:cs="Arial"/>
          <w:color w:val="000000"/>
          <w:sz w:val="22"/>
          <w:szCs w:val="22"/>
        </w:rPr>
        <w:t xml:space="preserve">Identify and assess RSI risk factors </w:t>
      </w:r>
    </w:p>
    <w:p w14:paraId="4B8BE780" w14:textId="77777777" w:rsidR="000068A1" w:rsidRPr="000068A1" w:rsidRDefault="000068A1" w:rsidP="000068A1">
      <w:pPr>
        <w:numPr>
          <w:ilvl w:val="1"/>
          <w:numId w:val="78"/>
        </w:numPr>
        <w:textAlignment w:val="baseline"/>
        <w:rPr>
          <w:rFonts w:ascii="Arial" w:hAnsi="Arial" w:cs="Arial"/>
          <w:color w:val="000000"/>
          <w:sz w:val="22"/>
          <w:szCs w:val="22"/>
        </w:rPr>
      </w:pPr>
      <w:r w:rsidRPr="000068A1">
        <w:rPr>
          <w:rFonts w:ascii="Arial" w:hAnsi="Arial" w:cs="Arial"/>
          <w:color w:val="000000"/>
          <w:sz w:val="22"/>
          <w:szCs w:val="22"/>
        </w:rPr>
        <w:t xml:space="preserve">Encourage reporting RSI symptoms </w:t>
      </w:r>
    </w:p>
    <w:p w14:paraId="513CE973" w14:textId="77777777" w:rsidR="000068A1" w:rsidRPr="000068A1" w:rsidRDefault="000068A1" w:rsidP="000068A1">
      <w:pPr>
        <w:numPr>
          <w:ilvl w:val="1"/>
          <w:numId w:val="78"/>
        </w:numPr>
        <w:textAlignment w:val="baseline"/>
        <w:rPr>
          <w:rFonts w:ascii="Arial" w:hAnsi="Arial" w:cs="Arial"/>
          <w:color w:val="000000"/>
          <w:sz w:val="22"/>
          <w:szCs w:val="22"/>
        </w:rPr>
      </w:pPr>
      <w:r w:rsidRPr="000068A1">
        <w:rPr>
          <w:rFonts w:ascii="Arial" w:hAnsi="Arial" w:cs="Arial"/>
          <w:color w:val="000000"/>
          <w:sz w:val="22"/>
          <w:szCs w:val="22"/>
        </w:rPr>
        <w:t xml:space="preserve">Use ergonomic interventions </w:t>
      </w:r>
    </w:p>
    <w:p w14:paraId="28D4B35A" w14:textId="77777777" w:rsidR="000068A1" w:rsidRPr="000068A1" w:rsidRDefault="000068A1" w:rsidP="000068A1">
      <w:pPr>
        <w:numPr>
          <w:ilvl w:val="0"/>
          <w:numId w:val="79"/>
        </w:numPr>
        <w:textAlignment w:val="baseline"/>
        <w:rPr>
          <w:rFonts w:ascii="Arial" w:hAnsi="Arial" w:cs="Arial"/>
          <w:color w:val="000000"/>
          <w:sz w:val="22"/>
          <w:szCs w:val="22"/>
        </w:rPr>
      </w:pPr>
      <w:r w:rsidRPr="000068A1">
        <w:rPr>
          <w:rFonts w:ascii="Arial" w:hAnsi="Arial" w:cs="Arial"/>
          <w:color w:val="000000"/>
          <w:sz w:val="22"/>
          <w:szCs w:val="22"/>
        </w:rPr>
        <w:t xml:space="preserve">Workplace toxins + workplace smoking </w:t>
      </w:r>
    </w:p>
    <w:p w14:paraId="02F13D9E" w14:textId="77777777" w:rsidR="000068A1" w:rsidRPr="000068A1" w:rsidRDefault="000068A1" w:rsidP="000068A1">
      <w:pPr>
        <w:numPr>
          <w:ilvl w:val="0"/>
          <w:numId w:val="80"/>
        </w:numPr>
        <w:textAlignment w:val="baseline"/>
        <w:rPr>
          <w:rFonts w:ascii="Arial" w:hAnsi="Arial" w:cs="Arial"/>
          <w:b/>
          <w:bCs/>
          <w:color w:val="000000"/>
          <w:sz w:val="22"/>
          <w:szCs w:val="22"/>
        </w:rPr>
      </w:pPr>
      <w:r w:rsidRPr="000068A1">
        <w:rPr>
          <w:rFonts w:ascii="Arial" w:hAnsi="Arial" w:cs="Arial"/>
          <w:b/>
          <w:bCs/>
          <w:color w:val="000000"/>
          <w:sz w:val="22"/>
          <w:szCs w:val="22"/>
        </w:rPr>
        <w:t>Toxins</w:t>
      </w:r>
      <w:r w:rsidRPr="000068A1">
        <w:rPr>
          <w:rFonts w:ascii="Arial" w:hAnsi="Arial" w:cs="Arial"/>
          <w:color w:val="000000"/>
          <w:sz w:val="22"/>
          <w:szCs w:val="22"/>
        </w:rPr>
        <w:t xml:space="preserve">: </w:t>
      </w:r>
    </w:p>
    <w:p w14:paraId="7BD59988" w14:textId="77777777" w:rsidR="000068A1" w:rsidRPr="000068A1" w:rsidRDefault="000068A1" w:rsidP="000068A1">
      <w:pPr>
        <w:numPr>
          <w:ilvl w:val="1"/>
          <w:numId w:val="81"/>
        </w:numPr>
        <w:textAlignment w:val="baseline"/>
        <w:rPr>
          <w:rFonts w:ascii="Arial" w:hAnsi="Arial" w:cs="Arial"/>
          <w:b/>
          <w:bCs/>
          <w:color w:val="000000"/>
          <w:sz w:val="22"/>
          <w:szCs w:val="22"/>
        </w:rPr>
      </w:pPr>
      <w:r w:rsidRPr="000068A1">
        <w:rPr>
          <w:rFonts w:ascii="Arial" w:hAnsi="Arial" w:cs="Arial"/>
          <w:color w:val="000000"/>
          <w:sz w:val="22"/>
          <w:szCs w:val="22"/>
        </w:rPr>
        <w:t xml:space="preserve">cancer is leading cause of work related deaths </w:t>
      </w:r>
    </w:p>
    <w:p w14:paraId="4C6FED05" w14:textId="77777777" w:rsidR="000068A1" w:rsidRPr="000068A1" w:rsidRDefault="000068A1" w:rsidP="000068A1">
      <w:pPr>
        <w:numPr>
          <w:ilvl w:val="1"/>
          <w:numId w:val="81"/>
        </w:numPr>
        <w:textAlignment w:val="baseline"/>
        <w:rPr>
          <w:rFonts w:ascii="Arial" w:hAnsi="Arial" w:cs="Arial"/>
          <w:color w:val="000000"/>
          <w:sz w:val="22"/>
          <w:szCs w:val="22"/>
        </w:rPr>
      </w:pPr>
      <w:r w:rsidRPr="000068A1">
        <w:rPr>
          <w:rFonts w:ascii="Arial" w:hAnsi="Arial" w:cs="Arial"/>
          <w:color w:val="000000"/>
          <w:sz w:val="22"/>
          <w:szCs w:val="22"/>
        </w:rPr>
        <w:t>New chemicals and substances are introduced into the workplace without adequate testing</w:t>
      </w:r>
    </w:p>
    <w:p w14:paraId="7CE4B7E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     - </w:t>
      </w:r>
      <w:r w:rsidRPr="000068A1">
        <w:rPr>
          <w:rFonts w:ascii="Arial" w:hAnsi="Arial" w:cs="Arial"/>
          <w:color w:val="000000"/>
          <w:sz w:val="22"/>
          <w:szCs w:val="22"/>
        </w:rPr>
        <w:tab/>
      </w:r>
      <w:r w:rsidRPr="000068A1">
        <w:rPr>
          <w:rFonts w:ascii="Arial" w:hAnsi="Arial" w:cs="Arial"/>
          <w:b/>
          <w:bCs/>
          <w:color w:val="000000"/>
          <w:sz w:val="22"/>
          <w:szCs w:val="22"/>
        </w:rPr>
        <w:t>Smoking</w:t>
      </w:r>
    </w:p>
    <w:p w14:paraId="6D6FDFA6"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ab/>
        <w:t xml:space="preserve">Smoking is banned in most workplaces, health </w:t>
      </w:r>
      <w:proofErr w:type="spellStart"/>
      <w:r w:rsidRPr="000068A1">
        <w:rPr>
          <w:rFonts w:ascii="Arial" w:hAnsi="Arial" w:cs="Arial"/>
          <w:color w:val="000000"/>
          <w:sz w:val="22"/>
          <w:szCs w:val="22"/>
        </w:rPr>
        <w:t>canada</w:t>
      </w:r>
      <w:proofErr w:type="spellEnd"/>
      <w:r w:rsidRPr="000068A1">
        <w:rPr>
          <w:rFonts w:ascii="Arial" w:hAnsi="Arial" w:cs="Arial"/>
          <w:color w:val="000000"/>
          <w:sz w:val="22"/>
          <w:szCs w:val="22"/>
        </w:rPr>
        <w:t xml:space="preserve"> is urging employers to </w:t>
      </w:r>
    </w:p>
    <w:p w14:paraId="77E3CF20" w14:textId="77777777" w:rsidR="000068A1" w:rsidRPr="000068A1" w:rsidRDefault="000068A1" w:rsidP="000068A1">
      <w:pPr>
        <w:ind w:left="720" w:firstLine="720"/>
        <w:rPr>
          <w:rFonts w:ascii="Times New Roman" w:hAnsi="Times New Roman" w:cs="Times New Roman"/>
        </w:rPr>
      </w:pPr>
      <w:r w:rsidRPr="000068A1">
        <w:rPr>
          <w:rFonts w:ascii="Arial" w:hAnsi="Arial" w:cs="Arial"/>
          <w:color w:val="000000"/>
          <w:sz w:val="22"/>
          <w:szCs w:val="22"/>
        </w:rPr>
        <w:t xml:space="preserve">implement smoking cessation programs </w:t>
      </w:r>
    </w:p>
    <w:p w14:paraId="798DE726" w14:textId="77777777" w:rsidR="000068A1" w:rsidRPr="000068A1" w:rsidRDefault="000068A1" w:rsidP="000068A1">
      <w:pPr>
        <w:numPr>
          <w:ilvl w:val="0"/>
          <w:numId w:val="82"/>
        </w:numPr>
        <w:textAlignment w:val="baseline"/>
        <w:rPr>
          <w:rFonts w:ascii="Arial" w:hAnsi="Arial" w:cs="Arial"/>
          <w:color w:val="000000"/>
          <w:sz w:val="22"/>
          <w:szCs w:val="22"/>
        </w:rPr>
      </w:pPr>
      <w:r w:rsidRPr="000068A1">
        <w:rPr>
          <w:rFonts w:ascii="Arial" w:hAnsi="Arial" w:cs="Arial"/>
          <w:color w:val="000000"/>
          <w:sz w:val="22"/>
          <w:szCs w:val="22"/>
        </w:rPr>
        <w:t>Viral pandemic</w:t>
      </w:r>
    </w:p>
    <w:p w14:paraId="53E985A1" w14:textId="77777777" w:rsidR="000068A1" w:rsidRPr="000068A1" w:rsidRDefault="000068A1" w:rsidP="000068A1">
      <w:pPr>
        <w:numPr>
          <w:ilvl w:val="0"/>
          <w:numId w:val="83"/>
        </w:numPr>
        <w:textAlignment w:val="baseline"/>
        <w:rPr>
          <w:rFonts w:ascii="Arial" w:hAnsi="Arial" w:cs="Arial"/>
          <w:color w:val="000000"/>
          <w:sz w:val="22"/>
          <w:szCs w:val="22"/>
        </w:rPr>
      </w:pPr>
      <w:r w:rsidRPr="000068A1">
        <w:rPr>
          <w:rFonts w:ascii="Arial" w:hAnsi="Arial" w:cs="Arial"/>
          <w:color w:val="000000"/>
          <w:sz w:val="22"/>
          <w:szCs w:val="22"/>
        </w:rPr>
        <w:t xml:space="preserve">Many org’s do not have a plan </w:t>
      </w:r>
    </w:p>
    <w:p w14:paraId="40B84FD3" w14:textId="77777777" w:rsidR="000068A1" w:rsidRPr="000068A1" w:rsidRDefault="000068A1" w:rsidP="000068A1">
      <w:pPr>
        <w:numPr>
          <w:ilvl w:val="0"/>
          <w:numId w:val="83"/>
        </w:numPr>
        <w:textAlignment w:val="baseline"/>
        <w:rPr>
          <w:rFonts w:ascii="Arial" w:hAnsi="Arial" w:cs="Arial"/>
          <w:color w:val="000000"/>
          <w:sz w:val="22"/>
          <w:szCs w:val="22"/>
        </w:rPr>
      </w:pPr>
      <w:r w:rsidRPr="000068A1">
        <w:rPr>
          <w:rFonts w:ascii="Arial" w:hAnsi="Arial" w:cs="Arial"/>
          <w:color w:val="000000"/>
          <w:sz w:val="22"/>
          <w:szCs w:val="22"/>
        </w:rPr>
        <w:t xml:space="preserve">Impact of a pandemic will be absenteeism, </w:t>
      </w:r>
      <w:proofErr w:type="spellStart"/>
      <w:r w:rsidRPr="000068A1">
        <w:rPr>
          <w:rFonts w:ascii="Arial" w:hAnsi="Arial" w:cs="Arial"/>
          <w:color w:val="000000"/>
          <w:sz w:val="22"/>
          <w:szCs w:val="22"/>
        </w:rPr>
        <w:t>est</w:t>
      </w:r>
      <w:proofErr w:type="spellEnd"/>
      <w:r w:rsidRPr="000068A1">
        <w:rPr>
          <w:rFonts w:ascii="Arial" w:hAnsi="Arial" w:cs="Arial"/>
          <w:color w:val="000000"/>
          <w:sz w:val="22"/>
          <w:szCs w:val="22"/>
        </w:rPr>
        <w:t xml:space="preserve"> at 35% </w:t>
      </w:r>
    </w:p>
    <w:p w14:paraId="79DB1F6D" w14:textId="77777777" w:rsidR="000068A1" w:rsidRPr="000068A1" w:rsidRDefault="000068A1" w:rsidP="000068A1">
      <w:pPr>
        <w:numPr>
          <w:ilvl w:val="0"/>
          <w:numId w:val="83"/>
        </w:numPr>
        <w:textAlignment w:val="baseline"/>
        <w:rPr>
          <w:rFonts w:ascii="Arial" w:hAnsi="Arial" w:cs="Arial"/>
          <w:color w:val="000000"/>
          <w:sz w:val="22"/>
          <w:szCs w:val="22"/>
        </w:rPr>
      </w:pPr>
      <w:r w:rsidRPr="000068A1">
        <w:rPr>
          <w:rFonts w:ascii="Arial" w:hAnsi="Arial" w:cs="Arial"/>
          <w:color w:val="000000"/>
          <w:sz w:val="22"/>
          <w:szCs w:val="22"/>
        </w:rPr>
        <w:t xml:space="preserve">HR will be relied upon to respond to a pandemic </w:t>
      </w:r>
    </w:p>
    <w:p w14:paraId="66518744" w14:textId="77777777" w:rsidR="000068A1" w:rsidRPr="000068A1" w:rsidRDefault="000068A1" w:rsidP="000068A1">
      <w:pPr>
        <w:numPr>
          <w:ilvl w:val="1"/>
          <w:numId w:val="84"/>
        </w:numPr>
        <w:textAlignment w:val="baseline"/>
        <w:rPr>
          <w:rFonts w:ascii="Arial" w:hAnsi="Arial" w:cs="Arial"/>
          <w:color w:val="000000"/>
          <w:sz w:val="22"/>
          <w:szCs w:val="22"/>
        </w:rPr>
      </w:pPr>
      <w:r w:rsidRPr="000068A1">
        <w:rPr>
          <w:rFonts w:ascii="Arial" w:hAnsi="Arial" w:cs="Arial"/>
          <w:color w:val="000000"/>
          <w:sz w:val="22"/>
          <w:szCs w:val="22"/>
        </w:rPr>
        <w:t>Telecommuting</w:t>
      </w:r>
    </w:p>
    <w:p w14:paraId="60BF207B" w14:textId="77777777" w:rsidR="000068A1" w:rsidRPr="000068A1" w:rsidRDefault="000068A1" w:rsidP="000068A1">
      <w:pPr>
        <w:numPr>
          <w:ilvl w:val="1"/>
          <w:numId w:val="84"/>
        </w:numPr>
        <w:textAlignment w:val="baseline"/>
        <w:rPr>
          <w:rFonts w:ascii="Arial" w:hAnsi="Arial" w:cs="Arial"/>
          <w:color w:val="000000"/>
          <w:sz w:val="22"/>
          <w:szCs w:val="22"/>
        </w:rPr>
      </w:pPr>
      <w:r w:rsidRPr="000068A1">
        <w:rPr>
          <w:rFonts w:ascii="Arial" w:hAnsi="Arial" w:cs="Arial"/>
          <w:color w:val="000000"/>
          <w:sz w:val="22"/>
          <w:szCs w:val="22"/>
        </w:rPr>
        <w:t xml:space="preserve">Compensation for absent employees </w:t>
      </w:r>
    </w:p>
    <w:p w14:paraId="1F4DF44A" w14:textId="77777777" w:rsidR="000068A1" w:rsidRPr="000068A1" w:rsidRDefault="000068A1" w:rsidP="000068A1">
      <w:pPr>
        <w:numPr>
          <w:ilvl w:val="1"/>
          <w:numId w:val="84"/>
        </w:numPr>
        <w:textAlignment w:val="baseline"/>
        <w:rPr>
          <w:rFonts w:ascii="Arial" w:hAnsi="Arial" w:cs="Arial"/>
          <w:color w:val="000000"/>
          <w:sz w:val="22"/>
          <w:szCs w:val="22"/>
        </w:rPr>
      </w:pPr>
      <w:r w:rsidRPr="000068A1">
        <w:rPr>
          <w:rFonts w:ascii="Arial" w:hAnsi="Arial" w:cs="Arial"/>
          <w:color w:val="000000"/>
          <w:sz w:val="22"/>
          <w:szCs w:val="22"/>
        </w:rPr>
        <w:t>Occupational health for onsite employees</w:t>
      </w:r>
    </w:p>
    <w:p w14:paraId="0CA17A0D" w14:textId="77777777" w:rsidR="000068A1" w:rsidRPr="000068A1" w:rsidRDefault="000068A1" w:rsidP="000068A1">
      <w:pPr>
        <w:numPr>
          <w:ilvl w:val="0"/>
          <w:numId w:val="85"/>
        </w:numPr>
        <w:textAlignment w:val="baseline"/>
        <w:rPr>
          <w:rFonts w:ascii="Arial" w:hAnsi="Arial" w:cs="Arial"/>
          <w:color w:val="000000"/>
          <w:sz w:val="22"/>
          <w:szCs w:val="22"/>
        </w:rPr>
      </w:pPr>
      <w:r w:rsidRPr="000068A1">
        <w:rPr>
          <w:rFonts w:ascii="Arial" w:hAnsi="Arial" w:cs="Arial"/>
          <w:color w:val="000000"/>
          <w:sz w:val="22"/>
          <w:szCs w:val="22"/>
        </w:rPr>
        <w:t>Violence at work</w:t>
      </w:r>
    </w:p>
    <w:p w14:paraId="29D3FCEC" w14:textId="77777777" w:rsidR="000068A1" w:rsidRPr="000068A1" w:rsidRDefault="000068A1" w:rsidP="000068A1">
      <w:pPr>
        <w:numPr>
          <w:ilvl w:val="0"/>
          <w:numId w:val="86"/>
        </w:numPr>
        <w:textAlignment w:val="baseline"/>
        <w:rPr>
          <w:rFonts w:ascii="Arial" w:hAnsi="Arial" w:cs="Arial"/>
          <w:color w:val="000000"/>
          <w:sz w:val="22"/>
          <w:szCs w:val="22"/>
        </w:rPr>
      </w:pPr>
      <w:r w:rsidRPr="000068A1">
        <w:rPr>
          <w:rFonts w:ascii="Arial" w:hAnsi="Arial" w:cs="Arial"/>
          <w:color w:val="000000"/>
          <w:sz w:val="22"/>
          <w:szCs w:val="22"/>
        </w:rPr>
        <w:t xml:space="preserve">Legislation covers physical violence, some jurisdictions include psychological/emotional violence </w:t>
      </w:r>
    </w:p>
    <w:p w14:paraId="449AA60D" w14:textId="77777777" w:rsidR="000068A1" w:rsidRPr="000068A1" w:rsidRDefault="000068A1" w:rsidP="000068A1">
      <w:pPr>
        <w:numPr>
          <w:ilvl w:val="0"/>
          <w:numId w:val="86"/>
        </w:numPr>
        <w:textAlignment w:val="baseline"/>
        <w:rPr>
          <w:rFonts w:ascii="Arial" w:hAnsi="Arial" w:cs="Arial"/>
          <w:color w:val="000000"/>
          <w:sz w:val="22"/>
          <w:szCs w:val="22"/>
        </w:rPr>
      </w:pPr>
      <w:r w:rsidRPr="000068A1">
        <w:rPr>
          <w:rFonts w:ascii="Arial" w:hAnsi="Arial" w:cs="Arial"/>
          <w:color w:val="000000"/>
          <w:sz w:val="22"/>
          <w:szCs w:val="22"/>
        </w:rPr>
        <w:t>Human rights laws prohibit any forms of harassment or bullying</w:t>
      </w:r>
    </w:p>
    <w:p w14:paraId="7BE12306" w14:textId="77777777" w:rsidR="000068A1" w:rsidRPr="000068A1" w:rsidRDefault="000068A1" w:rsidP="000068A1">
      <w:pPr>
        <w:numPr>
          <w:ilvl w:val="0"/>
          <w:numId w:val="86"/>
        </w:numPr>
        <w:textAlignment w:val="baseline"/>
        <w:rPr>
          <w:rFonts w:ascii="Arial" w:hAnsi="Arial" w:cs="Arial"/>
          <w:color w:val="000000"/>
          <w:sz w:val="22"/>
          <w:szCs w:val="22"/>
        </w:rPr>
      </w:pPr>
      <w:r w:rsidRPr="000068A1">
        <w:rPr>
          <w:rFonts w:ascii="Arial" w:hAnsi="Arial" w:cs="Arial"/>
          <w:color w:val="000000"/>
          <w:sz w:val="22"/>
          <w:szCs w:val="22"/>
        </w:rPr>
        <w:t>Employers may be liable on the basis of negligence or failure to respond to violent acts</w:t>
      </w:r>
    </w:p>
    <w:p w14:paraId="0709A960" w14:textId="77777777" w:rsidR="000068A1" w:rsidRPr="000068A1" w:rsidRDefault="000068A1" w:rsidP="000068A1">
      <w:pPr>
        <w:numPr>
          <w:ilvl w:val="0"/>
          <w:numId w:val="86"/>
        </w:numPr>
        <w:textAlignment w:val="baseline"/>
        <w:rPr>
          <w:rFonts w:ascii="Arial" w:hAnsi="Arial" w:cs="Arial"/>
          <w:color w:val="000000"/>
          <w:sz w:val="22"/>
          <w:szCs w:val="22"/>
        </w:rPr>
      </w:pPr>
      <w:r w:rsidRPr="000068A1">
        <w:rPr>
          <w:rFonts w:ascii="Arial" w:hAnsi="Arial" w:cs="Arial"/>
          <w:color w:val="000000"/>
          <w:sz w:val="22"/>
          <w:szCs w:val="22"/>
        </w:rPr>
        <w:t xml:space="preserve">Focus is on prevention </w:t>
      </w:r>
    </w:p>
    <w:p w14:paraId="18B375A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Employee wellness programs</w:t>
      </w:r>
    </w:p>
    <w:p w14:paraId="37B58732" w14:textId="77777777" w:rsidR="000068A1" w:rsidRPr="000068A1" w:rsidRDefault="000068A1" w:rsidP="000068A1">
      <w:pPr>
        <w:numPr>
          <w:ilvl w:val="0"/>
          <w:numId w:val="87"/>
        </w:numPr>
        <w:textAlignment w:val="baseline"/>
        <w:rPr>
          <w:rFonts w:ascii="Arial" w:hAnsi="Arial" w:cs="Arial"/>
          <w:color w:val="000000"/>
          <w:sz w:val="22"/>
          <w:szCs w:val="22"/>
        </w:rPr>
      </w:pPr>
      <w:r w:rsidRPr="000068A1">
        <w:rPr>
          <w:rFonts w:ascii="Arial" w:hAnsi="Arial" w:cs="Arial"/>
          <w:color w:val="000000"/>
          <w:sz w:val="22"/>
          <w:szCs w:val="22"/>
        </w:rPr>
        <w:t>Proactive approach to employee health and wellbeing</w:t>
      </w:r>
    </w:p>
    <w:p w14:paraId="4A1068D9" w14:textId="77777777" w:rsidR="000068A1" w:rsidRPr="000068A1" w:rsidRDefault="000068A1" w:rsidP="000068A1">
      <w:pPr>
        <w:numPr>
          <w:ilvl w:val="0"/>
          <w:numId w:val="87"/>
        </w:numPr>
        <w:textAlignment w:val="baseline"/>
        <w:rPr>
          <w:rFonts w:ascii="Arial" w:hAnsi="Arial" w:cs="Arial"/>
          <w:color w:val="000000"/>
          <w:sz w:val="22"/>
          <w:szCs w:val="22"/>
        </w:rPr>
      </w:pPr>
      <w:r w:rsidRPr="000068A1">
        <w:rPr>
          <w:rFonts w:ascii="Arial" w:hAnsi="Arial" w:cs="Arial"/>
          <w:color w:val="000000"/>
          <w:sz w:val="22"/>
          <w:szCs w:val="22"/>
        </w:rPr>
        <w:t>Measurable outcomes related to productivity, recruitment/retention and profit</w:t>
      </w:r>
    </w:p>
    <w:p w14:paraId="729324F2" w14:textId="77777777" w:rsidR="000068A1" w:rsidRPr="000068A1" w:rsidRDefault="000068A1" w:rsidP="000068A1">
      <w:pPr>
        <w:numPr>
          <w:ilvl w:val="0"/>
          <w:numId w:val="87"/>
        </w:numPr>
        <w:textAlignment w:val="baseline"/>
        <w:rPr>
          <w:rFonts w:ascii="Arial" w:hAnsi="Arial" w:cs="Arial"/>
          <w:color w:val="000000"/>
          <w:sz w:val="22"/>
          <w:szCs w:val="22"/>
        </w:rPr>
      </w:pPr>
      <w:r w:rsidRPr="000068A1">
        <w:rPr>
          <w:rFonts w:ascii="Arial" w:hAnsi="Arial" w:cs="Arial"/>
          <w:color w:val="000000"/>
          <w:sz w:val="22"/>
          <w:szCs w:val="22"/>
        </w:rPr>
        <w:t xml:space="preserve">Includes stress management, weight management, smoking cessation programs, tai chi, fitness </w:t>
      </w:r>
      <w:proofErr w:type="spellStart"/>
      <w:r w:rsidRPr="000068A1">
        <w:rPr>
          <w:rFonts w:ascii="Arial" w:hAnsi="Arial" w:cs="Arial"/>
          <w:color w:val="000000"/>
          <w:sz w:val="22"/>
          <w:szCs w:val="22"/>
        </w:rPr>
        <w:t>etc</w:t>
      </w:r>
      <w:proofErr w:type="spellEnd"/>
    </w:p>
    <w:p w14:paraId="11FD492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Long term disability (ch13)</w:t>
      </w:r>
    </w:p>
    <w:p w14:paraId="3CEB6283" w14:textId="77777777" w:rsidR="000068A1" w:rsidRPr="000068A1" w:rsidRDefault="000068A1" w:rsidP="000068A1">
      <w:pPr>
        <w:numPr>
          <w:ilvl w:val="0"/>
          <w:numId w:val="88"/>
        </w:numPr>
        <w:textAlignment w:val="baseline"/>
        <w:rPr>
          <w:rFonts w:ascii="Arial" w:hAnsi="Arial" w:cs="Arial"/>
          <w:color w:val="000000"/>
          <w:sz w:val="22"/>
          <w:szCs w:val="22"/>
        </w:rPr>
      </w:pPr>
      <w:r w:rsidRPr="000068A1">
        <w:rPr>
          <w:rFonts w:ascii="Arial" w:hAnsi="Arial" w:cs="Arial"/>
          <w:color w:val="000000"/>
          <w:sz w:val="22"/>
          <w:szCs w:val="22"/>
        </w:rPr>
        <w:t xml:space="preserve">Income protection </w:t>
      </w:r>
      <w:proofErr w:type="spellStart"/>
      <w:r w:rsidRPr="000068A1">
        <w:rPr>
          <w:rFonts w:ascii="Arial" w:hAnsi="Arial" w:cs="Arial"/>
          <w:color w:val="000000"/>
          <w:sz w:val="22"/>
          <w:szCs w:val="22"/>
        </w:rPr>
        <w:t>bc</w:t>
      </w:r>
      <w:proofErr w:type="spellEnd"/>
      <w:r w:rsidRPr="000068A1">
        <w:rPr>
          <w:rFonts w:ascii="Arial" w:hAnsi="Arial" w:cs="Arial"/>
          <w:color w:val="000000"/>
          <w:sz w:val="22"/>
          <w:szCs w:val="22"/>
        </w:rPr>
        <w:t xml:space="preserve"> of long term illness or injury that is not work related </w:t>
      </w:r>
    </w:p>
    <w:p w14:paraId="2D2F082B" w14:textId="77777777" w:rsidR="000068A1" w:rsidRPr="000068A1" w:rsidRDefault="000068A1" w:rsidP="000068A1">
      <w:pPr>
        <w:numPr>
          <w:ilvl w:val="0"/>
          <w:numId w:val="88"/>
        </w:numPr>
        <w:textAlignment w:val="baseline"/>
        <w:rPr>
          <w:rFonts w:ascii="Arial" w:hAnsi="Arial" w:cs="Arial"/>
          <w:color w:val="000000"/>
          <w:sz w:val="22"/>
          <w:szCs w:val="22"/>
        </w:rPr>
      </w:pPr>
      <w:r w:rsidRPr="000068A1">
        <w:rPr>
          <w:rFonts w:ascii="Arial" w:hAnsi="Arial" w:cs="Arial"/>
          <w:color w:val="000000"/>
          <w:sz w:val="22"/>
          <w:szCs w:val="22"/>
        </w:rPr>
        <w:t xml:space="preserve">Begins where Short term disability leaves of </w:t>
      </w:r>
    </w:p>
    <w:p w14:paraId="00592587" w14:textId="77777777" w:rsidR="000068A1" w:rsidRPr="000068A1" w:rsidRDefault="000068A1" w:rsidP="000068A1">
      <w:pPr>
        <w:numPr>
          <w:ilvl w:val="0"/>
          <w:numId w:val="88"/>
        </w:numPr>
        <w:textAlignment w:val="baseline"/>
        <w:rPr>
          <w:rFonts w:ascii="Arial" w:hAnsi="Arial" w:cs="Arial"/>
          <w:color w:val="000000"/>
          <w:sz w:val="22"/>
          <w:szCs w:val="22"/>
        </w:rPr>
      </w:pPr>
      <w:r w:rsidRPr="000068A1">
        <w:rPr>
          <w:rFonts w:ascii="Arial" w:hAnsi="Arial" w:cs="Arial"/>
          <w:color w:val="000000"/>
          <w:sz w:val="22"/>
          <w:szCs w:val="22"/>
        </w:rPr>
        <w:t>50-75 percent of pay</w:t>
      </w:r>
    </w:p>
    <w:p w14:paraId="77015F97" w14:textId="77777777" w:rsidR="000068A1" w:rsidRPr="000068A1" w:rsidRDefault="000068A1" w:rsidP="000068A1">
      <w:pPr>
        <w:numPr>
          <w:ilvl w:val="0"/>
          <w:numId w:val="88"/>
        </w:numPr>
        <w:textAlignment w:val="baseline"/>
        <w:rPr>
          <w:rFonts w:ascii="Arial" w:hAnsi="Arial" w:cs="Arial"/>
          <w:color w:val="000000"/>
          <w:sz w:val="22"/>
          <w:szCs w:val="22"/>
        </w:rPr>
      </w:pPr>
      <w:r w:rsidRPr="000068A1">
        <w:rPr>
          <w:rFonts w:ascii="Arial" w:hAnsi="Arial" w:cs="Arial"/>
          <w:color w:val="000000"/>
          <w:sz w:val="22"/>
          <w:szCs w:val="22"/>
        </w:rPr>
        <w:t>Claims rising sharply as average age of workforce increases</w:t>
      </w:r>
    </w:p>
    <w:p w14:paraId="0ABD22DD" w14:textId="77777777" w:rsidR="000068A1" w:rsidRPr="000068A1" w:rsidRDefault="000068A1" w:rsidP="000068A1">
      <w:pPr>
        <w:numPr>
          <w:ilvl w:val="0"/>
          <w:numId w:val="88"/>
        </w:numPr>
        <w:textAlignment w:val="baseline"/>
        <w:rPr>
          <w:rFonts w:ascii="Arial" w:hAnsi="Arial" w:cs="Arial"/>
          <w:color w:val="000000"/>
          <w:sz w:val="22"/>
          <w:szCs w:val="22"/>
        </w:rPr>
      </w:pPr>
      <w:r w:rsidRPr="000068A1">
        <w:rPr>
          <w:rFonts w:ascii="Arial" w:hAnsi="Arial" w:cs="Arial"/>
          <w:color w:val="000000"/>
          <w:sz w:val="22"/>
          <w:szCs w:val="22"/>
        </w:rPr>
        <w:t xml:space="preserve">Mental health issues are a leading cause-&gt; psychiatric disabilities are fastest growing </w:t>
      </w:r>
    </w:p>
    <w:p w14:paraId="14EF35A8" w14:textId="77777777" w:rsidR="000068A1" w:rsidRPr="000068A1" w:rsidRDefault="000068A1" w:rsidP="000068A1">
      <w:pPr>
        <w:numPr>
          <w:ilvl w:val="0"/>
          <w:numId w:val="88"/>
        </w:numPr>
        <w:textAlignment w:val="baseline"/>
        <w:rPr>
          <w:rFonts w:ascii="Arial" w:hAnsi="Arial" w:cs="Arial"/>
          <w:color w:val="000000"/>
          <w:sz w:val="22"/>
          <w:szCs w:val="22"/>
        </w:rPr>
      </w:pPr>
      <w:r w:rsidRPr="000068A1">
        <w:rPr>
          <w:rFonts w:ascii="Arial" w:hAnsi="Arial" w:cs="Arial"/>
          <w:color w:val="000000"/>
          <w:sz w:val="22"/>
          <w:szCs w:val="22"/>
        </w:rPr>
        <w:lastRenderedPageBreak/>
        <w:t xml:space="preserve">Employers are unprepared to deal with stress, depression and anxiety at work </w:t>
      </w:r>
    </w:p>
    <w:p w14:paraId="37EA1871"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p>
    <w:p w14:paraId="2AB8798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Week 10: Chapter 16 </w:t>
      </w:r>
    </w:p>
    <w:p w14:paraId="021BC92E" w14:textId="77777777" w:rsidR="000068A1" w:rsidRPr="000068A1" w:rsidRDefault="000068A1" w:rsidP="000068A1">
      <w:pPr>
        <w:rPr>
          <w:rFonts w:ascii="Times New Roman" w:hAnsi="Times New Roman" w:cs="Times New Roman"/>
        </w:rPr>
      </w:pPr>
      <w:proofErr w:type="spellStart"/>
      <w:r w:rsidRPr="000068A1">
        <w:rPr>
          <w:rFonts w:ascii="Arial" w:hAnsi="Arial" w:cs="Arial"/>
          <w:b/>
          <w:bCs/>
          <w:color w:val="000000"/>
          <w:sz w:val="22"/>
          <w:szCs w:val="22"/>
        </w:rPr>
        <w:t>Labour</w:t>
      </w:r>
      <w:proofErr w:type="spellEnd"/>
      <w:r w:rsidRPr="000068A1">
        <w:rPr>
          <w:rFonts w:ascii="Arial" w:hAnsi="Arial" w:cs="Arial"/>
          <w:b/>
          <w:bCs/>
          <w:color w:val="000000"/>
          <w:sz w:val="22"/>
          <w:szCs w:val="22"/>
        </w:rPr>
        <w:t xml:space="preserve"> Relations </w:t>
      </w:r>
    </w:p>
    <w:p w14:paraId="7F018A9A" w14:textId="77777777" w:rsidR="000068A1" w:rsidRPr="000068A1" w:rsidRDefault="000068A1" w:rsidP="000068A1">
      <w:pPr>
        <w:rPr>
          <w:rFonts w:ascii="Times New Roman" w:eastAsia="Times New Roman" w:hAnsi="Times New Roman" w:cs="Times New Roman"/>
        </w:rPr>
      </w:pPr>
    </w:p>
    <w:p w14:paraId="792F2C2E" w14:textId="77777777" w:rsidR="000068A1" w:rsidRPr="000068A1" w:rsidRDefault="000068A1" w:rsidP="000068A1">
      <w:pPr>
        <w:rPr>
          <w:rFonts w:ascii="Times New Roman" w:hAnsi="Times New Roman" w:cs="Times New Roman"/>
        </w:rPr>
      </w:pPr>
      <w:proofErr w:type="spellStart"/>
      <w:r w:rsidRPr="000068A1">
        <w:rPr>
          <w:rFonts w:ascii="Arial" w:hAnsi="Arial" w:cs="Arial"/>
          <w:color w:val="000000"/>
          <w:sz w:val="22"/>
          <w:szCs w:val="22"/>
          <w:u w:val="single"/>
        </w:rPr>
        <w:t>Labour</w:t>
      </w:r>
      <w:proofErr w:type="spellEnd"/>
      <w:r w:rsidRPr="000068A1">
        <w:rPr>
          <w:rFonts w:ascii="Arial" w:hAnsi="Arial" w:cs="Arial"/>
          <w:color w:val="000000"/>
          <w:sz w:val="22"/>
          <w:szCs w:val="22"/>
          <w:u w:val="single"/>
        </w:rPr>
        <w:t xml:space="preserve"> union:</w:t>
      </w:r>
      <w:r w:rsidRPr="000068A1">
        <w:rPr>
          <w:rFonts w:ascii="Arial" w:hAnsi="Arial" w:cs="Arial"/>
          <w:color w:val="000000"/>
          <w:sz w:val="22"/>
          <w:szCs w:val="22"/>
        </w:rPr>
        <w:t xml:space="preserve"> an officially recognized association of employees practicing a similar trade of employed in the same company or industry who have joined together to present a united front and collective voice in dealing with management </w:t>
      </w:r>
    </w:p>
    <w:p w14:paraId="21BEE9C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ab/>
      </w:r>
      <w:r w:rsidRPr="000068A1">
        <w:rPr>
          <w:rFonts w:ascii="Arial" w:hAnsi="Arial" w:cs="Arial"/>
          <w:b/>
          <w:bCs/>
          <w:color w:val="000000"/>
          <w:sz w:val="22"/>
          <w:szCs w:val="22"/>
        </w:rPr>
        <w:t>Purpose?</w:t>
      </w:r>
      <w:r w:rsidRPr="000068A1">
        <w:rPr>
          <w:rFonts w:ascii="Arial" w:hAnsi="Arial" w:cs="Arial"/>
          <w:color w:val="000000"/>
          <w:sz w:val="22"/>
          <w:szCs w:val="22"/>
        </w:rPr>
        <w:t xml:space="preserve"> Influence HR policies and practices such as pay and benefits &amp; achieve </w:t>
      </w:r>
    </w:p>
    <w:p w14:paraId="341A737F"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 xml:space="preserve">greater control over the jobs, greater job security, and improved working conditions; and to increase job satisfaction </w:t>
      </w:r>
    </w:p>
    <w:p w14:paraId="75CD9591" w14:textId="77777777" w:rsidR="000068A1" w:rsidRPr="000068A1" w:rsidRDefault="000068A1" w:rsidP="000068A1">
      <w:pPr>
        <w:rPr>
          <w:rFonts w:ascii="Times New Roman" w:eastAsia="Times New Roman" w:hAnsi="Times New Roman" w:cs="Times New Roman"/>
        </w:rPr>
      </w:pPr>
    </w:p>
    <w:p w14:paraId="6AEFD1FC" w14:textId="77777777" w:rsidR="000068A1" w:rsidRPr="000068A1" w:rsidRDefault="000068A1" w:rsidP="000068A1">
      <w:pPr>
        <w:rPr>
          <w:rFonts w:ascii="Times New Roman" w:hAnsi="Times New Roman" w:cs="Times New Roman"/>
        </w:rPr>
      </w:pPr>
      <w:proofErr w:type="spellStart"/>
      <w:r w:rsidRPr="000068A1">
        <w:rPr>
          <w:rFonts w:ascii="Arial" w:hAnsi="Arial" w:cs="Arial"/>
          <w:color w:val="000000"/>
          <w:sz w:val="22"/>
          <w:szCs w:val="22"/>
          <w:u w:val="single"/>
        </w:rPr>
        <w:t>Labour</w:t>
      </w:r>
      <w:proofErr w:type="spellEnd"/>
      <w:r w:rsidRPr="000068A1">
        <w:rPr>
          <w:rFonts w:ascii="Arial" w:hAnsi="Arial" w:cs="Arial"/>
          <w:color w:val="000000"/>
          <w:sz w:val="22"/>
          <w:szCs w:val="22"/>
          <w:u w:val="single"/>
        </w:rPr>
        <w:t xml:space="preserve"> management relations:</w:t>
      </w:r>
      <w:r w:rsidRPr="000068A1">
        <w:rPr>
          <w:rFonts w:ascii="Arial" w:hAnsi="Arial" w:cs="Arial"/>
          <w:color w:val="000000"/>
          <w:sz w:val="22"/>
          <w:szCs w:val="22"/>
        </w:rPr>
        <w:t xml:space="preserve"> ongoing interactions between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unions and management </w:t>
      </w:r>
    </w:p>
    <w:p w14:paraId="0D57A98F" w14:textId="77777777" w:rsidR="000068A1" w:rsidRPr="000068A1" w:rsidRDefault="000068A1" w:rsidP="000068A1">
      <w:pPr>
        <w:rPr>
          <w:rFonts w:ascii="Times New Roman" w:eastAsia="Times New Roman" w:hAnsi="Times New Roman" w:cs="Times New Roman"/>
        </w:rPr>
      </w:pPr>
    </w:p>
    <w:p w14:paraId="771093E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Collective bargaining agreement:</w:t>
      </w:r>
      <w:r w:rsidRPr="000068A1">
        <w:rPr>
          <w:rFonts w:ascii="Arial" w:hAnsi="Arial" w:cs="Arial"/>
          <w:color w:val="000000"/>
          <w:sz w:val="22"/>
          <w:szCs w:val="22"/>
        </w:rPr>
        <w:t xml:space="preserve"> formal agreement regarding terms and condition of employment </w:t>
      </w:r>
    </w:p>
    <w:p w14:paraId="52073DFD" w14:textId="77777777" w:rsidR="000068A1" w:rsidRPr="000068A1" w:rsidRDefault="000068A1" w:rsidP="000068A1">
      <w:pPr>
        <w:rPr>
          <w:rFonts w:ascii="Times New Roman" w:eastAsia="Times New Roman" w:hAnsi="Times New Roman" w:cs="Times New Roman"/>
        </w:rPr>
      </w:pPr>
    </w:p>
    <w:p w14:paraId="7AE205E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Bargaining unit: </w:t>
      </w:r>
      <w:r w:rsidRPr="000068A1">
        <w:rPr>
          <w:rFonts w:ascii="Arial" w:hAnsi="Arial" w:cs="Arial"/>
          <w:color w:val="000000"/>
          <w:sz w:val="22"/>
          <w:szCs w:val="22"/>
        </w:rPr>
        <w:t xml:space="preserve">group of employees recognized for collective bargaining purposes </w:t>
      </w:r>
    </w:p>
    <w:p w14:paraId="4C0A27F8" w14:textId="77777777" w:rsidR="000068A1" w:rsidRPr="000068A1" w:rsidRDefault="000068A1" w:rsidP="000068A1">
      <w:pPr>
        <w:rPr>
          <w:rFonts w:ascii="Times New Roman" w:eastAsia="Times New Roman" w:hAnsi="Times New Roman" w:cs="Times New Roman"/>
        </w:rPr>
      </w:pPr>
    </w:p>
    <w:p w14:paraId="3CAC2B09" w14:textId="77777777" w:rsidR="000068A1" w:rsidRPr="000068A1" w:rsidRDefault="000068A1" w:rsidP="000068A1">
      <w:pPr>
        <w:rPr>
          <w:rFonts w:ascii="Times New Roman" w:hAnsi="Times New Roman" w:cs="Times New Roman"/>
        </w:rPr>
      </w:pPr>
      <w:r w:rsidRPr="000068A1">
        <w:rPr>
          <w:rFonts w:ascii="Arial" w:hAnsi="Arial" w:cs="Arial"/>
          <w:noProof/>
          <w:color w:val="000000"/>
          <w:sz w:val="22"/>
          <w:szCs w:val="22"/>
        </w:rPr>
        <w:drawing>
          <wp:inline distT="0" distB="0" distL="0" distR="0" wp14:anchorId="66DD6C97" wp14:editId="579BCBC0">
            <wp:extent cx="4286250" cy="2838450"/>
            <wp:effectExtent l="0" t="0" r="6350" b="6350"/>
            <wp:docPr id="3" name="Picture 3" descr="creen Shot 2017-04-03 at 8.53.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en Shot 2017-04-03 at 8.53.1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838450"/>
                    </a:xfrm>
                    <a:prstGeom prst="rect">
                      <a:avLst/>
                    </a:prstGeom>
                    <a:noFill/>
                    <a:ln>
                      <a:noFill/>
                    </a:ln>
                  </pic:spPr>
                </pic:pic>
              </a:graphicData>
            </a:graphic>
          </wp:inline>
        </w:drawing>
      </w:r>
    </w:p>
    <w:p w14:paraId="33FBDF39"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Type of worker</w:t>
      </w:r>
      <w:r w:rsidRPr="000068A1">
        <w:rPr>
          <w:rFonts w:ascii="Arial" w:hAnsi="Arial" w:cs="Arial"/>
          <w:color w:val="000000"/>
          <w:sz w:val="22"/>
          <w:szCs w:val="22"/>
        </w:rPr>
        <w:t xml:space="preserve"> </w:t>
      </w:r>
      <w:r w:rsidRPr="000068A1">
        <w:rPr>
          <w:rFonts w:ascii="Arial" w:hAnsi="Arial" w:cs="Arial"/>
          <w:b/>
          <w:bCs/>
          <w:color w:val="000000"/>
          <w:sz w:val="22"/>
          <w:szCs w:val="22"/>
        </w:rPr>
        <w:t xml:space="preserve">eligible for member ship: </w:t>
      </w:r>
    </w:p>
    <w:p w14:paraId="60AF573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-craft union </w:t>
      </w:r>
      <w:proofErr w:type="gramStart"/>
      <w:r w:rsidRPr="000068A1">
        <w:rPr>
          <w:rFonts w:ascii="Arial" w:hAnsi="Arial" w:cs="Arial"/>
          <w:color w:val="000000"/>
          <w:sz w:val="22"/>
          <w:szCs w:val="22"/>
        </w:rPr>
        <w:t>( carpenter</w:t>
      </w:r>
      <w:proofErr w:type="gramEnd"/>
      <w:r w:rsidRPr="000068A1">
        <w:rPr>
          <w:rFonts w:ascii="Arial" w:hAnsi="Arial" w:cs="Arial"/>
          <w:color w:val="000000"/>
          <w:sz w:val="22"/>
          <w:szCs w:val="22"/>
        </w:rPr>
        <w:t>, teacher)</w:t>
      </w:r>
    </w:p>
    <w:p w14:paraId="41B193B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-industrial union (CUPE) </w:t>
      </w:r>
    </w:p>
    <w:p w14:paraId="547D09A1" w14:textId="77777777" w:rsidR="000068A1" w:rsidRPr="000068A1" w:rsidRDefault="000068A1" w:rsidP="000068A1">
      <w:pPr>
        <w:rPr>
          <w:rFonts w:ascii="Times New Roman" w:eastAsia="Times New Roman" w:hAnsi="Times New Roman" w:cs="Times New Roman"/>
        </w:rPr>
      </w:pPr>
    </w:p>
    <w:p w14:paraId="5BE75521"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Geographical scope </w:t>
      </w:r>
    </w:p>
    <w:p w14:paraId="54B9C58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-international (</w:t>
      </w:r>
      <w:proofErr w:type="spellStart"/>
      <w:r w:rsidRPr="000068A1">
        <w:rPr>
          <w:rFonts w:ascii="Arial" w:hAnsi="Arial" w:cs="Arial"/>
          <w:color w:val="000000"/>
          <w:sz w:val="22"/>
          <w:szCs w:val="22"/>
        </w:rPr>
        <w:t>international</w:t>
      </w:r>
      <w:proofErr w:type="spellEnd"/>
      <w:r w:rsidRPr="000068A1">
        <w:rPr>
          <w:rFonts w:ascii="Arial" w:hAnsi="Arial" w:cs="Arial"/>
          <w:color w:val="000000"/>
          <w:sz w:val="22"/>
          <w:szCs w:val="22"/>
        </w:rPr>
        <w:t xml:space="preserve"> union of operating engineers)</w:t>
      </w:r>
    </w:p>
    <w:p w14:paraId="75DCA80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-national (</w:t>
      </w:r>
      <w:proofErr w:type="spellStart"/>
      <w:r w:rsidRPr="000068A1">
        <w:rPr>
          <w:rFonts w:ascii="Arial" w:hAnsi="Arial" w:cs="Arial"/>
          <w:color w:val="000000"/>
          <w:sz w:val="22"/>
          <w:szCs w:val="22"/>
        </w:rPr>
        <w:t>canadian</w:t>
      </w:r>
      <w:proofErr w:type="spellEnd"/>
      <w:r w:rsidRPr="000068A1">
        <w:rPr>
          <w:rFonts w:ascii="Arial" w:hAnsi="Arial" w:cs="Arial"/>
          <w:color w:val="000000"/>
          <w:sz w:val="22"/>
          <w:szCs w:val="22"/>
        </w:rPr>
        <w:t xml:space="preserve"> union of postal workers)</w:t>
      </w:r>
    </w:p>
    <w:p w14:paraId="2D26433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-local (CUPE 3903 =- York U local) a group of unionized employees in a particular location</w:t>
      </w:r>
    </w:p>
    <w:p w14:paraId="2FEE9EBB" w14:textId="77777777" w:rsidR="000068A1" w:rsidRPr="000068A1" w:rsidRDefault="000068A1" w:rsidP="000068A1">
      <w:pPr>
        <w:spacing w:after="240"/>
        <w:rPr>
          <w:rFonts w:ascii="Times New Roman" w:eastAsia="Times New Roman" w:hAnsi="Times New Roman" w:cs="Times New Roman"/>
        </w:rPr>
      </w:pPr>
    </w:p>
    <w:p w14:paraId="704C336A" w14:textId="77777777" w:rsidR="000068A1" w:rsidRPr="000068A1" w:rsidRDefault="000068A1" w:rsidP="000068A1">
      <w:pPr>
        <w:rPr>
          <w:rFonts w:ascii="Times New Roman" w:hAnsi="Times New Roman" w:cs="Times New Roman"/>
        </w:rPr>
      </w:pPr>
      <w:proofErr w:type="spellStart"/>
      <w:r w:rsidRPr="000068A1">
        <w:rPr>
          <w:rFonts w:ascii="Arial" w:hAnsi="Arial" w:cs="Arial"/>
          <w:b/>
          <w:bCs/>
          <w:color w:val="000000"/>
          <w:sz w:val="22"/>
          <w:szCs w:val="22"/>
        </w:rPr>
        <w:t>Labour</w:t>
      </w:r>
      <w:proofErr w:type="spellEnd"/>
      <w:r w:rsidRPr="000068A1">
        <w:rPr>
          <w:rFonts w:ascii="Arial" w:hAnsi="Arial" w:cs="Arial"/>
          <w:b/>
          <w:bCs/>
          <w:color w:val="000000"/>
          <w:sz w:val="22"/>
          <w:szCs w:val="22"/>
        </w:rPr>
        <w:t xml:space="preserve"> congress affiliation </w:t>
      </w:r>
    </w:p>
    <w:p w14:paraId="365D4E4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-CLC, CSN, AFL-CIO </w:t>
      </w:r>
    </w:p>
    <w:p w14:paraId="34912C33" w14:textId="77777777" w:rsidR="000068A1" w:rsidRPr="000068A1" w:rsidRDefault="000068A1" w:rsidP="000068A1">
      <w:pPr>
        <w:rPr>
          <w:rFonts w:ascii="Times New Roman" w:hAnsi="Times New Roman" w:cs="Times New Roman"/>
        </w:rPr>
      </w:pPr>
      <w:r w:rsidRPr="000068A1">
        <w:rPr>
          <w:rFonts w:ascii="Arial" w:hAnsi="Arial" w:cs="Arial"/>
          <w:noProof/>
          <w:color w:val="000000"/>
          <w:sz w:val="22"/>
          <w:szCs w:val="22"/>
        </w:rPr>
        <w:lastRenderedPageBreak/>
        <w:drawing>
          <wp:inline distT="0" distB="0" distL="0" distR="0" wp14:anchorId="0EE45800" wp14:editId="6910A3E8">
            <wp:extent cx="4886325" cy="3714750"/>
            <wp:effectExtent l="0" t="0" r="0" b="0"/>
            <wp:docPr id="2" name="Picture 2" descr="creen Shot 2017-04-03 at 8.5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en Shot 2017-04-03 at 8.55.5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6325" cy="3714750"/>
                    </a:xfrm>
                    <a:prstGeom prst="rect">
                      <a:avLst/>
                    </a:prstGeom>
                    <a:noFill/>
                    <a:ln>
                      <a:noFill/>
                    </a:ln>
                  </pic:spPr>
                </pic:pic>
              </a:graphicData>
            </a:graphic>
          </wp:inline>
        </w:drawing>
      </w:r>
    </w:p>
    <w:p w14:paraId="405966A9"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Step 1:</w:t>
      </w:r>
      <w:r w:rsidRPr="000068A1">
        <w:rPr>
          <w:rFonts w:ascii="Arial" w:hAnsi="Arial" w:cs="Arial"/>
          <w:b/>
          <w:bCs/>
          <w:color w:val="980000"/>
          <w:sz w:val="22"/>
          <w:szCs w:val="22"/>
        </w:rPr>
        <w:t xml:space="preserve"> desire for collective representation; </w:t>
      </w:r>
    </w:p>
    <w:p w14:paraId="40C43BD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why do individuals join unions?</w:t>
      </w:r>
    </w:p>
    <w:p w14:paraId="43383D6F"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Dissonance based reasons </w:t>
      </w:r>
    </w:p>
    <w:p w14:paraId="5F99AA1B" w14:textId="77777777" w:rsidR="000068A1" w:rsidRPr="000068A1" w:rsidRDefault="000068A1" w:rsidP="000068A1">
      <w:pPr>
        <w:numPr>
          <w:ilvl w:val="0"/>
          <w:numId w:val="89"/>
        </w:numPr>
        <w:textAlignment w:val="baseline"/>
        <w:rPr>
          <w:rFonts w:ascii="Arial" w:hAnsi="Arial" w:cs="Arial"/>
          <w:color w:val="000000"/>
          <w:sz w:val="22"/>
          <w:szCs w:val="22"/>
        </w:rPr>
      </w:pPr>
      <w:r w:rsidRPr="000068A1">
        <w:rPr>
          <w:rFonts w:ascii="Arial" w:hAnsi="Arial" w:cs="Arial"/>
          <w:color w:val="000000"/>
          <w:sz w:val="22"/>
          <w:szCs w:val="22"/>
        </w:rPr>
        <w:t xml:space="preserve">Unpleasant work environment, low pay, job dissatisfaction </w:t>
      </w:r>
    </w:p>
    <w:p w14:paraId="251FC56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Utility-based reasons </w:t>
      </w:r>
    </w:p>
    <w:p w14:paraId="4EE489A2" w14:textId="77777777" w:rsidR="000068A1" w:rsidRPr="000068A1" w:rsidRDefault="000068A1" w:rsidP="000068A1">
      <w:pPr>
        <w:numPr>
          <w:ilvl w:val="0"/>
          <w:numId w:val="90"/>
        </w:numPr>
        <w:textAlignment w:val="baseline"/>
        <w:rPr>
          <w:rFonts w:ascii="Arial" w:hAnsi="Arial" w:cs="Arial"/>
          <w:color w:val="000000"/>
          <w:sz w:val="22"/>
          <w:szCs w:val="22"/>
        </w:rPr>
      </w:pPr>
      <w:r w:rsidRPr="000068A1">
        <w:rPr>
          <w:rFonts w:ascii="Arial" w:hAnsi="Arial" w:cs="Arial"/>
          <w:color w:val="000000"/>
          <w:sz w:val="22"/>
          <w:szCs w:val="22"/>
        </w:rPr>
        <w:t>cost/benefit analysis</w:t>
      </w:r>
    </w:p>
    <w:p w14:paraId="3080F2CE"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Political/ideological reasons </w:t>
      </w:r>
    </w:p>
    <w:p w14:paraId="5DEF9257" w14:textId="77777777" w:rsidR="000068A1" w:rsidRPr="000068A1" w:rsidRDefault="000068A1" w:rsidP="000068A1">
      <w:pPr>
        <w:numPr>
          <w:ilvl w:val="0"/>
          <w:numId w:val="91"/>
        </w:numPr>
        <w:textAlignment w:val="baseline"/>
        <w:rPr>
          <w:rFonts w:ascii="Arial" w:hAnsi="Arial" w:cs="Arial"/>
          <w:color w:val="000000"/>
          <w:sz w:val="22"/>
          <w:szCs w:val="22"/>
        </w:rPr>
      </w:pPr>
      <w:r w:rsidRPr="000068A1">
        <w:rPr>
          <w:rFonts w:ascii="Arial" w:hAnsi="Arial" w:cs="Arial"/>
          <w:color w:val="000000"/>
          <w:sz w:val="22"/>
          <w:szCs w:val="22"/>
        </w:rPr>
        <w:t xml:space="preserve">Desire to work for collective versus </w:t>
      </w:r>
      <w:proofErr w:type="spellStart"/>
      <w:r w:rsidRPr="000068A1">
        <w:rPr>
          <w:rFonts w:ascii="Arial" w:hAnsi="Arial" w:cs="Arial"/>
          <w:color w:val="000000"/>
          <w:sz w:val="22"/>
          <w:szCs w:val="22"/>
        </w:rPr>
        <w:t>indv</w:t>
      </w:r>
      <w:proofErr w:type="spellEnd"/>
      <w:r w:rsidRPr="000068A1">
        <w:rPr>
          <w:rFonts w:ascii="Arial" w:hAnsi="Arial" w:cs="Arial"/>
          <w:color w:val="000000"/>
          <w:sz w:val="22"/>
          <w:szCs w:val="22"/>
        </w:rPr>
        <w:t xml:space="preserve"> purposes</w:t>
      </w:r>
    </w:p>
    <w:p w14:paraId="4ACDF4B6" w14:textId="77777777" w:rsidR="000068A1" w:rsidRPr="000068A1" w:rsidRDefault="000068A1" w:rsidP="000068A1">
      <w:pPr>
        <w:rPr>
          <w:rFonts w:ascii="Times New Roman" w:eastAsia="Times New Roman" w:hAnsi="Times New Roman" w:cs="Times New Roman"/>
        </w:rPr>
      </w:pPr>
    </w:p>
    <w:p w14:paraId="5A31D38A"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Step 2:</w:t>
      </w:r>
      <w:r w:rsidRPr="000068A1">
        <w:rPr>
          <w:rFonts w:ascii="Arial" w:hAnsi="Arial" w:cs="Arial"/>
          <w:b/>
          <w:bCs/>
          <w:color w:val="980000"/>
          <w:sz w:val="22"/>
          <w:szCs w:val="22"/>
        </w:rPr>
        <w:t xml:space="preserve"> union organizes a campaign </w:t>
      </w:r>
    </w:p>
    <w:p w14:paraId="448D44C7" w14:textId="77777777" w:rsidR="000068A1" w:rsidRPr="000068A1" w:rsidRDefault="000068A1" w:rsidP="000068A1">
      <w:pPr>
        <w:numPr>
          <w:ilvl w:val="0"/>
          <w:numId w:val="92"/>
        </w:numPr>
        <w:textAlignment w:val="baseline"/>
        <w:rPr>
          <w:rFonts w:ascii="Arial" w:hAnsi="Arial" w:cs="Arial"/>
          <w:color w:val="000000"/>
          <w:sz w:val="22"/>
          <w:szCs w:val="22"/>
        </w:rPr>
      </w:pPr>
      <w:r w:rsidRPr="000068A1">
        <w:rPr>
          <w:rFonts w:ascii="Arial" w:hAnsi="Arial" w:cs="Arial"/>
          <w:color w:val="000000"/>
          <w:sz w:val="22"/>
          <w:szCs w:val="22"/>
        </w:rPr>
        <w:t xml:space="preserve">Employees get in touch with an existing union </w:t>
      </w:r>
    </w:p>
    <w:p w14:paraId="7A94527E" w14:textId="77777777" w:rsidR="000068A1" w:rsidRPr="000068A1" w:rsidRDefault="000068A1" w:rsidP="000068A1">
      <w:pPr>
        <w:numPr>
          <w:ilvl w:val="0"/>
          <w:numId w:val="92"/>
        </w:numPr>
        <w:textAlignment w:val="baseline"/>
        <w:rPr>
          <w:rFonts w:ascii="Arial" w:hAnsi="Arial" w:cs="Arial"/>
          <w:color w:val="000000"/>
          <w:sz w:val="22"/>
          <w:szCs w:val="22"/>
        </w:rPr>
      </w:pPr>
      <w:r w:rsidRPr="000068A1">
        <w:rPr>
          <w:rFonts w:ascii="Arial" w:hAnsi="Arial" w:cs="Arial"/>
          <w:color w:val="000000"/>
          <w:sz w:val="22"/>
          <w:szCs w:val="22"/>
        </w:rPr>
        <w:t xml:space="preserve">Initial organizing meeting </w:t>
      </w:r>
    </w:p>
    <w:p w14:paraId="272DA190" w14:textId="77777777" w:rsidR="000068A1" w:rsidRPr="000068A1" w:rsidRDefault="000068A1" w:rsidP="000068A1">
      <w:pPr>
        <w:numPr>
          <w:ilvl w:val="0"/>
          <w:numId w:val="92"/>
        </w:numPr>
        <w:textAlignment w:val="baseline"/>
        <w:rPr>
          <w:rFonts w:ascii="Arial" w:hAnsi="Arial" w:cs="Arial"/>
          <w:color w:val="000000"/>
          <w:sz w:val="22"/>
          <w:szCs w:val="22"/>
        </w:rPr>
      </w:pPr>
      <w:r w:rsidRPr="000068A1">
        <w:rPr>
          <w:rFonts w:ascii="Arial" w:hAnsi="Arial" w:cs="Arial"/>
          <w:color w:val="000000"/>
          <w:sz w:val="22"/>
          <w:szCs w:val="22"/>
        </w:rPr>
        <w:t xml:space="preserve">Formation of an in-house organization committee </w:t>
      </w:r>
    </w:p>
    <w:p w14:paraId="1C9BD979" w14:textId="77777777" w:rsidR="000068A1" w:rsidRPr="000068A1" w:rsidRDefault="000068A1" w:rsidP="000068A1">
      <w:pPr>
        <w:numPr>
          <w:ilvl w:val="0"/>
          <w:numId w:val="92"/>
        </w:numPr>
        <w:textAlignment w:val="baseline"/>
        <w:rPr>
          <w:rFonts w:ascii="Arial" w:hAnsi="Arial" w:cs="Arial"/>
          <w:color w:val="000000"/>
          <w:sz w:val="22"/>
          <w:szCs w:val="22"/>
        </w:rPr>
      </w:pPr>
      <w:r w:rsidRPr="000068A1">
        <w:rPr>
          <w:rFonts w:ascii="Arial" w:hAnsi="Arial" w:cs="Arial"/>
          <w:color w:val="000000"/>
          <w:sz w:val="22"/>
          <w:szCs w:val="22"/>
        </w:rPr>
        <w:t xml:space="preserve">Begin campaign to organize </w:t>
      </w:r>
    </w:p>
    <w:p w14:paraId="21F2A75D" w14:textId="77777777" w:rsidR="000068A1" w:rsidRPr="000068A1" w:rsidRDefault="000068A1" w:rsidP="000068A1">
      <w:pPr>
        <w:numPr>
          <w:ilvl w:val="0"/>
          <w:numId w:val="92"/>
        </w:numPr>
        <w:textAlignment w:val="baseline"/>
        <w:rPr>
          <w:rFonts w:ascii="Arial" w:hAnsi="Arial" w:cs="Arial"/>
          <w:color w:val="000000"/>
          <w:sz w:val="22"/>
          <w:szCs w:val="22"/>
        </w:rPr>
      </w:pPr>
      <w:r w:rsidRPr="000068A1">
        <w:rPr>
          <w:rFonts w:ascii="Arial" w:hAnsi="Arial" w:cs="Arial"/>
          <w:color w:val="000000"/>
          <w:sz w:val="22"/>
          <w:szCs w:val="22"/>
        </w:rPr>
        <w:t xml:space="preserve">The outcome </w:t>
      </w:r>
    </w:p>
    <w:p w14:paraId="750B5B4C" w14:textId="77777777" w:rsidR="000068A1" w:rsidRPr="000068A1" w:rsidRDefault="000068A1" w:rsidP="000068A1">
      <w:pPr>
        <w:rPr>
          <w:rFonts w:ascii="Times New Roman" w:hAnsi="Times New Roman" w:cs="Times New Roman"/>
        </w:rPr>
      </w:pPr>
      <w:r w:rsidRPr="000068A1">
        <w:rPr>
          <w:rFonts w:ascii="Arial" w:hAnsi="Arial" w:cs="Arial"/>
          <w:noProof/>
          <w:color w:val="000000"/>
          <w:sz w:val="22"/>
          <w:szCs w:val="22"/>
        </w:rPr>
        <w:lastRenderedPageBreak/>
        <w:drawing>
          <wp:inline distT="0" distB="0" distL="0" distR="0" wp14:anchorId="3E6CE60E" wp14:editId="72C27AB4">
            <wp:extent cx="3733800" cy="2400300"/>
            <wp:effectExtent l="0" t="0" r="0" b="12700"/>
            <wp:docPr id="1" name="Picture 1" descr="creen Shot 2017-04-03 at 9.00.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en Shot 2017-04-03 at 9.00.1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3800" cy="2400300"/>
                    </a:xfrm>
                    <a:prstGeom prst="rect">
                      <a:avLst/>
                    </a:prstGeom>
                    <a:noFill/>
                    <a:ln>
                      <a:noFill/>
                    </a:ln>
                  </pic:spPr>
                </pic:pic>
              </a:graphicData>
            </a:graphic>
          </wp:inline>
        </w:drawing>
      </w:r>
    </w:p>
    <w:p w14:paraId="4FBA5B82"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Unfair </w:t>
      </w:r>
      <w:proofErr w:type="spellStart"/>
      <w:r w:rsidRPr="000068A1">
        <w:rPr>
          <w:rFonts w:ascii="Arial" w:hAnsi="Arial" w:cs="Arial"/>
          <w:b/>
          <w:bCs/>
          <w:color w:val="000000"/>
          <w:sz w:val="22"/>
          <w:szCs w:val="22"/>
        </w:rPr>
        <w:t>labour</w:t>
      </w:r>
      <w:proofErr w:type="spellEnd"/>
      <w:r w:rsidRPr="000068A1">
        <w:rPr>
          <w:rFonts w:ascii="Arial" w:hAnsi="Arial" w:cs="Arial"/>
          <w:b/>
          <w:bCs/>
          <w:color w:val="000000"/>
          <w:sz w:val="22"/>
          <w:szCs w:val="22"/>
        </w:rPr>
        <w:t xml:space="preserve"> practices: </w:t>
      </w:r>
      <w:r w:rsidRPr="000068A1">
        <w:rPr>
          <w:rFonts w:ascii="Arial" w:hAnsi="Arial" w:cs="Arial"/>
          <w:color w:val="000000"/>
          <w:sz w:val="22"/>
          <w:szCs w:val="22"/>
        </w:rPr>
        <w:t>employers are not allowed to…</w:t>
      </w:r>
    </w:p>
    <w:p w14:paraId="3B556F75" w14:textId="77777777" w:rsidR="000068A1" w:rsidRPr="000068A1" w:rsidRDefault="000068A1" w:rsidP="000068A1">
      <w:pPr>
        <w:numPr>
          <w:ilvl w:val="0"/>
          <w:numId w:val="93"/>
        </w:numPr>
        <w:textAlignment w:val="baseline"/>
        <w:rPr>
          <w:rFonts w:ascii="Arial" w:hAnsi="Arial" w:cs="Arial"/>
          <w:color w:val="000000"/>
          <w:sz w:val="22"/>
          <w:szCs w:val="22"/>
        </w:rPr>
      </w:pPr>
      <w:r w:rsidRPr="000068A1">
        <w:rPr>
          <w:rFonts w:ascii="Arial" w:hAnsi="Arial" w:cs="Arial"/>
          <w:color w:val="000000"/>
          <w:sz w:val="22"/>
          <w:szCs w:val="22"/>
        </w:rPr>
        <w:t xml:space="preserve">Interfere in the formation of a union or contributing financially </w:t>
      </w:r>
    </w:p>
    <w:p w14:paraId="57A19E30" w14:textId="77777777" w:rsidR="000068A1" w:rsidRPr="000068A1" w:rsidRDefault="000068A1" w:rsidP="000068A1">
      <w:pPr>
        <w:numPr>
          <w:ilvl w:val="0"/>
          <w:numId w:val="93"/>
        </w:numPr>
        <w:textAlignment w:val="baseline"/>
        <w:rPr>
          <w:rFonts w:ascii="Arial" w:hAnsi="Arial" w:cs="Arial"/>
          <w:color w:val="000000"/>
          <w:sz w:val="22"/>
          <w:szCs w:val="22"/>
        </w:rPr>
      </w:pPr>
      <w:r w:rsidRPr="000068A1">
        <w:rPr>
          <w:rFonts w:ascii="Arial" w:hAnsi="Arial" w:cs="Arial"/>
          <w:color w:val="000000"/>
          <w:sz w:val="22"/>
          <w:szCs w:val="22"/>
        </w:rPr>
        <w:t>Discriminate against an employee because he or she is not a member of the union</w:t>
      </w:r>
    </w:p>
    <w:p w14:paraId="6E3E8A9A" w14:textId="77777777" w:rsidR="000068A1" w:rsidRPr="000068A1" w:rsidRDefault="000068A1" w:rsidP="000068A1">
      <w:pPr>
        <w:numPr>
          <w:ilvl w:val="0"/>
          <w:numId w:val="93"/>
        </w:numPr>
        <w:textAlignment w:val="baseline"/>
        <w:rPr>
          <w:rFonts w:ascii="Arial" w:hAnsi="Arial" w:cs="Arial"/>
          <w:color w:val="000000"/>
          <w:sz w:val="22"/>
          <w:szCs w:val="22"/>
        </w:rPr>
      </w:pPr>
      <w:r w:rsidRPr="000068A1">
        <w:rPr>
          <w:rFonts w:ascii="Arial" w:hAnsi="Arial" w:cs="Arial"/>
          <w:color w:val="000000"/>
          <w:sz w:val="22"/>
          <w:szCs w:val="22"/>
        </w:rPr>
        <w:t xml:space="preserve">Intimidate or coerce an employee to not join a union </w:t>
      </w:r>
    </w:p>
    <w:p w14:paraId="705816C0" w14:textId="77777777" w:rsidR="000068A1" w:rsidRPr="000068A1" w:rsidRDefault="000068A1" w:rsidP="000068A1">
      <w:pPr>
        <w:numPr>
          <w:ilvl w:val="0"/>
          <w:numId w:val="93"/>
        </w:numPr>
        <w:textAlignment w:val="baseline"/>
        <w:rPr>
          <w:rFonts w:ascii="Arial" w:hAnsi="Arial" w:cs="Arial"/>
          <w:color w:val="000000"/>
          <w:sz w:val="22"/>
          <w:szCs w:val="22"/>
        </w:rPr>
      </w:pPr>
      <w:r w:rsidRPr="000068A1">
        <w:rPr>
          <w:rFonts w:ascii="Arial" w:hAnsi="Arial" w:cs="Arial"/>
          <w:color w:val="000000"/>
          <w:sz w:val="22"/>
          <w:szCs w:val="22"/>
        </w:rPr>
        <w:t xml:space="preserve">Discriminate against an employee because that individual chooses to exercise rights granted by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relations laws </w:t>
      </w:r>
    </w:p>
    <w:p w14:paraId="7E6DB7A9" w14:textId="77777777" w:rsidR="000068A1" w:rsidRPr="000068A1" w:rsidRDefault="000068A1" w:rsidP="000068A1">
      <w:pPr>
        <w:numPr>
          <w:ilvl w:val="0"/>
          <w:numId w:val="93"/>
        </w:numPr>
        <w:textAlignment w:val="baseline"/>
        <w:rPr>
          <w:rFonts w:ascii="Arial" w:hAnsi="Arial" w:cs="Arial"/>
          <w:color w:val="000000"/>
          <w:sz w:val="22"/>
          <w:szCs w:val="22"/>
        </w:rPr>
      </w:pPr>
      <w:r w:rsidRPr="000068A1">
        <w:rPr>
          <w:rFonts w:ascii="Arial" w:hAnsi="Arial" w:cs="Arial"/>
          <w:color w:val="000000"/>
          <w:sz w:val="22"/>
          <w:szCs w:val="22"/>
        </w:rPr>
        <w:t>Working conditions are not allowed to be altered during unionizations process (Quebec)</w:t>
      </w:r>
    </w:p>
    <w:p w14:paraId="522BCE99" w14:textId="77777777" w:rsidR="000068A1" w:rsidRPr="000068A1" w:rsidRDefault="000068A1" w:rsidP="000068A1">
      <w:pPr>
        <w:rPr>
          <w:rFonts w:ascii="Times New Roman" w:eastAsia="Times New Roman" w:hAnsi="Times New Roman" w:cs="Times New Roman"/>
        </w:rPr>
      </w:pPr>
    </w:p>
    <w:p w14:paraId="75A19553"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Employer rights to campaign: </w:t>
      </w:r>
      <w:r w:rsidRPr="000068A1">
        <w:rPr>
          <w:rFonts w:ascii="Arial" w:hAnsi="Arial" w:cs="Arial"/>
          <w:color w:val="000000"/>
          <w:sz w:val="22"/>
          <w:szCs w:val="22"/>
        </w:rPr>
        <w:t>employers are allowed to…</w:t>
      </w:r>
    </w:p>
    <w:p w14:paraId="52EA97DF" w14:textId="77777777" w:rsidR="000068A1" w:rsidRPr="000068A1" w:rsidRDefault="000068A1" w:rsidP="000068A1">
      <w:pPr>
        <w:numPr>
          <w:ilvl w:val="0"/>
          <w:numId w:val="94"/>
        </w:numPr>
        <w:textAlignment w:val="baseline"/>
        <w:rPr>
          <w:rFonts w:ascii="Arial" w:hAnsi="Arial" w:cs="Arial"/>
          <w:color w:val="000000"/>
          <w:sz w:val="22"/>
          <w:szCs w:val="22"/>
        </w:rPr>
      </w:pPr>
      <w:r w:rsidRPr="000068A1">
        <w:rPr>
          <w:rFonts w:ascii="Arial" w:hAnsi="Arial" w:cs="Arial"/>
          <w:color w:val="000000"/>
          <w:sz w:val="22"/>
          <w:szCs w:val="22"/>
        </w:rPr>
        <w:t xml:space="preserve">Express views on unions </w:t>
      </w:r>
    </w:p>
    <w:p w14:paraId="0CD136A2" w14:textId="77777777" w:rsidR="000068A1" w:rsidRPr="000068A1" w:rsidRDefault="000068A1" w:rsidP="000068A1">
      <w:pPr>
        <w:numPr>
          <w:ilvl w:val="0"/>
          <w:numId w:val="94"/>
        </w:numPr>
        <w:textAlignment w:val="baseline"/>
        <w:rPr>
          <w:rFonts w:ascii="Arial" w:hAnsi="Arial" w:cs="Arial"/>
          <w:color w:val="000000"/>
          <w:sz w:val="22"/>
          <w:szCs w:val="22"/>
        </w:rPr>
      </w:pPr>
      <w:r w:rsidRPr="000068A1">
        <w:rPr>
          <w:rFonts w:ascii="Arial" w:hAnsi="Arial" w:cs="Arial"/>
          <w:color w:val="000000"/>
          <w:sz w:val="22"/>
          <w:szCs w:val="22"/>
        </w:rPr>
        <w:t xml:space="preserve">State position on remaining non-union </w:t>
      </w:r>
    </w:p>
    <w:p w14:paraId="5129988D" w14:textId="77777777" w:rsidR="000068A1" w:rsidRPr="000068A1" w:rsidRDefault="000068A1" w:rsidP="000068A1">
      <w:pPr>
        <w:numPr>
          <w:ilvl w:val="0"/>
          <w:numId w:val="94"/>
        </w:numPr>
        <w:textAlignment w:val="baseline"/>
        <w:rPr>
          <w:rFonts w:ascii="Arial" w:hAnsi="Arial" w:cs="Arial"/>
          <w:color w:val="000000"/>
          <w:sz w:val="22"/>
          <w:szCs w:val="22"/>
        </w:rPr>
      </w:pPr>
      <w:r w:rsidRPr="000068A1">
        <w:rPr>
          <w:rFonts w:ascii="Arial" w:hAnsi="Arial" w:cs="Arial"/>
          <w:color w:val="000000"/>
          <w:sz w:val="22"/>
          <w:szCs w:val="22"/>
        </w:rPr>
        <w:t>Prohibit union activity on company property/time</w:t>
      </w:r>
    </w:p>
    <w:p w14:paraId="43CE3FCD" w14:textId="77777777" w:rsidR="000068A1" w:rsidRPr="000068A1" w:rsidRDefault="000068A1" w:rsidP="000068A1">
      <w:pPr>
        <w:numPr>
          <w:ilvl w:val="0"/>
          <w:numId w:val="94"/>
        </w:numPr>
        <w:textAlignment w:val="baseline"/>
        <w:rPr>
          <w:rFonts w:ascii="Arial" w:hAnsi="Arial" w:cs="Arial"/>
          <w:color w:val="000000"/>
          <w:sz w:val="22"/>
          <w:szCs w:val="22"/>
        </w:rPr>
      </w:pPr>
      <w:r w:rsidRPr="000068A1">
        <w:rPr>
          <w:rFonts w:ascii="Arial" w:hAnsi="Arial" w:cs="Arial"/>
          <w:color w:val="000000"/>
          <w:sz w:val="22"/>
          <w:szCs w:val="22"/>
        </w:rPr>
        <w:t>Increase wages in normal course of business</w:t>
      </w:r>
    </w:p>
    <w:p w14:paraId="5A72687F" w14:textId="77777777" w:rsidR="000068A1" w:rsidRPr="000068A1" w:rsidRDefault="000068A1" w:rsidP="000068A1">
      <w:pPr>
        <w:numPr>
          <w:ilvl w:val="0"/>
          <w:numId w:val="94"/>
        </w:numPr>
        <w:textAlignment w:val="baseline"/>
        <w:rPr>
          <w:rFonts w:ascii="Arial" w:hAnsi="Arial" w:cs="Arial"/>
          <w:color w:val="000000"/>
          <w:sz w:val="22"/>
          <w:szCs w:val="22"/>
        </w:rPr>
      </w:pPr>
      <w:r w:rsidRPr="000068A1">
        <w:rPr>
          <w:rFonts w:ascii="Arial" w:hAnsi="Arial" w:cs="Arial"/>
          <w:color w:val="000000"/>
          <w:sz w:val="22"/>
          <w:szCs w:val="22"/>
        </w:rPr>
        <w:t xml:space="preserve">Assemble employees to state position if </w:t>
      </w:r>
    </w:p>
    <w:p w14:paraId="721FC5D9" w14:textId="77777777" w:rsidR="000068A1" w:rsidRPr="000068A1" w:rsidRDefault="000068A1" w:rsidP="000068A1">
      <w:pPr>
        <w:numPr>
          <w:ilvl w:val="1"/>
          <w:numId w:val="95"/>
        </w:numPr>
        <w:textAlignment w:val="baseline"/>
        <w:rPr>
          <w:rFonts w:ascii="Arial" w:hAnsi="Arial" w:cs="Arial"/>
          <w:color w:val="000000"/>
          <w:sz w:val="22"/>
          <w:szCs w:val="22"/>
        </w:rPr>
      </w:pPr>
      <w:r w:rsidRPr="000068A1">
        <w:rPr>
          <w:rFonts w:ascii="Arial" w:hAnsi="Arial" w:cs="Arial"/>
          <w:color w:val="000000"/>
          <w:sz w:val="22"/>
          <w:szCs w:val="22"/>
        </w:rPr>
        <w:t>Purpose of meeting is stated in advance</w:t>
      </w:r>
    </w:p>
    <w:p w14:paraId="47F5FD62" w14:textId="77777777" w:rsidR="000068A1" w:rsidRPr="000068A1" w:rsidRDefault="000068A1" w:rsidP="000068A1">
      <w:pPr>
        <w:numPr>
          <w:ilvl w:val="1"/>
          <w:numId w:val="95"/>
        </w:numPr>
        <w:textAlignment w:val="baseline"/>
        <w:rPr>
          <w:rFonts w:ascii="Arial" w:hAnsi="Arial" w:cs="Arial"/>
          <w:color w:val="000000"/>
          <w:sz w:val="22"/>
          <w:szCs w:val="22"/>
        </w:rPr>
      </w:pPr>
      <w:r w:rsidRPr="000068A1">
        <w:rPr>
          <w:rFonts w:ascii="Arial" w:hAnsi="Arial" w:cs="Arial"/>
          <w:color w:val="000000"/>
          <w:sz w:val="22"/>
          <w:szCs w:val="22"/>
        </w:rPr>
        <w:t xml:space="preserve">Attendance is optional </w:t>
      </w:r>
    </w:p>
    <w:p w14:paraId="430673A4" w14:textId="77777777" w:rsidR="000068A1" w:rsidRPr="000068A1" w:rsidRDefault="000068A1" w:rsidP="000068A1">
      <w:pPr>
        <w:numPr>
          <w:ilvl w:val="1"/>
          <w:numId w:val="95"/>
        </w:numPr>
        <w:textAlignment w:val="baseline"/>
        <w:rPr>
          <w:rFonts w:ascii="Arial" w:hAnsi="Arial" w:cs="Arial"/>
          <w:color w:val="000000"/>
          <w:sz w:val="22"/>
          <w:szCs w:val="22"/>
        </w:rPr>
      </w:pPr>
      <w:r w:rsidRPr="000068A1">
        <w:rPr>
          <w:rFonts w:ascii="Arial" w:hAnsi="Arial" w:cs="Arial"/>
          <w:color w:val="000000"/>
          <w:sz w:val="22"/>
          <w:szCs w:val="22"/>
        </w:rPr>
        <w:t xml:space="preserve">No threats/promises </w:t>
      </w:r>
    </w:p>
    <w:p w14:paraId="698F28A7"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Step 3:</w:t>
      </w:r>
      <w:r w:rsidRPr="000068A1">
        <w:rPr>
          <w:rFonts w:ascii="Arial" w:hAnsi="Arial" w:cs="Arial"/>
          <w:color w:val="980000"/>
          <w:sz w:val="22"/>
          <w:szCs w:val="22"/>
        </w:rPr>
        <w:t xml:space="preserve"> </w:t>
      </w:r>
      <w:r w:rsidRPr="000068A1">
        <w:rPr>
          <w:rFonts w:ascii="Arial" w:hAnsi="Arial" w:cs="Arial"/>
          <w:b/>
          <w:bCs/>
          <w:color w:val="980000"/>
          <w:sz w:val="22"/>
          <w:szCs w:val="22"/>
        </w:rPr>
        <w:t>Union recognition</w:t>
      </w:r>
    </w:p>
    <w:p w14:paraId="341772D9"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Ways to obtain recognition:</w:t>
      </w:r>
    </w:p>
    <w:p w14:paraId="029DC30E" w14:textId="77777777" w:rsidR="000068A1" w:rsidRPr="000068A1" w:rsidRDefault="000068A1" w:rsidP="000068A1">
      <w:pPr>
        <w:numPr>
          <w:ilvl w:val="0"/>
          <w:numId w:val="96"/>
        </w:numPr>
        <w:textAlignment w:val="baseline"/>
        <w:rPr>
          <w:rFonts w:ascii="Arial" w:hAnsi="Arial" w:cs="Arial"/>
          <w:color w:val="980000"/>
          <w:sz w:val="22"/>
          <w:szCs w:val="22"/>
        </w:rPr>
      </w:pPr>
      <w:r w:rsidRPr="000068A1">
        <w:rPr>
          <w:rFonts w:ascii="Arial" w:hAnsi="Arial" w:cs="Arial"/>
          <w:color w:val="000000"/>
          <w:sz w:val="22"/>
          <w:szCs w:val="22"/>
        </w:rPr>
        <w:t xml:space="preserve">Voluntary recognition by employer </w:t>
      </w:r>
      <w:r w:rsidRPr="000068A1">
        <w:rPr>
          <w:rFonts w:ascii="Arial" w:hAnsi="Arial" w:cs="Arial"/>
          <w:color w:val="980000"/>
          <w:sz w:val="22"/>
          <w:szCs w:val="22"/>
        </w:rPr>
        <w:t> </w:t>
      </w:r>
    </w:p>
    <w:p w14:paraId="7950A9DA" w14:textId="77777777" w:rsidR="000068A1" w:rsidRPr="000068A1" w:rsidRDefault="000068A1" w:rsidP="000068A1">
      <w:pPr>
        <w:numPr>
          <w:ilvl w:val="0"/>
          <w:numId w:val="96"/>
        </w:numPr>
        <w:textAlignment w:val="baseline"/>
        <w:rPr>
          <w:rFonts w:ascii="Arial" w:hAnsi="Arial" w:cs="Arial"/>
          <w:color w:val="000000"/>
          <w:sz w:val="22"/>
          <w:szCs w:val="22"/>
        </w:rPr>
      </w:pPr>
      <w:r w:rsidRPr="000068A1">
        <w:rPr>
          <w:rFonts w:ascii="Arial" w:hAnsi="Arial" w:cs="Arial"/>
          <w:color w:val="000000"/>
          <w:sz w:val="22"/>
          <w:szCs w:val="22"/>
        </w:rPr>
        <w:t xml:space="preserve">Regular certification by LRB: representation vote </w:t>
      </w:r>
    </w:p>
    <w:p w14:paraId="26911220" w14:textId="77777777" w:rsidR="000068A1" w:rsidRPr="000068A1" w:rsidRDefault="000068A1" w:rsidP="000068A1">
      <w:pPr>
        <w:numPr>
          <w:ilvl w:val="0"/>
          <w:numId w:val="96"/>
        </w:numPr>
        <w:textAlignment w:val="baseline"/>
        <w:rPr>
          <w:rFonts w:ascii="Arial" w:hAnsi="Arial" w:cs="Arial"/>
          <w:color w:val="000000"/>
          <w:sz w:val="22"/>
          <w:szCs w:val="22"/>
        </w:rPr>
      </w:pPr>
      <w:r w:rsidRPr="000068A1">
        <w:rPr>
          <w:rFonts w:ascii="Arial" w:hAnsi="Arial" w:cs="Arial"/>
          <w:color w:val="000000"/>
          <w:sz w:val="22"/>
          <w:szCs w:val="22"/>
        </w:rPr>
        <w:t xml:space="preserve">Pre-hearing votes </w:t>
      </w:r>
    </w:p>
    <w:p w14:paraId="26711ED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Ways to terminate bargaining rights </w:t>
      </w:r>
    </w:p>
    <w:p w14:paraId="5CB8969C" w14:textId="77777777" w:rsidR="000068A1" w:rsidRPr="000068A1" w:rsidRDefault="000068A1" w:rsidP="000068A1">
      <w:pPr>
        <w:numPr>
          <w:ilvl w:val="0"/>
          <w:numId w:val="97"/>
        </w:numPr>
        <w:textAlignment w:val="baseline"/>
        <w:rPr>
          <w:rFonts w:ascii="Arial" w:hAnsi="Arial" w:cs="Arial"/>
          <w:color w:val="000000"/>
          <w:sz w:val="22"/>
          <w:szCs w:val="22"/>
        </w:rPr>
      </w:pPr>
      <w:r w:rsidRPr="000068A1">
        <w:rPr>
          <w:rFonts w:ascii="Arial" w:hAnsi="Arial" w:cs="Arial"/>
          <w:color w:val="000000"/>
          <w:sz w:val="22"/>
          <w:szCs w:val="22"/>
        </w:rPr>
        <w:t xml:space="preserve">Decertification </w:t>
      </w:r>
    </w:p>
    <w:p w14:paraId="3076D895" w14:textId="77777777" w:rsidR="000068A1" w:rsidRPr="000068A1" w:rsidRDefault="000068A1" w:rsidP="000068A1">
      <w:pPr>
        <w:numPr>
          <w:ilvl w:val="0"/>
          <w:numId w:val="97"/>
        </w:numPr>
        <w:textAlignment w:val="baseline"/>
        <w:rPr>
          <w:rFonts w:ascii="Arial" w:hAnsi="Arial" w:cs="Arial"/>
          <w:color w:val="000000"/>
          <w:sz w:val="22"/>
          <w:szCs w:val="22"/>
        </w:rPr>
      </w:pPr>
      <w:r w:rsidRPr="000068A1">
        <w:rPr>
          <w:rFonts w:ascii="Arial" w:hAnsi="Arial" w:cs="Arial"/>
          <w:color w:val="000000"/>
          <w:sz w:val="22"/>
          <w:szCs w:val="22"/>
        </w:rPr>
        <w:t xml:space="preserve">Termination abandonment </w:t>
      </w:r>
    </w:p>
    <w:p w14:paraId="5A5F93E9"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Step 4:</w:t>
      </w:r>
      <w:r w:rsidRPr="000068A1">
        <w:rPr>
          <w:rFonts w:ascii="Arial" w:hAnsi="Arial" w:cs="Arial"/>
          <w:b/>
          <w:bCs/>
          <w:color w:val="980000"/>
          <w:sz w:val="22"/>
          <w:szCs w:val="22"/>
        </w:rPr>
        <w:t xml:space="preserve"> Collective bargaining </w:t>
      </w:r>
    </w:p>
    <w:p w14:paraId="1FBA2BEF" w14:textId="77777777" w:rsidR="000068A1" w:rsidRPr="000068A1" w:rsidRDefault="000068A1" w:rsidP="000068A1">
      <w:pPr>
        <w:numPr>
          <w:ilvl w:val="0"/>
          <w:numId w:val="98"/>
        </w:numPr>
        <w:textAlignment w:val="baseline"/>
        <w:rPr>
          <w:rFonts w:ascii="Arial" w:hAnsi="Arial" w:cs="Arial"/>
          <w:color w:val="000000"/>
          <w:sz w:val="22"/>
          <w:szCs w:val="22"/>
        </w:rPr>
      </w:pPr>
      <w:r w:rsidRPr="000068A1">
        <w:rPr>
          <w:rFonts w:ascii="Arial" w:hAnsi="Arial" w:cs="Arial"/>
          <w:color w:val="000000"/>
          <w:sz w:val="22"/>
          <w:szCs w:val="22"/>
        </w:rPr>
        <w:t>Formal collective agreement is established</w:t>
      </w:r>
    </w:p>
    <w:p w14:paraId="443444F1" w14:textId="77777777" w:rsidR="000068A1" w:rsidRPr="000068A1" w:rsidRDefault="000068A1" w:rsidP="000068A1">
      <w:pPr>
        <w:numPr>
          <w:ilvl w:val="0"/>
          <w:numId w:val="98"/>
        </w:numPr>
        <w:textAlignment w:val="baseline"/>
        <w:rPr>
          <w:rFonts w:ascii="Arial" w:hAnsi="Arial" w:cs="Arial"/>
          <w:color w:val="000000"/>
          <w:sz w:val="22"/>
          <w:szCs w:val="22"/>
        </w:rPr>
      </w:pPr>
      <w:r w:rsidRPr="000068A1">
        <w:rPr>
          <w:rFonts w:ascii="Arial" w:hAnsi="Arial" w:cs="Arial"/>
          <w:color w:val="000000"/>
          <w:sz w:val="22"/>
          <w:szCs w:val="22"/>
        </w:rPr>
        <w:t xml:space="preserve">Parties must bargain in </w:t>
      </w:r>
      <w:r w:rsidRPr="000068A1">
        <w:rPr>
          <w:rFonts w:ascii="Arial" w:hAnsi="Arial" w:cs="Arial"/>
          <w:b/>
          <w:bCs/>
          <w:color w:val="000000"/>
          <w:sz w:val="22"/>
          <w:szCs w:val="22"/>
        </w:rPr>
        <w:t>good faith</w:t>
      </w:r>
      <w:r w:rsidRPr="000068A1">
        <w:rPr>
          <w:rFonts w:ascii="Arial" w:hAnsi="Arial" w:cs="Arial"/>
          <w:color w:val="000000"/>
          <w:sz w:val="22"/>
          <w:szCs w:val="22"/>
        </w:rPr>
        <w:t xml:space="preserve"> (must communicate and negotiate, that proposals must be matched with counter proposals and that both parties must make every reasonable effort to arrive at an </w:t>
      </w:r>
      <w:proofErr w:type="spellStart"/>
      <w:r w:rsidRPr="000068A1">
        <w:rPr>
          <w:rFonts w:ascii="Arial" w:hAnsi="Arial" w:cs="Arial"/>
          <w:color w:val="000000"/>
          <w:sz w:val="22"/>
          <w:szCs w:val="22"/>
        </w:rPr>
        <w:t>agreeement</w:t>
      </w:r>
      <w:proofErr w:type="spellEnd"/>
      <w:r w:rsidRPr="000068A1">
        <w:rPr>
          <w:rFonts w:ascii="Arial" w:hAnsi="Arial" w:cs="Arial"/>
          <w:color w:val="000000"/>
          <w:sz w:val="22"/>
          <w:szCs w:val="22"/>
        </w:rPr>
        <w:t xml:space="preserve">) </w:t>
      </w:r>
    </w:p>
    <w:p w14:paraId="2445B894"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Three steps: </w:t>
      </w:r>
    </w:p>
    <w:p w14:paraId="21C6D63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-prep for bargaining </w:t>
      </w:r>
    </w:p>
    <w:p w14:paraId="6415BF2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-face to face negotiation </w:t>
      </w:r>
    </w:p>
    <w:p w14:paraId="3152D83E" w14:textId="77777777" w:rsidR="000068A1" w:rsidRPr="000068A1" w:rsidRDefault="000068A1" w:rsidP="000068A1">
      <w:pPr>
        <w:numPr>
          <w:ilvl w:val="0"/>
          <w:numId w:val="99"/>
        </w:numPr>
        <w:textAlignment w:val="baseline"/>
        <w:rPr>
          <w:rFonts w:ascii="Arial" w:hAnsi="Arial" w:cs="Arial"/>
          <w:color w:val="000000"/>
          <w:sz w:val="22"/>
          <w:szCs w:val="22"/>
        </w:rPr>
      </w:pPr>
      <w:r w:rsidRPr="000068A1">
        <w:rPr>
          <w:rFonts w:ascii="Arial" w:hAnsi="Arial" w:cs="Arial"/>
          <w:color w:val="000000"/>
          <w:sz w:val="22"/>
          <w:szCs w:val="22"/>
        </w:rPr>
        <w:t xml:space="preserve">Distributive bargaining: one party gains at the others’ expense n </w:t>
      </w:r>
    </w:p>
    <w:p w14:paraId="523E8848" w14:textId="77777777" w:rsidR="000068A1" w:rsidRPr="000068A1" w:rsidRDefault="000068A1" w:rsidP="000068A1">
      <w:pPr>
        <w:numPr>
          <w:ilvl w:val="0"/>
          <w:numId w:val="99"/>
        </w:numPr>
        <w:textAlignment w:val="baseline"/>
        <w:rPr>
          <w:rFonts w:ascii="Arial" w:hAnsi="Arial" w:cs="Arial"/>
          <w:color w:val="000000"/>
          <w:sz w:val="22"/>
          <w:szCs w:val="22"/>
        </w:rPr>
      </w:pPr>
      <w:r w:rsidRPr="000068A1">
        <w:rPr>
          <w:rFonts w:ascii="Arial" w:hAnsi="Arial" w:cs="Arial"/>
          <w:color w:val="000000"/>
          <w:sz w:val="22"/>
          <w:szCs w:val="22"/>
        </w:rPr>
        <w:lastRenderedPageBreak/>
        <w:t xml:space="preserve">Integrative </w:t>
      </w:r>
      <w:proofErr w:type="spellStart"/>
      <w:r w:rsidRPr="000068A1">
        <w:rPr>
          <w:rFonts w:ascii="Arial" w:hAnsi="Arial" w:cs="Arial"/>
          <w:color w:val="000000"/>
          <w:sz w:val="22"/>
          <w:szCs w:val="22"/>
        </w:rPr>
        <w:t>barganining</w:t>
      </w:r>
      <w:proofErr w:type="spellEnd"/>
      <w:r w:rsidRPr="000068A1">
        <w:rPr>
          <w:rFonts w:ascii="Arial" w:hAnsi="Arial" w:cs="Arial"/>
          <w:color w:val="000000"/>
          <w:sz w:val="22"/>
          <w:szCs w:val="22"/>
        </w:rPr>
        <w:t xml:space="preserve">: negotiating strategy where the possibility of (win/win, win/lose, and lose/lose) outcomes is recognized * acknowledgement that achieving a win/win will depend on mutual trust and problem solving </w:t>
      </w:r>
    </w:p>
    <w:p w14:paraId="43FF101E" w14:textId="77777777" w:rsidR="000068A1" w:rsidRPr="000068A1" w:rsidRDefault="000068A1" w:rsidP="000068A1">
      <w:pPr>
        <w:numPr>
          <w:ilvl w:val="1"/>
          <w:numId w:val="100"/>
        </w:numPr>
        <w:textAlignment w:val="baseline"/>
        <w:rPr>
          <w:rFonts w:ascii="Arial" w:hAnsi="Arial" w:cs="Arial"/>
          <w:color w:val="000000"/>
          <w:sz w:val="22"/>
          <w:szCs w:val="22"/>
        </w:rPr>
      </w:pPr>
      <w:r w:rsidRPr="000068A1">
        <w:rPr>
          <w:rFonts w:ascii="Arial" w:hAnsi="Arial" w:cs="Arial"/>
          <w:color w:val="000000"/>
          <w:sz w:val="22"/>
          <w:szCs w:val="22"/>
        </w:rPr>
        <w:t xml:space="preserve">Mutual gains bargaining includes training in problem solving, and conflict resolution </w:t>
      </w:r>
    </w:p>
    <w:p w14:paraId="2B1A203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-obtaining approval for proposed contract  </w:t>
      </w:r>
    </w:p>
    <w:p w14:paraId="2451FB14" w14:textId="77777777" w:rsidR="000068A1" w:rsidRPr="000068A1" w:rsidRDefault="000068A1" w:rsidP="000068A1">
      <w:pPr>
        <w:rPr>
          <w:rFonts w:ascii="Times New Roman" w:eastAsia="Times New Roman" w:hAnsi="Times New Roman" w:cs="Times New Roman"/>
        </w:rPr>
      </w:pPr>
    </w:p>
    <w:p w14:paraId="7819EABB"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Third party assistance and bargaining impasses: </w:t>
      </w:r>
    </w:p>
    <w:p w14:paraId="154EF82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Conciliation:</w:t>
      </w:r>
      <w:r w:rsidRPr="000068A1">
        <w:rPr>
          <w:rFonts w:ascii="Arial" w:hAnsi="Arial" w:cs="Arial"/>
          <w:color w:val="000000"/>
          <w:sz w:val="22"/>
          <w:szCs w:val="22"/>
        </w:rPr>
        <w:t xml:space="preserve"> mandatory use of neutral third party to bring union and management together to negotiate </w:t>
      </w:r>
    </w:p>
    <w:p w14:paraId="1193B41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Mediation: </w:t>
      </w:r>
      <w:r w:rsidRPr="000068A1">
        <w:rPr>
          <w:rFonts w:ascii="Arial" w:hAnsi="Arial" w:cs="Arial"/>
          <w:color w:val="000000"/>
          <w:sz w:val="22"/>
          <w:szCs w:val="22"/>
        </w:rPr>
        <w:t xml:space="preserve">voluntary use of neutral third party to help to reach a mutually satisfactory collective agreement </w:t>
      </w:r>
    </w:p>
    <w:p w14:paraId="6A706C62"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Union rights: Strike, picket, boycott</w:t>
      </w:r>
    </w:p>
    <w:p w14:paraId="75FAD4DF"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Management rights: Lockout </w:t>
      </w:r>
    </w:p>
    <w:p w14:paraId="32C5771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Arbitration:</w:t>
      </w:r>
      <w:r w:rsidRPr="000068A1">
        <w:rPr>
          <w:rFonts w:ascii="Arial" w:hAnsi="Arial" w:cs="Arial"/>
          <w:color w:val="000000"/>
          <w:sz w:val="22"/>
          <w:szCs w:val="22"/>
        </w:rPr>
        <w:t xml:space="preserve"> imposition of settlement by third party </w:t>
      </w:r>
    </w:p>
    <w:p w14:paraId="5C763512" w14:textId="77777777" w:rsidR="000068A1" w:rsidRPr="000068A1" w:rsidRDefault="000068A1" w:rsidP="000068A1">
      <w:pPr>
        <w:rPr>
          <w:rFonts w:ascii="Times New Roman" w:eastAsia="Times New Roman" w:hAnsi="Times New Roman" w:cs="Times New Roman"/>
        </w:rPr>
      </w:pPr>
    </w:p>
    <w:p w14:paraId="3DDEE894"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 xml:space="preserve">Canadian </w:t>
      </w:r>
      <w:proofErr w:type="spellStart"/>
      <w:r w:rsidRPr="000068A1">
        <w:rPr>
          <w:rFonts w:ascii="Arial" w:hAnsi="Arial" w:cs="Arial"/>
          <w:b/>
          <w:bCs/>
          <w:color w:val="980000"/>
          <w:sz w:val="22"/>
          <w:szCs w:val="22"/>
          <w:u w:val="single"/>
        </w:rPr>
        <w:t>labour</w:t>
      </w:r>
      <w:proofErr w:type="spellEnd"/>
      <w:r w:rsidRPr="000068A1">
        <w:rPr>
          <w:rFonts w:ascii="Arial" w:hAnsi="Arial" w:cs="Arial"/>
          <w:b/>
          <w:bCs/>
          <w:color w:val="980000"/>
          <w:sz w:val="22"/>
          <w:szCs w:val="22"/>
          <w:u w:val="single"/>
        </w:rPr>
        <w:t xml:space="preserve"> laws:</w:t>
      </w:r>
      <w:r w:rsidRPr="000068A1">
        <w:rPr>
          <w:rFonts w:ascii="Arial" w:hAnsi="Arial" w:cs="Arial"/>
          <w:color w:val="000000"/>
          <w:sz w:val="22"/>
          <w:szCs w:val="22"/>
        </w:rPr>
        <w:t xml:space="preserve"> </w:t>
      </w:r>
    </w:p>
    <w:p w14:paraId="2B8D44F7" w14:textId="77777777" w:rsidR="000068A1" w:rsidRPr="000068A1" w:rsidRDefault="000068A1" w:rsidP="000068A1">
      <w:pPr>
        <w:rPr>
          <w:rFonts w:ascii="Times New Roman" w:eastAsia="Times New Roman" w:hAnsi="Times New Roman" w:cs="Times New Roman"/>
        </w:rPr>
      </w:pPr>
    </w:p>
    <w:p w14:paraId="659B9158"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purposes?</w:t>
      </w:r>
      <w:r w:rsidRPr="000068A1">
        <w:rPr>
          <w:rFonts w:ascii="Arial" w:hAnsi="Arial" w:cs="Arial"/>
          <w:color w:val="000000"/>
          <w:sz w:val="22"/>
          <w:szCs w:val="22"/>
        </w:rPr>
        <w:t xml:space="preserve"> </w:t>
      </w:r>
    </w:p>
    <w:p w14:paraId="1C23C01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-provide common set of rules for fair negotiations </w:t>
      </w:r>
    </w:p>
    <w:p w14:paraId="228D64D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-to protect public interest by preventing impact of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disputes </w:t>
      </w:r>
    </w:p>
    <w:p w14:paraId="256232D8" w14:textId="77777777" w:rsidR="000068A1" w:rsidRPr="000068A1" w:rsidRDefault="000068A1" w:rsidP="000068A1">
      <w:pPr>
        <w:rPr>
          <w:rFonts w:ascii="Times New Roman" w:eastAsia="Times New Roman" w:hAnsi="Times New Roman" w:cs="Times New Roman"/>
        </w:rPr>
      </w:pPr>
    </w:p>
    <w:p w14:paraId="43455EC9"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Common characteristics? </w:t>
      </w:r>
    </w:p>
    <w:p w14:paraId="57522873"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-union certification procedures </w:t>
      </w:r>
    </w:p>
    <w:p w14:paraId="05E69F0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-min 1 year collective agreement </w:t>
      </w:r>
    </w:p>
    <w:p w14:paraId="7B70259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-procedures preceding legal strike/lockout </w:t>
      </w:r>
    </w:p>
    <w:p w14:paraId="185FCFD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-no strikes/lockouts during life of contract km</w:t>
      </w:r>
    </w:p>
    <w:p w14:paraId="2EB5B38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-interpretation disputes settled by arbitration </w:t>
      </w:r>
    </w:p>
    <w:p w14:paraId="0BB58AB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-prohibition of unfair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practices </w:t>
      </w:r>
    </w:p>
    <w:p w14:paraId="4E96DF8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-establishment of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relations board </w:t>
      </w:r>
    </w:p>
    <w:p w14:paraId="0D090F9D" w14:textId="77777777" w:rsidR="000068A1" w:rsidRPr="000068A1" w:rsidRDefault="000068A1" w:rsidP="000068A1">
      <w:pPr>
        <w:rPr>
          <w:rFonts w:ascii="Times New Roman" w:eastAsia="Times New Roman" w:hAnsi="Times New Roman" w:cs="Times New Roman"/>
        </w:rPr>
      </w:pPr>
    </w:p>
    <w:p w14:paraId="2FA8B2E8"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Collective agreement:</w:t>
      </w:r>
      <w:r w:rsidRPr="000068A1">
        <w:rPr>
          <w:rFonts w:ascii="Arial" w:hAnsi="Arial" w:cs="Arial"/>
          <w:color w:val="000000"/>
          <w:sz w:val="22"/>
          <w:szCs w:val="22"/>
        </w:rPr>
        <w:t xml:space="preserve"> </w:t>
      </w:r>
    </w:p>
    <w:p w14:paraId="75E442F2"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Typical provisions: </w:t>
      </w:r>
    </w:p>
    <w:p w14:paraId="50E947D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Union security/open or closed shop </w:t>
      </w:r>
    </w:p>
    <w:p w14:paraId="207685D6" w14:textId="77777777" w:rsidR="000068A1" w:rsidRPr="000068A1" w:rsidRDefault="000068A1" w:rsidP="000068A1">
      <w:pPr>
        <w:numPr>
          <w:ilvl w:val="0"/>
          <w:numId w:val="101"/>
        </w:numPr>
        <w:textAlignment w:val="baseline"/>
        <w:rPr>
          <w:rFonts w:ascii="Arial" w:hAnsi="Arial" w:cs="Arial"/>
          <w:color w:val="000000"/>
          <w:sz w:val="22"/>
          <w:szCs w:val="22"/>
        </w:rPr>
      </w:pPr>
      <w:r w:rsidRPr="000068A1">
        <w:rPr>
          <w:rFonts w:ascii="Arial" w:hAnsi="Arial" w:cs="Arial"/>
          <w:color w:val="000000"/>
          <w:sz w:val="22"/>
          <w:szCs w:val="22"/>
        </w:rPr>
        <w:t>All workers must join the union in specified time/or in an open shop employee is not required</w:t>
      </w:r>
    </w:p>
    <w:p w14:paraId="7DF91E1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Dues check-off/Rand formula </w:t>
      </w:r>
    </w:p>
    <w:p w14:paraId="5904066F" w14:textId="77777777" w:rsidR="000068A1" w:rsidRPr="000068A1" w:rsidRDefault="000068A1" w:rsidP="000068A1">
      <w:pPr>
        <w:numPr>
          <w:ilvl w:val="0"/>
          <w:numId w:val="102"/>
        </w:numPr>
        <w:textAlignment w:val="baseline"/>
        <w:rPr>
          <w:rFonts w:ascii="Arial" w:hAnsi="Arial" w:cs="Arial"/>
          <w:color w:val="000000"/>
          <w:sz w:val="22"/>
          <w:szCs w:val="22"/>
        </w:rPr>
      </w:pPr>
      <w:r w:rsidRPr="000068A1">
        <w:rPr>
          <w:rFonts w:ascii="Arial" w:hAnsi="Arial" w:cs="Arial"/>
          <w:color w:val="000000"/>
          <w:sz w:val="22"/>
          <w:szCs w:val="22"/>
        </w:rPr>
        <w:t xml:space="preserve">Employers must deduct union dues from employees’ wages and remit fund to the union </w:t>
      </w:r>
    </w:p>
    <w:p w14:paraId="0A77C57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Wage rates/cost of living- specified</w:t>
      </w:r>
    </w:p>
    <w:p w14:paraId="2FDE2FD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insurance/pension benefits- specified </w:t>
      </w:r>
    </w:p>
    <w:p w14:paraId="79DEBA0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Management rights - specified</w:t>
      </w:r>
    </w:p>
    <w:p w14:paraId="7094683A" w14:textId="77777777" w:rsidR="000068A1" w:rsidRPr="000068A1" w:rsidRDefault="000068A1" w:rsidP="000068A1">
      <w:pPr>
        <w:rPr>
          <w:rFonts w:ascii="Times New Roman" w:eastAsia="Times New Roman" w:hAnsi="Times New Roman" w:cs="Times New Roman"/>
        </w:rPr>
      </w:pPr>
    </w:p>
    <w:p w14:paraId="086F5B4E" w14:textId="77777777" w:rsidR="000068A1" w:rsidRPr="000068A1" w:rsidRDefault="000068A1" w:rsidP="000068A1">
      <w:pPr>
        <w:rPr>
          <w:rFonts w:ascii="Times New Roman" w:hAnsi="Times New Roman" w:cs="Times New Roman"/>
        </w:rPr>
      </w:pPr>
      <w:r w:rsidRPr="000068A1">
        <w:rPr>
          <w:rFonts w:ascii="Arial" w:hAnsi="Arial" w:cs="Arial"/>
          <w:b/>
          <w:bCs/>
          <w:color w:val="980000"/>
          <w:sz w:val="22"/>
          <w:szCs w:val="22"/>
          <w:u w:val="single"/>
        </w:rPr>
        <w:t>Step 5:</w:t>
      </w:r>
      <w:r w:rsidRPr="000068A1">
        <w:rPr>
          <w:rFonts w:ascii="Arial" w:hAnsi="Arial" w:cs="Arial"/>
          <w:b/>
          <w:bCs/>
          <w:color w:val="980000"/>
          <w:sz w:val="22"/>
          <w:szCs w:val="22"/>
        </w:rPr>
        <w:t xml:space="preserve"> Contract Administration (day to day)</w:t>
      </w:r>
    </w:p>
    <w:p w14:paraId="330E77E8"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Grievance</w:t>
      </w:r>
      <w:r w:rsidRPr="000068A1">
        <w:rPr>
          <w:rFonts w:ascii="Arial" w:hAnsi="Arial" w:cs="Arial"/>
          <w:color w:val="000000"/>
          <w:sz w:val="22"/>
          <w:szCs w:val="22"/>
        </w:rPr>
        <w:t xml:space="preserve"> - written allegation of a contract violation filed by an individual bargaining unit member, the union or management </w:t>
      </w:r>
    </w:p>
    <w:p w14:paraId="4D1ADE71" w14:textId="77777777" w:rsidR="000068A1" w:rsidRPr="000068A1" w:rsidRDefault="000068A1" w:rsidP="000068A1">
      <w:pPr>
        <w:rPr>
          <w:rFonts w:ascii="Times New Roman" w:eastAsia="Times New Roman" w:hAnsi="Times New Roman" w:cs="Times New Roman"/>
        </w:rPr>
      </w:pPr>
    </w:p>
    <w:p w14:paraId="1AD462C1"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Grievance procedures </w:t>
      </w:r>
      <w:r w:rsidRPr="000068A1">
        <w:rPr>
          <w:rFonts w:ascii="Arial" w:hAnsi="Arial" w:cs="Arial"/>
          <w:color w:val="000000"/>
          <w:sz w:val="22"/>
          <w:szCs w:val="22"/>
        </w:rPr>
        <w:t>- most collective agreements include formal multi-step procedures to resolve grievances</w:t>
      </w:r>
    </w:p>
    <w:p w14:paraId="60DD4773" w14:textId="77777777" w:rsidR="000068A1" w:rsidRPr="000068A1" w:rsidRDefault="000068A1" w:rsidP="000068A1">
      <w:pPr>
        <w:rPr>
          <w:rFonts w:ascii="Times New Roman" w:eastAsia="Times New Roman" w:hAnsi="Times New Roman" w:cs="Times New Roman"/>
        </w:rPr>
      </w:pPr>
    </w:p>
    <w:p w14:paraId="240AEF9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Typical grievance procedure: </w:t>
      </w:r>
    </w:p>
    <w:p w14:paraId="5296C53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lastRenderedPageBreak/>
        <w:t xml:space="preserve">Stage4: if not resolved, grievance is submitted to arbitration; arbitrator hears evidence and decides </w:t>
      </w:r>
    </w:p>
    <w:p w14:paraId="7D18490F"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Step </w:t>
      </w:r>
      <w:proofErr w:type="gramStart"/>
      <w:r w:rsidRPr="000068A1">
        <w:rPr>
          <w:rFonts w:ascii="Arial" w:hAnsi="Arial" w:cs="Arial"/>
          <w:color w:val="000000"/>
          <w:sz w:val="22"/>
          <w:szCs w:val="22"/>
        </w:rPr>
        <w:t>3:senior</w:t>
      </w:r>
      <w:proofErr w:type="gramEnd"/>
      <w:r w:rsidRPr="000068A1">
        <w:rPr>
          <w:rFonts w:ascii="Arial" w:hAnsi="Arial" w:cs="Arial"/>
          <w:color w:val="000000"/>
          <w:sz w:val="22"/>
          <w:szCs w:val="22"/>
        </w:rPr>
        <w:t xml:space="preserve"> management, LR specialist and top union officials discuss</w:t>
      </w:r>
    </w:p>
    <w:p w14:paraId="27B7B73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Step 2: grievance is discussed by HRM or LR specialists </w:t>
      </w:r>
      <w:proofErr w:type="spellStart"/>
      <w:r w:rsidRPr="000068A1">
        <w:rPr>
          <w:rFonts w:ascii="Arial" w:hAnsi="Arial" w:cs="Arial"/>
          <w:color w:val="000000"/>
          <w:sz w:val="22"/>
          <w:szCs w:val="22"/>
        </w:rPr>
        <w:t>grievor</w:t>
      </w:r>
      <w:proofErr w:type="spellEnd"/>
      <w:r w:rsidRPr="000068A1">
        <w:rPr>
          <w:rFonts w:ascii="Arial" w:hAnsi="Arial" w:cs="Arial"/>
          <w:color w:val="000000"/>
          <w:sz w:val="22"/>
          <w:szCs w:val="22"/>
        </w:rPr>
        <w:t xml:space="preserve"> and union steward  </w:t>
      </w:r>
    </w:p>
    <w:p w14:paraId="4DFD837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Step 1: employee gives written grievance to supervisor who must respond within a specified time </w:t>
      </w:r>
    </w:p>
    <w:p w14:paraId="11AA3492" w14:textId="77777777" w:rsidR="000068A1" w:rsidRPr="000068A1" w:rsidRDefault="000068A1" w:rsidP="000068A1">
      <w:pPr>
        <w:rPr>
          <w:rFonts w:ascii="Times New Roman" w:eastAsia="Times New Roman" w:hAnsi="Times New Roman" w:cs="Times New Roman"/>
        </w:rPr>
      </w:pPr>
    </w:p>
    <w:p w14:paraId="49AF769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HRM in unionized organizations </w:t>
      </w:r>
    </w:p>
    <w:p w14:paraId="6B6474F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-when union leaders are treated as partners, they can provide a great deal of assistance </w:t>
      </w:r>
    </w:p>
    <w:p w14:paraId="07E8DF5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-HR expanded by adding LR specialists </w:t>
      </w:r>
    </w:p>
    <w:p w14:paraId="0BCD90F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-management has less freedom to make unilateral decisions </w:t>
      </w:r>
    </w:p>
    <w:p w14:paraId="683FCEB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 all HR policies must be consistent with collective agreement </w:t>
      </w:r>
    </w:p>
    <w:p w14:paraId="72EB158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-key is to build a cooperative (</w:t>
      </w:r>
      <w:proofErr w:type="gramStart"/>
      <w:r w:rsidRPr="000068A1">
        <w:rPr>
          <w:rFonts w:ascii="Arial" w:hAnsi="Arial" w:cs="Arial"/>
          <w:color w:val="000000"/>
          <w:sz w:val="22"/>
          <w:szCs w:val="22"/>
        </w:rPr>
        <w:t>non adversarial</w:t>
      </w:r>
      <w:proofErr w:type="gramEnd"/>
      <w:r w:rsidRPr="000068A1">
        <w:rPr>
          <w:rFonts w:ascii="Arial" w:hAnsi="Arial" w:cs="Arial"/>
          <w:color w:val="000000"/>
          <w:sz w:val="22"/>
          <w:szCs w:val="22"/>
        </w:rPr>
        <w:t xml:space="preserve">) relationship with union </w:t>
      </w:r>
    </w:p>
    <w:p w14:paraId="3FA5D953" w14:textId="77777777" w:rsidR="000068A1" w:rsidRPr="000068A1" w:rsidRDefault="000068A1" w:rsidP="000068A1">
      <w:pPr>
        <w:rPr>
          <w:rFonts w:ascii="Times New Roman" w:eastAsia="Times New Roman" w:hAnsi="Times New Roman" w:cs="Times New Roman"/>
        </w:rPr>
      </w:pPr>
    </w:p>
    <w:p w14:paraId="588F139A" w14:textId="77777777" w:rsidR="000068A1" w:rsidRPr="000068A1" w:rsidRDefault="000068A1" w:rsidP="000068A1">
      <w:pPr>
        <w:rPr>
          <w:rFonts w:ascii="Times New Roman" w:hAnsi="Times New Roman" w:cs="Times New Roman"/>
        </w:rPr>
      </w:pP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relations Strategy: </w:t>
      </w:r>
    </w:p>
    <w:p w14:paraId="03EFDB9B"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-union acceptance: views the union as the legit representative of the firm’s employees (can lead to win/win outcomes) </w:t>
      </w:r>
    </w:p>
    <w:p w14:paraId="23C888E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-union avoidance: believes it is preferable to remain </w:t>
      </w:r>
      <w:proofErr w:type="gramStart"/>
      <w:r w:rsidRPr="000068A1">
        <w:rPr>
          <w:rFonts w:ascii="Arial" w:hAnsi="Arial" w:cs="Arial"/>
          <w:color w:val="000000"/>
          <w:sz w:val="22"/>
          <w:szCs w:val="22"/>
        </w:rPr>
        <w:t>non union</w:t>
      </w:r>
      <w:proofErr w:type="gramEnd"/>
      <w:r w:rsidRPr="000068A1">
        <w:rPr>
          <w:rFonts w:ascii="Arial" w:hAnsi="Arial" w:cs="Arial"/>
          <w:color w:val="000000"/>
          <w:sz w:val="22"/>
          <w:szCs w:val="22"/>
        </w:rPr>
        <w:t xml:space="preserve"> </w:t>
      </w:r>
    </w:p>
    <w:p w14:paraId="5F39A7B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-union suppression: desire to avoid a union at all costs</w:t>
      </w:r>
    </w:p>
    <w:p w14:paraId="41E4EDFA"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-union substitution: good HRM become responsive to employees needs to no incentive to union </w:t>
      </w:r>
      <w:proofErr w:type="spellStart"/>
      <w:r w:rsidRPr="000068A1">
        <w:rPr>
          <w:rFonts w:ascii="Arial" w:hAnsi="Arial" w:cs="Arial"/>
          <w:color w:val="000000"/>
          <w:sz w:val="22"/>
          <w:szCs w:val="22"/>
        </w:rPr>
        <w:t>ize</w:t>
      </w:r>
      <w:proofErr w:type="spellEnd"/>
      <w:r w:rsidRPr="000068A1">
        <w:rPr>
          <w:rFonts w:ascii="Arial" w:hAnsi="Arial" w:cs="Arial"/>
          <w:color w:val="000000"/>
          <w:sz w:val="22"/>
          <w:szCs w:val="22"/>
        </w:rPr>
        <w:t xml:space="preserve"> </w:t>
      </w:r>
    </w:p>
    <w:p w14:paraId="068A7461" w14:textId="77777777" w:rsidR="000068A1" w:rsidRPr="000068A1" w:rsidRDefault="000068A1" w:rsidP="000068A1">
      <w:pPr>
        <w:rPr>
          <w:rFonts w:ascii="Times New Roman" w:eastAsia="Times New Roman" w:hAnsi="Times New Roman" w:cs="Times New Roman"/>
        </w:rPr>
      </w:pPr>
    </w:p>
    <w:p w14:paraId="089F5794"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Implications of union substitution </w:t>
      </w:r>
    </w:p>
    <w:p w14:paraId="63EF6DE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-examines what unions bring to the employment relationship and tries to introduce these features </w:t>
      </w:r>
    </w:p>
    <w:p w14:paraId="735920E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-advocated by many HR practitioners, consultants and </w:t>
      </w:r>
      <w:proofErr w:type="spellStart"/>
      <w:r w:rsidRPr="000068A1">
        <w:rPr>
          <w:rFonts w:ascii="Arial" w:hAnsi="Arial" w:cs="Arial"/>
          <w:color w:val="000000"/>
          <w:sz w:val="22"/>
          <w:szCs w:val="22"/>
        </w:rPr>
        <w:t>labour</w:t>
      </w:r>
      <w:proofErr w:type="spellEnd"/>
      <w:r w:rsidRPr="000068A1">
        <w:rPr>
          <w:rFonts w:ascii="Arial" w:hAnsi="Arial" w:cs="Arial"/>
          <w:color w:val="000000"/>
          <w:sz w:val="22"/>
          <w:szCs w:val="22"/>
        </w:rPr>
        <w:t xml:space="preserve"> lawyers </w:t>
      </w:r>
    </w:p>
    <w:p w14:paraId="3D4FDE70" w14:textId="77777777" w:rsidR="000068A1" w:rsidRPr="000068A1" w:rsidRDefault="000068A1" w:rsidP="000068A1">
      <w:pPr>
        <w:rPr>
          <w:rFonts w:ascii="Times New Roman" w:eastAsia="Times New Roman" w:hAnsi="Times New Roman" w:cs="Times New Roman"/>
        </w:rPr>
      </w:pPr>
    </w:p>
    <w:p w14:paraId="3C15423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Features of union substitution-good HRM practices</w:t>
      </w:r>
    </w:p>
    <w:p w14:paraId="169ABF9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-design satisfying jobs </w:t>
      </w:r>
    </w:p>
    <w:p w14:paraId="49B46B0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-max opportunities </w:t>
      </w:r>
    </w:p>
    <w:p w14:paraId="297BCD3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-select qualified workers </w:t>
      </w:r>
    </w:p>
    <w:p w14:paraId="0D7C2AE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-establish fair standards </w:t>
      </w:r>
    </w:p>
    <w:p w14:paraId="6F8749D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-train workers and managers</w:t>
      </w:r>
    </w:p>
    <w:p w14:paraId="3428C07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-evaluate based on performance </w:t>
      </w:r>
    </w:p>
    <w:p w14:paraId="1A6C0C0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-employees have a voice </w:t>
      </w:r>
    </w:p>
    <w:p w14:paraId="3E15C22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-Pay / benefits are parallel </w:t>
      </w:r>
    </w:p>
    <w:p w14:paraId="63C7388C" w14:textId="77777777" w:rsidR="000068A1" w:rsidRPr="000068A1" w:rsidRDefault="000068A1" w:rsidP="000068A1">
      <w:pPr>
        <w:spacing w:after="240"/>
        <w:rPr>
          <w:rFonts w:ascii="Times New Roman" w:eastAsia="Times New Roman" w:hAnsi="Times New Roman" w:cs="Times New Roman"/>
        </w:rPr>
      </w:pP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lastRenderedPageBreak/>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r w:rsidRPr="000068A1">
        <w:rPr>
          <w:rFonts w:ascii="Times New Roman" w:eastAsia="Times New Roman" w:hAnsi="Times New Roman" w:cs="Times New Roman"/>
        </w:rPr>
        <w:br/>
      </w:r>
    </w:p>
    <w:p w14:paraId="6CD14AE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Week 11: Chapter 15 </w:t>
      </w:r>
    </w:p>
    <w:p w14:paraId="34330C9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Managing Employee Separations: </w:t>
      </w:r>
    </w:p>
    <w:p w14:paraId="25767E6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Turnover:</w:t>
      </w:r>
      <w:r w:rsidRPr="000068A1">
        <w:rPr>
          <w:rFonts w:ascii="Arial" w:hAnsi="Arial" w:cs="Arial"/>
          <w:color w:val="000000"/>
          <w:sz w:val="22"/>
          <w:szCs w:val="22"/>
        </w:rPr>
        <w:t xml:space="preserve"> termination of an individual's employment with an organization</w:t>
      </w:r>
    </w:p>
    <w:p w14:paraId="4DDD14A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Employee engagement:</w:t>
      </w:r>
      <w:r w:rsidRPr="000068A1">
        <w:rPr>
          <w:rFonts w:ascii="Arial" w:hAnsi="Arial" w:cs="Arial"/>
          <w:color w:val="000000"/>
          <w:sz w:val="22"/>
          <w:szCs w:val="22"/>
        </w:rPr>
        <w:t xml:space="preserve"> </w:t>
      </w:r>
    </w:p>
    <w:p w14:paraId="356F456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-emotional and intellectual involvement of employees in their work i.e. intensity and focus </w:t>
      </w:r>
    </w:p>
    <w:p w14:paraId="08C76E3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-creates vested interest in company’s success, willingness and motivation to exceed job performance requirements </w:t>
      </w:r>
    </w:p>
    <w:p w14:paraId="65DC2B5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-employees are sensitive to fairness at work-organizational justice</w:t>
      </w:r>
    </w:p>
    <w:p w14:paraId="4A779002" w14:textId="77777777" w:rsidR="000068A1" w:rsidRPr="000068A1" w:rsidRDefault="000068A1" w:rsidP="000068A1">
      <w:pPr>
        <w:rPr>
          <w:rFonts w:ascii="Times New Roman" w:eastAsia="Times New Roman" w:hAnsi="Times New Roman" w:cs="Times New Roman"/>
        </w:rPr>
      </w:pPr>
    </w:p>
    <w:p w14:paraId="67DC69A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Fairness in employee separations </w:t>
      </w:r>
    </w:p>
    <w:p w14:paraId="0DCF0098"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-distributive justice </w:t>
      </w:r>
    </w:p>
    <w:p w14:paraId="59568C8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 xml:space="preserve">- fairness of a decision outcome </w:t>
      </w:r>
    </w:p>
    <w:p w14:paraId="6859F18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-Procedural justice </w:t>
      </w:r>
    </w:p>
    <w:p w14:paraId="5D94BE9C"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 xml:space="preserve">-fairness of the process used to make decisions </w:t>
      </w:r>
    </w:p>
    <w:p w14:paraId="2E61415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-THINK</w:t>
      </w:r>
      <w:proofErr w:type="gramStart"/>
      <w:r w:rsidRPr="000068A1">
        <w:rPr>
          <w:rFonts w:ascii="Arial" w:hAnsi="Arial" w:cs="Arial"/>
          <w:color w:val="000000"/>
          <w:sz w:val="22"/>
          <w:szCs w:val="22"/>
        </w:rPr>
        <w:t>: ”Was</w:t>
      </w:r>
      <w:proofErr w:type="gramEnd"/>
      <w:r w:rsidRPr="000068A1">
        <w:rPr>
          <w:rFonts w:ascii="Arial" w:hAnsi="Arial" w:cs="Arial"/>
          <w:color w:val="000000"/>
          <w:sz w:val="22"/>
          <w:szCs w:val="22"/>
        </w:rPr>
        <w:t xml:space="preserve"> </w:t>
      </w:r>
      <w:proofErr w:type="spellStart"/>
      <w:r w:rsidRPr="000068A1">
        <w:rPr>
          <w:rFonts w:ascii="Arial" w:hAnsi="Arial" w:cs="Arial"/>
          <w:color w:val="000000"/>
          <w:sz w:val="22"/>
          <w:szCs w:val="22"/>
        </w:rPr>
        <w:t>i</w:t>
      </w:r>
      <w:proofErr w:type="spellEnd"/>
      <w:r w:rsidRPr="000068A1">
        <w:rPr>
          <w:rFonts w:ascii="Arial" w:hAnsi="Arial" w:cs="Arial"/>
          <w:color w:val="000000"/>
          <w:sz w:val="22"/>
          <w:szCs w:val="22"/>
        </w:rPr>
        <w:t xml:space="preserve"> given the chance to apply for the promotion given to someone else?”</w:t>
      </w:r>
    </w:p>
    <w:p w14:paraId="641451D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 xml:space="preserve">-if the process was fair, </w:t>
      </w:r>
      <w:proofErr w:type="spellStart"/>
      <w:r w:rsidRPr="000068A1">
        <w:rPr>
          <w:rFonts w:ascii="Arial" w:hAnsi="Arial" w:cs="Arial"/>
          <w:color w:val="000000"/>
          <w:sz w:val="22"/>
          <w:szCs w:val="22"/>
        </w:rPr>
        <w:t>i</w:t>
      </w:r>
      <w:proofErr w:type="spellEnd"/>
      <w:r w:rsidRPr="000068A1">
        <w:rPr>
          <w:rFonts w:ascii="Arial" w:hAnsi="Arial" w:cs="Arial"/>
          <w:color w:val="000000"/>
          <w:sz w:val="22"/>
          <w:szCs w:val="22"/>
        </w:rPr>
        <w:t xml:space="preserve"> could have been treated fairly</w:t>
      </w:r>
    </w:p>
    <w:p w14:paraId="7A947786"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-Interactional Justice </w:t>
      </w:r>
    </w:p>
    <w:p w14:paraId="2CBA486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 xml:space="preserve">-fairness in interpersonal interactions by treating others with dignity and respect </w:t>
      </w:r>
    </w:p>
    <w:p w14:paraId="0177EFC9" w14:textId="77777777" w:rsidR="000068A1" w:rsidRPr="000068A1" w:rsidRDefault="000068A1" w:rsidP="000068A1">
      <w:pPr>
        <w:rPr>
          <w:rFonts w:ascii="Times New Roman" w:hAnsi="Times New Roman" w:cs="Times New Roman"/>
        </w:rPr>
      </w:pPr>
      <w:r w:rsidRPr="000068A1">
        <w:rPr>
          <w:rFonts w:ascii="Arial" w:hAnsi="Arial" w:cs="Arial"/>
          <w:color w:val="FF0000"/>
          <w:sz w:val="22"/>
          <w:szCs w:val="22"/>
        </w:rPr>
        <w:t xml:space="preserve">Video Example: </w:t>
      </w:r>
      <w:r w:rsidRPr="000068A1">
        <w:rPr>
          <w:rFonts w:ascii="Arial" w:hAnsi="Arial" w:cs="Arial"/>
          <w:color w:val="000000"/>
          <w:sz w:val="22"/>
          <w:szCs w:val="22"/>
        </w:rPr>
        <w:t xml:space="preserve">2 monkeys, one monkey gets cucumber, and the other gets a grape; the one getting a cucumber sees this and throws it back </w:t>
      </w:r>
    </w:p>
    <w:p w14:paraId="7136A21F" w14:textId="77777777" w:rsidR="000068A1" w:rsidRPr="000068A1" w:rsidRDefault="000068A1" w:rsidP="000068A1">
      <w:pPr>
        <w:rPr>
          <w:rFonts w:ascii="Times New Roman" w:eastAsia="Times New Roman" w:hAnsi="Times New Roman" w:cs="Times New Roman"/>
        </w:rPr>
      </w:pPr>
    </w:p>
    <w:p w14:paraId="57F670A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Engagement depends on communication </w:t>
      </w:r>
    </w:p>
    <w:p w14:paraId="244BAF20" w14:textId="77777777" w:rsidR="000068A1" w:rsidRPr="000068A1" w:rsidRDefault="000068A1" w:rsidP="000068A1">
      <w:pPr>
        <w:numPr>
          <w:ilvl w:val="0"/>
          <w:numId w:val="103"/>
        </w:numPr>
        <w:textAlignment w:val="baseline"/>
        <w:rPr>
          <w:rFonts w:ascii="Arial" w:hAnsi="Arial" w:cs="Arial"/>
          <w:color w:val="000000"/>
          <w:sz w:val="22"/>
          <w:szCs w:val="22"/>
        </w:rPr>
      </w:pPr>
      <w:r w:rsidRPr="000068A1">
        <w:rPr>
          <w:rFonts w:ascii="Arial" w:hAnsi="Arial" w:cs="Arial"/>
          <w:color w:val="000000"/>
          <w:sz w:val="22"/>
          <w:szCs w:val="22"/>
        </w:rPr>
        <w:lastRenderedPageBreak/>
        <w:t xml:space="preserve">Do employees get the info they want and need at work? (Downward-communication from management) </w:t>
      </w:r>
    </w:p>
    <w:p w14:paraId="068A21EA" w14:textId="77777777" w:rsidR="000068A1" w:rsidRPr="000068A1" w:rsidRDefault="000068A1" w:rsidP="000068A1">
      <w:pPr>
        <w:numPr>
          <w:ilvl w:val="1"/>
          <w:numId w:val="104"/>
        </w:numPr>
        <w:textAlignment w:val="baseline"/>
        <w:rPr>
          <w:rFonts w:ascii="Arial" w:hAnsi="Arial" w:cs="Arial"/>
          <w:color w:val="000000"/>
          <w:sz w:val="22"/>
          <w:szCs w:val="22"/>
        </w:rPr>
      </w:pPr>
      <w:r w:rsidRPr="000068A1">
        <w:rPr>
          <w:rFonts w:ascii="Arial" w:hAnsi="Arial" w:cs="Arial"/>
          <w:color w:val="000000"/>
          <w:sz w:val="22"/>
          <w:szCs w:val="22"/>
        </w:rPr>
        <w:t>Employees feel like they get 10x less info than they should about their company</w:t>
      </w:r>
    </w:p>
    <w:p w14:paraId="7C43C5D3" w14:textId="77777777" w:rsidR="000068A1" w:rsidRPr="000068A1" w:rsidRDefault="000068A1" w:rsidP="000068A1">
      <w:pPr>
        <w:numPr>
          <w:ilvl w:val="1"/>
          <w:numId w:val="104"/>
        </w:numPr>
        <w:textAlignment w:val="baseline"/>
        <w:rPr>
          <w:rFonts w:ascii="Arial" w:hAnsi="Arial" w:cs="Arial"/>
          <w:color w:val="000000"/>
          <w:sz w:val="22"/>
          <w:szCs w:val="22"/>
        </w:rPr>
      </w:pPr>
      <w:r w:rsidRPr="000068A1">
        <w:rPr>
          <w:rFonts w:ascii="Arial" w:hAnsi="Arial" w:cs="Arial"/>
          <w:color w:val="000000"/>
          <w:sz w:val="22"/>
          <w:szCs w:val="22"/>
        </w:rPr>
        <w:t>Newsletters, in-House Publications</w:t>
      </w:r>
      <w:r w:rsidRPr="000068A1">
        <w:rPr>
          <w:rFonts w:ascii="Arial" w:hAnsi="Arial" w:cs="Arial"/>
          <w:color w:val="000000"/>
          <w:sz w:val="22"/>
          <w:szCs w:val="22"/>
        </w:rPr>
        <w:br/>
        <w:t>Verbal presentations</w:t>
      </w:r>
      <w:r w:rsidRPr="000068A1">
        <w:rPr>
          <w:rFonts w:ascii="Arial" w:hAnsi="Arial" w:cs="Arial"/>
          <w:color w:val="000000"/>
          <w:sz w:val="22"/>
          <w:szCs w:val="22"/>
        </w:rPr>
        <w:br/>
        <w:t>Video, email, intranets</w:t>
      </w:r>
      <w:r w:rsidRPr="000068A1">
        <w:rPr>
          <w:rFonts w:ascii="Arial" w:hAnsi="Arial" w:cs="Arial"/>
          <w:color w:val="000000"/>
          <w:sz w:val="22"/>
          <w:szCs w:val="22"/>
        </w:rPr>
        <w:br/>
        <w:t>Blogs, Tweets</w:t>
      </w:r>
      <w:r w:rsidRPr="000068A1">
        <w:rPr>
          <w:rFonts w:ascii="Arial" w:hAnsi="Arial" w:cs="Arial"/>
          <w:color w:val="000000"/>
          <w:sz w:val="22"/>
          <w:szCs w:val="22"/>
        </w:rPr>
        <w:br/>
        <w:t>Information Booklets</w:t>
      </w:r>
      <w:r w:rsidRPr="000068A1">
        <w:rPr>
          <w:rFonts w:ascii="Arial" w:hAnsi="Arial" w:cs="Arial"/>
          <w:color w:val="000000"/>
          <w:sz w:val="22"/>
          <w:szCs w:val="22"/>
        </w:rPr>
        <w:br/>
        <w:t>Video Broadcast</w:t>
      </w:r>
      <w:r w:rsidRPr="000068A1">
        <w:rPr>
          <w:rFonts w:ascii="Arial" w:hAnsi="Arial" w:cs="Arial"/>
          <w:color w:val="000000"/>
          <w:sz w:val="22"/>
          <w:szCs w:val="22"/>
        </w:rPr>
        <w:br/>
        <w:t>Social Media i.e. Twitter, Google</w:t>
      </w:r>
      <w:r w:rsidRPr="000068A1">
        <w:rPr>
          <w:rFonts w:ascii="Arial" w:hAnsi="Arial" w:cs="Arial"/>
          <w:color w:val="000000"/>
          <w:sz w:val="22"/>
          <w:szCs w:val="22"/>
        </w:rPr>
        <w:br/>
        <w:t>Meetings with Manager</w:t>
      </w:r>
    </w:p>
    <w:p w14:paraId="4F093C38" w14:textId="77777777" w:rsidR="000068A1" w:rsidRPr="000068A1" w:rsidRDefault="000068A1" w:rsidP="000068A1">
      <w:pPr>
        <w:numPr>
          <w:ilvl w:val="0"/>
          <w:numId w:val="104"/>
        </w:numPr>
        <w:textAlignment w:val="baseline"/>
        <w:rPr>
          <w:rFonts w:ascii="Arial" w:hAnsi="Arial" w:cs="Arial"/>
          <w:color w:val="000000"/>
          <w:sz w:val="22"/>
          <w:szCs w:val="22"/>
        </w:rPr>
      </w:pPr>
      <w:r w:rsidRPr="000068A1">
        <w:rPr>
          <w:rFonts w:ascii="Arial" w:hAnsi="Arial" w:cs="Arial"/>
          <w:color w:val="000000"/>
          <w:sz w:val="22"/>
          <w:szCs w:val="22"/>
        </w:rPr>
        <w:t>Do employees feel that their voices are heard by upper management (Upward-employee communication)</w:t>
      </w:r>
    </w:p>
    <w:p w14:paraId="305800E5" w14:textId="77777777" w:rsidR="000068A1" w:rsidRPr="000068A1" w:rsidRDefault="000068A1" w:rsidP="000068A1">
      <w:pPr>
        <w:numPr>
          <w:ilvl w:val="1"/>
          <w:numId w:val="104"/>
        </w:numPr>
        <w:textAlignment w:val="baseline"/>
        <w:rPr>
          <w:rFonts w:ascii="Arial" w:hAnsi="Arial" w:cs="Arial"/>
          <w:color w:val="000000"/>
          <w:sz w:val="22"/>
          <w:szCs w:val="22"/>
        </w:rPr>
      </w:pPr>
      <w:r w:rsidRPr="000068A1">
        <w:rPr>
          <w:rFonts w:ascii="Arial" w:hAnsi="Arial" w:cs="Arial"/>
          <w:color w:val="000000"/>
          <w:sz w:val="22"/>
          <w:szCs w:val="22"/>
        </w:rPr>
        <w:t>Electronic Communication, hot lines</w:t>
      </w:r>
      <w:r w:rsidRPr="000068A1">
        <w:rPr>
          <w:rFonts w:ascii="Arial" w:hAnsi="Arial" w:cs="Arial"/>
          <w:color w:val="000000"/>
          <w:sz w:val="22"/>
          <w:szCs w:val="22"/>
        </w:rPr>
        <w:br/>
        <w:t>Complaint Procedures</w:t>
      </w:r>
      <w:r w:rsidRPr="000068A1">
        <w:rPr>
          <w:rFonts w:ascii="Arial" w:hAnsi="Arial" w:cs="Arial"/>
          <w:color w:val="000000"/>
          <w:sz w:val="22"/>
          <w:szCs w:val="22"/>
        </w:rPr>
        <w:br/>
        <w:t>Manager-Employee Meetings</w:t>
      </w:r>
      <w:r w:rsidRPr="000068A1">
        <w:rPr>
          <w:rFonts w:ascii="Arial" w:hAnsi="Arial" w:cs="Arial"/>
          <w:color w:val="000000"/>
          <w:sz w:val="22"/>
          <w:szCs w:val="22"/>
        </w:rPr>
        <w:br/>
        <w:t>Suggestion Programs</w:t>
      </w:r>
      <w:r w:rsidRPr="000068A1">
        <w:rPr>
          <w:rFonts w:ascii="Arial" w:hAnsi="Arial" w:cs="Arial"/>
          <w:color w:val="000000"/>
          <w:sz w:val="22"/>
          <w:szCs w:val="22"/>
        </w:rPr>
        <w:br/>
        <w:t>Employee Opinion Surveys (ICE?)</w:t>
      </w:r>
      <w:r w:rsidRPr="000068A1">
        <w:rPr>
          <w:rFonts w:ascii="Arial" w:hAnsi="Arial" w:cs="Arial"/>
          <w:color w:val="000000"/>
          <w:sz w:val="22"/>
          <w:szCs w:val="22"/>
        </w:rPr>
        <w:br/>
        <w:t>Town Halls</w:t>
      </w:r>
    </w:p>
    <w:p w14:paraId="3B270EC8" w14:textId="77777777" w:rsidR="000068A1" w:rsidRPr="000068A1" w:rsidRDefault="000068A1" w:rsidP="000068A1">
      <w:pPr>
        <w:numPr>
          <w:ilvl w:val="0"/>
          <w:numId w:val="104"/>
        </w:numPr>
        <w:textAlignment w:val="baseline"/>
        <w:rPr>
          <w:rFonts w:ascii="Arial" w:hAnsi="Arial" w:cs="Arial"/>
          <w:color w:val="000000"/>
          <w:sz w:val="22"/>
          <w:szCs w:val="22"/>
        </w:rPr>
      </w:pPr>
      <w:r w:rsidRPr="000068A1">
        <w:rPr>
          <w:rFonts w:ascii="Arial" w:hAnsi="Arial" w:cs="Arial"/>
          <w:color w:val="000000"/>
          <w:sz w:val="22"/>
          <w:szCs w:val="22"/>
        </w:rPr>
        <w:t xml:space="preserve">Are communications directed </w:t>
      </w:r>
      <w:proofErr w:type="gramStart"/>
      <w:r w:rsidRPr="000068A1">
        <w:rPr>
          <w:rFonts w:ascii="Arial" w:hAnsi="Arial" w:cs="Arial"/>
          <w:color w:val="000000"/>
          <w:sz w:val="22"/>
          <w:szCs w:val="22"/>
        </w:rPr>
        <w:t>towards  employees</w:t>
      </w:r>
      <w:proofErr w:type="gramEnd"/>
      <w:r w:rsidRPr="000068A1">
        <w:rPr>
          <w:rFonts w:ascii="Arial" w:hAnsi="Arial" w:cs="Arial"/>
          <w:color w:val="000000"/>
          <w:sz w:val="22"/>
          <w:szCs w:val="22"/>
        </w:rPr>
        <w:t xml:space="preserve"> heads and hearts </w:t>
      </w:r>
    </w:p>
    <w:p w14:paraId="646EF455" w14:textId="77777777" w:rsidR="000068A1" w:rsidRPr="000068A1" w:rsidRDefault="000068A1" w:rsidP="000068A1">
      <w:pPr>
        <w:rPr>
          <w:rFonts w:ascii="Times New Roman" w:eastAsia="Times New Roman" w:hAnsi="Times New Roman" w:cs="Times New Roman"/>
        </w:rPr>
      </w:pPr>
    </w:p>
    <w:p w14:paraId="0FA04D6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Assimilation meeting: meeting w/ new </w:t>
      </w:r>
      <w:proofErr w:type="gramStart"/>
      <w:r w:rsidRPr="000068A1">
        <w:rPr>
          <w:rFonts w:ascii="Arial" w:hAnsi="Arial" w:cs="Arial"/>
          <w:color w:val="000000"/>
          <w:sz w:val="22"/>
          <w:szCs w:val="22"/>
        </w:rPr>
        <w:t>managers</w:t>
      </w:r>
      <w:proofErr w:type="gramEnd"/>
      <w:r w:rsidRPr="000068A1">
        <w:rPr>
          <w:rFonts w:ascii="Arial" w:hAnsi="Arial" w:cs="Arial"/>
          <w:color w:val="000000"/>
          <w:sz w:val="22"/>
          <w:szCs w:val="22"/>
        </w:rPr>
        <w:t xml:space="preserve"> b/w 6-8 weeks</w:t>
      </w:r>
    </w:p>
    <w:p w14:paraId="13C53651"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Skip meeting: annual meeting with your boss’s boss </w:t>
      </w:r>
    </w:p>
    <w:p w14:paraId="0FC17E1F" w14:textId="77777777" w:rsidR="000068A1" w:rsidRPr="000068A1" w:rsidRDefault="000068A1" w:rsidP="000068A1">
      <w:pPr>
        <w:rPr>
          <w:rFonts w:ascii="Times New Roman" w:eastAsia="Times New Roman" w:hAnsi="Times New Roman" w:cs="Times New Roman"/>
        </w:rPr>
      </w:pPr>
    </w:p>
    <w:p w14:paraId="0D1023B0"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Fair and Just Disciplinary Process</w:t>
      </w:r>
      <w:r w:rsidRPr="000068A1">
        <w:rPr>
          <w:rFonts w:ascii="Arial" w:hAnsi="Arial" w:cs="Arial"/>
          <w:color w:val="000000"/>
          <w:sz w:val="22"/>
          <w:szCs w:val="22"/>
        </w:rPr>
        <w:br/>
      </w:r>
      <w:r w:rsidRPr="000068A1">
        <w:rPr>
          <w:rFonts w:ascii="Arial" w:hAnsi="Arial" w:cs="Arial"/>
          <w:color w:val="000000"/>
          <w:sz w:val="22"/>
          <w:szCs w:val="22"/>
        </w:rPr>
        <w:br/>
        <w:t>1. Rules and regulations</w:t>
      </w:r>
      <w:r w:rsidRPr="000068A1">
        <w:rPr>
          <w:rFonts w:ascii="Arial" w:hAnsi="Arial" w:cs="Arial"/>
          <w:color w:val="000000"/>
          <w:sz w:val="22"/>
          <w:szCs w:val="22"/>
        </w:rPr>
        <w:br/>
        <w:t xml:space="preserve">-clear expectations of acceptable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br/>
        <w:t>2. Appeals process</w:t>
      </w:r>
      <w:r w:rsidRPr="000068A1">
        <w:rPr>
          <w:rFonts w:ascii="Arial" w:hAnsi="Arial" w:cs="Arial"/>
          <w:color w:val="000000"/>
          <w:sz w:val="22"/>
          <w:szCs w:val="22"/>
        </w:rPr>
        <w:br/>
        <w:t>-allow employee to present case</w:t>
      </w:r>
      <w:r w:rsidRPr="000068A1">
        <w:rPr>
          <w:rFonts w:ascii="Arial" w:hAnsi="Arial" w:cs="Arial"/>
          <w:color w:val="000000"/>
          <w:sz w:val="22"/>
          <w:szCs w:val="22"/>
        </w:rPr>
        <w:br/>
        <w:t>3. Progressive discipline</w:t>
      </w:r>
      <w:r w:rsidRPr="000068A1">
        <w:rPr>
          <w:rFonts w:ascii="Arial" w:hAnsi="Arial" w:cs="Arial"/>
          <w:color w:val="000000"/>
          <w:sz w:val="22"/>
          <w:szCs w:val="22"/>
        </w:rPr>
        <w:br/>
        <w:t>4.Positive discipline*</w:t>
      </w:r>
    </w:p>
    <w:p w14:paraId="3F35C1CC" w14:textId="77777777" w:rsidR="000068A1" w:rsidRPr="000068A1" w:rsidRDefault="000068A1" w:rsidP="000068A1">
      <w:pPr>
        <w:rPr>
          <w:rFonts w:ascii="Times New Roman" w:eastAsia="Times New Roman" w:hAnsi="Times New Roman" w:cs="Times New Roman"/>
        </w:rPr>
      </w:pPr>
    </w:p>
    <w:p w14:paraId="0C58850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Progressive (Positive) </w:t>
      </w:r>
      <w:proofErr w:type="spellStart"/>
      <w:proofErr w:type="gramStart"/>
      <w:r w:rsidRPr="000068A1">
        <w:rPr>
          <w:rFonts w:ascii="Arial" w:hAnsi="Arial" w:cs="Arial"/>
          <w:color w:val="000000"/>
          <w:sz w:val="22"/>
          <w:szCs w:val="22"/>
          <w:u w:val="single"/>
        </w:rPr>
        <w:t>Discipline:</w:t>
      </w:r>
      <w:r w:rsidRPr="000068A1">
        <w:rPr>
          <w:rFonts w:ascii="Arial" w:hAnsi="Arial" w:cs="Arial"/>
          <w:color w:val="000000"/>
          <w:sz w:val="22"/>
          <w:szCs w:val="22"/>
        </w:rPr>
        <w:t>A</w:t>
      </w:r>
      <w:proofErr w:type="spellEnd"/>
      <w:proofErr w:type="gramEnd"/>
      <w:r w:rsidRPr="000068A1">
        <w:rPr>
          <w:rFonts w:ascii="Arial" w:hAnsi="Arial" w:cs="Arial"/>
          <w:color w:val="000000"/>
          <w:sz w:val="22"/>
          <w:szCs w:val="22"/>
        </w:rPr>
        <w:t xml:space="preserve"> system of progressive penalties that range from verbal warnings, to written warnings to suspension, and finally, to dismissal</w:t>
      </w:r>
    </w:p>
    <w:p w14:paraId="3AF52AAD" w14:textId="77777777" w:rsidR="000068A1" w:rsidRPr="000068A1" w:rsidRDefault="000068A1" w:rsidP="000068A1">
      <w:pPr>
        <w:rPr>
          <w:rFonts w:ascii="Times New Roman" w:eastAsia="Times New Roman" w:hAnsi="Times New Roman" w:cs="Times New Roman"/>
        </w:rPr>
      </w:pPr>
    </w:p>
    <w:p w14:paraId="6A72F85A"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u w:val="single"/>
        </w:rPr>
        <w:t>Voluntary</w:t>
      </w:r>
      <w:r w:rsidRPr="000068A1">
        <w:rPr>
          <w:rFonts w:ascii="Arial" w:hAnsi="Arial" w:cs="Arial"/>
          <w:color w:val="000000"/>
          <w:sz w:val="22"/>
          <w:szCs w:val="22"/>
          <w:u w:val="single"/>
        </w:rPr>
        <w:t xml:space="preserve"> turnover: </w:t>
      </w:r>
      <w:r w:rsidRPr="000068A1">
        <w:rPr>
          <w:rFonts w:ascii="Arial" w:hAnsi="Arial" w:cs="Arial"/>
          <w:color w:val="000000"/>
          <w:sz w:val="22"/>
          <w:szCs w:val="22"/>
        </w:rPr>
        <w:t>decision made by employee to quit, retire or resign</w:t>
      </w:r>
    </w:p>
    <w:p w14:paraId="57AE75C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-unanticipated challenges of replacing an employee </w:t>
      </w:r>
    </w:p>
    <w:p w14:paraId="5AEA22E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-can be functional: where bad performers leave and good ones stay </w:t>
      </w:r>
    </w:p>
    <w:p w14:paraId="63499AD5"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-or dysfunctional: where good performers leave and bad stay </w:t>
      </w:r>
    </w:p>
    <w:p w14:paraId="19C5CFF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-unexplained reasons to voluntary turnover are known as “hobo phenomena”</w:t>
      </w:r>
    </w:p>
    <w:p w14:paraId="54C74656"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Reasons:</w:t>
      </w:r>
      <w:r w:rsidRPr="000068A1">
        <w:rPr>
          <w:rFonts w:ascii="Arial" w:hAnsi="Arial" w:cs="Arial"/>
          <w:color w:val="000000"/>
          <w:sz w:val="22"/>
          <w:szCs w:val="22"/>
        </w:rPr>
        <w:t xml:space="preserve"> </w:t>
      </w:r>
    </w:p>
    <w:p w14:paraId="7BE23FC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-suboptimal hiring practices</w:t>
      </w:r>
    </w:p>
    <w:p w14:paraId="31B4F29C"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-difficult managerial style</w:t>
      </w:r>
    </w:p>
    <w:p w14:paraId="05CC0B57" w14:textId="77777777" w:rsidR="000068A1" w:rsidRPr="000068A1" w:rsidRDefault="000068A1" w:rsidP="000068A1">
      <w:pPr>
        <w:ind w:firstLine="720"/>
        <w:rPr>
          <w:rFonts w:ascii="Times New Roman" w:hAnsi="Times New Roman" w:cs="Times New Roman"/>
        </w:rPr>
      </w:pPr>
      <w:r w:rsidRPr="000068A1">
        <w:rPr>
          <w:rFonts w:ascii="Arial" w:hAnsi="Arial" w:cs="Arial"/>
          <w:color w:val="000000"/>
          <w:sz w:val="22"/>
          <w:szCs w:val="22"/>
        </w:rPr>
        <w:t xml:space="preserve">-lack of recognition </w:t>
      </w:r>
    </w:p>
    <w:p w14:paraId="7FDBB2B6"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-lack of competitive compensation systems</w:t>
      </w:r>
    </w:p>
    <w:p w14:paraId="2A63F378" w14:textId="77777777" w:rsidR="000068A1" w:rsidRPr="000068A1" w:rsidRDefault="000068A1" w:rsidP="000068A1">
      <w:pPr>
        <w:ind w:left="720"/>
        <w:rPr>
          <w:rFonts w:ascii="Times New Roman" w:hAnsi="Times New Roman" w:cs="Times New Roman"/>
        </w:rPr>
      </w:pPr>
      <w:r w:rsidRPr="000068A1">
        <w:rPr>
          <w:rFonts w:ascii="Arial" w:hAnsi="Arial" w:cs="Arial"/>
          <w:color w:val="000000"/>
          <w:sz w:val="22"/>
          <w:szCs w:val="22"/>
        </w:rPr>
        <w:t>-toxic work environments</w:t>
      </w:r>
    </w:p>
    <w:p w14:paraId="5780061A"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Types</w:t>
      </w:r>
    </w:p>
    <w:p w14:paraId="65770689" w14:textId="77777777" w:rsidR="000068A1" w:rsidRPr="000068A1" w:rsidRDefault="000068A1" w:rsidP="000068A1">
      <w:pPr>
        <w:numPr>
          <w:ilvl w:val="0"/>
          <w:numId w:val="105"/>
        </w:numPr>
        <w:textAlignment w:val="baseline"/>
        <w:rPr>
          <w:rFonts w:ascii="Arial" w:hAnsi="Arial" w:cs="Arial"/>
          <w:b/>
          <w:bCs/>
          <w:color w:val="000000"/>
          <w:sz w:val="22"/>
          <w:szCs w:val="22"/>
        </w:rPr>
      </w:pPr>
      <w:r w:rsidRPr="000068A1">
        <w:rPr>
          <w:rFonts w:ascii="Arial" w:hAnsi="Arial" w:cs="Arial"/>
          <w:b/>
          <w:bCs/>
          <w:color w:val="000000"/>
          <w:sz w:val="22"/>
          <w:szCs w:val="22"/>
        </w:rPr>
        <w:t>Quitting:</w:t>
      </w:r>
      <w:r w:rsidRPr="000068A1">
        <w:rPr>
          <w:rFonts w:ascii="Arial" w:hAnsi="Arial" w:cs="Arial"/>
          <w:color w:val="000000"/>
          <w:sz w:val="22"/>
          <w:szCs w:val="22"/>
        </w:rPr>
        <w:t xml:space="preserve"> employee terminates the employment relationship often in the form of a resignation letter</w:t>
      </w:r>
    </w:p>
    <w:p w14:paraId="22428F9C" w14:textId="77777777" w:rsidR="000068A1" w:rsidRPr="000068A1" w:rsidRDefault="000068A1" w:rsidP="000068A1">
      <w:pPr>
        <w:numPr>
          <w:ilvl w:val="0"/>
          <w:numId w:val="105"/>
        </w:numPr>
        <w:textAlignment w:val="baseline"/>
        <w:rPr>
          <w:rFonts w:ascii="Arial" w:hAnsi="Arial" w:cs="Arial"/>
          <w:b/>
          <w:bCs/>
          <w:color w:val="000000"/>
          <w:sz w:val="22"/>
          <w:szCs w:val="22"/>
        </w:rPr>
      </w:pPr>
      <w:r w:rsidRPr="000068A1">
        <w:rPr>
          <w:rFonts w:ascii="Arial" w:hAnsi="Arial" w:cs="Arial"/>
          <w:b/>
          <w:bCs/>
          <w:color w:val="000000"/>
          <w:sz w:val="22"/>
          <w:szCs w:val="22"/>
        </w:rPr>
        <w:lastRenderedPageBreak/>
        <w:t xml:space="preserve">Retirement: </w:t>
      </w:r>
      <w:r w:rsidRPr="000068A1">
        <w:rPr>
          <w:rFonts w:ascii="Arial" w:hAnsi="Arial" w:cs="Arial"/>
          <w:color w:val="000000"/>
          <w:sz w:val="22"/>
          <w:szCs w:val="22"/>
        </w:rPr>
        <w:t xml:space="preserve">average age of retirement for public sector employees is 60 and 62 for private sector </w:t>
      </w:r>
      <w:proofErr w:type="spellStart"/>
      <w:proofErr w:type="gramStart"/>
      <w:r w:rsidRPr="000068A1">
        <w:rPr>
          <w:rFonts w:ascii="Arial" w:hAnsi="Arial" w:cs="Arial"/>
          <w:color w:val="000000"/>
          <w:sz w:val="22"/>
          <w:szCs w:val="22"/>
        </w:rPr>
        <w:t>employees.most</w:t>
      </w:r>
      <w:proofErr w:type="spellEnd"/>
      <w:proofErr w:type="gramEnd"/>
      <w:r w:rsidRPr="000068A1">
        <w:rPr>
          <w:rFonts w:ascii="Arial" w:hAnsi="Arial" w:cs="Arial"/>
          <w:color w:val="000000"/>
          <w:sz w:val="22"/>
          <w:szCs w:val="22"/>
        </w:rPr>
        <w:t xml:space="preserve"> employers provide some type of formal pre-retirement counseling aimed to ease the passage of their employees into retirement </w:t>
      </w:r>
    </w:p>
    <w:p w14:paraId="6E8C2557"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u w:val="single"/>
        </w:rPr>
        <w:t xml:space="preserve">Cost of turnover: </w:t>
      </w:r>
      <w:r w:rsidRPr="000068A1">
        <w:rPr>
          <w:rFonts w:ascii="Arial" w:hAnsi="Arial" w:cs="Arial"/>
          <w:color w:val="000000"/>
          <w:sz w:val="22"/>
          <w:szCs w:val="22"/>
        </w:rPr>
        <w:t> </w:t>
      </w:r>
    </w:p>
    <w:p w14:paraId="11817A5D"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r>
      <w:r w:rsidRPr="000068A1">
        <w:rPr>
          <w:rFonts w:ascii="Arial" w:hAnsi="Arial" w:cs="Arial"/>
          <w:b/>
          <w:bCs/>
          <w:color w:val="000000"/>
          <w:sz w:val="22"/>
          <w:szCs w:val="22"/>
        </w:rPr>
        <w:t>-Separation costs:</w:t>
      </w:r>
      <w:r w:rsidRPr="000068A1">
        <w:rPr>
          <w:rFonts w:ascii="Arial" w:hAnsi="Arial" w:cs="Arial"/>
          <w:color w:val="000000"/>
          <w:sz w:val="22"/>
          <w:szCs w:val="22"/>
        </w:rPr>
        <w:t xml:space="preserve"> cost of exit interview, admin </w:t>
      </w:r>
      <w:proofErr w:type="spellStart"/>
      <w:r w:rsidRPr="000068A1">
        <w:rPr>
          <w:rFonts w:ascii="Arial" w:hAnsi="Arial" w:cs="Arial"/>
          <w:color w:val="000000"/>
          <w:sz w:val="22"/>
          <w:szCs w:val="22"/>
        </w:rPr>
        <w:t>seperation</w:t>
      </w:r>
      <w:proofErr w:type="spellEnd"/>
      <w:r w:rsidRPr="000068A1">
        <w:rPr>
          <w:rFonts w:ascii="Arial" w:hAnsi="Arial" w:cs="Arial"/>
          <w:color w:val="000000"/>
          <w:sz w:val="22"/>
          <w:szCs w:val="22"/>
        </w:rPr>
        <w:t xml:space="preserve"> or severance pay</w:t>
      </w:r>
    </w:p>
    <w:p w14:paraId="2F3FE9B9"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w:t>
      </w:r>
      <w:r w:rsidRPr="000068A1">
        <w:rPr>
          <w:rFonts w:ascii="Arial" w:hAnsi="Arial" w:cs="Arial"/>
          <w:b/>
          <w:bCs/>
          <w:color w:val="000000"/>
          <w:sz w:val="22"/>
          <w:szCs w:val="22"/>
        </w:rPr>
        <w:t xml:space="preserve">Vacancy costs: </w:t>
      </w:r>
      <w:r w:rsidRPr="000068A1">
        <w:rPr>
          <w:rFonts w:ascii="Arial" w:hAnsi="Arial" w:cs="Arial"/>
          <w:color w:val="000000"/>
          <w:sz w:val="22"/>
          <w:szCs w:val="22"/>
        </w:rPr>
        <w:t xml:space="preserve">temporary workers, overtime, loss of sales due to vacancy </w:t>
      </w:r>
    </w:p>
    <w:p w14:paraId="41F630EE"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w:t>
      </w:r>
      <w:r w:rsidRPr="000068A1">
        <w:rPr>
          <w:rFonts w:ascii="Arial" w:hAnsi="Arial" w:cs="Arial"/>
          <w:b/>
          <w:bCs/>
          <w:color w:val="000000"/>
          <w:sz w:val="22"/>
          <w:szCs w:val="22"/>
        </w:rPr>
        <w:t>Replacement costs:</w:t>
      </w:r>
      <w:r w:rsidRPr="000068A1">
        <w:rPr>
          <w:rFonts w:ascii="Arial" w:hAnsi="Arial" w:cs="Arial"/>
          <w:color w:val="000000"/>
          <w:sz w:val="22"/>
          <w:szCs w:val="22"/>
        </w:rPr>
        <w:t xml:space="preserve"> recruiting/hiring replacement</w:t>
      </w:r>
    </w:p>
    <w:p w14:paraId="1CBFE252"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ab/>
        <w:t>-</w:t>
      </w:r>
      <w:r w:rsidRPr="000068A1">
        <w:rPr>
          <w:rFonts w:ascii="Arial" w:hAnsi="Arial" w:cs="Arial"/>
          <w:b/>
          <w:bCs/>
          <w:color w:val="000000"/>
          <w:sz w:val="22"/>
          <w:szCs w:val="22"/>
        </w:rPr>
        <w:t xml:space="preserve">Training costs: </w:t>
      </w:r>
      <w:r w:rsidRPr="000068A1">
        <w:rPr>
          <w:rFonts w:ascii="Arial" w:hAnsi="Arial" w:cs="Arial"/>
          <w:color w:val="000000"/>
          <w:sz w:val="22"/>
          <w:szCs w:val="22"/>
        </w:rPr>
        <w:t>for the replacement employee</w:t>
      </w:r>
    </w:p>
    <w:p w14:paraId="085A1EB0" w14:textId="77777777" w:rsidR="000068A1" w:rsidRPr="000068A1" w:rsidRDefault="000068A1" w:rsidP="000068A1">
      <w:pPr>
        <w:rPr>
          <w:rFonts w:ascii="Times New Roman" w:eastAsia="Times New Roman" w:hAnsi="Times New Roman" w:cs="Times New Roman"/>
        </w:rPr>
      </w:pPr>
    </w:p>
    <w:p w14:paraId="0457F093"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u w:val="single"/>
        </w:rPr>
        <w:t>Involuntary</w:t>
      </w:r>
      <w:r w:rsidRPr="000068A1">
        <w:rPr>
          <w:rFonts w:ascii="Arial" w:hAnsi="Arial" w:cs="Arial"/>
          <w:color w:val="000000"/>
          <w:sz w:val="22"/>
          <w:szCs w:val="22"/>
          <w:u w:val="single"/>
        </w:rPr>
        <w:t xml:space="preserve"> turnover: </w:t>
      </w:r>
      <w:r w:rsidRPr="000068A1">
        <w:rPr>
          <w:rFonts w:ascii="Arial" w:hAnsi="Arial" w:cs="Arial"/>
          <w:color w:val="000000"/>
          <w:sz w:val="22"/>
          <w:szCs w:val="22"/>
        </w:rPr>
        <w:t>decision made by employer to Dismiss, layoff &amp; downsize</w:t>
      </w:r>
    </w:p>
    <w:p w14:paraId="3CB4F871" w14:textId="77777777" w:rsidR="000068A1" w:rsidRPr="000068A1" w:rsidRDefault="000068A1" w:rsidP="000068A1">
      <w:pPr>
        <w:rPr>
          <w:rFonts w:ascii="Times New Roman" w:hAnsi="Times New Roman" w:cs="Times New Roman"/>
        </w:rPr>
      </w:pPr>
      <w:r w:rsidRPr="000068A1">
        <w:rPr>
          <w:rFonts w:ascii="Arial" w:hAnsi="Arial" w:cs="Arial"/>
          <w:b/>
          <w:bCs/>
          <w:color w:val="CC0000"/>
          <w:sz w:val="22"/>
          <w:szCs w:val="22"/>
        </w:rPr>
        <w:t xml:space="preserve">Dismissal: </w:t>
      </w:r>
    </w:p>
    <w:p w14:paraId="05ABD402" w14:textId="77777777" w:rsidR="000068A1" w:rsidRPr="000068A1" w:rsidRDefault="000068A1" w:rsidP="000068A1">
      <w:pPr>
        <w:numPr>
          <w:ilvl w:val="0"/>
          <w:numId w:val="106"/>
        </w:numPr>
        <w:textAlignment w:val="baseline"/>
        <w:rPr>
          <w:rFonts w:ascii="Arial" w:hAnsi="Arial" w:cs="Arial"/>
          <w:color w:val="000000"/>
          <w:sz w:val="22"/>
          <w:szCs w:val="22"/>
        </w:rPr>
      </w:pPr>
      <w:r w:rsidRPr="000068A1">
        <w:rPr>
          <w:rFonts w:ascii="Arial" w:hAnsi="Arial" w:cs="Arial"/>
          <w:color w:val="000000"/>
          <w:sz w:val="22"/>
          <w:szCs w:val="22"/>
        </w:rPr>
        <w:t xml:space="preserve">reasons - unacceptable job performance, economic/financial pressures, new strategic direction </w:t>
      </w:r>
    </w:p>
    <w:p w14:paraId="2BF0F2BF" w14:textId="77777777" w:rsidR="000068A1" w:rsidRPr="000068A1" w:rsidRDefault="000068A1" w:rsidP="000068A1">
      <w:pPr>
        <w:numPr>
          <w:ilvl w:val="0"/>
          <w:numId w:val="106"/>
        </w:numPr>
        <w:textAlignment w:val="baseline"/>
        <w:rPr>
          <w:rFonts w:ascii="Arial" w:hAnsi="Arial" w:cs="Arial"/>
          <w:color w:val="000000"/>
          <w:sz w:val="22"/>
          <w:szCs w:val="22"/>
        </w:rPr>
      </w:pPr>
      <w:r w:rsidRPr="000068A1">
        <w:rPr>
          <w:rFonts w:ascii="Arial" w:hAnsi="Arial" w:cs="Arial"/>
          <w:color w:val="000000"/>
          <w:sz w:val="22"/>
          <w:szCs w:val="22"/>
        </w:rPr>
        <w:t>Should be fair, &amp; follow progressive discipline first</w:t>
      </w:r>
    </w:p>
    <w:p w14:paraId="559D4EB2" w14:textId="77777777" w:rsidR="000068A1" w:rsidRPr="000068A1" w:rsidRDefault="000068A1" w:rsidP="000068A1">
      <w:pPr>
        <w:numPr>
          <w:ilvl w:val="0"/>
          <w:numId w:val="106"/>
        </w:numPr>
        <w:textAlignment w:val="baseline"/>
        <w:rPr>
          <w:rFonts w:ascii="Arial" w:hAnsi="Arial" w:cs="Arial"/>
          <w:color w:val="000000"/>
          <w:sz w:val="22"/>
          <w:szCs w:val="22"/>
        </w:rPr>
      </w:pPr>
      <w:r w:rsidRPr="000068A1">
        <w:rPr>
          <w:rFonts w:ascii="Arial" w:hAnsi="Arial" w:cs="Arial"/>
          <w:color w:val="000000"/>
          <w:sz w:val="22"/>
          <w:szCs w:val="22"/>
        </w:rPr>
        <w:t xml:space="preserve">Dismissal only after all reasonable steps have been taken to rehabilitate employment relationship </w:t>
      </w:r>
    </w:p>
    <w:p w14:paraId="0EE0DD2E" w14:textId="77777777" w:rsidR="000068A1" w:rsidRPr="000068A1" w:rsidRDefault="000068A1" w:rsidP="000068A1">
      <w:pPr>
        <w:rPr>
          <w:rFonts w:ascii="Times New Roman" w:eastAsia="Times New Roman" w:hAnsi="Times New Roman" w:cs="Times New Roman"/>
        </w:rPr>
      </w:pPr>
    </w:p>
    <w:p w14:paraId="6391F15F"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Dismissal for Just Cause: </w:t>
      </w:r>
    </w:p>
    <w:p w14:paraId="70E5A42C" w14:textId="77777777" w:rsidR="000068A1" w:rsidRPr="000068A1" w:rsidRDefault="000068A1" w:rsidP="000068A1">
      <w:pPr>
        <w:numPr>
          <w:ilvl w:val="0"/>
          <w:numId w:val="107"/>
        </w:numPr>
        <w:textAlignment w:val="baseline"/>
        <w:rPr>
          <w:rFonts w:ascii="Arial" w:hAnsi="Arial" w:cs="Arial"/>
          <w:color w:val="000000"/>
          <w:sz w:val="22"/>
          <w:szCs w:val="22"/>
        </w:rPr>
      </w:pPr>
      <w:r w:rsidRPr="000068A1">
        <w:rPr>
          <w:rFonts w:ascii="Arial" w:hAnsi="Arial" w:cs="Arial"/>
          <w:color w:val="000000"/>
          <w:sz w:val="22"/>
          <w:szCs w:val="22"/>
        </w:rPr>
        <w:t xml:space="preserve">Based on an employee’s poor </w:t>
      </w:r>
      <w:proofErr w:type="spellStart"/>
      <w:r w:rsidRPr="000068A1">
        <w:rPr>
          <w:rFonts w:ascii="Arial" w:hAnsi="Arial" w:cs="Arial"/>
          <w:color w:val="000000"/>
          <w:sz w:val="22"/>
          <w:szCs w:val="22"/>
        </w:rPr>
        <w:t>behaviour</w:t>
      </w:r>
      <w:proofErr w:type="spellEnd"/>
      <w:r w:rsidRPr="000068A1">
        <w:rPr>
          <w:rFonts w:ascii="Arial" w:hAnsi="Arial" w:cs="Arial"/>
          <w:color w:val="000000"/>
          <w:sz w:val="22"/>
          <w:szCs w:val="22"/>
        </w:rPr>
        <w:t xml:space="preserve"> in these situations, no severance, reasonable notice periods, or additional payments are required (**BURDEN OF PROOF rests with employer**)</w:t>
      </w:r>
    </w:p>
    <w:p w14:paraId="34D823F2" w14:textId="77777777" w:rsidR="000068A1" w:rsidRPr="000068A1" w:rsidRDefault="000068A1" w:rsidP="000068A1">
      <w:pPr>
        <w:numPr>
          <w:ilvl w:val="0"/>
          <w:numId w:val="107"/>
        </w:numPr>
        <w:textAlignment w:val="baseline"/>
        <w:rPr>
          <w:rFonts w:ascii="Arial" w:hAnsi="Arial" w:cs="Arial"/>
          <w:color w:val="000000"/>
          <w:sz w:val="22"/>
          <w:szCs w:val="22"/>
        </w:rPr>
      </w:pPr>
      <w:r w:rsidRPr="000068A1">
        <w:rPr>
          <w:rFonts w:ascii="Arial" w:hAnsi="Arial" w:cs="Arial"/>
          <w:color w:val="000000"/>
          <w:sz w:val="22"/>
          <w:szCs w:val="22"/>
        </w:rPr>
        <w:t>EX: disobedience, incompetence, fighting, persistent absences/lateness, misconduct, insubordination (defiance of authority)</w:t>
      </w:r>
    </w:p>
    <w:p w14:paraId="62E7CD69" w14:textId="77777777" w:rsidR="000068A1" w:rsidRPr="000068A1" w:rsidRDefault="000068A1" w:rsidP="000068A1">
      <w:pPr>
        <w:numPr>
          <w:ilvl w:val="0"/>
          <w:numId w:val="107"/>
        </w:numPr>
        <w:textAlignment w:val="baseline"/>
        <w:rPr>
          <w:rFonts w:ascii="Arial" w:hAnsi="Arial" w:cs="Arial"/>
          <w:color w:val="000000"/>
          <w:sz w:val="22"/>
          <w:szCs w:val="22"/>
        </w:rPr>
      </w:pPr>
      <w:r w:rsidRPr="000068A1">
        <w:rPr>
          <w:rFonts w:ascii="Arial" w:hAnsi="Arial" w:cs="Arial"/>
          <w:color w:val="000000"/>
          <w:sz w:val="22"/>
          <w:szCs w:val="22"/>
        </w:rPr>
        <w:t xml:space="preserve">Insubordination: </w:t>
      </w:r>
    </w:p>
    <w:p w14:paraId="71C00E75" w14:textId="77777777" w:rsidR="000068A1" w:rsidRPr="000068A1" w:rsidRDefault="000068A1" w:rsidP="000068A1">
      <w:pPr>
        <w:numPr>
          <w:ilvl w:val="0"/>
          <w:numId w:val="108"/>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Direct disregard of boss authority </w:t>
      </w:r>
    </w:p>
    <w:p w14:paraId="6FF78C1F" w14:textId="77777777" w:rsidR="000068A1" w:rsidRPr="000068A1" w:rsidRDefault="000068A1" w:rsidP="000068A1">
      <w:pPr>
        <w:numPr>
          <w:ilvl w:val="0"/>
          <w:numId w:val="108"/>
        </w:numPr>
        <w:ind w:left="1440"/>
        <w:textAlignment w:val="baseline"/>
        <w:rPr>
          <w:rFonts w:ascii="Arial" w:hAnsi="Arial" w:cs="Arial"/>
          <w:color w:val="000000"/>
          <w:sz w:val="22"/>
          <w:szCs w:val="22"/>
        </w:rPr>
      </w:pPr>
      <w:r w:rsidRPr="000068A1">
        <w:rPr>
          <w:rFonts w:ascii="Arial" w:hAnsi="Arial" w:cs="Arial"/>
          <w:color w:val="000000"/>
          <w:sz w:val="22"/>
          <w:szCs w:val="22"/>
        </w:rPr>
        <w:t>Deliberate defiance of rules</w:t>
      </w:r>
    </w:p>
    <w:p w14:paraId="06C77794" w14:textId="77777777" w:rsidR="000068A1" w:rsidRPr="000068A1" w:rsidRDefault="000068A1" w:rsidP="000068A1">
      <w:pPr>
        <w:numPr>
          <w:ilvl w:val="0"/>
          <w:numId w:val="108"/>
        </w:numPr>
        <w:ind w:left="1440"/>
        <w:textAlignment w:val="baseline"/>
        <w:rPr>
          <w:rFonts w:ascii="Arial" w:hAnsi="Arial" w:cs="Arial"/>
          <w:color w:val="000000"/>
          <w:sz w:val="22"/>
          <w:szCs w:val="22"/>
        </w:rPr>
      </w:pPr>
      <w:r w:rsidRPr="000068A1">
        <w:rPr>
          <w:rFonts w:ascii="Arial" w:hAnsi="Arial" w:cs="Arial"/>
          <w:color w:val="000000"/>
          <w:sz w:val="22"/>
          <w:szCs w:val="22"/>
        </w:rPr>
        <w:t>Public criticism of boss, arguing with them</w:t>
      </w:r>
    </w:p>
    <w:p w14:paraId="2D43150D" w14:textId="77777777" w:rsidR="000068A1" w:rsidRPr="000068A1" w:rsidRDefault="000068A1" w:rsidP="000068A1">
      <w:pPr>
        <w:numPr>
          <w:ilvl w:val="0"/>
          <w:numId w:val="108"/>
        </w:numPr>
        <w:ind w:left="1440"/>
        <w:textAlignment w:val="baseline"/>
        <w:rPr>
          <w:rFonts w:ascii="Arial" w:hAnsi="Arial" w:cs="Arial"/>
          <w:color w:val="000000"/>
          <w:sz w:val="22"/>
          <w:szCs w:val="22"/>
        </w:rPr>
      </w:pPr>
      <w:r w:rsidRPr="000068A1">
        <w:rPr>
          <w:rFonts w:ascii="Arial" w:hAnsi="Arial" w:cs="Arial"/>
          <w:color w:val="000000"/>
          <w:sz w:val="22"/>
          <w:szCs w:val="22"/>
        </w:rPr>
        <w:t>Contemptuous display of disrespect</w:t>
      </w:r>
    </w:p>
    <w:p w14:paraId="018B549D" w14:textId="77777777" w:rsidR="000068A1" w:rsidRPr="000068A1" w:rsidRDefault="000068A1" w:rsidP="000068A1">
      <w:pPr>
        <w:numPr>
          <w:ilvl w:val="0"/>
          <w:numId w:val="108"/>
        </w:numPr>
        <w:ind w:left="1440"/>
        <w:textAlignment w:val="baseline"/>
        <w:rPr>
          <w:rFonts w:ascii="Arial" w:hAnsi="Arial" w:cs="Arial"/>
          <w:color w:val="000000"/>
          <w:sz w:val="22"/>
          <w:szCs w:val="22"/>
        </w:rPr>
      </w:pPr>
      <w:r w:rsidRPr="000068A1">
        <w:rPr>
          <w:rFonts w:ascii="Arial" w:hAnsi="Arial" w:cs="Arial"/>
          <w:color w:val="000000"/>
          <w:sz w:val="22"/>
          <w:szCs w:val="22"/>
        </w:rPr>
        <w:t xml:space="preserve">Disregard for the chain of command </w:t>
      </w:r>
    </w:p>
    <w:p w14:paraId="5939CA0C" w14:textId="77777777" w:rsidR="000068A1" w:rsidRPr="000068A1" w:rsidRDefault="000068A1" w:rsidP="000068A1">
      <w:pPr>
        <w:numPr>
          <w:ilvl w:val="0"/>
          <w:numId w:val="108"/>
        </w:numPr>
        <w:ind w:left="1440"/>
        <w:textAlignment w:val="baseline"/>
        <w:rPr>
          <w:rFonts w:ascii="Arial" w:hAnsi="Arial" w:cs="Arial"/>
          <w:color w:val="000000"/>
          <w:sz w:val="22"/>
          <w:szCs w:val="22"/>
        </w:rPr>
      </w:pPr>
      <w:r w:rsidRPr="000068A1">
        <w:rPr>
          <w:rFonts w:ascii="Arial" w:hAnsi="Arial" w:cs="Arial"/>
          <w:color w:val="000000"/>
          <w:sz w:val="22"/>
          <w:szCs w:val="22"/>
        </w:rPr>
        <w:t>Participation in (or leadership of) an effort to undermine and remove the boss from power</w:t>
      </w:r>
    </w:p>
    <w:p w14:paraId="19092559" w14:textId="77777777" w:rsidR="000068A1" w:rsidRPr="000068A1" w:rsidRDefault="000068A1" w:rsidP="000068A1">
      <w:pPr>
        <w:rPr>
          <w:rFonts w:ascii="Times New Roman" w:eastAsia="Times New Roman" w:hAnsi="Times New Roman" w:cs="Times New Roman"/>
        </w:rPr>
      </w:pPr>
    </w:p>
    <w:p w14:paraId="0EEA975C" w14:textId="77777777" w:rsidR="000068A1" w:rsidRPr="000068A1" w:rsidRDefault="000068A1" w:rsidP="000068A1">
      <w:pPr>
        <w:rPr>
          <w:rFonts w:ascii="Times New Roman" w:hAnsi="Times New Roman" w:cs="Times New Roman"/>
        </w:rPr>
      </w:pPr>
      <w:r w:rsidRPr="000068A1">
        <w:rPr>
          <w:rFonts w:ascii="Arial" w:hAnsi="Arial" w:cs="Arial"/>
          <w:b/>
          <w:bCs/>
          <w:color w:val="CC0000"/>
          <w:sz w:val="22"/>
          <w:szCs w:val="22"/>
        </w:rPr>
        <w:t>Layoff</w:t>
      </w:r>
      <w:r w:rsidRPr="000068A1">
        <w:rPr>
          <w:rFonts w:ascii="Arial" w:hAnsi="Arial" w:cs="Arial"/>
          <w:color w:val="000000"/>
          <w:sz w:val="22"/>
          <w:szCs w:val="22"/>
        </w:rPr>
        <w:t>: workers are sent home for a temporary period in which 3 conditions are present</w:t>
      </w:r>
    </w:p>
    <w:p w14:paraId="58BD5799" w14:textId="77777777" w:rsidR="000068A1" w:rsidRPr="000068A1" w:rsidRDefault="000068A1" w:rsidP="000068A1">
      <w:pPr>
        <w:numPr>
          <w:ilvl w:val="1"/>
          <w:numId w:val="109"/>
        </w:numPr>
        <w:ind w:left="2160"/>
        <w:textAlignment w:val="baseline"/>
        <w:rPr>
          <w:rFonts w:ascii="Arial" w:hAnsi="Arial" w:cs="Arial"/>
          <w:color w:val="000000"/>
          <w:sz w:val="22"/>
          <w:szCs w:val="22"/>
        </w:rPr>
      </w:pPr>
      <w:r w:rsidRPr="000068A1">
        <w:rPr>
          <w:rFonts w:ascii="Arial" w:hAnsi="Arial" w:cs="Arial"/>
          <w:color w:val="000000"/>
          <w:sz w:val="22"/>
          <w:szCs w:val="22"/>
        </w:rPr>
        <w:t>1. There is no work available for the employees</w:t>
      </w:r>
    </w:p>
    <w:p w14:paraId="72D664BE" w14:textId="77777777" w:rsidR="000068A1" w:rsidRPr="000068A1" w:rsidRDefault="000068A1" w:rsidP="000068A1">
      <w:pPr>
        <w:numPr>
          <w:ilvl w:val="1"/>
          <w:numId w:val="109"/>
        </w:numPr>
        <w:ind w:left="2160"/>
        <w:textAlignment w:val="baseline"/>
        <w:rPr>
          <w:rFonts w:ascii="Arial" w:hAnsi="Arial" w:cs="Arial"/>
          <w:color w:val="000000"/>
          <w:sz w:val="22"/>
          <w:szCs w:val="22"/>
        </w:rPr>
      </w:pPr>
      <w:r w:rsidRPr="000068A1">
        <w:rPr>
          <w:rFonts w:ascii="Arial" w:hAnsi="Arial" w:cs="Arial"/>
          <w:color w:val="000000"/>
          <w:sz w:val="22"/>
          <w:szCs w:val="22"/>
        </w:rPr>
        <w:t xml:space="preserve">2. Management expects the no-work situation to be temporary and probably short term </w:t>
      </w:r>
    </w:p>
    <w:p w14:paraId="25E3B6E6" w14:textId="77777777" w:rsidR="000068A1" w:rsidRPr="000068A1" w:rsidRDefault="000068A1" w:rsidP="000068A1">
      <w:pPr>
        <w:numPr>
          <w:ilvl w:val="1"/>
          <w:numId w:val="109"/>
        </w:numPr>
        <w:ind w:left="2160"/>
        <w:textAlignment w:val="baseline"/>
        <w:rPr>
          <w:rFonts w:ascii="Arial" w:hAnsi="Arial" w:cs="Arial"/>
          <w:color w:val="000000"/>
          <w:sz w:val="22"/>
          <w:szCs w:val="22"/>
        </w:rPr>
      </w:pPr>
      <w:r w:rsidRPr="000068A1">
        <w:rPr>
          <w:rFonts w:ascii="Arial" w:hAnsi="Arial" w:cs="Arial"/>
          <w:color w:val="000000"/>
          <w:sz w:val="22"/>
          <w:szCs w:val="22"/>
        </w:rPr>
        <w:t xml:space="preserve">3. Management intends to recall the employees </w:t>
      </w:r>
    </w:p>
    <w:p w14:paraId="2BEC625C" w14:textId="77777777" w:rsidR="000068A1" w:rsidRPr="000068A1" w:rsidRDefault="000068A1" w:rsidP="000068A1">
      <w:pPr>
        <w:ind w:left="720"/>
        <w:rPr>
          <w:rFonts w:ascii="Times New Roman" w:hAnsi="Times New Roman" w:cs="Times New Roman"/>
        </w:rPr>
      </w:pPr>
      <w:r w:rsidRPr="000068A1">
        <w:rPr>
          <w:rFonts w:ascii="Arial" w:hAnsi="Arial" w:cs="Arial"/>
          <w:b/>
          <w:bCs/>
          <w:color w:val="000000"/>
          <w:sz w:val="22"/>
          <w:szCs w:val="22"/>
        </w:rPr>
        <w:t xml:space="preserve">Alternatives to Layoff: </w:t>
      </w:r>
    </w:p>
    <w:p w14:paraId="26861DDE" w14:textId="77777777" w:rsidR="000068A1" w:rsidRPr="000068A1" w:rsidRDefault="000068A1" w:rsidP="000068A1">
      <w:pPr>
        <w:ind w:left="720"/>
        <w:rPr>
          <w:rFonts w:ascii="Times New Roman" w:hAnsi="Times New Roman" w:cs="Times New Roman"/>
        </w:rPr>
      </w:pPr>
      <w:r w:rsidRPr="000068A1">
        <w:rPr>
          <w:rFonts w:ascii="Arial" w:hAnsi="Arial" w:cs="Arial"/>
          <w:b/>
          <w:bCs/>
          <w:color w:val="000000"/>
          <w:sz w:val="22"/>
          <w:szCs w:val="22"/>
        </w:rPr>
        <w:tab/>
      </w:r>
      <w:r w:rsidRPr="000068A1">
        <w:rPr>
          <w:rFonts w:ascii="Arial" w:hAnsi="Arial" w:cs="Arial"/>
          <w:color w:val="000000"/>
          <w:sz w:val="22"/>
          <w:szCs w:val="22"/>
        </w:rPr>
        <w:t xml:space="preserve">-pay reduction, use of vacation time, contingent workers, </w:t>
      </w:r>
      <w:proofErr w:type="spellStart"/>
      <w:r w:rsidRPr="000068A1">
        <w:rPr>
          <w:rFonts w:ascii="Arial" w:hAnsi="Arial" w:cs="Arial"/>
          <w:color w:val="000000"/>
          <w:sz w:val="22"/>
          <w:szCs w:val="22"/>
        </w:rPr>
        <w:t>worksharing</w:t>
      </w:r>
      <w:proofErr w:type="spellEnd"/>
      <w:r w:rsidRPr="000068A1">
        <w:rPr>
          <w:rFonts w:ascii="Arial" w:hAnsi="Arial" w:cs="Arial"/>
          <w:color w:val="000000"/>
          <w:sz w:val="22"/>
          <w:szCs w:val="22"/>
        </w:rPr>
        <w:t xml:space="preserve"> </w:t>
      </w:r>
    </w:p>
    <w:p w14:paraId="02349B34" w14:textId="77777777" w:rsidR="000068A1" w:rsidRPr="000068A1" w:rsidRDefault="000068A1" w:rsidP="000068A1">
      <w:pPr>
        <w:rPr>
          <w:rFonts w:ascii="Times New Roman" w:eastAsia="Times New Roman" w:hAnsi="Times New Roman" w:cs="Times New Roman"/>
        </w:rPr>
      </w:pPr>
    </w:p>
    <w:p w14:paraId="3732CD4B" w14:textId="77777777" w:rsidR="000068A1" w:rsidRPr="000068A1" w:rsidRDefault="000068A1" w:rsidP="000068A1">
      <w:pPr>
        <w:rPr>
          <w:rFonts w:ascii="Times New Roman" w:hAnsi="Times New Roman" w:cs="Times New Roman"/>
        </w:rPr>
      </w:pPr>
      <w:r w:rsidRPr="000068A1">
        <w:rPr>
          <w:rFonts w:ascii="Arial" w:hAnsi="Arial" w:cs="Arial"/>
          <w:b/>
          <w:bCs/>
          <w:color w:val="CC4125"/>
          <w:sz w:val="22"/>
          <w:szCs w:val="22"/>
        </w:rPr>
        <w:t>Downsizing</w:t>
      </w:r>
      <w:r w:rsidRPr="000068A1">
        <w:rPr>
          <w:rFonts w:ascii="Arial" w:hAnsi="Arial" w:cs="Arial"/>
          <w:color w:val="000000"/>
          <w:sz w:val="22"/>
          <w:szCs w:val="22"/>
        </w:rPr>
        <w:t>: Reduction of workforce to improve efficiency or effectiveness</w:t>
      </w:r>
    </w:p>
    <w:p w14:paraId="32FA80F4" w14:textId="77777777" w:rsidR="000068A1" w:rsidRPr="000068A1" w:rsidRDefault="000068A1" w:rsidP="000068A1">
      <w:pPr>
        <w:rPr>
          <w:rFonts w:ascii="Times New Roman" w:hAnsi="Times New Roman" w:cs="Times New Roman"/>
        </w:rPr>
      </w:pPr>
      <w:r w:rsidRPr="000068A1">
        <w:rPr>
          <w:rFonts w:ascii="Arial" w:hAnsi="Arial" w:cs="Arial"/>
          <w:color w:val="000000"/>
          <w:sz w:val="22"/>
          <w:szCs w:val="22"/>
        </w:rPr>
        <w:t xml:space="preserve">Layoff: temporary withdrawal of employment to workers for economic of business reasons </w:t>
      </w:r>
    </w:p>
    <w:p w14:paraId="4F31DECA" w14:textId="77777777" w:rsidR="000068A1" w:rsidRPr="000068A1" w:rsidRDefault="000068A1" w:rsidP="000068A1">
      <w:pPr>
        <w:spacing w:after="240"/>
        <w:rPr>
          <w:rFonts w:ascii="Times New Roman" w:eastAsia="Times New Roman" w:hAnsi="Times New Roman" w:cs="Times New Roman"/>
        </w:rPr>
      </w:pPr>
    </w:p>
    <w:p w14:paraId="473CD688"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Reasonable notice: </w:t>
      </w:r>
      <w:r w:rsidRPr="000068A1">
        <w:rPr>
          <w:rFonts w:ascii="Arial" w:hAnsi="Arial" w:cs="Arial"/>
          <w:color w:val="000000"/>
          <w:sz w:val="22"/>
          <w:szCs w:val="22"/>
        </w:rPr>
        <w:t xml:space="preserve">provided when terminating an employee if just cause does not exist </w:t>
      </w:r>
    </w:p>
    <w:p w14:paraId="03FEEF82" w14:textId="77777777" w:rsidR="000068A1" w:rsidRPr="000068A1" w:rsidRDefault="000068A1" w:rsidP="000068A1">
      <w:pPr>
        <w:numPr>
          <w:ilvl w:val="0"/>
          <w:numId w:val="110"/>
        </w:numPr>
        <w:textAlignment w:val="baseline"/>
        <w:rPr>
          <w:rFonts w:ascii="Arial" w:hAnsi="Arial" w:cs="Arial"/>
          <w:color w:val="000000"/>
          <w:sz w:val="22"/>
          <w:szCs w:val="22"/>
        </w:rPr>
      </w:pPr>
      <w:r w:rsidRPr="000068A1">
        <w:rPr>
          <w:rFonts w:ascii="Arial" w:hAnsi="Arial" w:cs="Arial"/>
          <w:color w:val="000000"/>
          <w:sz w:val="22"/>
          <w:szCs w:val="22"/>
        </w:rPr>
        <w:t>Considerations: rule of thumb is 1 week per year of service</w:t>
      </w:r>
    </w:p>
    <w:p w14:paraId="6637085E" w14:textId="77777777" w:rsidR="000068A1" w:rsidRPr="000068A1" w:rsidRDefault="000068A1" w:rsidP="000068A1">
      <w:pPr>
        <w:numPr>
          <w:ilvl w:val="0"/>
          <w:numId w:val="110"/>
        </w:numPr>
        <w:textAlignment w:val="baseline"/>
        <w:rPr>
          <w:rFonts w:ascii="Arial" w:hAnsi="Arial" w:cs="Arial"/>
          <w:color w:val="000000"/>
          <w:sz w:val="22"/>
          <w:szCs w:val="22"/>
        </w:rPr>
      </w:pPr>
      <w:r w:rsidRPr="000068A1">
        <w:rPr>
          <w:rFonts w:ascii="Arial" w:hAnsi="Arial" w:cs="Arial"/>
          <w:color w:val="000000"/>
          <w:sz w:val="22"/>
          <w:szCs w:val="22"/>
        </w:rPr>
        <w:t>Failure to provide notice may result in wrongful dismissal</w:t>
      </w:r>
    </w:p>
    <w:p w14:paraId="6848FC8D" w14:textId="77777777" w:rsidR="000068A1" w:rsidRPr="000068A1" w:rsidRDefault="000068A1" w:rsidP="000068A1">
      <w:pPr>
        <w:numPr>
          <w:ilvl w:val="0"/>
          <w:numId w:val="110"/>
        </w:numPr>
        <w:textAlignment w:val="baseline"/>
        <w:rPr>
          <w:rFonts w:ascii="Arial" w:hAnsi="Arial" w:cs="Arial"/>
          <w:color w:val="000000"/>
          <w:sz w:val="22"/>
          <w:szCs w:val="22"/>
        </w:rPr>
      </w:pPr>
      <w:r w:rsidRPr="000068A1">
        <w:rPr>
          <w:rFonts w:ascii="Arial" w:hAnsi="Arial" w:cs="Arial"/>
          <w:color w:val="000000"/>
          <w:sz w:val="22"/>
          <w:szCs w:val="22"/>
        </w:rPr>
        <w:t xml:space="preserve">Large group terminations require more notice </w:t>
      </w:r>
    </w:p>
    <w:p w14:paraId="530D9778" w14:textId="77777777" w:rsidR="000068A1" w:rsidRPr="000068A1" w:rsidRDefault="000068A1" w:rsidP="000068A1">
      <w:pPr>
        <w:numPr>
          <w:ilvl w:val="0"/>
          <w:numId w:val="110"/>
        </w:numPr>
        <w:textAlignment w:val="baseline"/>
        <w:rPr>
          <w:rFonts w:ascii="Arial" w:hAnsi="Arial" w:cs="Arial"/>
          <w:color w:val="000000"/>
          <w:sz w:val="22"/>
          <w:szCs w:val="22"/>
        </w:rPr>
      </w:pPr>
      <w:r w:rsidRPr="000068A1">
        <w:rPr>
          <w:rFonts w:ascii="Arial" w:hAnsi="Arial" w:cs="Arial"/>
          <w:color w:val="000000"/>
          <w:sz w:val="22"/>
          <w:szCs w:val="22"/>
        </w:rPr>
        <w:t xml:space="preserve">Avoid “bad faith </w:t>
      </w:r>
      <w:proofErr w:type="gramStart"/>
      <w:r w:rsidRPr="000068A1">
        <w:rPr>
          <w:rFonts w:ascii="Arial" w:hAnsi="Arial" w:cs="Arial"/>
          <w:color w:val="000000"/>
          <w:sz w:val="22"/>
          <w:szCs w:val="22"/>
        </w:rPr>
        <w:t>conduct”(</w:t>
      </w:r>
      <w:proofErr w:type="gramEnd"/>
      <w:r w:rsidRPr="000068A1">
        <w:rPr>
          <w:rFonts w:ascii="Arial" w:hAnsi="Arial" w:cs="Arial"/>
          <w:color w:val="000000"/>
          <w:sz w:val="22"/>
          <w:szCs w:val="22"/>
        </w:rPr>
        <w:t>employers must be candid, reasonable, honest and forthright with their employees in the course of dismissal)</w:t>
      </w:r>
    </w:p>
    <w:p w14:paraId="4B78C629" w14:textId="77777777" w:rsidR="000068A1" w:rsidRPr="000068A1" w:rsidRDefault="000068A1" w:rsidP="000068A1">
      <w:pPr>
        <w:numPr>
          <w:ilvl w:val="0"/>
          <w:numId w:val="110"/>
        </w:numPr>
        <w:textAlignment w:val="baseline"/>
        <w:rPr>
          <w:rFonts w:ascii="Arial" w:hAnsi="Arial" w:cs="Arial"/>
          <w:color w:val="000000"/>
          <w:sz w:val="22"/>
          <w:szCs w:val="22"/>
        </w:rPr>
      </w:pPr>
      <w:r w:rsidRPr="000068A1">
        <w:rPr>
          <w:rFonts w:ascii="Arial" w:hAnsi="Arial" w:cs="Arial"/>
          <w:color w:val="000000"/>
          <w:sz w:val="22"/>
          <w:szCs w:val="22"/>
        </w:rPr>
        <w:lastRenderedPageBreak/>
        <w:t>Wrongful acts may result in punitive (disciplinary) damages (employers may be ordered to pay punitive damages for harsh and vindictive treatment of an employee)</w:t>
      </w:r>
    </w:p>
    <w:p w14:paraId="7356FE7D" w14:textId="77777777" w:rsidR="000068A1" w:rsidRPr="000068A1" w:rsidRDefault="000068A1" w:rsidP="000068A1">
      <w:pPr>
        <w:rPr>
          <w:rFonts w:ascii="Times New Roman" w:eastAsia="Times New Roman" w:hAnsi="Times New Roman" w:cs="Times New Roman"/>
        </w:rPr>
      </w:pPr>
    </w:p>
    <w:p w14:paraId="6B6DFB51"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Constructive dismissal: </w:t>
      </w:r>
      <w:r w:rsidRPr="000068A1">
        <w:rPr>
          <w:rFonts w:ascii="Arial" w:hAnsi="Arial" w:cs="Arial"/>
          <w:color w:val="000000"/>
          <w:sz w:val="22"/>
          <w:szCs w:val="22"/>
        </w:rPr>
        <w:t xml:space="preserve">considered to occur when the employer makes unilateral changes in the employment contract that are recognized as unacceptable to the employee (ex: demotion, change in pay, benefits, forced early retirement </w:t>
      </w:r>
      <w:proofErr w:type="spellStart"/>
      <w:r w:rsidRPr="000068A1">
        <w:rPr>
          <w:rFonts w:ascii="Arial" w:hAnsi="Arial" w:cs="Arial"/>
          <w:color w:val="000000"/>
          <w:sz w:val="22"/>
          <w:szCs w:val="22"/>
        </w:rPr>
        <w:t>etc</w:t>
      </w:r>
      <w:proofErr w:type="spellEnd"/>
      <w:r w:rsidRPr="000068A1">
        <w:rPr>
          <w:rFonts w:ascii="Arial" w:hAnsi="Arial" w:cs="Arial"/>
          <w:color w:val="000000"/>
          <w:sz w:val="22"/>
          <w:szCs w:val="22"/>
        </w:rPr>
        <w:t>)</w:t>
      </w:r>
    </w:p>
    <w:p w14:paraId="754F40A4" w14:textId="77777777" w:rsidR="000068A1" w:rsidRPr="000068A1" w:rsidRDefault="000068A1" w:rsidP="000068A1">
      <w:pPr>
        <w:rPr>
          <w:rFonts w:ascii="Times New Roman" w:eastAsia="Times New Roman" w:hAnsi="Times New Roman" w:cs="Times New Roman"/>
        </w:rPr>
      </w:pPr>
    </w:p>
    <w:p w14:paraId="7C6FDB45"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Avoid wrongful dismissal suits:</w:t>
      </w:r>
    </w:p>
    <w:p w14:paraId="6A3BE478"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Use employment contracts with a termination clause and with wording clearly permitting the company to dismiss without cause during the probationary period</w:t>
      </w:r>
    </w:p>
    <w:p w14:paraId="16B8B9EB"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Document all disciplinary action</w:t>
      </w:r>
    </w:p>
    <w:p w14:paraId="47C13C8B"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Do not allege just cause for dismissal unless it can be proven</w:t>
      </w:r>
    </w:p>
    <w:p w14:paraId="5B3C87F9"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 xml:space="preserve">Time the termination so that it doesn’t conflict with special occasions </w:t>
      </w:r>
    </w:p>
    <w:p w14:paraId="3C392F61"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Use termination letters</w:t>
      </w:r>
    </w:p>
    <w:p w14:paraId="78DB607F"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Schedule termination interview in a private location (minimal contact with other employees)</w:t>
      </w:r>
    </w:p>
    <w:p w14:paraId="1311D430" w14:textId="77777777" w:rsidR="000068A1" w:rsidRPr="000068A1" w:rsidRDefault="000068A1" w:rsidP="000068A1">
      <w:pPr>
        <w:numPr>
          <w:ilvl w:val="0"/>
          <w:numId w:val="111"/>
        </w:numPr>
        <w:textAlignment w:val="baseline"/>
        <w:rPr>
          <w:rFonts w:ascii="Arial" w:hAnsi="Arial" w:cs="Arial"/>
          <w:color w:val="000000"/>
          <w:sz w:val="22"/>
          <w:szCs w:val="22"/>
        </w:rPr>
      </w:pPr>
      <w:r w:rsidRPr="000068A1">
        <w:rPr>
          <w:rFonts w:ascii="Arial" w:hAnsi="Arial" w:cs="Arial"/>
          <w:color w:val="000000"/>
          <w:sz w:val="22"/>
          <w:szCs w:val="22"/>
        </w:rPr>
        <w:t xml:space="preserve">Include </w:t>
      </w:r>
      <w:proofErr w:type="gramStart"/>
      <w:r w:rsidRPr="000068A1">
        <w:rPr>
          <w:rFonts w:ascii="Arial" w:hAnsi="Arial" w:cs="Arial"/>
          <w:color w:val="000000"/>
          <w:sz w:val="22"/>
          <w:szCs w:val="22"/>
        </w:rPr>
        <w:t>two  members</w:t>
      </w:r>
      <w:proofErr w:type="gramEnd"/>
      <w:r w:rsidRPr="000068A1">
        <w:rPr>
          <w:rFonts w:ascii="Arial" w:hAnsi="Arial" w:cs="Arial"/>
          <w:color w:val="000000"/>
          <w:sz w:val="22"/>
          <w:szCs w:val="22"/>
        </w:rPr>
        <w:t xml:space="preserve"> of management in the termination meeting</w:t>
      </w:r>
    </w:p>
    <w:p w14:paraId="2E05E638" w14:textId="77777777" w:rsidR="000068A1" w:rsidRPr="000068A1" w:rsidRDefault="000068A1" w:rsidP="000068A1">
      <w:pPr>
        <w:rPr>
          <w:rFonts w:ascii="Times New Roman" w:hAnsi="Times New Roman" w:cs="Times New Roman"/>
        </w:rPr>
      </w:pPr>
      <w:r w:rsidRPr="000068A1">
        <w:rPr>
          <w:rFonts w:ascii="Arial" w:hAnsi="Arial" w:cs="Arial"/>
          <w:b/>
          <w:bCs/>
          <w:color w:val="000000"/>
          <w:sz w:val="22"/>
          <w:szCs w:val="22"/>
        </w:rPr>
        <w:t xml:space="preserve">Outplacement counselling: </w:t>
      </w:r>
    </w:p>
    <w:p w14:paraId="335DAF56" w14:textId="77777777" w:rsidR="000068A1" w:rsidRPr="000068A1" w:rsidRDefault="000068A1" w:rsidP="000068A1">
      <w:pPr>
        <w:numPr>
          <w:ilvl w:val="0"/>
          <w:numId w:val="112"/>
        </w:numPr>
        <w:textAlignment w:val="baseline"/>
        <w:rPr>
          <w:rFonts w:ascii="Arial" w:hAnsi="Arial" w:cs="Arial"/>
          <w:color w:val="000000"/>
          <w:sz w:val="22"/>
          <w:szCs w:val="22"/>
        </w:rPr>
      </w:pPr>
      <w:r w:rsidRPr="000068A1">
        <w:rPr>
          <w:rFonts w:ascii="Arial" w:hAnsi="Arial" w:cs="Arial"/>
          <w:color w:val="000000"/>
          <w:sz w:val="22"/>
          <w:szCs w:val="22"/>
        </w:rPr>
        <w:t xml:space="preserve">Provides career counselling and job search skills training for terminated employees </w:t>
      </w:r>
    </w:p>
    <w:p w14:paraId="2C1C4A8A" w14:textId="77777777" w:rsidR="000068A1" w:rsidRPr="000068A1" w:rsidRDefault="000068A1" w:rsidP="000068A1">
      <w:pPr>
        <w:spacing w:after="240"/>
        <w:rPr>
          <w:rFonts w:ascii="Times New Roman" w:eastAsia="Times New Roman" w:hAnsi="Times New Roman" w:cs="Times New Roman"/>
        </w:rPr>
      </w:pPr>
    </w:p>
    <w:p w14:paraId="546450DF" w14:textId="77777777" w:rsidR="00D8342B" w:rsidRDefault="00D8342B">
      <w:bookmarkStart w:id="0" w:name="_GoBack"/>
      <w:bookmarkEnd w:id="0"/>
    </w:p>
    <w:sectPr w:rsidR="00D8342B" w:rsidSect="003C22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B7175"/>
    <w:multiLevelType w:val="multilevel"/>
    <w:tmpl w:val="D0BE8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4052A"/>
    <w:multiLevelType w:val="multilevel"/>
    <w:tmpl w:val="8A566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6B3283"/>
    <w:multiLevelType w:val="multilevel"/>
    <w:tmpl w:val="32A65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1353FD"/>
    <w:multiLevelType w:val="multilevel"/>
    <w:tmpl w:val="D2C4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861CD2"/>
    <w:multiLevelType w:val="multilevel"/>
    <w:tmpl w:val="9118C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115136"/>
    <w:multiLevelType w:val="hybridMultilevel"/>
    <w:tmpl w:val="9F4CC18E"/>
    <w:lvl w:ilvl="0" w:tplc="17D244DE">
      <w:start w:val="5"/>
      <w:numFmt w:val="decimal"/>
      <w:lvlText w:val="%1."/>
      <w:lvlJc w:val="left"/>
      <w:pPr>
        <w:tabs>
          <w:tab w:val="num" w:pos="720"/>
        </w:tabs>
        <w:ind w:left="720" w:hanging="360"/>
      </w:pPr>
    </w:lvl>
    <w:lvl w:ilvl="1" w:tplc="8F3ED87C">
      <w:start w:val="5"/>
      <w:numFmt w:val="lowerRoman"/>
      <w:lvlText w:val="%2."/>
      <w:lvlJc w:val="right"/>
      <w:pPr>
        <w:tabs>
          <w:tab w:val="num" w:pos="1440"/>
        </w:tabs>
        <w:ind w:left="1440" w:hanging="360"/>
      </w:pPr>
    </w:lvl>
    <w:lvl w:ilvl="2" w:tplc="BC08FB80" w:tentative="1">
      <w:start w:val="1"/>
      <w:numFmt w:val="decimal"/>
      <w:lvlText w:val="%3."/>
      <w:lvlJc w:val="left"/>
      <w:pPr>
        <w:tabs>
          <w:tab w:val="num" w:pos="2160"/>
        </w:tabs>
        <w:ind w:left="2160" w:hanging="360"/>
      </w:pPr>
    </w:lvl>
    <w:lvl w:ilvl="3" w:tplc="02FA9CBE" w:tentative="1">
      <w:start w:val="1"/>
      <w:numFmt w:val="decimal"/>
      <w:lvlText w:val="%4."/>
      <w:lvlJc w:val="left"/>
      <w:pPr>
        <w:tabs>
          <w:tab w:val="num" w:pos="2880"/>
        </w:tabs>
        <w:ind w:left="2880" w:hanging="360"/>
      </w:pPr>
    </w:lvl>
    <w:lvl w:ilvl="4" w:tplc="CD4212B4" w:tentative="1">
      <w:start w:val="1"/>
      <w:numFmt w:val="decimal"/>
      <w:lvlText w:val="%5."/>
      <w:lvlJc w:val="left"/>
      <w:pPr>
        <w:tabs>
          <w:tab w:val="num" w:pos="3600"/>
        </w:tabs>
        <w:ind w:left="3600" w:hanging="360"/>
      </w:pPr>
    </w:lvl>
    <w:lvl w:ilvl="5" w:tplc="D408F5A8" w:tentative="1">
      <w:start w:val="1"/>
      <w:numFmt w:val="decimal"/>
      <w:lvlText w:val="%6."/>
      <w:lvlJc w:val="left"/>
      <w:pPr>
        <w:tabs>
          <w:tab w:val="num" w:pos="4320"/>
        </w:tabs>
        <w:ind w:left="4320" w:hanging="360"/>
      </w:pPr>
    </w:lvl>
    <w:lvl w:ilvl="6" w:tplc="B73267AA" w:tentative="1">
      <w:start w:val="1"/>
      <w:numFmt w:val="decimal"/>
      <w:lvlText w:val="%7."/>
      <w:lvlJc w:val="left"/>
      <w:pPr>
        <w:tabs>
          <w:tab w:val="num" w:pos="5040"/>
        </w:tabs>
        <w:ind w:left="5040" w:hanging="360"/>
      </w:pPr>
    </w:lvl>
    <w:lvl w:ilvl="7" w:tplc="6C58E0F0" w:tentative="1">
      <w:start w:val="1"/>
      <w:numFmt w:val="decimal"/>
      <w:lvlText w:val="%8."/>
      <w:lvlJc w:val="left"/>
      <w:pPr>
        <w:tabs>
          <w:tab w:val="num" w:pos="5760"/>
        </w:tabs>
        <w:ind w:left="5760" w:hanging="360"/>
      </w:pPr>
    </w:lvl>
    <w:lvl w:ilvl="8" w:tplc="0F20902C" w:tentative="1">
      <w:start w:val="1"/>
      <w:numFmt w:val="decimal"/>
      <w:lvlText w:val="%9."/>
      <w:lvlJc w:val="left"/>
      <w:pPr>
        <w:tabs>
          <w:tab w:val="num" w:pos="6480"/>
        </w:tabs>
        <w:ind w:left="6480" w:hanging="360"/>
      </w:pPr>
    </w:lvl>
  </w:abstractNum>
  <w:abstractNum w:abstractNumId="6">
    <w:nsid w:val="0B207D48"/>
    <w:multiLevelType w:val="multilevel"/>
    <w:tmpl w:val="F8440D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5A1448"/>
    <w:multiLevelType w:val="multilevel"/>
    <w:tmpl w:val="76C601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CB3682D"/>
    <w:multiLevelType w:val="multilevel"/>
    <w:tmpl w:val="A48AF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9118D1"/>
    <w:multiLevelType w:val="multilevel"/>
    <w:tmpl w:val="9A46E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2E17CD"/>
    <w:multiLevelType w:val="multilevel"/>
    <w:tmpl w:val="834A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A44BB8"/>
    <w:multiLevelType w:val="multilevel"/>
    <w:tmpl w:val="362C8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C11CDF"/>
    <w:multiLevelType w:val="multilevel"/>
    <w:tmpl w:val="A216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367A75"/>
    <w:multiLevelType w:val="multilevel"/>
    <w:tmpl w:val="6EB4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FD54EB"/>
    <w:multiLevelType w:val="multilevel"/>
    <w:tmpl w:val="F8EE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5B1564"/>
    <w:multiLevelType w:val="multilevel"/>
    <w:tmpl w:val="9948F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C8963EB"/>
    <w:multiLevelType w:val="multilevel"/>
    <w:tmpl w:val="E5F445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E486C9F"/>
    <w:multiLevelType w:val="multilevel"/>
    <w:tmpl w:val="A860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1242129"/>
    <w:multiLevelType w:val="multilevel"/>
    <w:tmpl w:val="B4AC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4B60F6"/>
    <w:multiLevelType w:val="multilevel"/>
    <w:tmpl w:val="1E483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2926D7F"/>
    <w:multiLevelType w:val="multilevel"/>
    <w:tmpl w:val="CECAA8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3495FD9"/>
    <w:multiLevelType w:val="multilevel"/>
    <w:tmpl w:val="B37C19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4B61557"/>
    <w:multiLevelType w:val="hybridMultilevel"/>
    <w:tmpl w:val="B75273BE"/>
    <w:lvl w:ilvl="0" w:tplc="D5104DE4">
      <w:start w:val="4"/>
      <w:numFmt w:val="decimal"/>
      <w:lvlText w:val="%1."/>
      <w:lvlJc w:val="left"/>
      <w:pPr>
        <w:tabs>
          <w:tab w:val="num" w:pos="720"/>
        </w:tabs>
        <w:ind w:left="720" w:hanging="360"/>
      </w:pPr>
    </w:lvl>
    <w:lvl w:ilvl="1" w:tplc="AFEEE59C">
      <w:start w:val="4"/>
      <w:numFmt w:val="lowerRoman"/>
      <w:lvlText w:val="%2."/>
      <w:lvlJc w:val="right"/>
      <w:pPr>
        <w:tabs>
          <w:tab w:val="num" w:pos="1440"/>
        </w:tabs>
        <w:ind w:left="1440" w:hanging="360"/>
      </w:pPr>
    </w:lvl>
    <w:lvl w:ilvl="2" w:tplc="4790EE48" w:tentative="1">
      <w:start w:val="1"/>
      <w:numFmt w:val="decimal"/>
      <w:lvlText w:val="%3."/>
      <w:lvlJc w:val="left"/>
      <w:pPr>
        <w:tabs>
          <w:tab w:val="num" w:pos="2160"/>
        </w:tabs>
        <w:ind w:left="2160" w:hanging="360"/>
      </w:pPr>
    </w:lvl>
    <w:lvl w:ilvl="3" w:tplc="F398BECC" w:tentative="1">
      <w:start w:val="1"/>
      <w:numFmt w:val="decimal"/>
      <w:lvlText w:val="%4."/>
      <w:lvlJc w:val="left"/>
      <w:pPr>
        <w:tabs>
          <w:tab w:val="num" w:pos="2880"/>
        </w:tabs>
        <w:ind w:left="2880" w:hanging="360"/>
      </w:pPr>
    </w:lvl>
    <w:lvl w:ilvl="4" w:tplc="350A133A" w:tentative="1">
      <w:start w:val="1"/>
      <w:numFmt w:val="decimal"/>
      <w:lvlText w:val="%5."/>
      <w:lvlJc w:val="left"/>
      <w:pPr>
        <w:tabs>
          <w:tab w:val="num" w:pos="3600"/>
        </w:tabs>
        <w:ind w:left="3600" w:hanging="360"/>
      </w:pPr>
    </w:lvl>
    <w:lvl w:ilvl="5" w:tplc="EE80651E" w:tentative="1">
      <w:start w:val="1"/>
      <w:numFmt w:val="decimal"/>
      <w:lvlText w:val="%6."/>
      <w:lvlJc w:val="left"/>
      <w:pPr>
        <w:tabs>
          <w:tab w:val="num" w:pos="4320"/>
        </w:tabs>
        <w:ind w:left="4320" w:hanging="360"/>
      </w:pPr>
    </w:lvl>
    <w:lvl w:ilvl="6" w:tplc="B8B6B298" w:tentative="1">
      <w:start w:val="1"/>
      <w:numFmt w:val="decimal"/>
      <w:lvlText w:val="%7."/>
      <w:lvlJc w:val="left"/>
      <w:pPr>
        <w:tabs>
          <w:tab w:val="num" w:pos="5040"/>
        </w:tabs>
        <w:ind w:left="5040" w:hanging="360"/>
      </w:pPr>
    </w:lvl>
    <w:lvl w:ilvl="7" w:tplc="EAA08E4E" w:tentative="1">
      <w:start w:val="1"/>
      <w:numFmt w:val="decimal"/>
      <w:lvlText w:val="%8."/>
      <w:lvlJc w:val="left"/>
      <w:pPr>
        <w:tabs>
          <w:tab w:val="num" w:pos="5760"/>
        </w:tabs>
        <w:ind w:left="5760" w:hanging="360"/>
      </w:pPr>
    </w:lvl>
    <w:lvl w:ilvl="8" w:tplc="E35E3D58" w:tentative="1">
      <w:start w:val="1"/>
      <w:numFmt w:val="decimal"/>
      <w:lvlText w:val="%9."/>
      <w:lvlJc w:val="left"/>
      <w:pPr>
        <w:tabs>
          <w:tab w:val="num" w:pos="6480"/>
        </w:tabs>
        <w:ind w:left="6480" w:hanging="360"/>
      </w:pPr>
    </w:lvl>
  </w:abstractNum>
  <w:abstractNum w:abstractNumId="23">
    <w:nsid w:val="27773ED9"/>
    <w:multiLevelType w:val="multilevel"/>
    <w:tmpl w:val="9790E64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78729C9"/>
    <w:multiLevelType w:val="multilevel"/>
    <w:tmpl w:val="5B82D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8EF003E"/>
    <w:multiLevelType w:val="multilevel"/>
    <w:tmpl w:val="FD4E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9863536"/>
    <w:multiLevelType w:val="multilevel"/>
    <w:tmpl w:val="1D78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2B7A8B"/>
    <w:multiLevelType w:val="hybridMultilevel"/>
    <w:tmpl w:val="EF10BDF8"/>
    <w:lvl w:ilvl="0" w:tplc="8BF844D2">
      <w:start w:val="2"/>
      <w:numFmt w:val="decimal"/>
      <w:lvlText w:val="%1."/>
      <w:lvlJc w:val="left"/>
      <w:pPr>
        <w:tabs>
          <w:tab w:val="num" w:pos="720"/>
        </w:tabs>
        <w:ind w:left="720" w:hanging="360"/>
      </w:pPr>
    </w:lvl>
    <w:lvl w:ilvl="1" w:tplc="80641760">
      <w:start w:val="2"/>
      <w:numFmt w:val="lowerRoman"/>
      <w:lvlText w:val="%2."/>
      <w:lvlJc w:val="right"/>
      <w:pPr>
        <w:tabs>
          <w:tab w:val="num" w:pos="1440"/>
        </w:tabs>
        <w:ind w:left="1440" w:hanging="360"/>
      </w:pPr>
    </w:lvl>
    <w:lvl w:ilvl="2" w:tplc="2F0C4176" w:tentative="1">
      <w:start w:val="1"/>
      <w:numFmt w:val="decimal"/>
      <w:lvlText w:val="%3."/>
      <w:lvlJc w:val="left"/>
      <w:pPr>
        <w:tabs>
          <w:tab w:val="num" w:pos="2160"/>
        </w:tabs>
        <w:ind w:left="2160" w:hanging="360"/>
      </w:pPr>
    </w:lvl>
    <w:lvl w:ilvl="3" w:tplc="9E8A86CC" w:tentative="1">
      <w:start w:val="1"/>
      <w:numFmt w:val="decimal"/>
      <w:lvlText w:val="%4."/>
      <w:lvlJc w:val="left"/>
      <w:pPr>
        <w:tabs>
          <w:tab w:val="num" w:pos="2880"/>
        </w:tabs>
        <w:ind w:left="2880" w:hanging="360"/>
      </w:pPr>
    </w:lvl>
    <w:lvl w:ilvl="4" w:tplc="C5A609FE" w:tentative="1">
      <w:start w:val="1"/>
      <w:numFmt w:val="decimal"/>
      <w:lvlText w:val="%5."/>
      <w:lvlJc w:val="left"/>
      <w:pPr>
        <w:tabs>
          <w:tab w:val="num" w:pos="3600"/>
        </w:tabs>
        <w:ind w:left="3600" w:hanging="360"/>
      </w:pPr>
    </w:lvl>
    <w:lvl w:ilvl="5" w:tplc="D624DD34" w:tentative="1">
      <w:start w:val="1"/>
      <w:numFmt w:val="decimal"/>
      <w:lvlText w:val="%6."/>
      <w:lvlJc w:val="left"/>
      <w:pPr>
        <w:tabs>
          <w:tab w:val="num" w:pos="4320"/>
        </w:tabs>
        <w:ind w:left="4320" w:hanging="360"/>
      </w:pPr>
    </w:lvl>
    <w:lvl w:ilvl="6" w:tplc="9FBC6F5C" w:tentative="1">
      <w:start w:val="1"/>
      <w:numFmt w:val="decimal"/>
      <w:lvlText w:val="%7."/>
      <w:lvlJc w:val="left"/>
      <w:pPr>
        <w:tabs>
          <w:tab w:val="num" w:pos="5040"/>
        </w:tabs>
        <w:ind w:left="5040" w:hanging="360"/>
      </w:pPr>
    </w:lvl>
    <w:lvl w:ilvl="7" w:tplc="AACCE0D8" w:tentative="1">
      <w:start w:val="1"/>
      <w:numFmt w:val="decimal"/>
      <w:lvlText w:val="%8."/>
      <w:lvlJc w:val="left"/>
      <w:pPr>
        <w:tabs>
          <w:tab w:val="num" w:pos="5760"/>
        </w:tabs>
        <w:ind w:left="5760" w:hanging="360"/>
      </w:pPr>
    </w:lvl>
    <w:lvl w:ilvl="8" w:tplc="7C30D36C" w:tentative="1">
      <w:start w:val="1"/>
      <w:numFmt w:val="decimal"/>
      <w:lvlText w:val="%9."/>
      <w:lvlJc w:val="left"/>
      <w:pPr>
        <w:tabs>
          <w:tab w:val="num" w:pos="6480"/>
        </w:tabs>
        <w:ind w:left="6480" w:hanging="360"/>
      </w:pPr>
    </w:lvl>
  </w:abstractNum>
  <w:abstractNum w:abstractNumId="28">
    <w:nsid w:val="2CA44152"/>
    <w:multiLevelType w:val="multilevel"/>
    <w:tmpl w:val="378EB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DE027B9"/>
    <w:multiLevelType w:val="multilevel"/>
    <w:tmpl w:val="2890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FA17853"/>
    <w:multiLevelType w:val="multilevel"/>
    <w:tmpl w:val="D474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FA639B6"/>
    <w:multiLevelType w:val="multilevel"/>
    <w:tmpl w:val="8F20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FC2646C"/>
    <w:multiLevelType w:val="multilevel"/>
    <w:tmpl w:val="9FC24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06717FA"/>
    <w:multiLevelType w:val="multilevel"/>
    <w:tmpl w:val="0324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0B84C1F"/>
    <w:multiLevelType w:val="multilevel"/>
    <w:tmpl w:val="11542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22C00CB"/>
    <w:multiLevelType w:val="hybridMultilevel"/>
    <w:tmpl w:val="1C36A1D4"/>
    <w:lvl w:ilvl="0" w:tplc="C4B28418">
      <w:start w:val="6"/>
      <w:numFmt w:val="decimal"/>
      <w:lvlText w:val="%1."/>
      <w:lvlJc w:val="left"/>
      <w:pPr>
        <w:tabs>
          <w:tab w:val="num" w:pos="720"/>
        </w:tabs>
        <w:ind w:left="720" w:hanging="360"/>
      </w:pPr>
    </w:lvl>
    <w:lvl w:ilvl="1" w:tplc="F38249F6">
      <w:start w:val="6"/>
      <w:numFmt w:val="lowerRoman"/>
      <w:lvlText w:val="%2."/>
      <w:lvlJc w:val="right"/>
      <w:pPr>
        <w:tabs>
          <w:tab w:val="num" w:pos="1440"/>
        </w:tabs>
        <w:ind w:left="1440" w:hanging="360"/>
      </w:pPr>
    </w:lvl>
    <w:lvl w:ilvl="2" w:tplc="C84E007C" w:tentative="1">
      <w:start w:val="1"/>
      <w:numFmt w:val="decimal"/>
      <w:lvlText w:val="%3."/>
      <w:lvlJc w:val="left"/>
      <w:pPr>
        <w:tabs>
          <w:tab w:val="num" w:pos="2160"/>
        </w:tabs>
        <w:ind w:left="2160" w:hanging="360"/>
      </w:pPr>
    </w:lvl>
    <w:lvl w:ilvl="3" w:tplc="06D467B0" w:tentative="1">
      <w:start w:val="1"/>
      <w:numFmt w:val="decimal"/>
      <w:lvlText w:val="%4."/>
      <w:lvlJc w:val="left"/>
      <w:pPr>
        <w:tabs>
          <w:tab w:val="num" w:pos="2880"/>
        </w:tabs>
        <w:ind w:left="2880" w:hanging="360"/>
      </w:pPr>
    </w:lvl>
    <w:lvl w:ilvl="4" w:tplc="53AA0BB4" w:tentative="1">
      <w:start w:val="1"/>
      <w:numFmt w:val="decimal"/>
      <w:lvlText w:val="%5."/>
      <w:lvlJc w:val="left"/>
      <w:pPr>
        <w:tabs>
          <w:tab w:val="num" w:pos="3600"/>
        </w:tabs>
        <w:ind w:left="3600" w:hanging="360"/>
      </w:pPr>
    </w:lvl>
    <w:lvl w:ilvl="5" w:tplc="4254E138" w:tentative="1">
      <w:start w:val="1"/>
      <w:numFmt w:val="decimal"/>
      <w:lvlText w:val="%6."/>
      <w:lvlJc w:val="left"/>
      <w:pPr>
        <w:tabs>
          <w:tab w:val="num" w:pos="4320"/>
        </w:tabs>
        <w:ind w:left="4320" w:hanging="360"/>
      </w:pPr>
    </w:lvl>
    <w:lvl w:ilvl="6" w:tplc="9C7832BC" w:tentative="1">
      <w:start w:val="1"/>
      <w:numFmt w:val="decimal"/>
      <w:lvlText w:val="%7."/>
      <w:lvlJc w:val="left"/>
      <w:pPr>
        <w:tabs>
          <w:tab w:val="num" w:pos="5040"/>
        </w:tabs>
        <w:ind w:left="5040" w:hanging="360"/>
      </w:pPr>
    </w:lvl>
    <w:lvl w:ilvl="7" w:tplc="D6B8E572" w:tentative="1">
      <w:start w:val="1"/>
      <w:numFmt w:val="decimal"/>
      <w:lvlText w:val="%8."/>
      <w:lvlJc w:val="left"/>
      <w:pPr>
        <w:tabs>
          <w:tab w:val="num" w:pos="5760"/>
        </w:tabs>
        <w:ind w:left="5760" w:hanging="360"/>
      </w:pPr>
    </w:lvl>
    <w:lvl w:ilvl="8" w:tplc="ED2C2F28" w:tentative="1">
      <w:start w:val="1"/>
      <w:numFmt w:val="decimal"/>
      <w:lvlText w:val="%9."/>
      <w:lvlJc w:val="left"/>
      <w:pPr>
        <w:tabs>
          <w:tab w:val="num" w:pos="6480"/>
        </w:tabs>
        <w:ind w:left="6480" w:hanging="360"/>
      </w:pPr>
    </w:lvl>
  </w:abstractNum>
  <w:abstractNum w:abstractNumId="36">
    <w:nsid w:val="33B013BC"/>
    <w:multiLevelType w:val="hybridMultilevel"/>
    <w:tmpl w:val="69181B1C"/>
    <w:lvl w:ilvl="0" w:tplc="89B2E938">
      <w:start w:val="5"/>
      <w:numFmt w:val="decimal"/>
      <w:lvlText w:val="%1."/>
      <w:lvlJc w:val="left"/>
      <w:pPr>
        <w:tabs>
          <w:tab w:val="num" w:pos="720"/>
        </w:tabs>
        <w:ind w:left="720" w:hanging="360"/>
      </w:pPr>
    </w:lvl>
    <w:lvl w:ilvl="1" w:tplc="96E2E90C">
      <w:start w:val="5"/>
      <w:numFmt w:val="lowerRoman"/>
      <w:lvlText w:val="%2."/>
      <w:lvlJc w:val="right"/>
      <w:pPr>
        <w:tabs>
          <w:tab w:val="num" w:pos="1440"/>
        </w:tabs>
        <w:ind w:left="1440" w:hanging="360"/>
      </w:pPr>
    </w:lvl>
    <w:lvl w:ilvl="2" w:tplc="0CB8586C" w:tentative="1">
      <w:start w:val="1"/>
      <w:numFmt w:val="decimal"/>
      <w:lvlText w:val="%3."/>
      <w:lvlJc w:val="left"/>
      <w:pPr>
        <w:tabs>
          <w:tab w:val="num" w:pos="2160"/>
        </w:tabs>
        <w:ind w:left="2160" w:hanging="360"/>
      </w:pPr>
    </w:lvl>
    <w:lvl w:ilvl="3" w:tplc="A69A0208" w:tentative="1">
      <w:start w:val="1"/>
      <w:numFmt w:val="decimal"/>
      <w:lvlText w:val="%4."/>
      <w:lvlJc w:val="left"/>
      <w:pPr>
        <w:tabs>
          <w:tab w:val="num" w:pos="2880"/>
        </w:tabs>
        <w:ind w:left="2880" w:hanging="360"/>
      </w:pPr>
    </w:lvl>
    <w:lvl w:ilvl="4" w:tplc="470869B4" w:tentative="1">
      <w:start w:val="1"/>
      <w:numFmt w:val="decimal"/>
      <w:lvlText w:val="%5."/>
      <w:lvlJc w:val="left"/>
      <w:pPr>
        <w:tabs>
          <w:tab w:val="num" w:pos="3600"/>
        </w:tabs>
        <w:ind w:left="3600" w:hanging="360"/>
      </w:pPr>
    </w:lvl>
    <w:lvl w:ilvl="5" w:tplc="B1BC12B2" w:tentative="1">
      <w:start w:val="1"/>
      <w:numFmt w:val="decimal"/>
      <w:lvlText w:val="%6."/>
      <w:lvlJc w:val="left"/>
      <w:pPr>
        <w:tabs>
          <w:tab w:val="num" w:pos="4320"/>
        </w:tabs>
        <w:ind w:left="4320" w:hanging="360"/>
      </w:pPr>
    </w:lvl>
    <w:lvl w:ilvl="6" w:tplc="BE44EE92" w:tentative="1">
      <w:start w:val="1"/>
      <w:numFmt w:val="decimal"/>
      <w:lvlText w:val="%7."/>
      <w:lvlJc w:val="left"/>
      <w:pPr>
        <w:tabs>
          <w:tab w:val="num" w:pos="5040"/>
        </w:tabs>
        <w:ind w:left="5040" w:hanging="360"/>
      </w:pPr>
    </w:lvl>
    <w:lvl w:ilvl="7" w:tplc="EBEC3B98" w:tentative="1">
      <w:start w:val="1"/>
      <w:numFmt w:val="decimal"/>
      <w:lvlText w:val="%8."/>
      <w:lvlJc w:val="left"/>
      <w:pPr>
        <w:tabs>
          <w:tab w:val="num" w:pos="5760"/>
        </w:tabs>
        <w:ind w:left="5760" w:hanging="360"/>
      </w:pPr>
    </w:lvl>
    <w:lvl w:ilvl="8" w:tplc="BEDA5F22" w:tentative="1">
      <w:start w:val="1"/>
      <w:numFmt w:val="decimal"/>
      <w:lvlText w:val="%9."/>
      <w:lvlJc w:val="left"/>
      <w:pPr>
        <w:tabs>
          <w:tab w:val="num" w:pos="6480"/>
        </w:tabs>
        <w:ind w:left="6480" w:hanging="360"/>
      </w:pPr>
    </w:lvl>
  </w:abstractNum>
  <w:abstractNum w:abstractNumId="37">
    <w:nsid w:val="34FE2961"/>
    <w:multiLevelType w:val="multilevel"/>
    <w:tmpl w:val="50D4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77B262E"/>
    <w:multiLevelType w:val="multilevel"/>
    <w:tmpl w:val="D37C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8E30BAD"/>
    <w:multiLevelType w:val="multilevel"/>
    <w:tmpl w:val="4D66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8E865E6"/>
    <w:multiLevelType w:val="multilevel"/>
    <w:tmpl w:val="D9D8A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CD20832"/>
    <w:multiLevelType w:val="multilevel"/>
    <w:tmpl w:val="325C7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CC61DE"/>
    <w:multiLevelType w:val="multilevel"/>
    <w:tmpl w:val="A764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0891C05"/>
    <w:multiLevelType w:val="multilevel"/>
    <w:tmpl w:val="287E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0F53FD1"/>
    <w:multiLevelType w:val="multilevel"/>
    <w:tmpl w:val="D18A4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14C3304"/>
    <w:multiLevelType w:val="hybridMultilevel"/>
    <w:tmpl w:val="AE50D400"/>
    <w:lvl w:ilvl="0" w:tplc="9B0A4D52">
      <w:start w:val="7"/>
      <w:numFmt w:val="lowerLetter"/>
      <w:lvlText w:val="%1."/>
      <w:lvlJc w:val="left"/>
      <w:pPr>
        <w:tabs>
          <w:tab w:val="num" w:pos="720"/>
        </w:tabs>
        <w:ind w:left="720" w:hanging="360"/>
      </w:pPr>
    </w:lvl>
    <w:lvl w:ilvl="1" w:tplc="C228FABE">
      <w:start w:val="7"/>
      <w:numFmt w:val="decimal"/>
      <w:lvlText w:val="%2."/>
      <w:lvlJc w:val="right"/>
      <w:pPr>
        <w:tabs>
          <w:tab w:val="num" w:pos="1440"/>
        </w:tabs>
        <w:ind w:left="1440" w:hanging="360"/>
      </w:pPr>
    </w:lvl>
    <w:lvl w:ilvl="2" w:tplc="EBE09E88" w:tentative="1">
      <w:start w:val="1"/>
      <w:numFmt w:val="decimal"/>
      <w:lvlText w:val="%3."/>
      <w:lvlJc w:val="left"/>
      <w:pPr>
        <w:tabs>
          <w:tab w:val="num" w:pos="2160"/>
        </w:tabs>
        <w:ind w:left="2160" w:hanging="360"/>
      </w:pPr>
    </w:lvl>
    <w:lvl w:ilvl="3" w:tplc="73784C46" w:tentative="1">
      <w:start w:val="1"/>
      <w:numFmt w:val="decimal"/>
      <w:lvlText w:val="%4."/>
      <w:lvlJc w:val="left"/>
      <w:pPr>
        <w:tabs>
          <w:tab w:val="num" w:pos="2880"/>
        </w:tabs>
        <w:ind w:left="2880" w:hanging="360"/>
      </w:pPr>
    </w:lvl>
    <w:lvl w:ilvl="4" w:tplc="96D4C0EC" w:tentative="1">
      <w:start w:val="1"/>
      <w:numFmt w:val="decimal"/>
      <w:lvlText w:val="%5."/>
      <w:lvlJc w:val="left"/>
      <w:pPr>
        <w:tabs>
          <w:tab w:val="num" w:pos="3600"/>
        </w:tabs>
        <w:ind w:left="3600" w:hanging="360"/>
      </w:pPr>
    </w:lvl>
    <w:lvl w:ilvl="5" w:tplc="B8A88F46" w:tentative="1">
      <w:start w:val="1"/>
      <w:numFmt w:val="decimal"/>
      <w:lvlText w:val="%6."/>
      <w:lvlJc w:val="left"/>
      <w:pPr>
        <w:tabs>
          <w:tab w:val="num" w:pos="4320"/>
        </w:tabs>
        <w:ind w:left="4320" w:hanging="360"/>
      </w:pPr>
    </w:lvl>
    <w:lvl w:ilvl="6" w:tplc="067641CA" w:tentative="1">
      <w:start w:val="1"/>
      <w:numFmt w:val="decimal"/>
      <w:lvlText w:val="%7."/>
      <w:lvlJc w:val="left"/>
      <w:pPr>
        <w:tabs>
          <w:tab w:val="num" w:pos="5040"/>
        </w:tabs>
        <w:ind w:left="5040" w:hanging="360"/>
      </w:pPr>
    </w:lvl>
    <w:lvl w:ilvl="7" w:tplc="308025BE" w:tentative="1">
      <w:start w:val="1"/>
      <w:numFmt w:val="decimal"/>
      <w:lvlText w:val="%8."/>
      <w:lvlJc w:val="left"/>
      <w:pPr>
        <w:tabs>
          <w:tab w:val="num" w:pos="5760"/>
        </w:tabs>
        <w:ind w:left="5760" w:hanging="360"/>
      </w:pPr>
    </w:lvl>
    <w:lvl w:ilvl="8" w:tplc="2D00ACB2" w:tentative="1">
      <w:start w:val="1"/>
      <w:numFmt w:val="decimal"/>
      <w:lvlText w:val="%9."/>
      <w:lvlJc w:val="left"/>
      <w:pPr>
        <w:tabs>
          <w:tab w:val="num" w:pos="6480"/>
        </w:tabs>
        <w:ind w:left="6480" w:hanging="360"/>
      </w:pPr>
    </w:lvl>
  </w:abstractNum>
  <w:abstractNum w:abstractNumId="46">
    <w:nsid w:val="436D637A"/>
    <w:multiLevelType w:val="multilevel"/>
    <w:tmpl w:val="F9BC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42A2FC3"/>
    <w:multiLevelType w:val="multilevel"/>
    <w:tmpl w:val="0E1C8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6155BF4"/>
    <w:multiLevelType w:val="multilevel"/>
    <w:tmpl w:val="F38C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6CF3279"/>
    <w:multiLevelType w:val="hybridMultilevel"/>
    <w:tmpl w:val="0D0AA1C8"/>
    <w:lvl w:ilvl="0" w:tplc="274AA29A">
      <w:start w:val="7"/>
      <w:numFmt w:val="decimal"/>
      <w:lvlText w:val="%1."/>
      <w:lvlJc w:val="left"/>
      <w:pPr>
        <w:tabs>
          <w:tab w:val="num" w:pos="720"/>
        </w:tabs>
        <w:ind w:left="720" w:hanging="360"/>
      </w:pPr>
    </w:lvl>
    <w:lvl w:ilvl="1" w:tplc="5AFC0784">
      <w:start w:val="7"/>
      <w:numFmt w:val="lowerRoman"/>
      <w:lvlText w:val="%2."/>
      <w:lvlJc w:val="right"/>
      <w:pPr>
        <w:tabs>
          <w:tab w:val="num" w:pos="1440"/>
        </w:tabs>
        <w:ind w:left="1440" w:hanging="360"/>
      </w:pPr>
    </w:lvl>
    <w:lvl w:ilvl="2" w:tplc="B6DCBD70" w:tentative="1">
      <w:start w:val="1"/>
      <w:numFmt w:val="decimal"/>
      <w:lvlText w:val="%3."/>
      <w:lvlJc w:val="left"/>
      <w:pPr>
        <w:tabs>
          <w:tab w:val="num" w:pos="2160"/>
        </w:tabs>
        <w:ind w:left="2160" w:hanging="360"/>
      </w:pPr>
    </w:lvl>
    <w:lvl w:ilvl="3" w:tplc="1EC6DE10" w:tentative="1">
      <w:start w:val="1"/>
      <w:numFmt w:val="decimal"/>
      <w:lvlText w:val="%4."/>
      <w:lvlJc w:val="left"/>
      <w:pPr>
        <w:tabs>
          <w:tab w:val="num" w:pos="2880"/>
        </w:tabs>
        <w:ind w:left="2880" w:hanging="360"/>
      </w:pPr>
    </w:lvl>
    <w:lvl w:ilvl="4" w:tplc="8B72194C" w:tentative="1">
      <w:start w:val="1"/>
      <w:numFmt w:val="decimal"/>
      <w:lvlText w:val="%5."/>
      <w:lvlJc w:val="left"/>
      <w:pPr>
        <w:tabs>
          <w:tab w:val="num" w:pos="3600"/>
        </w:tabs>
        <w:ind w:left="3600" w:hanging="360"/>
      </w:pPr>
    </w:lvl>
    <w:lvl w:ilvl="5" w:tplc="C3A649DA" w:tentative="1">
      <w:start w:val="1"/>
      <w:numFmt w:val="decimal"/>
      <w:lvlText w:val="%6."/>
      <w:lvlJc w:val="left"/>
      <w:pPr>
        <w:tabs>
          <w:tab w:val="num" w:pos="4320"/>
        </w:tabs>
        <w:ind w:left="4320" w:hanging="360"/>
      </w:pPr>
    </w:lvl>
    <w:lvl w:ilvl="6" w:tplc="8BF23768" w:tentative="1">
      <w:start w:val="1"/>
      <w:numFmt w:val="decimal"/>
      <w:lvlText w:val="%7."/>
      <w:lvlJc w:val="left"/>
      <w:pPr>
        <w:tabs>
          <w:tab w:val="num" w:pos="5040"/>
        </w:tabs>
        <w:ind w:left="5040" w:hanging="360"/>
      </w:pPr>
    </w:lvl>
    <w:lvl w:ilvl="7" w:tplc="14962008" w:tentative="1">
      <w:start w:val="1"/>
      <w:numFmt w:val="decimal"/>
      <w:lvlText w:val="%8."/>
      <w:lvlJc w:val="left"/>
      <w:pPr>
        <w:tabs>
          <w:tab w:val="num" w:pos="5760"/>
        </w:tabs>
        <w:ind w:left="5760" w:hanging="360"/>
      </w:pPr>
    </w:lvl>
    <w:lvl w:ilvl="8" w:tplc="56961B60" w:tentative="1">
      <w:start w:val="1"/>
      <w:numFmt w:val="decimal"/>
      <w:lvlText w:val="%9."/>
      <w:lvlJc w:val="left"/>
      <w:pPr>
        <w:tabs>
          <w:tab w:val="num" w:pos="6480"/>
        </w:tabs>
        <w:ind w:left="6480" w:hanging="360"/>
      </w:pPr>
    </w:lvl>
  </w:abstractNum>
  <w:abstractNum w:abstractNumId="50">
    <w:nsid w:val="46F73A7C"/>
    <w:multiLevelType w:val="multilevel"/>
    <w:tmpl w:val="D2C0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80825A7"/>
    <w:multiLevelType w:val="multilevel"/>
    <w:tmpl w:val="73F2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A30528B"/>
    <w:multiLevelType w:val="hybridMultilevel"/>
    <w:tmpl w:val="C43CA928"/>
    <w:lvl w:ilvl="0" w:tplc="13086E28">
      <w:start w:val="4"/>
      <w:numFmt w:val="decimal"/>
      <w:lvlText w:val="%1."/>
      <w:lvlJc w:val="left"/>
      <w:pPr>
        <w:tabs>
          <w:tab w:val="num" w:pos="720"/>
        </w:tabs>
        <w:ind w:left="720" w:hanging="360"/>
      </w:pPr>
    </w:lvl>
    <w:lvl w:ilvl="1" w:tplc="7C983B6C">
      <w:start w:val="4"/>
      <w:numFmt w:val="lowerRoman"/>
      <w:lvlText w:val="%2."/>
      <w:lvlJc w:val="right"/>
      <w:pPr>
        <w:tabs>
          <w:tab w:val="num" w:pos="1440"/>
        </w:tabs>
        <w:ind w:left="1440" w:hanging="360"/>
      </w:pPr>
    </w:lvl>
    <w:lvl w:ilvl="2" w:tplc="2FECF320" w:tentative="1">
      <w:start w:val="1"/>
      <w:numFmt w:val="decimal"/>
      <w:lvlText w:val="%3."/>
      <w:lvlJc w:val="left"/>
      <w:pPr>
        <w:tabs>
          <w:tab w:val="num" w:pos="2160"/>
        </w:tabs>
        <w:ind w:left="2160" w:hanging="360"/>
      </w:pPr>
    </w:lvl>
    <w:lvl w:ilvl="3" w:tplc="DCAC30BC" w:tentative="1">
      <w:start w:val="1"/>
      <w:numFmt w:val="decimal"/>
      <w:lvlText w:val="%4."/>
      <w:lvlJc w:val="left"/>
      <w:pPr>
        <w:tabs>
          <w:tab w:val="num" w:pos="2880"/>
        </w:tabs>
        <w:ind w:left="2880" w:hanging="360"/>
      </w:pPr>
    </w:lvl>
    <w:lvl w:ilvl="4" w:tplc="F44E1344" w:tentative="1">
      <w:start w:val="1"/>
      <w:numFmt w:val="decimal"/>
      <w:lvlText w:val="%5."/>
      <w:lvlJc w:val="left"/>
      <w:pPr>
        <w:tabs>
          <w:tab w:val="num" w:pos="3600"/>
        </w:tabs>
        <w:ind w:left="3600" w:hanging="360"/>
      </w:pPr>
    </w:lvl>
    <w:lvl w:ilvl="5" w:tplc="84AAEA9C" w:tentative="1">
      <w:start w:val="1"/>
      <w:numFmt w:val="decimal"/>
      <w:lvlText w:val="%6."/>
      <w:lvlJc w:val="left"/>
      <w:pPr>
        <w:tabs>
          <w:tab w:val="num" w:pos="4320"/>
        </w:tabs>
        <w:ind w:left="4320" w:hanging="360"/>
      </w:pPr>
    </w:lvl>
    <w:lvl w:ilvl="6" w:tplc="1226901E" w:tentative="1">
      <w:start w:val="1"/>
      <w:numFmt w:val="decimal"/>
      <w:lvlText w:val="%7."/>
      <w:lvlJc w:val="left"/>
      <w:pPr>
        <w:tabs>
          <w:tab w:val="num" w:pos="5040"/>
        </w:tabs>
        <w:ind w:left="5040" w:hanging="360"/>
      </w:pPr>
    </w:lvl>
    <w:lvl w:ilvl="7" w:tplc="5AF02C72" w:tentative="1">
      <w:start w:val="1"/>
      <w:numFmt w:val="decimal"/>
      <w:lvlText w:val="%8."/>
      <w:lvlJc w:val="left"/>
      <w:pPr>
        <w:tabs>
          <w:tab w:val="num" w:pos="5760"/>
        </w:tabs>
        <w:ind w:left="5760" w:hanging="360"/>
      </w:pPr>
    </w:lvl>
    <w:lvl w:ilvl="8" w:tplc="5ED0BA36" w:tentative="1">
      <w:start w:val="1"/>
      <w:numFmt w:val="decimal"/>
      <w:lvlText w:val="%9."/>
      <w:lvlJc w:val="left"/>
      <w:pPr>
        <w:tabs>
          <w:tab w:val="num" w:pos="6480"/>
        </w:tabs>
        <w:ind w:left="6480" w:hanging="360"/>
      </w:pPr>
    </w:lvl>
  </w:abstractNum>
  <w:abstractNum w:abstractNumId="53">
    <w:nsid w:val="4A5F6F68"/>
    <w:multiLevelType w:val="multilevel"/>
    <w:tmpl w:val="4F8E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EDD3F69"/>
    <w:multiLevelType w:val="multilevel"/>
    <w:tmpl w:val="9AB24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F855C97"/>
    <w:multiLevelType w:val="multilevel"/>
    <w:tmpl w:val="879E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16438DC"/>
    <w:multiLevelType w:val="multilevel"/>
    <w:tmpl w:val="13BE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1C24F3C"/>
    <w:multiLevelType w:val="hybridMultilevel"/>
    <w:tmpl w:val="DBF01084"/>
    <w:lvl w:ilvl="0" w:tplc="D97CEED6">
      <w:start w:val="6"/>
      <w:numFmt w:val="decimal"/>
      <w:lvlText w:val="%1."/>
      <w:lvlJc w:val="left"/>
      <w:pPr>
        <w:tabs>
          <w:tab w:val="num" w:pos="720"/>
        </w:tabs>
        <w:ind w:left="720" w:hanging="360"/>
      </w:pPr>
    </w:lvl>
    <w:lvl w:ilvl="1" w:tplc="1ACA0DEA">
      <w:start w:val="6"/>
      <w:numFmt w:val="lowerRoman"/>
      <w:lvlText w:val="%2."/>
      <w:lvlJc w:val="right"/>
      <w:pPr>
        <w:tabs>
          <w:tab w:val="num" w:pos="1440"/>
        </w:tabs>
        <w:ind w:left="1440" w:hanging="360"/>
      </w:pPr>
    </w:lvl>
    <w:lvl w:ilvl="2" w:tplc="3724AAC2" w:tentative="1">
      <w:start w:val="1"/>
      <w:numFmt w:val="decimal"/>
      <w:lvlText w:val="%3."/>
      <w:lvlJc w:val="left"/>
      <w:pPr>
        <w:tabs>
          <w:tab w:val="num" w:pos="2160"/>
        </w:tabs>
        <w:ind w:left="2160" w:hanging="360"/>
      </w:pPr>
    </w:lvl>
    <w:lvl w:ilvl="3" w:tplc="733426EE" w:tentative="1">
      <w:start w:val="1"/>
      <w:numFmt w:val="decimal"/>
      <w:lvlText w:val="%4."/>
      <w:lvlJc w:val="left"/>
      <w:pPr>
        <w:tabs>
          <w:tab w:val="num" w:pos="2880"/>
        </w:tabs>
        <w:ind w:left="2880" w:hanging="360"/>
      </w:pPr>
    </w:lvl>
    <w:lvl w:ilvl="4" w:tplc="EDAEF3E6" w:tentative="1">
      <w:start w:val="1"/>
      <w:numFmt w:val="decimal"/>
      <w:lvlText w:val="%5."/>
      <w:lvlJc w:val="left"/>
      <w:pPr>
        <w:tabs>
          <w:tab w:val="num" w:pos="3600"/>
        </w:tabs>
        <w:ind w:left="3600" w:hanging="360"/>
      </w:pPr>
    </w:lvl>
    <w:lvl w:ilvl="5" w:tplc="72FA44DA" w:tentative="1">
      <w:start w:val="1"/>
      <w:numFmt w:val="decimal"/>
      <w:lvlText w:val="%6."/>
      <w:lvlJc w:val="left"/>
      <w:pPr>
        <w:tabs>
          <w:tab w:val="num" w:pos="4320"/>
        </w:tabs>
        <w:ind w:left="4320" w:hanging="360"/>
      </w:pPr>
    </w:lvl>
    <w:lvl w:ilvl="6" w:tplc="F23EC280" w:tentative="1">
      <w:start w:val="1"/>
      <w:numFmt w:val="decimal"/>
      <w:lvlText w:val="%7."/>
      <w:lvlJc w:val="left"/>
      <w:pPr>
        <w:tabs>
          <w:tab w:val="num" w:pos="5040"/>
        </w:tabs>
        <w:ind w:left="5040" w:hanging="360"/>
      </w:pPr>
    </w:lvl>
    <w:lvl w:ilvl="7" w:tplc="1F684184" w:tentative="1">
      <w:start w:val="1"/>
      <w:numFmt w:val="decimal"/>
      <w:lvlText w:val="%8."/>
      <w:lvlJc w:val="left"/>
      <w:pPr>
        <w:tabs>
          <w:tab w:val="num" w:pos="5760"/>
        </w:tabs>
        <w:ind w:left="5760" w:hanging="360"/>
      </w:pPr>
    </w:lvl>
    <w:lvl w:ilvl="8" w:tplc="B5564B30" w:tentative="1">
      <w:start w:val="1"/>
      <w:numFmt w:val="decimal"/>
      <w:lvlText w:val="%9."/>
      <w:lvlJc w:val="left"/>
      <w:pPr>
        <w:tabs>
          <w:tab w:val="num" w:pos="6480"/>
        </w:tabs>
        <w:ind w:left="6480" w:hanging="360"/>
      </w:pPr>
    </w:lvl>
  </w:abstractNum>
  <w:abstractNum w:abstractNumId="58">
    <w:nsid w:val="520023CB"/>
    <w:multiLevelType w:val="multilevel"/>
    <w:tmpl w:val="BF4438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3547F1F"/>
    <w:multiLevelType w:val="multilevel"/>
    <w:tmpl w:val="4FF8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4AA3439"/>
    <w:multiLevelType w:val="multilevel"/>
    <w:tmpl w:val="5D84F9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50B612B"/>
    <w:multiLevelType w:val="multilevel"/>
    <w:tmpl w:val="E9DAF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6DD125A"/>
    <w:multiLevelType w:val="multilevel"/>
    <w:tmpl w:val="8158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6E254C0"/>
    <w:multiLevelType w:val="multilevel"/>
    <w:tmpl w:val="3C26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8173F0A"/>
    <w:multiLevelType w:val="multilevel"/>
    <w:tmpl w:val="2DCE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8A91013"/>
    <w:multiLevelType w:val="multilevel"/>
    <w:tmpl w:val="D16A7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D361A1B"/>
    <w:multiLevelType w:val="multilevel"/>
    <w:tmpl w:val="60983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DC340E5"/>
    <w:multiLevelType w:val="multilevel"/>
    <w:tmpl w:val="AF24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E67576A"/>
    <w:multiLevelType w:val="multilevel"/>
    <w:tmpl w:val="9C5E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19F547B"/>
    <w:multiLevelType w:val="multilevel"/>
    <w:tmpl w:val="990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1CB7479"/>
    <w:multiLevelType w:val="multilevel"/>
    <w:tmpl w:val="0C5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4624B12"/>
    <w:multiLevelType w:val="hybridMultilevel"/>
    <w:tmpl w:val="60E8FD66"/>
    <w:lvl w:ilvl="0" w:tplc="F516D238">
      <w:start w:val="7"/>
      <w:numFmt w:val="lowerLetter"/>
      <w:lvlText w:val="%1."/>
      <w:lvlJc w:val="left"/>
      <w:pPr>
        <w:tabs>
          <w:tab w:val="num" w:pos="720"/>
        </w:tabs>
        <w:ind w:left="720" w:hanging="360"/>
      </w:pPr>
    </w:lvl>
    <w:lvl w:ilvl="1" w:tplc="691493D2">
      <w:start w:val="7"/>
      <w:numFmt w:val="lowerRoman"/>
      <w:lvlText w:val="%2."/>
      <w:lvlJc w:val="right"/>
      <w:pPr>
        <w:tabs>
          <w:tab w:val="num" w:pos="1440"/>
        </w:tabs>
        <w:ind w:left="1440" w:hanging="360"/>
      </w:pPr>
    </w:lvl>
    <w:lvl w:ilvl="2" w:tplc="4342A992" w:tentative="1">
      <w:start w:val="1"/>
      <w:numFmt w:val="decimal"/>
      <w:lvlText w:val="%3."/>
      <w:lvlJc w:val="left"/>
      <w:pPr>
        <w:tabs>
          <w:tab w:val="num" w:pos="2160"/>
        </w:tabs>
        <w:ind w:left="2160" w:hanging="360"/>
      </w:pPr>
    </w:lvl>
    <w:lvl w:ilvl="3" w:tplc="DDD4C040" w:tentative="1">
      <w:start w:val="1"/>
      <w:numFmt w:val="decimal"/>
      <w:lvlText w:val="%4."/>
      <w:lvlJc w:val="left"/>
      <w:pPr>
        <w:tabs>
          <w:tab w:val="num" w:pos="2880"/>
        </w:tabs>
        <w:ind w:left="2880" w:hanging="360"/>
      </w:pPr>
    </w:lvl>
    <w:lvl w:ilvl="4" w:tplc="D824707E" w:tentative="1">
      <w:start w:val="1"/>
      <w:numFmt w:val="decimal"/>
      <w:lvlText w:val="%5."/>
      <w:lvlJc w:val="left"/>
      <w:pPr>
        <w:tabs>
          <w:tab w:val="num" w:pos="3600"/>
        </w:tabs>
        <w:ind w:left="3600" w:hanging="360"/>
      </w:pPr>
    </w:lvl>
    <w:lvl w:ilvl="5" w:tplc="193C7878" w:tentative="1">
      <w:start w:val="1"/>
      <w:numFmt w:val="decimal"/>
      <w:lvlText w:val="%6."/>
      <w:lvlJc w:val="left"/>
      <w:pPr>
        <w:tabs>
          <w:tab w:val="num" w:pos="4320"/>
        </w:tabs>
        <w:ind w:left="4320" w:hanging="360"/>
      </w:pPr>
    </w:lvl>
    <w:lvl w:ilvl="6" w:tplc="1884F980" w:tentative="1">
      <w:start w:val="1"/>
      <w:numFmt w:val="decimal"/>
      <w:lvlText w:val="%7."/>
      <w:lvlJc w:val="left"/>
      <w:pPr>
        <w:tabs>
          <w:tab w:val="num" w:pos="5040"/>
        </w:tabs>
        <w:ind w:left="5040" w:hanging="360"/>
      </w:pPr>
    </w:lvl>
    <w:lvl w:ilvl="7" w:tplc="3BB6FF68" w:tentative="1">
      <w:start w:val="1"/>
      <w:numFmt w:val="decimal"/>
      <w:lvlText w:val="%8."/>
      <w:lvlJc w:val="left"/>
      <w:pPr>
        <w:tabs>
          <w:tab w:val="num" w:pos="5760"/>
        </w:tabs>
        <w:ind w:left="5760" w:hanging="360"/>
      </w:pPr>
    </w:lvl>
    <w:lvl w:ilvl="8" w:tplc="EA5EDD2C" w:tentative="1">
      <w:start w:val="1"/>
      <w:numFmt w:val="decimal"/>
      <w:lvlText w:val="%9."/>
      <w:lvlJc w:val="left"/>
      <w:pPr>
        <w:tabs>
          <w:tab w:val="num" w:pos="6480"/>
        </w:tabs>
        <w:ind w:left="6480" w:hanging="360"/>
      </w:pPr>
    </w:lvl>
  </w:abstractNum>
  <w:abstractNum w:abstractNumId="72">
    <w:nsid w:val="646E18F8"/>
    <w:multiLevelType w:val="multilevel"/>
    <w:tmpl w:val="4126B9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65274ECF"/>
    <w:multiLevelType w:val="multilevel"/>
    <w:tmpl w:val="4E4C2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653731C5"/>
    <w:multiLevelType w:val="multilevel"/>
    <w:tmpl w:val="2FD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5DC7AA1"/>
    <w:multiLevelType w:val="multilevel"/>
    <w:tmpl w:val="96BC1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93678FA"/>
    <w:multiLevelType w:val="multilevel"/>
    <w:tmpl w:val="DE7C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94967E7"/>
    <w:multiLevelType w:val="multilevel"/>
    <w:tmpl w:val="A078B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695D71B6"/>
    <w:multiLevelType w:val="multilevel"/>
    <w:tmpl w:val="22E0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9CD3DAB"/>
    <w:multiLevelType w:val="multilevel"/>
    <w:tmpl w:val="30B27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CC20B6D"/>
    <w:multiLevelType w:val="multilevel"/>
    <w:tmpl w:val="0D5A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E087A88"/>
    <w:multiLevelType w:val="hybridMultilevel"/>
    <w:tmpl w:val="2F5067DC"/>
    <w:lvl w:ilvl="0" w:tplc="E0469D04">
      <w:start w:val="3"/>
      <w:numFmt w:val="decimal"/>
      <w:lvlText w:val="%1."/>
      <w:lvlJc w:val="left"/>
      <w:pPr>
        <w:tabs>
          <w:tab w:val="num" w:pos="720"/>
        </w:tabs>
        <w:ind w:left="720" w:hanging="360"/>
      </w:pPr>
    </w:lvl>
    <w:lvl w:ilvl="1" w:tplc="2A789696">
      <w:start w:val="3"/>
      <w:numFmt w:val="lowerRoman"/>
      <w:lvlText w:val="%2."/>
      <w:lvlJc w:val="right"/>
      <w:pPr>
        <w:tabs>
          <w:tab w:val="num" w:pos="1440"/>
        </w:tabs>
        <w:ind w:left="1440" w:hanging="360"/>
      </w:pPr>
    </w:lvl>
    <w:lvl w:ilvl="2" w:tplc="7C9C1112" w:tentative="1">
      <w:start w:val="1"/>
      <w:numFmt w:val="decimal"/>
      <w:lvlText w:val="%3."/>
      <w:lvlJc w:val="left"/>
      <w:pPr>
        <w:tabs>
          <w:tab w:val="num" w:pos="2160"/>
        </w:tabs>
        <w:ind w:left="2160" w:hanging="360"/>
      </w:pPr>
    </w:lvl>
    <w:lvl w:ilvl="3" w:tplc="2FE85D8E" w:tentative="1">
      <w:start w:val="1"/>
      <w:numFmt w:val="decimal"/>
      <w:lvlText w:val="%4."/>
      <w:lvlJc w:val="left"/>
      <w:pPr>
        <w:tabs>
          <w:tab w:val="num" w:pos="2880"/>
        </w:tabs>
        <w:ind w:left="2880" w:hanging="360"/>
      </w:pPr>
    </w:lvl>
    <w:lvl w:ilvl="4" w:tplc="813AEB10" w:tentative="1">
      <w:start w:val="1"/>
      <w:numFmt w:val="decimal"/>
      <w:lvlText w:val="%5."/>
      <w:lvlJc w:val="left"/>
      <w:pPr>
        <w:tabs>
          <w:tab w:val="num" w:pos="3600"/>
        </w:tabs>
        <w:ind w:left="3600" w:hanging="360"/>
      </w:pPr>
    </w:lvl>
    <w:lvl w:ilvl="5" w:tplc="62DE3306" w:tentative="1">
      <w:start w:val="1"/>
      <w:numFmt w:val="decimal"/>
      <w:lvlText w:val="%6."/>
      <w:lvlJc w:val="left"/>
      <w:pPr>
        <w:tabs>
          <w:tab w:val="num" w:pos="4320"/>
        </w:tabs>
        <w:ind w:left="4320" w:hanging="360"/>
      </w:pPr>
    </w:lvl>
    <w:lvl w:ilvl="6" w:tplc="F6C6A022" w:tentative="1">
      <w:start w:val="1"/>
      <w:numFmt w:val="decimal"/>
      <w:lvlText w:val="%7."/>
      <w:lvlJc w:val="left"/>
      <w:pPr>
        <w:tabs>
          <w:tab w:val="num" w:pos="5040"/>
        </w:tabs>
        <w:ind w:left="5040" w:hanging="360"/>
      </w:pPr>
    </w:lvl>
    <w:lvl w:ilvl="7" w:tplc="C3E85584" w:tentative="1">
      <w:start w:val="1"/>
      <w:numFmt w:val="decimal"/>
      <w:lvlText w:val="%8."/>
      <w:lvlJc w:val="left"/>
      <w:pPr>
        <w:tabs>
          <w:tab w:val="num" w:pos="5760"/>
        </w:tabs>
        <w:ind w:left="5760" w:hanging="360"/>
      </w:pPr>
    </w:lvl>
    <w:lvl w:ilvl="8" w:tplc="150A6B08" w:tentative="1">
      <w:start w:val="1"/>
      <w:numFmt w:val="decimal"/>
      <w:lvlText w:val="%9."/>
      <w:lvlJc w:val="left"/>
      <w:pPr>
        <w:tabs>
          <w:tab w:val="num" w:pos="6480"/>
        </w:tabs>
        <w:ind w:left="6480" w:hanging="360"/>
      </w:pPr>
    </w:lvl>
  </w:abstractNum>
  <w:abstractNum w:abstractNumId="82">
    <w:nsid w:val="70455335"/>
    <w:multiLevelType w:val="multilevel"/>
    <w:tmpl w:val="CB64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0815321"/>
    <w:multiLevelType w:val="hybridMultilevel"/>
    <w:tmpl w:val="D7FC66D2"/>
    <w:lvl w:ilvl="0" w:tplc="EAFC5584">
      <w:start w:val="3"/>
      <w:numFmt w:val="decimal"/>
      <w:lvlText w:val="%1."/>
      <w:lvlJc w:val="left"/>
      <w:pPr>
        <w:tabs>
          <w:tab w:val="num" w:pos="720"/>
        </w:tabs>
        <w:ind w:left="720" w:hanging="360"/>
      </w:pPr>
    </w:lvl>
    <w:lvl w:ilvl="1" w:tplc="3F586B74">
      <w:start w:val="3"/>
      <w:numFmt w:val="lowerRoman"/>
      <w:lvlText w:val="%2."/>
      <w:lvlJc w:val="right"/>
      <w:pPr>
        <w:tabs>
          <w:tab w:val="num" w:pos="1440"/>
        </w:tabs>
        <w:ind w:left="1440" w:hanging="360"/>
      </w:pPr>
    </w:lvl>
    <w:lvl w:ilvl="2" w:tplc="BFE436DC" w:tentative="1">
      <w:start w:val="1"/>
      <w:numFmt w:val="decimal"/>
      <w:lvlText w:val="%3."/>
      <w:lvlJc w:val="left"/>
      <w:pPr>
        <w:tabs>
          <w:tab w:val="num" w:pos="2160"/>
        </w:tabs>
        <w:ind w:left="2160" w:hanging="360"/>
      </w:pPr>
    </w:lvl>
    <w:lvl w:ilvl="3" w:tplc="0554CA3C" w:tentative="1">
      <w:start w:val="1"/>
      <w:numFmt w:val="decimal"/>
      <w:lvlText w:val="%4."/>
      <w:lvlJc w:val="left"/>
      <w:pPr>
        <w:tabs>
          <w:tab w:val="num" w:pos="2880"/>
        </w:tabs>
        <w:ind w:left="2880" w:hanging="360"/>
      </w:pPr>
    </w:lvl>
    <w:lvl w:ilvl="4" w:tplc="DD824490" w:tentative="1">
      <w:start w:val="1"/>
      <w:numFmt w:val="decimal"/>
      <w:lvlText w:val="%5."/>
      <w:lvlJc w:val="left"/>
      <w:pPr>
        <w:tabs>
          <w:tab w:val="num" w:pos="3600"/>
        </w:tabs>
        <w:ind w:left="3600" w:hanging="360"/>
      </w:pPr>
    </w:lvl>
    <w:lvl w:ilvl="5" w:tplc="BC86FB26" w:tentative="1">
      <w:start w:val="1"/>
      <w:numFmt w:val="decimal"/>
      <w:lvlText w:val="%6."/>
      <w:lvlJc w:val="left"/>
      <w:pPr>
        <w:tabs>
          <w:tab w:val="num" w:pos="4320"/>
        </w:tabs>
        <w:ind w:left="4320" w:hanging="360"/>
      </w:pPr>
    </w:lvl>
    <w:lvl w:ilvl="6" w:tplc="98B870A0" w:tentative="1">
      <w:start w:val="1"/>
      <w:numFmt w:val="decimal"/>
      <w:lvlText w:val="%7."/>
      <w:lvlJc w:val="left"/>
      <w:pPr>
        <w:tabs>
          <w:tab w:val="num" w:pos="5040"/>
        </w:tabs>
        <w:ind w:left="5040" w:hanging="360"/>
      </w:pPr>
    </w:lvl>
    <w:lvl w:ilvl="7" w:tplc="16E6D44E" w:tentative="1">
      <w:start w:val="1"/>
      <w:numFmt w:val="decimal"/>
      <w:lvlText w:val="%8."/>
      <w:lvlJc w:val="left"/>
      <w:pPr>
        <w:tabs>
          <w:tab w:val="num" w:pos="5760"/>
        </w:tabs>
        <w:ind w:left="5760" w:hanging="360"/>
      </w:pPr>
    </w:lvl>
    <w:lvl w:ilvl="8" w:tplc="3B9E73B8" w:tentative="1">
      <w:start w:val="1"/>
      <w:numFmt w:val="decimal"/>
      <w:lvlText w:val="%9."/>
      <w:lvlJc w:val="left"/>
      <w:pPr>
        <w:tabs>
          <w:tab w:val="num" w:pos="6480"/>
        </w:tabs>
        <w:ind w:left="6480" w:hanging="360"/>
      </w:pPr>
    </w:lvl>
  </w:abstractNum>
  <w:abstractNum w:abstractNumId="84">
    <w:nsid w:val="710A5C1E"/>
    <w:multiLevelType w:val="multilevel"/>
    <w:tmpl w:val="7E9C8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1BA31A0"/>
    <w:multiLevelType w:val="multilevel"/>
    <w:tmpl w:val="2AEA9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1E768E1"/>
    <w:multiLevelType w:val="multilevel"/>
    <w:tmpl w:val="879E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37E003A"/>
    <w:multiLevelType w:val="multilevel"/>
    <w:tmpl w:val="ABEA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5076ABE"/>
    <w:multiLevelType w:val="multilevel"/>
    <w:tmpl w:val="76EE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5BC0C9F"/>
    <w:multiLevelType w:val="hybridMultilevel"/>
    <w:tmpl w:val="A636CF00"/>
    <w:lvl w:ilvl="0" w:tplc="E94CABB2">
      <w:start w:val="2"/>
      <w:numFmt w:val="decimal"/>
      <w:lvlText w:val="%1."/>
      <w:lvlJc w:val="left"/>
      <w:pPr>
        <w:tabs>
          <w:tab w:val="num" w:pos="720"/>
        </w:tabs>
        <w:ind w:left="720" w:hanging="360"/>
      </w:pPr>
    </w:lvl>
    <w:lvl w:ilvl="1" w:tplc="78FA9ECA">
      <w:start w:val="2"/>
      <w:numFmt w:val="lowerRoman"/>
      <w:lvlText w:val="%2."/>
      <w:lvlJc w:val="right"/>
      <w:pPr>
        <w:tabs>
          <w:tab w:val="num" w:pos="1440"/>
        </w:tabs>
        <w:ind w:left="1440" w:hanging="360"/>
      </w:pPr>
    </w:lvl>
    <w:lvl w:ilvl="2" w:tplc="11B6F824" w:tentative="1">
      <w:start w:val="1"/>
      <w:numFmt w:val="decimal"/>
      <w:lvlText w:val="%3."/>
      <w:lvlJc w:val="left"/>
      <w:pPr>
        <w:tabs>
          <w:tab w:val="num" w:pos="2160"/>
        </w:tabs>
        <w:ind w:left="2160" w:hanging="360"/>
      </w:pPr>
    </w:lvl>
    <w:lvl w:ilvl="3" w:tplc="014E54C0" w:tentative="1">
      <w:start w:val="1"/>
      <w:numFmt w:val="decimal"/>
      <w:lvlText w:val="%4."/>
      <w:lvlJc w:val="left"/>
      <w:pPr>
        <w:tabs>
          <w:tab w:val="num" w:pos="2880"/>
        </w:tabs>
        <w:ind w:left="2880" w:hanging="360"/>
      </w:pPr>
    </w:lvl>
    <w:lvl w:ilvl="4" w:tplc="BAF4CA18" w:tentative="1">
      <w:start w:val="1"/>
      <w:numFmt w:val="decimal"/>
      <w:lvlText w:val="%5."/>
      <w:lvlJc w:val="left"/>
      <w:pPr>
        <w:tabs>
          <w:tab w:val="num" w:pos="3600"/>
        </w:tabs>
        <w:ind w:left="3600" w:hanging="360"/>
      </w:pPr>
    </w:lvl>
    <w:lvl w:ilvl="5" w:tplc="A9E437EA" w:tentative="1">
      <w:start w:val="1"/>
      <w:numFmt w:val="decimal"/>
      <w:lvlText w:val="%6."/>
      <w:lvlJc w:val="left"/>
      <w:pPr>
        <w:tabs>
          <w:tab w:val="num" w:pos="4320"/>
        </w:tabs>
        <w:ind w:left="4320" w:hanging="360"/>
      </w:pPr>
    </w:lvl>
    <w:lvl w:ilvl="6" w:tplc="9C307866" w:tentative="1">
      <w:start w:val="1"/>
      <w:numFmt w:val="decimal"/>
      <w:lvlText w:val="%7."/>
      <w:lvlJc w:val="left"/>
      <w:pPr>
        <w:tabs>
          <w:tab w:val="num" w:pos="5040"/>
        </w:tabs>
        <w:ind w:left="5040" w:hanging="360"/>
      </w:pPr>
    </w:lvl>
    <w:lvl w:ilvl="7" w:tplc="7682BEC2" w:tentative="1">
      <w:start w:val="1"/>
      <w:numFmt w:val="decimal"/>
      <w:lvlText w:val="%8."/>
      <w:lvlJc w:val="left"/>
      <w:pPr>
        <w:tabs>
          <w:tab w:val="num" w:pos="5760"/>
        </w:tabs>
        <w:ind w:left="5760" w:hanging="360"/>
      </w:pPr>
    </w:lvl>
    <w:lvl w:ilvl="8" w:tplc="A6A49382" w:tentative="1">
      <w:start w:val="1"/>
      <w:numFmt w:val="decimal"/>
      <w:lvlText w:val="%9."/>
      <w:lvlJc w:val="left"/>
      <w:pPr>
        <w:tabs>
          <w:tab w:val="num" w:pos="6480"/>
        </w:tabs>
        <w:ind w:left="6480" w:hanging="360"/>
      </w:pPr>
    </w:lvl>
  </w:abstractNum>
  <w:abstractNum w:abstractNumId="90">
    <w:nsid w:val="7B7A5CA7"/>
    <w:multiLevelType w:val="multilevel"/>
    <w:tmpl w:val="88F6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BDD118E"/>
    <w:multiLevelType w:val="multilevel"/>
    <w:tmpl w:val="59A0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DBB42AA"/>
    <w:multiLevelType w:val="multilevel"/>
    <w:tmpl w:val="4BD2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4"/>
  </w:num>
  <w:num w:numId="2">
    <w:abstractNumId w:val="30"/>
  </w:num>
  <w:num w:numId="3">
    <w:abstractNumId w:val="58"/>
  </w:num>
  <w:num w:numId="4">
    <w:abstractNumId w:val="58"/>
    <w:lvlOverride w:ilvl="1">
      <w:lvl w:ilvl="1">
        <w:numFmt w:val="lowerLetter"/>
        <w:lvlText w:val="%2."/>
        <w:lvlJc w:val="left"/>
      </w:lvl>
    </w:lvlOverride>
  </w:num>
  <w:num w:numId="5">
    <w:abstractNumId w:val="58"/>
    <w:lvlOverride w:ilvl="1">
      <w:lvl w:ilvl="1">
        <w:numFmt w:val="lowerLetter"/>
        <w:lvlText w:val="%2."/>
        <w:lvlJc w:val="left"/>
      </w:lvl>
    </w:lvlOverride>
    <w:lvlOverride w:ilvl="2">
      <w:lvl w:ilvl="2">
        <w:numFmt w:val="lowerRoman"/>
        <w:lvlText w:val="%3."/>
        <w:lvlJc w:val="right"/>
      </w:lvl>
    </w:lvlOverride>
  </w:num>
  <w:num w:numId="6">
    <w:abstractNumId w:val="23"/>
    <w:lvlOverride w:ilvl="0">
      <w:lvl w:ilvl="0">
        <w:numFmt w:val="decimal"/>
        <w:lvlText w:val="%1."/>
        <w:lvlJc w:val="left"/>
      </w:lvl>
    </w:lvlOverride>
  </w:num>
  <w:num w:numId="7">
    <w:abstractNumId w:val="23"/>
    <w:lvlOverride w:ilvl="0">
      <w:lvl w:ilvl="0">
        <w:numFmt w:val="decimal"/>
        <w:lvlText w:val="%1."/>
        <w:lvlJc w:val="left"/>
      </w:lvl>
    </w:lvlOverride>
    <w:lvlOverride w:ilvl="1">
      <w:lvl w:ilvl="1">
        <w:numFmt w:val="lowerLetter"/>
        <w:lvlText w:val="%2."/>
        <w:lvlJc w:val="left"/>
      </w:lvl>
    </w:lvlOverride>
  </w:num>
  <w:num w:numId="8">
    <w:abstractNumId w:val="14"/>
  </w:num>
  <w:num w:numId="9">
    <w:abstractNumId w:val="16"/>
    <w:lvlOverride w:ilvl="0">
      <w:lvl w:ilvl="0">
        <w:numFmt w:val="decimal"/>
        <w:lvlText w:val="%1."/>
        <w:lvlJc w:val="left"/>
      </w:lvl>
    </w:lvlOverride>
  </w:num>
  <w:num w:numId="10">
    <w:abstractNumId w:val="16"/>
    <w:lvlOverride w:ilvl="0">
      <w:lvl w:ilvl="0">
        <w:numFmt w:val="decimal"/>
        <w:lvlText w:val="%1."/>
        <w:lvlJc w:val="left"/>
      </w:lvl>
    </w:lvlOverride>
    <w:lvlOverride w:ilvl="1">
      <w:lvl w:ilvl="1">
        <w:numFmt w:val="lowerLetter"/>
        <w:lvlText w:val="%2."/>
        <w:lvlJc w:val="left"/>
      </w:lvl>
    </w:lvlOverride>
  </w:num>
  <w:num w:numId="11">
    <w:abstractNumId w:val="16"/>
    <w:lvlOverride w:ilvl="0">
      <w:lvl w:ilvl="0">
        <w:numFmt w:val="decimal"/>
        <w:lvlText w:val="%1."/>
        <w:lvlJc w:val="left"/>
      </w:lvl>
    </w:lvlOverride>
    <w:lvlOverride w:ilvl="1">
      <w:lvl w:ilvl="1">
        <w:numFmt w:val="lowerLetter"/>
        <w:lvlText w:val="%2."/>
        <w:lvlJc w:val="left"/>
      </w:lvl>
    </w:lvlOverride>
  </w:num>
  <w:num w:numId="12">
    <w:abstractNumId w:val="16"/>
    <w:lvlOverride w:ilvl="0">
      <w:lvl w:ilvl="0">
        <w:numFmt w:val="decimal"/>
        <w:lvlText w:val="%1."/>
        <w:lvlJc w:val="left"/>
      </w:lvl>
    </w:lvlOverride>
    <w:lvlOverride w:ilvl="1">
      <w:lvl w:ilvl="1">
        <w:numFmt w:val="lowerLetter"/>
        <w:lvlText w:val="%2."/>
        <w:lvlJc w:val="left"/>
      </w:lvl>
    </w:lvlOverride>
  </w:num>
  <w:num w:numId="13">
    <w:abstractNumId w:val="16"/>
    <w:lvlOverride w:ilvl="0">
      <w:lvl w:ilvl="0">
        <w:numFmt w:val="decimal"/>
        <w:lvlText w:val="%1."/>
        <w:lvlJc w:val="left"/>
      </w:lvl>
    </w:lvlOverride>
    <w:lvlOverride w:ilvl="1">
      <w:lvl w:ilvl="1">
        <w:numFmt w:val="lowerLetter"/>
        <w:lvlText w:val="%2."/>
        <w:lvlJc w:val="left"/>
      </w:lvl>
    </w:lvlOverride>
  </w:num>
  <w:num w:numId="14">
    <w:abstractNumId w:val="15"/>
    <w:lvlOverride w:ilvl="0">
      <w:lvl w:ilvl="0">
        <w:numFmt w:val="lowerLetter"/>
        <w:lvlText w:val="%1."/>
        <w:lvlJc w:val="left"/>
      </w:lvl>
    </w:lvlOverride>
  </w:num>
  <w:num w:numId="15">
    <w:abstractNumId w:val="51"/>
  </w:num>
  <w:num w:numId="16">
    <w:abstractNumId w:val="11"/>
  </w:num>
  <w:num w:numId="17">
    <w:abstractNumId w:val="11"/>
    <w:lvlOverride w:ilvl="1">
      <w:lvl w:ilvl="1">
        <w:numFmt w:val="bullet"/>
        <w:lvlText w:val=""/>
        <w:lvlJc w:val="left"/>
        <w:pPr>
          <w:tabs>
            <w:tab w:val="num" w:pos="1440"/>
          </w:tabs>
          <w:ind w:left="1440" w:hanging="360"/>
        </w:pPr>
        <w:rPr>
          <w:rFonts w:ascii="Symbol" w:hAnsi="Symbol" w:hint="default"/>
          <w:sz w:val="20"/>
        </w:rPr>
      </w:lvl>
    </w:lvlOverride>
  </w:num>
  <w:num w:numId="18">
    <w:abstractNumId w:val="39"/>
  </w:num>
  <w:num w:numId="19">
    <w:abstractNumId w:val="43"/>
  </w:num>
  <w:num w:numId="20">
    <w:abstractNumId w:val="69"/>
  </w:num>
  <w:num w:numId="21">
    <w:abstractNumId w:val="13"/>
  </w:num>
  <w:num w:numId="22">
    <w:abstractNumId w:val="42"/>
  </w:num>
  <w:num w:numId="23">
    <w:abstractNumId w:val="37"/>
  </w:num>
  <w:num w:numId="24">
    <w:abstractNumId w:val="80"/>
  </w:num>
  <w:num w:numId="25">
    <w:abstractNumId w:val="12"/>
  </w:num>
  <w:num w:numId="26">
    <w:abstractNumId w:val="74"/>
  </w:num>
  <w:num w:numId="27">
    <w:abstractNumId w:val="28"/>
  </w:num>
  <w:num w:numId="28">
    <w:abstractNumId w:val="2"/>
    <w:lvlOverride w:ilvl="0">
      <w:lvl w:ilvl="0">
        <w:numFmt w:val="lowerLetter"/>
        <w:lvlText w:val="%1."/>
        <w:lvlJc w:val="left"/>
      </w:lvl>
    </w:lvlOverride>
  </w:num>
  <w:num w:numId="29">
    <w:abstractNumId w:val="41"/>
  </w:num>
  <w:num w:numId="30">
    <w:abstractNumId w:val="59"/>
  </w:num>
  <w:num w:numId="31">
    <w:abstractNumId w:val="84"/>
  </w:num>
  <w:num w:numId="32">
    <w:abstractNumId w:val="65"/>
  </w:num>
  <w:num w:numId="33">
    <w:abstractNumId w:val="7"/>
    <w:lvlOverride w:ilvl="0">
      <w:lvl w:ilvl="0">
        <w:numFmt w:val="lowerLetter"/>
        <w:lvlText w:val="%1."/>
        <w:lvlJc w:val="left"/>
      </w:lvl>
    </w:lvlOverride>
  </w:num>
  <w:num w:numId="34">
    <w:abstractNumId w:val="7"/>
    <w:lvlOverride w:ilvl="0">
      <w:lvl w:ilvl="0">
        <w:numFmt w:val="lowerLetter"/>
        <w:lvlText w:val="%1."/>
        <w:lvlJc w:val="left"/>
      </w:lvl>
    </w:lvlOverride>
    <w:lvlOverride w:ilvl="1">
      <w:lvl w:ilvl="1">
        <w:numFmt w:val="lowerRoman"/>
        <w:lvlText w:val="%2."/>
        <w:lvlJc w:val="right"/>
      </w:lvl>
    </w:lvlOverride>
  </w:num>
  <w:num w:numId="35">
    <w:abstractNumId w:val="29"/>
  </w:num>
  <w:num w:numId="36">
    <w:abstractNumId w:val="89"/>
  </w:num>
  <w:num w:numId="37">
    <w:abstractNumId w:val="50"/>
  </w:num>
  <w:num w:numId="38">
    <w:abstractNumId w:val="81"/>
  </w:num>
  <w:num w:numId="39">
    <w:abstractNumId w:val="61"/>
  </w:num>
  <w:num w:numId="40">
    <w:abstractNumId w:val="61"/>
    <w:lvlOverride w:ilvl="1">
      <w:lvl w:ilvl="1">
        <w:numFmt w:val="bullet"/>
        <w:lvlText w:val=""/>
        <w:lvlJc w:val="left"/>
        <w:pPr>
          <w:tabs>
            <w:tab w:val="num" w:pos="1440"/>
          </w:tabs>
          <w:ind w:left="1440" w:hanging="360"/>
        </w:pPr>
        <w:rPr>
          <w:rFonts w:ascii="Symbol" w:hAnsi="Symbol" w:hint="default"/>
          <w:sz w:val="20"/>
        </w:rPr>
      </w:lvl>
    </w:lvlOverride>
  </w:num>
  <w:num w:numId="41">
    <w:abstractNumId w:val="52"/>
  </w:num>
  <w:num w:numId="42">
    <w:abstractNumId w:val="33"/>
  </w:num>
  <w:num w:numId="43">
    <w:abstractNumId w:val="5"/>
  </w:num>
  <w:num w:numId="44">
    <w:abstractNumId w:val="38"/>
  </w:num>
  <w:num w:numId="45">
    <w:abstractNumId w:val="35"/>
  </w:num>
  <w:num w:numId="46">
    <w:abstractNumId w:val="55"/>
  </w:num>
  <w:num w:numId="47">
    <w:abstractNumId w:val="49"/>
  </w:num>
  <w:num w:numId="48">
    <w:abstractNumId w:val="45"/>
  </w:num>
  <w:num w:numId="49">
    <w:abstractNumId w:val="71"/>
  </w:num>
  <w:num w:numId="50">
    <w:abstractNumId w:val="31"/>
  </w:num>
  <w:num w:numId="51">
    <w:abstractNumId w:val="27"/>
  </w:num>
  <w:num w:numId="52">
    <w:abstractNumId w:val="53"/>
  </w:num>
  <w:num w:numId="53">
    <w:abstractNumId w:val="83"/>
  </w:num>
  <w:num w:numId="54">
    <w:abstractNumId w:val="70"/>
  </w:num>
  <w:num w:numId="55">
    <w:abstractNumId w:val="22"/>
  </w:num>
  <w:num w:numId="56">
    <w:abstractNumId w:val="76"/>
  </w:num>
  <w:num w:numId="57">
    <w:abstractNumId w:val="36"/>
  </w:num>
  <w:num w:numId="58">
    <w:abstractNumId w:val="10"/>
  </w:num>
  <w:num w:numId="59">
    <w:abstractNumId w:val="57"/>
  </w:num>
  <w:num w:numId="60">
    <w:abstractNumId w:val="78"/>
  </w:num>
  <w:num w:numId="61">
    <w:abstractNumId w:val="54"/>
  </w:num>
  <w:num w:numId="62">
    <w:abstractNumId w:val="75"/>
  </w:num>
  <w:num w:numId="63">
    <w:abstractNumId w:val="82"/>
  </w:num>
  <w:num w:numId="64">
    <w:abstractNumId w:val="21"/>
  </w:num>
  <w:num w:numId="65">
    <w:abstractNumId w:val="21"/>
    <w:lvlOverride w:ilvl="1">
      <w:lvl w:ilvl="1">
        <w:numFmt w:val="lowerLetter"/>
        <w:lvlText w:val="%2."/>
        <w:lvlJc w:val="left"/>
      </w:lvl>
    </w:lvlOverride>
  </w:num>
  <w:num w:numId="66">
    <w:abstractNumId w:val="21"/>
    <w:lvlOverride w:ilvl="1">
      <w:lvl w:ilvl="1">
        <w:numFmt w:val="lowerLetter"/>
        <w:lvlText w:val="%2."/>
        <w:lvlJc w:val="left"/>
      </w:lvl>
    </w:lvlOverride>
  </w:num>
  <w:num w:numId="67">
    <w:abstractNumId w:val="21"/>
    <w:lvlOverride w:ilvl="1">
      <w:lvl w:ilvl="1">
        <w:numFmt w:val="lowerLetter"/>
        <w:lvlText w:val="%2."/>
        <w:lvlJc w:val="left"/>
      </w:lvl>
    </w:lvlOverride>
  </w:num>
  <w:num w:numId="68">
    <w:abstractNumId w:val="32"/>
  </w:num>
  <w:num w:numId="69">
    <w:abstractNumId w:val="68"/>
  </w:num>
  <w:num w:numId="70">
    <w:abstractNumId w:val="4"/>
  </w:num>
  <w:num w:numId="71">
    <w:abstractNumId w:val="24"/>
  </w:num>
  <w:num w:numId="72">
    <w:abstractNumId w:val="77"/>
  </w:num>
  <w:num w:numId="73">
    <w:abstractNumId w:val="62"/>
  </w:num>
  <w:num w:numId="74">
    <w:abstractNumId w:val="34"/>
  </w:num>
  <w:num w:numId="75">
    <w:abstractNumId w:val="72"/>
    <w:lvlOverride w:ilvl="0">
      <w:lvl w:ilvl="0">
        <w:numFmt w:val="decimal"/>
        <w:lvlText w:val="%1."/>
        <w:lvlJc w:val="left"/>
      </w:lvl>
    </w:lvlOverride>
  </w:num>
  <w:num w:numId="76">
    <w:abstractNumId w:val="85"/>
    <w:lvlOverride w:ilvl="0">
      <w:lvl w:ilvl="0">
        <w:numFmt w:val="decimal"/>
        <w:lvlText w:val="%1."/>
        <w:lvlJc w:val="left"/>
      </w:lvl>
    </w:lvlOverride>
  </w:num>
  <w:num w:numId="77">
    <w:abstractNumId w:val="9"/>
  </w:num>
  <w:num w:numId="78">
    <w:abstractNumId w:val="9"/>
    <w:lvlOverride w:ilvl="1">
      <w:lvl w:ilvl="1">
        <w:numFmt w:val="bullet"/>
        <w:lvlText w:val=""/>
        <w:lvlJc w:val="left"/>
        <w:pPr>
          <w:tabs>
            <w:tab w:val="num" w:pos="1440"/>
          </w:tabs>
          <w:ind w:left="1440" w:hanging="360"/>
        </w:pPr>
        <w:rPr>
          <w:rFonts w:ascii="Symbol" w:hAnsi="Symbol" w:hint="default"/>
          <w:sz w:val="20"/>
        </w:rPr>
      </w:lvl>
    </w:lvlOverride>
  </w:num>
  <w:num w:numId="79">
    <w:abstractNumId w:val="60"/>
    <w:lvlOverride w:ilvl="0">
      <w:lvl w:ilvl="0">
        <w:numFmt w:val="decimal"/>
        <w:lvlText w:val="%1."/>
        <w:lvlJc w:val="left"/>
      </w:lvl>
    </w:lvlOverride>
  </w:num>
  <w:num w:numId="80">
    <w:abstractNumId w:val="8"/>
  </w:num>
  <w:num w:numId="81">
    <w:abstractNumId w:val="8"/>
    <w:lvlOverride w:ilvl="1">
      <w:lvl w:ilvl="1">
        <w:numFmt w:val="bullet"/>
        <w:lvlText w:val=""/>
        <w:lvlJc w:val="left"/>
        <w:pPr>
          <w:tabs>
            <w:tab w:val="num" w:pos="1440"/>
          </w:tabs>
          <w:ind w:left="1440" w:hanging="360"/>
        </w:pPr>
        <w:rPr>
          <w:rFonts w:ascii="Symbol" w:hAnsi="Symbol" w:hint="default"/>
          <w:sz w:val="20"/>
        </w:rPr>
      </w:lvl>
    </w:lvlOverride>
  </w:num>
  <w:num w:numId="82">
    <w:abstractNumId w:val="6"/>
    <w:lvlOverride w:ilvl="0">
      <w:lvl w:ilvl="0">
        <w:numFmt w:val="decimal"/>
        <w:lvlText w:val="%1."/>
        <w:lvlJc w:val="left"/>
      </w:lvl>
    </w:lvlOverride>
  </w:num>
  <w:num w:numId="83">
    <w:abstractNumId w:val="79"/>
  </w:num>
  <w:num w:numId="84">
    <w:abstractNumId w:val="79"/>
    <w:lvlOverride w:ilvl="1">
      <w:lvl w:ilvl="1">
        <w:numFmt w:val="bullet"/>
        <w:lvlText w:val=""/>
        <w:lvlJc w:val="left"/>
        <w:pPr>
          <w:tabs>
            <w:tab w:val="num" w:pos="1440"/>
          </w:tabs>
          <w:ind w:left="1440" w:hanging="360"/>
        </w:pPr>
        <w:rPr>
          <w:rFonts w:ascii="Symbol" w:hAnsi="Symbol" w:hint="default"/>
          <w:sz w:val="20"/>
        </w:rPr>
      </w:lvl>
    </w:lvlOverride>
  </w:num>
  <w:num w:numId="85">
    <w:abstractNumId w:val="20"/>
    <w:lvlOverride w:ilvl="0">
      <w:lvl w:ilvl="0">
        <w:numFmt w:val="decimal"/>
        <w:lvlText w:val="%1."/>
        <w:lvlJc w:val="left"/>
      </w:lvl>
    </w:lvlOverride>
  </w:num>
  <w:num w:numId="86">
    <w:abstractNumId w:val="86"/>
  </w:num>
  <w:num w:numId="87">
    <w:abstractNumId w:val="18"/>
  </w:num>
  <w:num w:numId="88">
    <w:abstractNumId w:val="48"/>
  </w:num>
  <w:num w:numId="89">
    <w:abstractNumId w:val="26"/>
  </w:num>
  <w:num w:numId="90">
    <w:abstractNumId w:val="25"/>
  </w:num>
  <w:num w:numId="91">
    <w:abstractNumId w:val="87"/>
  </w:num>
  <w:num w:numId="92">
    <w:abstractNumId w:val="40"/>
    <w:lvlOverride w:ilvl="0">
      <w:lvl w:ilvl="0">
        <w:numFmt w:val="lowerLetter"/>
        <w:lvlText w:val="%1."/>
        <w:lvlJc w:val="left"/>
      </w:lvl>
    </w:lvlOverride>
  </w:num>
  <w:num w:numId="93">
    <w:abstractNumId w:val="66"/>
  </w:num>
  <w:num w:numId="94">
    <w:abstractNumId w:val="44"/>
  </w:num>
  <w:num w:numId="95">
    <w:abstractNumId w:val="44"/>
    <w:lvlOverride w:ilvl="1">
      <w:lvl w:ilvl="1">
        <w:numFmt w:val="bullet"/>
        <w:lvlText w:val=""/>
        <w:lvlJc w:val="left"/>
        <w:pPr>
          <w:tabs>
            <w:tab w:val="num" w:pos="1440"/>
          </w:tabs>
          <w:ind w:left="1440" w:hanging="360"/>
        </w:pPr>
        <w:rPr>
          <w:rFonts w:ascii="Symbol" w:hAnsi="Symbol" w:hint="default"/>
          <w:sz w:val="20"/>
        </w:rPr>
      </w:lvl>
    </w:lvlOverride>
  </w:num>
  <w:num w:numId="96">
    <w:abstractNumId w:val="46"/>
  </w:num>
  <w:num w:numId="97">
    <w:abstractNumId w:val="63"/>
  </w:num>
  <w:num w:numId="98">
    <w:abstractNumId w:val="0"/>
  </w:num>
  <w:num w:numId="99">
    <w:abstractNumId w:val="73"/>
  </w:num>
  <w:num w:numId="100">
    <w:abstractNumId w:val="73"/>
    <w:lvlOverride w:ilvl="1">
      <w:lvl w:ilvl="1">
        <w:numFmt w:val="lowerLetter"/>
        <w:lvlText w:val="%2."/>
        <w:lvlJc w:val="left"/>
      </w:lvl>
    </w:lvlOverride>
  </w:num>
  <w:num w:numId="101">
    <w:abstractNumId w:val="92"/>
  </w:num>
  <w:num w:numId="102">
    <w:abstractNumId w:val="56"/>
  </w:num>
  <w:num w:numId="103">
    <w:abstractNumId w:val="19"/>
  </w:num>
  <w:num w:numId="104">
    <w:abstractNumId w:val="19"/>
    <w:lvlOverride w:ilvl="1">
      <w:lvl w:ilvl="1">
        <w:numFmt w:val="bullet"/>
        <w:lvlText w:val=""/>
        <w:lvlJc w:val="left"/>
        <w:pPr>
          <w:tabs>
            <w:tab w:val="num" w:pos="1440"/>
          </w:tabs>
          <w:ind w:left="1440" w:hanging="360"/>
        </w:pPr>
        <w:rPr>
          <w:rFonts w:ascii="Symbol" w:hAnsi="Symbol" w:hint="default"/>
          <w:sz w:val="20"/>
        </w:rPr>
      </w:lvl>
    </w:lvlOverride>
  </w:num>
  <w:num w:numId="105">
    <w:abstractNumId w:val="3"/>
  </w:num>
  <w:num w:numId="106">
    <w:abstractNumId w:val="91"/>
  </w:num>
  <w:num w:numId="107">
    <w:abstractNumId w:val="17"/>
  </w:num>
  <w:num w:numId="108">
    <w:abstractNumId w:val="88"/>
  </w:num>
  <w:num w:numId="109">
    <w:abstractNumId w:val="47"/>
  </w:num>
  <w:num w:numId="110">
    <w:abstractNumId w:val="90"/>
  </w:num>
  <w:num w:numId="111">
    <w:abstractNumId w:val="1"/>
  </w:num>
  <w:num w:numId="112">
    <w:abstractNumId w:val="67"/>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8A1"/>
    <w:rsid w:val="000068A1"/>
    <w:rsid w:val="00147892"/>
    <w:rsid w:val="003C227C"/>
    <w:rsid w:val="007566E3"/>
    <w:rsid w:val="00D8342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EB6CE4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8A1"/>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006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2261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26</Pages>
  <Words>7038</Words>
  <Characters>40121</Characters>
  <Application>Microsoft Macintosh Word</Application>
  <DocSecurity>0</DocSecurity>
  <Lines>334</Lines>
  <Paragraphs>94</Paragraphs>
  <ScaleCrop>false</ScaleCrop>
  <LinksUpToDate>false</LinksUpToDate>
  <CharactersWithSpaces>47065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Elvire Musasa</dc:creator>
  <cp:keywords/>
  <dc:description/>
  <cp:lastModifiedBy>Elvire Musasa</cp:lastModifiedBy>
  <cp:revision>1</cp:revision>
  <cp:lastPrinted>2017-04-18T05:19:00Z</cp:lastPrinted>
  <dcterms:created xsi:type="dcterms:W3CDTF">2017-04-18T02:49:00Z</dcterms:created>
  <dcterms:modified xsi:type="dcterms:W3CDTF">2017-04-18T05:19:00Z</dcterms:modified>
</cp:coreProperties>
</file>