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588" w:rsidRDefault="000A1A8A">
      <w:r>
        <w:t>ITM 820</w:t>
      </w:r>
    </w:p>
    <w:p w:rsidR="000A1A8A" w:rsidRPr="00D65DC8" w:rsidRDefault="00E04D37">
      <w:pPr>
        <w:rPr>
          <w:b/>
          <w:u w:val="single"/>
        </w:rPr>
      </w:pPr>
      <w:r w:rsidRPr="00D65DC8">
        <w:rPr>
          <w:b/>
          <w:u w:val="single"/>
        </w:rPr>
        <w:t>Lecture</w:t>
      </w:r>
      <w:r w:rsidR="000A1A8A" w:rsidRPr="00D65DC8">
        <w:rPr>
          <w:b/>
          <w:u w:val="single"/>
        </w:rPr>
        <w:t xml:space="preserve"> 1</w:t>
      </w:r>
    </w:p>
    <w:p w:rsidR="000A1A8A" w:rsidRDefault="000A1A8A">
      <w:r w:rsidRPr="00D65DC8">
        <w:rPr>
          <w:b/>
        </w:rPr>
        <w:t>CIA</w:t>
      </w:r>
      <w:r>
        <w:t xml:space="preserve">: Is a model designed to guide policies for information security within an organization </w:t>
      </w:r>
    </w:p>
    <w:p w:rsidR="000A1A8A" w:rsidRDefault="000A1A8A" w:rsidP="000A1A8A">
      <w:pPr>
        <w:pStyle w:val="ListParagraph"/>
        <w:numPr>
          <w:ilvl w:val="0"/>
          <w:numId w:val="1"/>
        </w:numPr>
      </w:pPr>
      <w:r w:rsidRPr="00D65DC8">
        <w:rPr>
          <w:b/>
        </w:rPr>
        <w:t>Confidentiality</w:t>
      </w:r>
      <w:r>
        <w:t xml:space="preserve">: protecting personal privacy and proprietary information </w:t>
      </w:r>
    </w:p>
    <w:p w:rsidR="000A1A8A" w:rsidRDefault="000A1A8A" w:rsidP="000A1A8A">
      <w:pPr>
        <w:pStyle w:val="ListParagraph"/>
        <w:numPr>
          <w:ilvl w:val="0"/>
          <w:numId w:val="1"/>
        </w:numPr>
      </w:pPr>
      <w:r w:rsidRPr="00D65DC8">
        <w:rPr>
          <w:b/>
        </w:rPr>
        <w:t>Integrity</w:t>
      </w:r>
      <w:r>
        <w:t>:</w:t>
      </w:r>
      <w:r w:rsidRPr="000A1A8A">
        <w:t xml:space="preserve"> </w:t>
      </w:r>
      <w:r>
        <w:t>Guarding against improper information modification or destruction, including ensuring information nonrepudiation and authenticity</w:t>
      </w:r>
    </w:p>
    <w:p w:rsidR="000A1A8A" w:rsidRDefault="00D65DC8" w:rsidP="000A1A8A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286385</wp:posOffset>
            </wp:positionV>
            <wp:extent cx="4703163" cy="461962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7077" cy="4623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A8A" w:rsidRPr="00D65DC8">
        <w:rPr>
          <w:b/>
        </w:rPr>
        <w:t>Availability</w:t>
      </w:r>
      <w:r w:rsidR="000A1A8A">
        <w:t>: Ensuring timely and reliable access to and use of information</w:t>
      </w:r>
    </w:p>
    <w:p w:rsidR="000A1A8A" w:rsidRDefault="000A1A8A" w:rsidP="000A1A8A">
      <w:r>
        <w:t xml:space="preserve"> </w:t>
      </w:r>
    </w:p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D65DC8" w:rsidRDefault="00D65DC8" w:rsidP="000A1A8A"/>
    <w:p w:rsidR="000A1A8A" w:rsidRDefault="002A5EA5" w:rsidP="000A1A8A">
      <w:r w:rsidRPr="00D65DC8">
        <w:rPr>
          <w:b/>
        </w:rPr>
        <w:t>Asset of a computer system</w:t>
      </w:r>
      <w:r>
        <w:t>: Hardware, software, data, communication facilities and network</w:t>
      </w:r>
    </w:p>
    <w:p w:rsidR="002A5EA5" w:rsidRDefault="002A5EA5" w:rsidP="000A1A8A">
      <w:r w:rsidRPr="00D65DC8">
        <w:rPr>
          <w:b/>
        </w:rPr>
        <w:t>Vulnerabilities</w:t>
      </w:r>
      <w:r>
        <w:t>: corrupted; loss of integrity, leaky; loss of confidentiality, slow; loss of availability</w:t>
      </w:r>
    </w:p>
    <w:p w:rsidR="002A5EA5" w:rsidRDefault="002A5EA5" w:rsidP="000A1A8A">
      <w:r w:rsidRPr="00D65DC8">
        <w:rPr>
          <w:b/>
        </w:rPr>
        <w:t>Threats:</w:t>
      </w:r>
      <w:r>
        <w:t xml:space="preserve"> Capable of exploiting vulnerabilities, potential security harm to an asset</w:t>
      </w:r>
    </w:p>
    <w:p w:rsidR="00D65DC8" w:rsidRDefault="002A5EA5" w:rsidP="000A1A8A">
      <w:r w:rsidRPr="00D65DC8">
        <w:rPr>
          <w:b/>
        </w:rPr>
        <w:t>Attack:</w:t>
      </w:r>
      <w:r>
        <w:t xml:space="preserve"> passive; use the system that doesn’t affect system resource, active; affect operation </w:t>
      </w:r>
    </w:p>
    <w:p w:rsidR="00D65DC8" w:rsidRDefault="00D65DC8" w:rsidP="000A1A8A"/>
    <w:p w:rsidR="002A5EA5" w:rsidRPr="00D65DC8" w:rsidRDefault="002A5EA5" w:rsidP="000A1A8A">
      <w:pPr>
        <w:rPr>
          <w:b/>
        </w:rPr>
      </w:pPr>
      <w:r w:rsidRPr="00D65DC8">
        <w:rPr>
          <w:b/>
        </w:rPr>
        <w:lastRenderedPageBreak/>
        <w:t>Information security policy</w:t>
      </w:r>
    </w:p>
    <w:p w:rsidR="002A5EA5" w:rsidRDefault="00116354" w:rsidP="000A1A8A">
      <w:r w:rsidRPr="00D65DC8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91440</wp:posOffset>
            </wp:positionV>
            <wp:extent cx="3076575" cy="30480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3159760</wp:posOffset>
            </wp:positionH>
            <wp:positionV relativeFrom="paragraph">
              <wp:posOffset>13335</wp:posOffset>
            </wp:positionV>
            <wp:extent cx="3019425" cy="29908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2A5EA5" w:rsidRDefault="002A5EA5" w:rsidP="000A1A8A"/>
    <w:p w:rsidR="00D65DC8" w:rsidRDefault="00D65DC8" w:rsidP="000A1A8A"/>
    <w:p w:rsidR="002A5EA5" w:rsidRPr="00D65DC8" w:rsidRDefault="00E04D37" w:rsidP="000A1A8A">
      <w:pPr>
        <w:rPr>
          <w:b/>
          <w:u w:val="single"/>
        </w:rPr>
      </w:pPr>
      <w:r w:rsidRPr="00D65DC8">
        <w:rPr>
          <w:b/>
          <w:u w:val="single"/>
        </w:rPr>
        <w:t>Lecture 2</w:t>
      </w:r>
    </w:p>
    <w:p w:rsidR="00E04D37" w:rsidRDefault="00116354" w:rsidP="000A1A8A">
      <w:r w:rsidRPr="00D65DC8"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201505</wp:posOffset>
            </wp:positionH>
            <wp:positionV relativeFrom="paragraph">
              <wp:posOffset>39370</wp:posOffset>
            </wp:positionV>
            <wp:extent cx="5114925" cy="2132312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132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4D37" w:rsidRPr="00E04D37" w:rsidRDefault="00E04D37" w:rsidP="00E04D37"/>
    <w:p w:rsidR="00E04D37" w:rsidRPr="00E04D37" w:rsidRDefault="00E04D37" w:rsidP="00E04D37"/>
    <w:p w:rsidR="00E04D37" w:rsidRPr="00E04D37" w:rsidRDefault="00E04D37" w:rsidP="00E04D37"/>
    <w:p w:rsidR="00E04D37" w:rsidRPr="00E04D37" w:rsidRDefault="00E04D37" w:rsidP="00E04D37"/>
    <w:p w:rsidR="00E04D37" w:rsidRPr="00E04D37" w:rsidRDefault="00E04D37" w:rsidP="00E04D37"/>
    <w:p w:rsidR="00E04D37" w:rsidRPr="00E04D37" w:rsidRDefault="00E04D37" w:rsidP="00E04D37"/>
    <w:p w:rsidR="00E04D37" w:rsidRPr="00E04D37" w:rsidRDefault="00E04D37" w:rsidP="00E04D37"/>
    <w:p w:rsidR="00E04D37" w:rsidRPr="00E04D37" w:rsidRDefault="00E04D37" w:rsidP="00E04D37"/>
    <w:p w:rsidR="00E04D37" w:rsidRDefault="00E04D37" w:rsidP="00E04D37"/>
    <w:p w:rsidR="00E04D37" w:rsidRDefault="00E04D37" w:rsidP="00E04D37">
      <w:r w:rsidRPr="00D65DC8">
        <w:rPr>
          <w:b/>
        </w:rPr>
        <w:t>Symmetric Encryption:</w:t>
      </w:r>
      <w:r>
        <w:t xml:space="preserve"> provide confidentiality for transmitted or stored data</w:t>
      </w:r>
    </w:p>
    <w:p w:rsidR="00D65DC8" w:rsidRDefault="00E02C39" w:rsidP="00E04D37">
      <w:pPr>
        <w:pStyle w:val="ListParagraph"/>
        <w:numPr>
          <w:ilvl w:val="0"/>
          <w:numId w:val="1"/>
        </w:numPr>
      </w:pPr>
      <w:r>
        <w:t>Conventional or single-key encryption</w:t>
      </w:r>
    </w:p>
    <w:p w:rsidR="00E02C39" w:rsidRDefault="00E02C39" w:rsidP="00D65DC8">
      <w:pPr>
        <w:pStyle w:val="ListParagraph"/>
        <w:numPr>
          <w:ilvl w:val="1"/>
          <w:numId w:val="1"/>
        </w:numPr>
      </w:pPr>
      <w:r>
        <w:t>Requirement: strong encryption, sender &amp; receiver both need copies of secret key</w:t>
      </w:r>
    </w:p>
    <w:p w:rsidR="00E02C39" w:rsidRDefault="00E02C39" w:rsidP="00E04D37"/>
    <w:p w:rsidR="00E02C39" w:rsidRDefault="00E02C39" w:rsidP="00E04D37"/>
    <w:p w:rsidR="00E02C39" w:rsidRPr="00D65DC8" w:rsidRDefault="00E02C39" w:rsidP="00E04D37">
      <w:pPr>
        <w:rPr>
          <w:b/>
        </w:rPr>
      </w:pPr>
      <w:r w:rsidRPr="00D65DC8">
        <w:rPr>
          <w:b/>
        </w:rPr>
        <w:t>Cryptography</w:t>
      </w:r>
    </w:p>
    <w:p w:rsidR="00E02C39" w:rsidRDefault="00E02C39" w:rsidP="00E04D37">
      <w:r>
        <w:rPr>
          <w:noProof/>
        </w:rPr>
        <w:drawing>
          <wp:inline distT="0" distB="0" distL="0" distR="0" wp14:anchorId="25F680CD" wp14:editId="5BFA6EAD">
            <wp:extent cx="4857750" cy="1019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2C39" w:rsidRDefault="00E02C39" w:rsidP="00E04D37">
      <w:pPr>
        <w:rPr>
          <w:sz w:val="24"/>
        </w:rPr>
      </w:pPr>
      <w:r w:rsidRPr="00D65DC8">
        <w:rPr>
          <w:b/>
        </w:rPr>
        <w:t>Block ciphers:</w:t>
      </w:r>
      <w:r>
        <w:t xml:space="preserve"> </w:t>
      </w:r>
      <w:r>
        <w:rPr>
          <w:sz w:val="24"/>
        </w:rPr>
        <w:t>S</w:t>
      </w:r>
      <w:r w:rsidRPr="005476FF">
        <w:rPr>
          <w:sz w:val="24"/>
        </w:rPr>
        <w:t>ymmetric block cipher algorithms are designed based on the Feistel Cipher structure. The block cipher looks more like very large substitution algorithm using the idea of a product cipher.</w:t>
      </w:r>
      <w:r w:rsidR="00D65DC8">
        <w:rPr>
          <w:sz w:val="24"/>
        </w:rPr>
        <w:t xml:space="preserve"> (</w:t>
      </w:r>
      <w:r w:rsidR="00D65DC8">
        <w:rPr>
          <w:rFonts w:hint="eastAsia"/>
          <w:sz w:val="24"/>
        </w:rPr>
        <w:t>RC</w:t>
      </w:r>
      <w:r w:rsidR="00D65DC8">
        <w:rPr>
          <w:sz w:val="24"/>
        </w:rPr>
        <w:t>4, RSA</w:t>
      </w:r>
      <w:r w:rsidR="00B73AA2">
        <w:rPr>
          <w:sz w:val="24"/>
        </w:rPr>
        <w:t>, AES, AEB)</w:t>
      </w:r>
      <w:r w:rsidR="004B5FA1">
        <w:rPr>
          <w:sz w:val="24"/>
        </w:rPr>
        <w:t>, more secure in most of time</w:t>
      </w:r>
    </w:p>
    <w:p w:rsidR="00E02C39" w:rsidRDefault="00E02C39" w:rsidP="00E04D37">
      <w:pPr>
        <w:rPr>
          <w:sz w:val="24"/>
        </w:rPr>
      </w:pPr>
      <w:r w:rsidRPr="00D65DC8">
        <w:rPr>
          <w:b/>
          <w:sz w:val="24"/>
        </w:rPr>
        <w:t>DES (Data encryption standard)</w:t>
      </w:r>
      <w:r>
        <w:rPr>
          <w:sz w:val="24"/>
        </w:rPr>
        <w:t xml:space="preserve">: widely used scheme “FIPS PUB 46”, also called DE algorithm </w:t>
      </w:r>
    </w:p>
    <w:p w:rsidR="00E02C39" w:rsidRDefault="00D65DC8" w:rsidP="00E04D37">
      <w:r w:rsidRPr="00D65DC8">
        <w:rPr>
          <w:b/>
        </w:rPr>
        <w:t xml:space="preserve">3DES </w:t>
      </w:r>
      <w:r w:rsidR="00E02C39" w:rsidRPr="00D65DC8">
        <w:rPr>
          <w:b/>
        </w:rPr>
        <w:t>(</w:t>
      </w:r>
      <w:r w:rsidRPr="00D65DC8">
        <w:rPr>
          <w:b/>
        </w:rPr>
        <w:t>Triple DES</w:t>
      </w:r>
      <w:r w:rsidRPr="00D65DC8">
        <w:rPr>
          <w:rFonts w:hint="eastAsia"/>
          <w:b/>
        </w:rPr>
        <w:t>)</w:t>
      </w:r>
      <w:r w:rsidR="00E02C39">
        <w:t>: repeat DES 3x, 1</w:t>
      </w:r>
      <w:r w:rsidR="00E02C39" w:rsidRPr="00E02C39">
        <w:rPr>
          <w:vertAlign w:val="superscript"/>
        </w:rPr>
        <w:t>st</w:t>
      </w:r>
      <w:r w:rsidR="00E02C39">
        <w:t xml:space="preserve"> standardized for use in financial applications in ANSI standard </w:t>
      </w:r>
    </w:p>
    <w:p w:rsidR="00E02C39" w:rsidRDefault="00E02C39" w:rsidP="00E04D37">
      <w:pPr>
        <w:rPr>
          <w:sz w:val="24"/>
        </w:rPr>
      </w:pPr>
      <w:r w:rsidRPr="00D65DC8">
        <w:rPr>
          <w:b/>
        </w:rPr>
        <w:t>AES (Advanced Encryption standard):</w:t>
      </w:r>
      <w:r>
        <w:t xml:space="preserve"> </w:t>
      </w:r>
      <w:r w:rsidRPr="00EC5083">
        <w:rPr>
          <w:sz w:val="24"/>
        </w:rPr>
        <w:t>block cipher providing a symmetric-key algorithm</w:t>
      </w:r>
      <w:r w:rsidR="00D65DC8">
        <w:rPr>
          <w:sz w:val="24"/>
        </w:rPr>
        <w:t xml:space="preserve"> </w:t>
      </w:r>
    </w:p>
    <w:p w:rsidR="00D467AD" w:rsidRDefault="00D467AD" w:rsidP="00E04D37">
      <w:r>
        <w:rPr>
          <w:noProof/>
        </w:rPr>
        <w:drawing>
          <wp:inline distT="0" distB="0" distL="0" distR="0" wp14:anchorId="05E43891" wp14:editId="797BEBCF">
            <wp:extent cx="4210050" cy="213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7AD" w:rsidRPr="00D65DC8" w:rsidRDefault="00116354" w:rsidP="00E04D37">
      <w:pPr>
        <w:rPr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118745</wp:posOffset>
            </wp:positionV>
            <wp:extent cx="4648200" cy="34194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467AD" w:rsidRPr="00D65DC8">
        <w:rPr>
          <w:b/>
        </w:rPr>
        <w:t>Block Cipher modes of operation</w:t>
      </w:r>
    </w:p>
    <w:p w:rsidR="00D467AD" w:rsidRDefault="00D467AD" w:rsidP="00E04D37"/>
    <w:p w:rsidR="00D467AD" w:rsidRPr="00D467AD" w:rsidRDefault="00D467AD" w:rsidP="00D467AD"/>
    <w:p w:rsidR="00D467AD" w:rsidRPr="00D467AD" w:rsidRDefault="00D467AD" w:rsidP="00D467AD"/>
    <w:p w:rsidR="00D467AD" w:rsidRPr="00D467AD" w:rsidRDefault="00D467AD" w:rsidP="00D467AD"/>
    <w:p w:rsidR="00D467AD" w:rsidRPr="00D467AD" w:rsidRDefault="00D467AD" w:rsidP="00D467AD"/>
    <w:p w:rsidR="00D467AD" w:rsidRDefault="00D467AD" w:rsidP="00D467AD"/>
    <w:p w:rsidR="00D467AD" w:rsidRDefault="00D467AD" w:rsidP="00D467AD">
      <w:pPr>
        <w:tabs>
          <w:tab w:val="left" w:pos="8552"/>
        </w:tabs>
      </w:pPr>
      <w:r>
        <w:tab/>
      </w:r>
    </w:p>
    <w:p w:rsidR="00D467AD" w:rsidRDefault="00D467AD" w:rsidP="00D467AD">
      <w:pPr>
        <w:tabs>
          <w:tab w:val="left" w:pos="8552"/>
        </w:tabs>
      </w:pPr>
    </w:p>
    <w:p w:rsidR="00D467AD" w:rsidRDefault="00D467AD" w:rsidP="00D467AD">
      <w:pPr>
        <w:tabs>
          <w:tab w:val="left" w:pos="8552"/>
        </w:tabs>
      </w:pPr>
      <w:r w:rsidRPr="00D65DC8">
        <w:rPr>
          <w:b/>
        </w:rPr>
        <w:lastRenderedPageBreak/>
        <w:t>ECB</w:t>
      </w:r>
      <w:r>
        <w:t xml:space="preserve"> is simplest mode, plaintext is handled b bits at a time and each block is encrypted using same key</w:t>
      </w:r>
    </w:p>
    <w:p w:rsidR="00D467AD" w:rsidRDefault="00D467AD" w:rsidP="00D467AD">
      <w:pPr>
        <w:pStyle w:val="ListParagraph"/>
        <w:numPr>
          <w:ilvl w:val="0"/>
          <w:numId w:val="1"/>
        </w:numPr>
        <w:tabs>
          <w:tab w:val="left" w:pos="8552"/>
        </w:tabs>
      </w:pPr>
      <w:r>
        <w:t xml:space="preserve">Not secure for long </w:t>
      </w:r>
      <w:proofErr w:type="spellStart"/>
      <w:r>
        <w:t>msg</w:t>
      </w:r>
      <w:proofErr w:type="spellEnd"/>
    </w:p>
    <w:p w:rsidR="004B5FA1" w:rsidRPr="004B5FA1" w:rsidRDefault="004B5FA1" w:rsidP="004B5FA1">
      <w:pPr>
        <w:widowControl w:val="0"/>
        <w:spacing w:after="0" w:line="240" w:lineRule="auto"/>
        <w:jc w:val="both"/>
        <w:rPr>
          <w:sz w:val="24"/>
        </w:rPr>
      </w:pPr>
      <w:r w:rsidRPr="004B5FA1">
        <w:rPr>
          <w:b/>
          <w:sz w:val="24"/>
        </w:rPr>
        <w:t>Advanced Encryption Standard AES</w:t>
      </w:r>
      <w:r w:rsidRPr="004B5FA1">
        <w:rPr>
          <w:sz w:val="24"/>
        </w:rPr>
        <w:t xml:space="preserve"> is a block cipher providing a symmetric-key algorithm  </w:t>
      </w:r>
    </w:p>
    <w:p w:rsidR="004B5FA1" w:rsidRPr="004B5FA1" w:rsidRDefault="004B5FA1" w:rsidP="004B5FA1">
      <w:pPr>
        <w:widowControl w:val="0"/>
        <w:spacing w:after="0" w:line="240" w:lineRule="auto"/>
        <w:jc w:val="both"/>
        <w:rPr>
          <w:sz w:val="24"/>
        </w:rPr>
      </w:pPr>
      <w:r w:rsidRPr="004B5FA1">
        <w:rPr>
          <w:b/>
          <w:sz w:val="24"/>
        </w:rPr>
        <w:t>Elliptic Curve Cryptography ECC</w:t>
      </w:r>
      <w:r w:rsidRPr="004B5FA1">
        <w:rPr>
          <w:sz w:val="24"/>
        </w:rPr>
        <w:t xml:space="preserve"> is a field of cryptography (utilizing the algebraic structure of elliptic curves over finite fields) providing an asymmetric-key algorithm.</w:t>
      </w:r>
    </w:p>
    <w:p w:rsidR="004B5FA1" w:rsidRPr="004B5FA1" w:rsidRDefault="004B5FA1" w:rsidP="004B5FA1">
      <w:pPr>
        <w:pStyle w:val="ListParagraph"/>
        <w:widowControl w:val="0"/>
        <w:numPr>
          <w:ilvl w:val="1"/>
          <w:numId w:val="17"/>
        </w:numPr>
        <w:spacing w:after="0" w:line="240" w:lineRule="auto"/>
        <w:jc w:val="both"/>
        <w:rPr>
          <w:sz w:val="24"/>
        </w:rPr>
      </w:pPr>
      <w:r w:rsidRPr="00EC5083">
        <w:rPr>
          <w:sz w:val="24"/>
        </w:rPr>
        <w:t>Indeed, both can be used, strong configuration for a cryptographic protocol such as TLS</w:t>
      </w:r>
      <w:r>
        <w:rPr>
          <w:sz w:val="24"/>
        </w:rPr>
        <w:t xml:space="preserve"> (Transport layer security)</w:t>
      </w:r>
      <w:r w:rsidRPr="00EC5083">
        <w:rPr>
          <w:sz w:val="24"/>
        </w:rPr>
        <w:t xml:space="preserve"> can be use ECC for key-exchange, and AES for the cipher, and SHA-2 for message authentication. </w:t>
      </w:r>
    </w:p>
    <w:p w:rsidR="00D467AD" w:rsidRDefault="00D467AD" w:rsidP="00D467AD">
      <w:pPr>
        <w:rPr>
          <w:sz w:val="24"/>
        </w:rPr>
      </w:pPr>
      <w:r w:rsidRPr="00D65DC8">
        <w:rPr>
          <w:b/>
        </w:rPr>
        <w:t>Stream Ciphers:</w:t>
      </w:r>
      <w:r>
        <w:t xml:space="preserve"> </w:t>
      </w:r>
      <w:r>
        <w:rPr>
          <w:sz w:val="24"/>
        </w:rPr>
        <w:t xml:space="preserve">Generating statistically random larger linear complexity numbers directly dependent on a large key.  </w:t>
      </w:r>
      <w:r w:rsidRPr="005476FF">
        <w:rPr>
          <w:sz w:val="24"/>
        </w:rPr>
        <w:t>The stream cipher is usually considered to be much simpler and faster when compared to the block cipher.</w:t>
      </w:r>
      <w:r w:rsidR="00B73AA2">
        <w:rPr>
          <w:sz w:val="24"/>
        </w:rPr>
        <w:t xml:space="preserve"> (</w:t>
      </w:r>
      <w:r w:rsidR="00D65DC8">
        <w:rPr>
          <w:sz w:val="24"/>
        </w:rPr>
        <w:t>DES, RC5</w:t>
      </w:r>
      <w:r w:rsidR="00B73AA2">
        <w:rPr>
          <w:sz w:val="24"/>
        </w:rPr>
        <w:t>)</w:t>
      </w:r>
      <w:r w:rsidR="004B5FA1">
        <w:rPr>
          <w:sz w:val="24"/>
        </w:rPr>
        <w:t>, pseudo-randomness, faster and simple.</w:t>
      </w:r>
    </w:p>
    <w:p w:rsidR="00D467AD" w:rsidRDefault="00D467AD" w:rsidP="00D467AD">
      <w:pPr>
        <w:tabs>
          <w:tab w:val="left" w:pos="8552"/>
        </w:tabs>
      </w:pPr>
      <w:r>
        <w:rPr>
          <w:noProof/>
        </w:rPr>
        <w:drawing>
          <wp:inline distT="0" distB="0" distL="0" distR="0" wp14:anchorId="4AE049CE" wp14:editId="34033F81">
            <wp:extent cx="4057650" cy="26193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7AD" w:rsidRPr="00D65DC8" w:rsidRDefault="00D467AD" w:rsidP="00D467AD">
      <w:pPr>
        <w:tabs>
          <w:tab w:val="left" w:pos="8552"/>
        </w:tabs>
        <w:rPr>
          <w:b/>
        </w:rPr>
      </w:pPr>
      <w:r w:rsidRPr="00D65DC8">
        <w:rPr>
          <w:b/>
        </w:rPr>
        <w:t xml:space="preserve">Attacking symmetric encryption </w:t>
      </w:r>
    </w:p>
    <w:p w:rsidR="00D467AD" w:rsidRDefault="00D467AD" w:rsidP="00D467AD">
      <w:pPr>
        <w:tabs>
          <w:tab w:val="left" w:pos="8552"/>
        </w:tabs>
      </w:pPr>
      <w:r>
        <w:rPr>
          <w:noProof/>
        </w:rPr>
        <w:drawing>
          <wp:inline distT="0" distB="0" distL="0" distR="0" wp14:anchorId="4BDC9FA8" wp14:editId="6C95F251">
            <wp:extent cx="3000375" cy="26384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7AD" w:rsidRPr="00D65DC8" w:rsidRDefault="00D467AD" w:rsidP="00D467AD">
      <w:pPr>
        <w:tabs>
          <w:tab w:val="left" w:pos="8552"/>
        </w:tabs>
        <w:rPr>
          <w:b/>
        </w:rPr>
      </w:pPr>
      <w:r w:rsidRPr="00D65DC8">
        <w:rPr>
          <w:b/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278765</wp:posOffset>
            </wp:positionH>
            <wp:positionV relativeFrom="paragraph">
              <wp:posOffset>281042</wp:posOffset>
            </wp:positionV>
            <wp:extent cx="3952875" cy="9715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65DC8">
        <w:rPr>
          <w:b/>
        </w:rPr>
        <w:t xml:space="preserve">Computationally secure encryption schemes </w:t>
      </w:r>
    </w:p>
    <w:p w:rsidR="00D467AD" w:rsidRDefault="00D467AD" w:rsidP="00D467AD">
      <w:pPr>
        <w:tabs>
          <w:tab w:val="left" w:pos="8552"/>
        </w:tabs>
      </w:pPr>
    </w:p>
    <w:p w:rsidR="00D467AD" w:rsidRDefault="00D467AD" w:rsidP="00D467AD">
      <w:pPr>
        <w:tabs>
          <w:tab w:val="left" w:pos="8552"/>
        </w:tabs>
      </w:pPr>
    </w:p>
    <w:p w:rsidR="004B5FA1" w:rsidRDefault="004B5FA1" w:rsidP="00D467AD">
      <w:pPr>
        <w:tabs>
          <w:tab w:val="left" w:pos="8552"/>
        </w:tabs>
      </w:pPr>
    </w:p>
    <w:p w:rsidR="00D467AD" w:rsidRDefault="00D467AD" w:rsidP="00D467AD">
      <w:pPr>
        <w:tabs>
          <w:tab w:val="left" w:pos="8552"/>
        </w:tabs>
      </w:pPr>
    </w:p>
    <w:p w:rsidR="00D467AD" w:rsidRDefault="00D467AD" w:rsidP="00D467AD">
      <w:pPr>
        <w:tabs>
          <w:tab w:val="left" w:pos="8552"/>
        </w:tabs>
      </w:pPr>
      <w:r w:rsidRPr="00D65DC8">
        <w:rPr>
          <w:b/>
        </w:rPr>
        <w:t>Key management</w:t>
      </w:r>
      <w:r>
        <w:t>: delivering a key to 2 parties that wish to exchange data without allowing other to see the key (A &lt;- B -&gt; C -&gt; A)</w:t>
      </w:r>
    </w:p>
    <w:p w:rsidR="00D467AD" w:rsidRDefault="00D467AD" w:rsidP="00D467AD">
      <w:pPr>
        <w:tabs>
          <w:tab w:val="left" w:pos="8552"/>
        </w:tabs>
      </w:pPr>
      <w:r>
        <w:rPr>
          <w:noProof/>
        </w:rPr>
        <w:drawing>
          <wp:inline distT="0" distB="0" distL="0" distR="0" wp14:anchorId="6CEACA17" wp14:editId="1A1F78F7">
            <wp:extent cx="3686175" cy="16668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7AD" w:rsidRPr="00D65DC8" w:rsidRDefault="00D467AD" w:rsidP="00D467AD">
      <w:pPr>
        <w:tabs>
          <w:tab w:val="left" w:pos="8552"/>
        </w:tabs>
        <w:rPr>
          <w:b/>
        </w:rPr>
      </w:pPr>
      <w:r w:rsidRPr="00D65DC8">
        <w:rPr>
          <w:b/>
        </w:rPr>
        <w:t xml:space="preserve">Message Authentication </w:t>
      </w:r>
    </w:p>
    <w:p w:rsidR="00D467AD" w:rsidRDefault="00D467AD" w:rsidP="00D467AD">
      <w:pPr>
        <w:tabs>
          <w:tab w:val="left" w:pos="8552"/>
        </w:tabs>
      </w:pPr>
      <w:r>
        <w:rPr>
          <w:noProof/>
        </w:rPr>
        <w:drawing>
          <wp:inline distT="0" distB="0" distL="0" distR="0" wp14:anchorId="4EA9E1D9" wp14:editId="4C2BC9EB">
            <wp:extent cx="3105150" cy="16287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7AD" w:rsidRDefault="00D467AD" w:rsidP="00D467AD">
      <w:pPr>
        <w:tabs>
          <w:tab w:val="left" w:pos="8552"/>
        </w:tabs>
      </w:pPr>
      <w:r w:rsidRPr="00D65DC8">
        <w:rPr>
          <w:b/>
        </w:rPr>
        <w:t>Hash function requirements:</w:t>
      </w:r>
      <w:r>
        <w:t xml:space="preserve"> </w:t>
      </w:r>
      <w:r w:rsidR="00B73AA2">
        <w:t xml:space="preserve">MD5, Iran, Stuxnet, Cyber </w:t>
      </w:r>
      <w:proofErr w:type="spellStart"/>
      <w:r w:rsidR="00B73AA2">
        <w:t>marforce</w:t>
      </w:r>
      <w:proofErr w:type="spellEnd"/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Can be applied to block of data of any size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Produces a fixed-length output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H(x) is relatively easy to compute for any given x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One-way or pre-image resistant (computationally infeasible to find x such that H(x) = h)</w:t>
      </w:r>
    </w:p>
    <w:p w:rsidR="00B73AA2" w:rsidRDefault="004B5FA1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1114425</wp:posOffset>
            </wp:positionH>
            <wp:positionV relativeFrom="paragraph">
              <wp:posOffset>165100</wp:posOffset>
            </wp:positionV>
            <wp:extent cx="3748106" cy="18669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8106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AA2">
        <w:t xml:space="preserve">Collision resistant or strong collision resistance </w:t>
      </w:r>
    </w:p>
    <w:p w:rsidR="00D65DC8" w:rsidRDefault="00D65DC8" w:rsidP="00B73AA2">
      <w:pPr>
        <w:tabs>
          <w:tab w:val="left" w:pos="8552"/>
        </w:tabs>
      </w:pPr>
    </w:p>
    <w:p w:rsidR="00D65DC8" w:rsidRDefault="00D65DC8" w:rsidP="00B73AA2">
      <w:pPr>
        <w:tabs>
          <w:tab w:val="left" w:pos="8552"/>
        </w:tabs>
      </w:pPr>
    </w:p>
    <w:p w:rsidR="004B5FA1" w:rsidRDefault="004B5FA1" w:rsidP="00B73AA2">
      <w:pPr>
        <w:tabs>
          <w:tab w:val="left" w:pos="8552"/>
        </w:tabs>
      </w:pPr>
    </w:p>
    <w:p w:rsidR="00B73AA2" w:rsidRDefault="00B73AA2" w:rsidP="00B73AA2">
      <w:pPr>
        <w:tabs>
          <w:tab w:val="left" w:pos="8552"/>
        </w:tabs>
      </w:pPr>
    </w:p>
    <w:p w:rsidR="00B73AA2" w:rsidRDefault="00B73AA2" w:rsidP="00B73AA2">
      <w:pPr>
        <w:tabs>
          <w:tab w:val="left" w:pos="8552"/>
        </w:tabs>
      </w:pPr>
      <w:r>
        <w:rPr>
          <w:noProof/>
        </w:rPr>
        <w:lastRenderedPageBreak/>
        <w:drawing>
          <wp:inline distT="0" distB="0" distL="0" distR="0" wp14:anchorId="65294A9F" wp14:editId="1C219874">
            <wp:extent cx="5229225" cy="8953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AA2" w:rsidRPr="00D65DC8" w:rsidRDefault="00D65DC8" w:rsidP="00B73AA2">
      <w:pPr>
        <w:tabs>
          <w:tab w:val="left" w:pos="8552"/>
        </w:tabs>
        <w:rPr>
          <w:b/>
          <w:u w:val="single"/>
        </w:rPr>
      </w:pPr>
      <w:r>
        <w:rPr>
          <w:b/>
          <w:u w:val="single"/>
        </w:rPr>
        <w:t xml:space="preserve">(Lecture 3) </w:t>
      </w:r>
      <w:r w:rsidR="00B73AA2" w:rsidRPr="00D65DC8">
        <w:rPr>
          <w:b/>
          <w:u w:val="single"/>
        </w:rPr>
        <w:t xml:space="preserve">Asymmetric cryptography </w:t>
      </w:r>
    </w:p>
    <w:p w:rsidR="00B73AA2" w:rsidRPr="00D65DC8" w:rsidRDefault="00B73AA2" w:rsidP="00B73AA2">
      <w:pPr>
        <w:tabs>
          <w:tab w:val="left" w:pos="8552"/>
        </w:tabs>
        <w:rPr>
          <w:b/>
        </w:rPr>
      </w:pPr>
      <w:r w:rsidRPr="00D65DC8">
        <w:rPr>
          <w:b/>
        </w:rPr>
        <w:t xml:space="preserve">Requirement for public-key: 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Computationally easy to create key pairs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Computationally easy for sender knowing public key to encrypt messages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 xml:space="preserve">Computationally easy for receiver knowing private key to decrypt </w:t>
      </w:r>
      <w:proofErr w:type="spellStart"/>
      <w:r>
        <w:t>ciphertext</w:t>
      </w:r>
      <w:proofErr w:type="spellEnd"/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Computationally infeasible for opponent to determine private key from public key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Computationally infeasible for opponent to otherwise recover original message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>
        <w:t>Useful if either key can be used for each role</w:t>
      </w:r>
    </w:p>
    <w:p w:rsidR="00B73AA2" w:rsidRPr="00D65DC8" w:rsidRDefault="00B73AA2" w:rsidP="00B73AA2">
      <w:pPr>
        <w:tabs>
          <w:tab w:val="left" w:pos="8552"/>
        </w:tabs>
        <w:rPr>
          <w:b/>
        </w:rPr>
      </w:pPr>
      <w:r w:rsidRPr="00D65DC8">
        <w:rPr>
          <w:b/>
        </w:rPr>
        <w:t>Asymmetric algorithms</w:t>
      </w:r>
    </w:p>
    <w:p w:rsidR="00B73AA2" w:rsidRDefault="00B73AA2" w:rsidP="00B73AA2">
      <w:pPr>
        <w:tabs>
          <w:tab w:val="left" w:pos="8552"/>
        </w:tabs>
      </w:pPr>
      <w:r>
        <w:rPr>
          <w:noProof/>
        </w:rPr>
        <w:drawing>
          <wp:inline distT="0" distB="0" distL="0" distR="0" wp14:anchorId="0EBF04A0" wp14:editId="69268E29">
            <wp:extent cx="5467350" cy="31908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AA2" w:rsidRDefault="00B73AA2" w:rsidP="00B73AA2">
      <w:pPr>
        <w:tabs>
          <w:tab w:val="left" w:pos="8552"/>
        </w:tabs>
      </w:pPr>
      <w:r w:rsidRPr="00B70588">
        <w:rPr>
          <w:b/>
        </w:rPr>
        <w:t>Public-key encryption elements:</w:t>
      </w:r>
      <w:r>
        <w:t xml:space="preserve"> plaintext, encryption, public and private key, </w:t>
      </w:r>
      <w:r w:rsidR="00D65DC8">
        <w:t>cipher text</w:t>
      </w:r>
      <w:r>
        <w:t>, decryption key</w:t>
      </w:r>
    </w:p>
    <w:p w:rsidR="00B73AA2" w:rsidRPr="004B5FA1" w:rsidRDefault="00B73AA2" w:rsidP="00B73AA2">
      <w:pPr>
        <w:tabs>
          <w:tab w:val="left" w:pos="8552"/>
        </w:tabs>
        <w:rPr>
          <w:b/>
        </w:rPr>
      </w:pPr>
      <w:r w:rsidRPr="004B5FA1">
        <w:rPr>
          <w:b/>
        </w:rPr>
        <w:t>Security of RSA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 w:rsidRPr="00D65DC8">
        <w:rPr>
          <w:b/>
        </w:rPr>
        <w:t>Brute force:</w:t>
      </w:r>
      <w:r>
        <w:t xml:space="preserve"> Involves trying all possible private keys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 w:rsidRPr="00D65DC8">
        <w:rPr>
          <w:b/>
        </w:rPr>
        <w:t>Mathematical attacks:</w:t>
      </w:r>
      <w:r>
        <w:t xml:space="preserve"> There are several approaches, all equivalent in effort to factoring the product of two primes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 w:rsidRPr="00D65DC8">
        <w:rPr>
          <w:b/>
        </w:rPr>
        <w:t>Timing attacks:</w:t>
      </w:r>
      <w:r>
        <w:t xml:space="preserve"> These depend on the running time of the decryption algorithm</w:t>
      </w:r>
    </w:p>
    <w:p w:rsidR="00B73AA2" w:rsidRDefault="00B73AA2" w:rsidP="00B73AA2">
      <w:pPr>
        <w:pStyle w:val="ListParagraph"/>
        <w:numPr>
          <w:ilvl w:val="0"/>
          <w:numId w:val="1"/>
        </w:numPr>
        <w:tabs>
          <w:tab w:val="left" w:pos="8552"/>
        </w:tabs>
      </w:pPr>
      <w:r w:rsidRPr="00D65DC8">
        <w:rPr>
          <w:b/>
        </w:rPr>
        <w:t xml:space="preserve">Chosen </w:t>
      </w:r>
      <w:proofErr w:type="spellStart"/>
      <w:r w:rsidRPr="00D65DC8">
        <w:rPr>
          <w:b/>
        </w:rPr>
        <w:t>ciphertext</w:t>
      </w:r>
      <w:proofErr w:type="spellEnd"/>
      <w:r w:rsidRPr="00D65DC8">
        <w:rPr>
          <w:b/>
        </w:rPr>
        <w:t xml:space="preserve"> attacks</w:t>
      </w:r>
      <w:r>
        <w:t>: This type of attack exploits properties of the RSA algorithm</w:t>
      </w:r>
    </w:p>
    <w:p w:rsidR="00B73AA2" w:rsidRDefault="004F60D1" w:rsidP="00B73AA2">
      <w:pPr>
        <w:tabs>
          <w:tab w:val="left" w:pos="8552"/>
        </w:tabs>
        <w:rPr>
          <w:sz w:val="24"/>
        </w:rPr>
      </w:pPr>
      <w:r w:rsidRPr="00D65DC8">
        <w:rPr>
          <w:b/>
          <w:sz w:val="24"/>
        </w:rPr>
        <w:lastRenderedPageBreak/>
        <w:t>Diffie-Helman (DH):</w:t>
      </w:r>
      <w:r>
        <w:rPr>
          <w:sz w:val="24"/>
        </w:rPr>
        <w:t xml:space="preserve"> generating a secret key between two parties in such a way that delivery information can’t be observing by the hacker or attackers. In this mechanism, user not sharing information during the key exchange, but creating keys together. (</w:t>
      </w:r>
      <w:r w:rsidRPr="00844485">
        <w:rPr>
          <w:b/>
          <w:sz w:val="24"/>
        </w:rPr>
        <w:t>Pros</w:t>
      </w:r>
      <w:r>
        <w:rPr>
          <w:sz w:val="24"/>
        </w:rPr>
        <w:t xml:space="preserve">: provide </w:t>
      </w:r>
      <w:r w:rsidRPr="00B95F3D">
        <w:rPr>
          <w:sz w:val="24"/>
        </w:rPr>
        <w:t>Perfect forward secrecy</w:t>
      </w:r>
      <w:r>
        <w:rPr>
          <w:sz w:val="24"/>
        </w:rPr>
        <w:t xml:space="preserve">, cheap, produce or generating new DH key fast; </w:t>
      </w:r>
      <w:r w:rsidRPr="00844485">
        <w:rPr>
          <w:b/>
          <w:sz w:val="24"/>
        </w:rPr>
        <w:t>Cons</w:t>
      </w:r>
      <w:r>
        <w:rPr>
          <w:sz w:val="24"/>
        </w:rPr>
        <w:t>: Less secure and easy to crack because DH is pack with one-roundtrip key exchange)</w:t>
      </w:r>
    </w:p>
    <w:p w:rsidR="004F60D1" w:rsidRDefault="004F60D1" w:rsidP="004F60D1">
      <w:pPr>
        <w:rPr>
          <w:sz w:val="24"/>
        </w:rPr>
      </w:pPr>
      <w:r w:rsidRPr="00D65DC8">
        <w:rPr>
          <w:b/>
          <w:sz w:val="24"/>
        </w:rPr>
        <w:t>A man in the middle (MITM):</w:t>
      </w:r>
      <w:r w:rsidRPr="00214D01">
        <w:rPr>
          <w:sz w:val="24"/>
        </w:rPr>
        <w:t xml:space="preserve"> attack is a general term for when a </w:t>
      </w:r>
      <w:r>
        <w:rPr>
          <w:sz w:val="24"/>
        </w:rPr>
        <w:t>hacker</w:t>
      </w:r>
      <w:r w:rsidRPr="00214D01">
        <w:rPr>
          <w:sz w:val="24"/>
        </w:rPr>
        <w:t xml:space="preserve"> positions himself in a conversation b</w:t>
      </w:r>
      <w:r>
        <w:rPr>
          <w:sz w:val="24"/>
        </w:rPr>
        <w:t xml:space="preserve">etween A1 and A2, </w:t>
      </w:r>
      <w:r w:rsidRPr="00214D01">
        <w:rPr>
          <w:sz w:val="24"/>
        </w:rPr>
        <w:t>either to eavesdrop or to impersonate one of the parties, making it appear as if a normal exchange of information is underway.</w:t>
      </w:r>
      <w:r>
        <w:rPr>
          <w:sz w:val="24"/>
        </w:rPr>
        <w:t xml:space="preserve"> For instance, user visit a website by using public Wi-Fi, man in the middle can create an interception between the connection and draw any active activity that user has been done, within the period connect with public Wi-Fi. Or in other explanation, A1 and A2 think they are sharing same secret key, but instead A1 share key1 and A2 share key2, which is created by hacker. </w:t>
      </w:r>
    </w:p>
    <w:p w:rsidR="004F60D1" w:rsidRDefault="004F60D1" w:rsidP="00B73AA2">
      <w:pPr>
        <w:tabs>
          <w:tab w:val="left" w:pos="8552"/>
        </w:tabs>
      </w:pPr>
      <w:r w:rsidRPr="00D65DC8">
        <w:rPr>
          <w:b/>
        </w:rPr>
        <w:t>ECC (Elliptic curve cryptograph):</w:t>
      </w:r>
      <w:r>
        <w:t xml:space="preserve"> Equal security for smaller bit size than RSA</w:t>
      </w:r>
    </w:p>
    <w:p w:rsidR="004F60D1" w:rsidRDefault="004F60D1" w:rsidP="004F60D1">
      <w:pPr>
        <w:pStyle w:val="ListParagraph"/>
        <w:numPr>
          <w:ilvl w:val="0"/>
          <w:numId w:val="1"/>
        </w:numPr>
        <w:tabs>
          <w:tab w:val="left" w:pos="8552"/>
        </w:tabs>
      </w:pPr>
      <w:r>
        <w:t>IEEE P1363 as standard</w:t>
      </w:r>
    </w:p>
    <w:p w:rsidR="004F60D1" w:rsidRDefault="004F60D1" w:rsidP="004F60D1">
      <w:pPr>
        <w:pStyle w:val="ListParagraph"/>
        <w:numPr>
          <w:ilvl w:val="0"/>
          <w:numId w:val="1"/>
        </w:numPr>
        <w:tabs>
          <w:tab w:val="left" w:pos="8552"/>
        </w:tabs>
      </w:pPr>
      <w:r>
        <w:t>Confidence level in ECC is not yet as high as that in RSA</w:t>
      </w:r>
    </w:p>
    <w:p w:rsidR="004F60D1" w:rsidRDefault="004F60D1" w:rsidP="004F60D1">
      <w:pPr>
        <w:tabs>
          <w:tab w:val="left" w:pos="8552"/>
        </w:tabs>
      </w:pPr>
      <w:r w:rsidRPr="00D65DC8">
        <w:rPr>
          <w:b/>
        </w:rPr>
        <w:t>Digital Signatures:</w:t>
      </w:r>
      <w:r>
        <w:t xml:space="preserve"> use for authenticating both source and data integrity</w:t>
      </w:r>
    </w:p>
    <w:p w:rsidR="004F60D1" w:rsidRDefault="004F60D1" w:rsidP="004F60D1">
      <w:pPr>
        <w:pStyle w:val="ListParagraph"/>
        <w:numPr>
          <w:ilvl w:val="0"/>
          <w:numId w:val="1"/>
        </w:numPr>
        <w:tabs>
          <w:tab w:val="left" w:pos="8552"/>
        </w:tabs>
      </w:pPr>
      <w:r>
        <w:t>Created by encrypting hash code with private key</w:t>
      </w:r>
    </w:p>
    <w:p w:rsidR="004F60D1" w:rsidRDefault="004F60D1" w:rsidP="004F60D1">
      <w:pPr>
        <w:pStyle w:val="ListParagraph"/>
        <w:numPr>
          <w:ilvl w:val="0"/>
          <w:numId w:val="1"/>
        </w:numPr>
        <w:tabs>
          <w:tab w:val="left" w:pos="8552"/>
        </w:tabs>
      </w:pPr>
      <w:r>
        <w:t>Not provide confidentiality</w:t>
      </w:r>
    </w:p>
    <w:p w:rsidR="004F60D1" w:rsidRDefault="004F60D1" w:rsidP="004F60D1">
      <w:pPr>
        <w:pStyle w:val="ListParagraph"/>
        <w:numPr>
          <w:ilvl w:val="0"/>
          <w:numId w:val="1"/>
        </w:numPr>
        <w:tabs>
          <w:tab w:val="left" w:pos="8552"/>
        </w:tabs>
      </w:pPr>
      <w:proofErr w:type="spellStart"/>
      <w:r>
        <w:t>Msg</w:t>
      </w:r>
      <w:proofErr w:type="spellEnd"/>
      <w:r>
        <w:t xml:space="preserve"> is safe from alteration but not eavesdropping</w:t>
      </w:r>
    </w:p>
    <w:p w:rsidR="004F60D1" w:rsidRPr="00D65DC8" w:rsidRDefault="004F60D1" w:rsidP="004F60D1">
      <w:pPr>
        <w:tabs>
          <w:tab w:val="left" w:pos="8552"/>
        </w:tabs>
        <w:rPr>
          <w:b/>
          <w:u w:val="single"/>
        </w:rPr>
      </w:pPr>
      <w:r w:rsidRPr="00D65DC8">
        <w:rPr>
          <w:b/>
          <w:u w:val="single"/>
        </w:rPr>
        <w:t xml:space="preserve">SHA-2 56 is most secure system for e-signature </w:t>
      </w:r>
    </w:p>
    <w:p w:rsidR="004F60D1" w:rsidRPr="00D65DC8" w:rsidRDefault="00D93288" w:rsidP="004F60D1">
      <w:pPr>
        <w:tabs>
          <w:tab w:val="left" w:pos="8552"/>
        </w:tabs>
        <w:rPr>
          <w:b/>
        </w:rPr>
      </w:pPr>
      <w:r w:rsidRPr="00D65DC8">
        <w:rPr>
          <w:b/>
        </w:rPr>
        <w:t xml:space="preserve">Random numbers: </w:t>
      </w:r>
    </w:p>
    <w:p w:rsidR="00D93288" w:rsidRDefault="00D93288" w:rsidP="00D93288">
      <w:pPr>
        <w:pStyle w:val="ListParagraph"/>
        <w:numPr>
          <w:ilvl w:val="0"/>
          <w:numId w:val="1"/>
        </w:numPr>
        <w:tabs>
          <w:tab w:val="left" w:pos="8552"/>
        </w:tabs>
      </w:pPr>
      <w:r>
        <w:t>Keys for public-key algorithms</w:t>
      </w:r>
    </w:p>
    <w:p w:rsidR="00D93288" w:rsidRDefault="00D93288" w:rsidP="00D93288">
      <w:pPr>
        <w:pStyle w:val="ListParagraph"/>
        <w:numPr>
          <w:ilvl w:val="0"/>
          <w:numId w:val="1"/>
        </w:numPr>
        <w:tabs>
          <w:tab w:val="left" w:pos="8552"/>
        </w:tabs>
      </w:pPr>
      <w:r>
        <w:t>Stream key for symmetric stream cipher</w:t>
      </w:r>
    </w:p>
    <w:p w:rsidR="00D93288" w:rsidRDefault="00D93288" w:rsidP="00D93288">
      <w:pPr>
        <w:pStyle w:val="ListParagraph"/>
        <w:numPr>
          <w:ilvl w:val="0"/>
          <w:numId w:val="1"/>
        </w:numPr>
        <w:tabs>
          <w:tab w:val="left" w:pos="8552"/>
        </w:tabs>
      </w:pPr>
      <w:r>
        <w:t>Symmetric key for use as a temporary session key or in creating a digital envelope</w:t>
      </w:r>
    </w:p>
    <w:p w:rsidR="00D93288" w:rsidRDefault="00D93288" w:rsidP="00D93288">
      <w:pPr>
        <w:pStyle w:val="ListParagraph"/>
        <w:numPr>
          <w:ilvl w:val="0"/>
          <w:numId w:val="1"/>
        </w:numPr>
        <w:tabs>
          <w:tab w:val="left" w:pos="8552"/>
        </w:tabs>
      </w:pPr>
      <w:r>
        <w:t>Handshaking to prevent replay attacks</w:t>
      </w:r>
    </w:p>
    <w:p w:rsidR="00D93288" w:rsidRDefault="00D93288" w:rsidP="00D93288">
      <w:pPr>
        <w:pStyle w:val="ListParagraph"/>
        <w:numPr>
          <w:ilvl w:val="0"/>
          <w:numId w:val="1"/>
        </w:numPr>
        <w:tabs>
          <w:tab w:val="left" w:pos="8552"/>
        </w:tabs>
      </w:pPr>
      <w:r>
        <w:t>Session key</w:t>
      </w:r>
    </w:p>
    <w:p w:rsidR="00D93288" w:rsidRPr="00D65DC8" w:rsidRDefault="00D93288" w:rsidP="00D93288">
      <w:pPr>
        <w:pStyle w:val="ListParagraph"/>
        <w:numPr>
          <w:ilvl w:val="1"/>
          <w:numId w:val="1"/>
        </w:numPr>
        <w:tabs>
          <w:tab w:val="left" w:pos="8552"/>
        </w:tabs>
        <w:rPr>
          <w:b/>
        </w:rPr>
      </w:pPr>
      <w:r w:rsidRPr="00D65DC8">
        <w:rPr>
          <w:b/>
        </w:rPr>
        <w:t>Requirements:</w:t>
      </w:r>
    </w:p>
    <w:p w:rsidR="00D93288" w:rsidRDefault="00D93288" w:rsidP="00D93288">
      <w:pPr>
        <w:pStyle w:val="ListParagraph"/>
        <w:numPr>
          <w:ilvl w:val="2"/>
          <w:numId w:val="1"/>
        </w:numPr>
        <w:tabs>
          <w:tab w:val="left" w:pos="8552"/>
        </w:tabs>
      </w:pPr>
      <w:r w:rsidRPr="00B70588">
        <w:rPr>
          <w:b/>
        </w:rPr>
        <w:t>Uniform distribution:</w:t>
      </w:r>
      <w:r>
        <w:t xml:space="preserve"> Frequency of occurrence of each of the numbers should be approximately the same</w:t>
      </w:r>
    </w:p>
    <w:p w:rsidR="00D93288" w:rsidRDefault="00D93288" w:rsidP="00D93288">
      <w:pPr>
        <w:pStyle w:val="ListParagraph"/>
        <w:numPr>
          <w:ilvl w:val="2"/>
          <w:numId w:val="1"/>
        </w:numPr>
        <w:tabs>
          <w:tab w:val="left" w:pos="8552"/>
        </w:tabs>
      </w:pPr>
      <w:r w:rsidRPr="00B70588">
        <w:rPr>
          <w:b/>
        </w:rPr>
        <w:t>Independence</w:t>
      </w:r>
      <w:r>
        <w:t>: No one value in the sequence can be inferred from the others</w:t>
      </w:r>
    </w:p>
    <w:p w:rsidR="00D93288" w:rsidRDefault="00D93288" w:rsidP="00D93288">
      <w:pPr>
        <w:pStyle w:val="ListParagraph"/>
        <w:numPr>
          <w:ilvl w:val="2"/>
          <w:numId w:val="1"/>
        </w:numPr>
        <w:tabs>
          <w:tab w:val="left" w:pos="8552"/>
        </w:tabs>
      </w:pPr>
      <w:r w:rsidRPr="00B70588">
        <w:rPr>
          <w:b/>
        </w:rPr>
        <w:t>Unpredictability</w:t>
      </w:r>
      <w:r>
        <w:t xml:space="preserve">: Each number is statistically independent of other numbers in the sequence. Opponent should not be able to predict future elements of the sequence </w:t>
      </w:r>
      <w:r w:rsidR="004B5FA1">
        <w:t>based on</w:t>
      </w:r>
      <w:r>
        <w:t xml:space="preserve"> earlier elements</w:t>
      </w:r>
    </w:p>
    <w:p w:rsidR="00D93288" w:rsidRDefault="00D93288" w:rsidP="00D93288">
      <w:pPr>
        <w:tabs>
          <w:tab w:val="left" w:pos="8552"/>
        </w:tabs>
      </w:pPr>
      <w:r w:rsidRPr="00D65DC8">
        <w:rPr>
          <w:b/>
        </w:rPr>
        <w:lastRenderedPageBreak/>
        <w:t>Random vs Pseudorandom:</w:t>
      </w:r>
      <w:r>
        <w:t xml:space="preserve"> </w:t>
      </w:r>
      <w:r>
        <w:rPr>
          <w:noProof/>
        </w:rPr>
        <w:drawing>
          <wp:inline distT="0" distB="0" distL="0" distR="0" wp14:anchorId="3031D06A" wp14:editId="4BDDF048">
            <wp:extent cx="3724275" cy="24955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1E0" w:rsidRDefault="005531E0" w:rsidP="005531E0">
      <w:pPr>
        <w:rPr>
          <w:sz w:val="24"/>
        </w:rPr>
      </w:pPr>
      <w:r w:rsidRPr="005531E0">
        <w:rPr>
          <w:b/>
          <w:sz w:val="24"/>
        </w:rPr>
        <w:t>True randomness</w:t>
      </w:r>
      <w:r>
        <w:rPr>
          <w:sz w:val="24"/>
        </w:rPr>
        <w:t xml:space="preserve"> uses an unpredictable source to produce randomness. For instance, measuring random natural processes, as rolling dice, ionizing radiation events, and leaky capacitors. </w:t>
      </w:r>
    </w:p>
    <w:p w:rsidR="005531E0" w:rsidRDefault="005531E0" w:rsidP="005531E0">
      <w:pPr>
        <w:rPr>
          <w:sz w:val="24"/>
        </w:rPr>
      </w:pPr>
      <w:r w:rsidRPr="005531E0">
        <w:rPr>
          <w:b/>
          <w:sz w:val="24"/>
        </w:rPr>
        <w:t>Pseudo-randomness</w:t>
      </w:r>
      <w:r>
        <w:rPr>
          <w:sz w:val="24"/>
        </w:rPr>
        <w:t xml:space="preserve"> creating a sequence of random numbers that close enough to achieve randomness.</w:t>
      </w:r>
      <w:r w:rsidRPr="002470F6">
        <w:rPr>
          <w:sz w:val="24"/>
        </w:rPr>
        <w:t xml:space="preserve"> </w:t>
      </w:r>
      <w:r>
        <w:rPr>
          <w:sz w:val="24"/>
        </w:rPr>
        <w:t>In other words, it’s not truly random because it’s completely determined by a relatively small set of initial values.</w:t>
      </w:r>
    </w:p>
    <w:p w:rsidR="005531E0" w:rsidRPr="005531E0" w:rsidRDefault="005531E0" w:rsidP="005531E0">
      <w:pPr>
        <w:rPr>
          <w:sz w:val="24"/>
        </w:rPr>
      </w:pPr>
      <w:r>
        <w:rPr>
          <w:sz w:val="24"/>
        </w:rPr>
        <w:t xml:space="preserve">Their application as RSA can generate keys for public-key encryption and stream key for symmetric stream cipher or creating a digital envelope. Encoding information by true randomness and pseudo-randomness in large exponent numbers. Therefore, enhance IT security level by prevent attacker or hacker’s decryption the information within short-time.  </w:t>
      </w:r>
    </w:p>
    <w:p w:rsidR="00D65DC8" w:rsidRPr="00B234E8" w:rsidRDefault="00D65DC8" w:rsidP="00D93288">
      <w:pPr>
        <w:tabs>
          <w:tab w:val="left" w:pos="8552"/>
        </w:tabs>
        <w:rPr>
          <w:b/>
          <w:u w:val="single"/>
        </w:rPr>
      </w:pPr>
      <w:r w:rsidRPr="00B234E8">
        <w:rPr>
          <w:b/>
          <w:u w:val="single"/>
        </w:rPr>
        <w:t xml:space="preserve">(Lecture 4) User Authentication &amp; Access Control </w:t>
      </w:r>
    </w:p>
    <w:p w:rsidR="0069084E" w:rsidRDefault="00D65DC8" w:rsidP="0069084E">
      <w:pPr>
        <w:tabs>
          <w:tab w:val="left" w:pos="8552"/>
        </w:tabs>
        <w:spacing w:after="0" w:line="240" w:lineRule="auto"/>
      </w:pPr>
      <w:r>
        <w:t xml:space="preserve">“Authentication”, </w:t>
      </w:r>
      <w:r w:rsidR="0069084E" w:rsidRPr="00B70588">
        <w:rPr>
          <w:b/>
        </w:rPr>
        <w:t xml:space="preserve">RFC 4949 </w:t>
      </w:r>
      <w:r w:rsidR="0069084E" w:rsidRPr="00B70588">
        <w:t>defines</w:t>
      </w:r>
      <w:r w:rsidR="0069084E">
        <w:t xml:space="preserve"> </w:t>
      </w:r>
      <w:r w:rsidR="0069084E" w:rsidRPr="00B70588">
        <w:rPr>
          <w:b/>
        </w:rPr>
        <w:t>user authentication</w:t>
      </w:r>
      <w:r w:rsidR="0069084E">
        <w:t xml:space="preserve"> as:</w:t>
      </w:r>
      <w:r w:rsidR="0069084E" w:rsidRPr="0069084E">
        <w:rPr>
          <w:rFonts w:hint="eastAsia"/>
        </w:rPr>
        <w:t xml:space="preserve"> </w:t>
      </w:r>
      <w:r w:rsidR="0069084E">
        <w:t>“The process of verifying an identity</w:t>
      </w:r>
    </w:p>
    <w:p w:rsidR="0069084E" w:rsidRDefault="0069084E" w:rsidP="0069084E">
      <w:pPr>
        <w:tabs>
          <w:tab w:val="left" w:pos="8552"/>
        </w:tabs>
        <w:spacing w:after="0" w:line="240" w:lineRule="auto"/>
      </w:pPr>
      <w:r>
        <w:t xml:space="preserve">claimed by or for a system entity.” </w:t>
      </w:r>
    </w:p>
    <w:p w:rsidR="0069084E" w:rsidRPr="00B70588" w:rsidRDefault="0069084E" w:rsidP="0069084E">
      <w:pPr>
        <w:pStyle w:val="ListParagraph"/>
        <w:numPr>
          <w:ilvl w:val="0"/>
          <w:numId w:val="1"/>
        </w:numPr>
        <w:tabs>
          <w:tab w:val="left" w:pos="8552"/>
        </w:tabs>
        <w:spacing w:after="0" w:line="240" w:lineRule="auto"/>
        <w:rPr>
          <w:b/>
        </w:rPr>
      </w:pPr>
      <w:r w:rsidRPr="00B70588">
        <w:rPr>
          <w:b/>
        </w:rPr>
        <w:t>process:</w:t>
      </w:r>
    </w:p>
    <w:p w:rsidR="0069084E" w:rsidRDefault="0069084E" w:rsidP="0069084E">
      <w:pPr>
        <w:pStyle w:val="ListParagraph"/>
        <w:numPr>
          <w:ilvl w:val="1"/>
          <w:numId w:val="1"/>
        </w:numPr>
        <w:tabs>
          <w:tab w:val="left" w:pos="8552"/>
        </w:tabs>
        <w:spacing w:after="0" w:line="240" w:lineRule="auto"/>
      </w:pPr>
      <w:r w:rsidRPr="00B70588">
        <w:rPr>
          <w:b/>
        </w:rPr>
        <w:t>Identification step</w:t>
      </w:r>
      <w:r w:rsidRPr="0069084E">
        <w:t xml:space="preserve">: </w:t>
      </w:r>
      <w:r>
        <w:t>Presenting an identifier to the security system</w:t>
      </w:r>
    </w:p>
    <w:p w:rsidR="0069084E" w:rsidRDefault="0069084E" w:rsidP="0069084E">
      <w:pPr>
        <w:pStyle w:val="ListParagraph"/>
        <w:numPr>
          <w:ilvl w:val="1"/>
          <w:numId w:val="1"/>
        </w:numPr>
        <w:tabs>
          <w:tab w:val="left" w:pos="8552"/>
        </w:tabs>
        <w:spacing w:after="0" w:line="240" w:lineRule="auto"/>
      </w:pPr>
      <w:r w:rsidRPr="00B70588">
        <w:rPr>
          <w:b/>
        </w:rPr>
        <w:t>Verification step</w:t>
      </w:r>
      <w:r w:rsidRPr="0069084E">
        <w:t>:</w:t>
      </w:r>
      <w:r>
        <w:t xml:space="preserve"> Presenting or generating authentication information that corroborates the binding between the entity and the identifier</w:t>
      </w:r>
    </w:p>
    <w:p w:rsidR="0069084E" w:rsidRDefault="004B5FA1" w:rsidP="0069084E">
      <w:pPr>
        <w:tabs>
          <w:tab w:val="left" w:pos="8552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238125</wp:posOffset>
            </wp:positionH>
            <wp:positionV relativeFrom="paragraph">
              <wp:posOffset>7620</wp:posOffset>
            </wp:positionV>
            <wp:extent cx="4105275" cy="2140127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786" cy="214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69084E" w:rsidRPr="00B70588" w:rsidRDefault="0069084E" w:rsidP="0069084E">
      <w:pPr>
        <w:tabs>
          <w:tab w:val="left" w:pos="8552"/>
        </w:tabs>
        <w:spacing w:after="0" w:line="240" w:lineRule="auto"/>
        <w:rPr>
          <w:b/>
        </w:rPr>
      </w:pPr>
      <w:r w:rsidRPr="00B70588">
        <w:rPr>
          <w:b/>
        </w:rPr>
        <w:t>Risk Assessment for user authentication</w:t>
      </w:r>
    </w:p>
    <w:p w:rsidR="0069084E" w:rsidRDefault="0069084E" w:rsidP="0069084E">
      <w:pPr>
        <w:pStyle w:val="ListParagraph"/>
        <w:numPr>
          <w:ilvl w:val="0"/>
          <w:numId w:val="2"/>
        </w:numPr>
        <w:tabs>
          <w:tab w:val="left" w:pos="8552"/>
        </w:tabs>
        <w:spacing w:after="0" w:line="240" w:lineRule="auto"/>
      </w:pPr>
      <w:r w:rsidRPr="00B70588">
        <w:rPr>
          <w:b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5486400</wp:posOffset>
            </wp:positionH>
            <wp:positionV relativeFrom="paragraph">
              <wp:posOffset>171450</wp:posOffset>
            </wp:positionV>
            <wp:extent cx="1628775" cy="199072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70588">
        <w:rPr>
          <w:b/>
        </w:rPr>
        <w:t>Assurance Level</w:t>
      </w:r>
      <w:r>
        <w:t xml:space="preserve">: an organization’s degree of certainty that a user has presented a credential that refers to his or her identity. </w:t>
      </w:r>
    </w:p>
    <w:p w:rsidR="0069084E" w:rsidRDefault="0069084E" w:rsidP="0069084E">
      <w:pPr>
        <w:pStyle w:val="ListParagraph"/>
        <w:numPr>
          <w:ilvl w:val="0"/>
          <w:numId w:val="2"/>
        </w:numPr>
        <w:tabs>
          <w:tab w:val="left" w:pos="8552"/>
        </w:tabs>
        <w:spacing w:after="0" w:line="240" w:lineRule="auto"/>
      </w:pPr>
      <w:r w:rsidRPr="00B70588">
        <w:rPr>
          <w:b/>
        </w:rPr>
        <w:t>Potential impact</w:t>
      </w:r>
      <w:r>
        <w:t>: FIPS 199 defines three levels of potential impact on</w:t>
      </w:r>
    </w:p>
    <w:p w:rsidR="0069084E" w:rsidRDefault="0069084E" w:rsidP="0069084E">
      <w:pPr>
        <w:pStyle w:val="ListParagraph"/>
        <w:tabs>
          <w:tab w:val="left" w:pos="8552"/>
        </w:tabs>
        <w:spacing w:after="0" w:line="240" w:lineRule="auto"/>
      </w:pPr>
      <w:r>
        <w:t>organizations or individuals should there be a breach of security:</w:t>
      </w:r>
    </w:p>
    <w:p w:rsidR="0069084E" w:rsidRDefault="0069084E" w:rsidP="0069084E">
      <w:pPr>
        <w:pStyle w:val="ListParagraph"/>
        <w:numPr>
          <w:ilvl w:val="1"/>
          <w:numId w:val="1"/>
        </w:numPr>
        <w:tabs>
          <w:tab w:val="left" w:pos="8552"/>
        </w:tabs>
        <w:spacing w:after="0" w:line="240" w:lineRule="auto"/>
      </w:pPr>
      <w:r w:rsidRPr="00B70588">
        <w:rPr>
          <w:b/>
        </w:rPr>
        <w:t>Low</w:t>
      </w:r>
      <w:r>
        <w:t>: A</w:t>
      </w:r>
      <w:r w:rsidRPr="0069084E">
        <w:t xml:space="preserve"> limited adverse effect on</w:t>
      </w:r>
      <w:r>
        <w:t xml:space="preserve"> operations</w:t>
      </w:r>
    </w:p>
    <w:p w:rsidR="0069084E" w:rsidRDefault="0069084E" w:rsidP="0069084E">
      <w:pPr>
        <w:pStyle w:val="ListParagraph"/>
        <w:numPr>
          <w:ilvl w:val="1"/>
          <w:numId w:val="1"/>
        </w:numPr>
        <w:tabs>
          <w:tab w:val="left" w:pos="8552"/>
        </w:tabs>
        <w:spacing w:after="0" w:line="240" w:lineRule="auto"/>
      </w:pPr>
      <w:r w:rsidRPr="00B70588">
        <w:rPr>
          <w:b/>
        </w:rPr>
        <w:t>Moderate</w:t>
      </w:r>
      <w:r>
        <w:t>: Serious adverse effect</w:t>
      </w:r>
    </w:p>
    <w:p w:rsidR="0069084E" w:rsidRDefault="0069084E" w:rsidP="0069084E">
      <w:pPr>
        <w:pStyle w:val="ListParagraph"/>
        <w:numPr>
          <w:ilvl w:val="1"/>
          <w:numId w:val="1"/>
        </w:numPr>
        <w:tabs>
          <w:tab w:val="left" w:pos="8552"/>
        </w:tabs>
        <w:spacing w:after="0" w:line="240" w:lineRule="auto"/>
      </w:pPr>
      <w:r w:rsidRPr="00B70588">
        <w:rPr>
          <w:b/>
        </w:rPr>
        <w:t>High</w:t>
      </w:r>
      <w:r>
        <w:t>: S</w:t>
      </w:r>
      <w:r w:rsidRPr="0069084E">
        <w:t>evere or catastrophic adverse effect</w:t>
      </w:r>
    </w:p>
    <w:p w:rsidR="0069084E" w:rsidRDefault="0069084E" w:rsidP="0069084E">
      <w:pPr>
        <w:pStyle w:val="ListParagraph"/>
        <w:numPr>
          <w:ilvl w:val="0"/>
          <w:numId w:val="1"/>
        </w:numPr>
        <w:tabs>
          <w:tab w:val="left" w:pos="8552"/>
        </w:tabs>
        <w:spacing w:after="0" w:line="240" w:lineRule="auto"/>
      </w:pPr>
      <w:r>
        <w:t>The user ID is used in discretionary access control, determine privileges</w:t>
      </w:r>
    </w:p>
    <w:p w:rsidR="0069084E" w:rsidRPr="00B70588" w:rsidRDefault="0069084E" w:rsidP="0069084E">
      <w:pPr>
        <w:pStyle w:val="ListParagraph"/>
        <w:numPr>
          <w:ilvl w:val="0"/>
          <w:numId w:val="2"/>
        </w:numPr>
        <w:tabs>
          <w:tab w:val="left" w:pos="8552"/>
        </w:tabs>
        <w:spacing w:after="0" w:line="240" w:lineRule="auto"/>
        <w:rPr>
          <w:b/>
        </w:rPr>
      </w:pPr>
      <w:r w:rsidRPr="00B70588">
        <w:rPr>
          <w:b/>
        </w:rPr>
        <w:t>Area of risk</w:t>
      </w:r>
    </w:p>
    <w:p w:rsidR="0069084E" w:rsidRDefault="0069084E" w:rsidP="0069084E">
      <w:pPr>
        <w:tabs>
          <w:tab w:val="left" w:pos="8552"/>
        </w:tabs>
        <w:spacing w:after="0" w:line="240" w:lineRule="auto"/>
      </w:pPr>
    </w:p>
    <w:p w:rsidR="004B5FA1" w:rsidRDefault="004B5FA1" w:rsidP="0069084E">
      <w:pPr>
        <w:tabs>
          <w:tab w:val="left" w:pos="8552"/>
        </w:tabs>
        <w:spacing w:after="0" w:line="240" w:lineRule="auto"/>
      </w:pPr>
    </w:p>
    <w:p w:rsidR="004B5FA1" w:rsidRDefault="004B5FA1" w:rsidP="0069084E">
      <w:pPr>
        <w:tabs>
          <w:tab w:val="left" w:pos="8552"/>
        </w:tabs>
        <w:spacing w:after="0" w:line="240" w:lineRule="auto"/>
      </w:pPr>
    </w:p>
    <w:p w:rsidR="0012705D" w:rsidRDefault="0012705D" w:rsidP="0012705D">
      <w:pPr>
        <w:tabs>
          <w:tab w:val="left" w:pos="5145"/>
        </w:tabs>
        <w:spacing w:after="0" w:line="240" w:lineRule="auto"/>
        <w:rPr>
          <w:b/>
        </w:rPr>
      </w:pPr>
      <w:r w:rsidRPr="0012705D">
        <w:rPr>
          <w:b/>
        </w:rPr>
        <w:t>PSW cracking</w:t>
      </w:r>
      <w:r w:rsidRPr="0012705D">
        <w:rPr>
          <w:b/>
          <w:noProof/>
        </w:rPr>
        <w:t xml:space="preserve"> </w:t>
      </w:r>
      <w:r>
        <w:rPr>
          <w:b/>
          <w:noProof/>
        </w:rPr>
        <w:tab/>
        <w:t>Modern approaches</w:t>
      </w:r>
    </w:p>
    <w:p w:rsidR="0012705D" w:rsidRDefault="00DE32AC" w:rsidP="0012705D">
      <w:pPr>
        <w:tabs>
          <w:tab w:val="left" w:pos="5145"/>
        </w:tabs>
        <w:spacing w:after="0"/>
      </w:pPr>
      <w:r w:rsidRPr="0012705D">
        <w:rPr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191135</wp:posOffset>
            </wp:positionV>
            <wp:extent cx="3150633" cy="27813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633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705D">
        <w:tab/>
        <w:t xml:space="preserve">Complex </w:t>
      </w:r>
      <w:proofErr w:type="spellStart"/>
      <w:r w:rsidR="0012705D">
        <w:t>psw</w:t>
      </w:r>
      <w:proofErr w:type="spellEnd"/>
      <w:r w:rsidR="0012705D">
        <w:t xml:space="preserve"> policy: forcing user to pick </w:t>
      </w:r>
    </w:p>
    <w:p w:rsidR="0012705D" w:rsidRDefault="0012705D" w:rsidP="0012705D">
      <w:pPr>
        <w:tabs>
          <w:tab w:val="left" w:pos="5145"/>
        </w:tabs>
        <w:spacing w:after="0"/>
      </w:pPr>
      <w:r>
        <w:tab/>
        <w:t xml:space="preserve">stronger </w:t>
      </w:r>
      <w:proofErr w:type="spellStart"/>
      <w:r>
        <w:t>psw</w:t>
      </w:r>
      <w:proofErr w:type="spellEnd"/>
      <w:r>
        <w:t xml:space="preserve"> (8 at least)</w:t>
      </w:r>
    </w:p>
    <w:p w:rsidR="0012705D" w:rsidRDefault="0012705D" w:rsidP="0012705D">
      <w:pPr>
        <w:tabs>
          <w:tab w:val="left" w:pos="5145"/>
        </w:tabs>
      </w:pPr>
      <w:r>
        <w:tab/>
        <w:t>PSW cracking tech improve: speed increase</w:t>
      </w:r>
    </w:p>
    <w:p w:rsidR="0012705D" w:rsidRDefault="0012705D" w:rsidP="0012705D">
      <w:pPr>
        <w:tabs>
          <w:tab w:val="left" w:pos="6540"/>
        </w:tabs>
      </w:pPr>
      <w:r>
        <w:tab/>
        <w:t>-use of sophisticated algorithm</w:t>
      </w:r>
    </w:p>
    <w:p w:rsidR="0012705D" w:rsidRPr="00B234E8" w:rsidRDefault="0012705D" w:rsidP="0012705D">
      <w:pPr>
        <w:ind w:left="1440" w:firstLine="720"/>
        <w:jc w:val="center"/>
        <w:rPr>
          <w:b/>
          <w:u w:val="single"/>
        </w:rPr>
      </w:pPr>
      <w:r w:rsidRPr="00B234E8">
        <w:rPr>
          <w:b/>
          <w:u w:val="single"/>
        </w:rPr>
        <w:t>PSW selection strategies</w:t>
      </w:r>
    </w:p>
    <w:p w:rsidR="0012705D" w:rsidRDefault="0012705D" w:rsidP="00DE32A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 w:rsidR="00DE32AC">
        <w:tab/>
      </w:r>
      <w:r w:rsidRPr="00DE32AC">
        <w:rPr>
          <w:b/>
        </w:rPr>
        <w:t>User education:</w:t>
      </w:r>
      <w:r w:rsidRPr="0012705D">
        <w:t xml:space="preserve"> Users can be told the importance of</w:t>
      </w:r>
      <w:r>
        <w:t xml:space="preserve"> </w:t>
      </w:r>
    </w:p>
    <w:p w:rsidR="00DE32AC" w:rsidRDefault="0012705D" w:rsidP="00DE32AC">
      <w:pPr>
        <w:spacing w:after="0"/>
        <w:ind w:left="3600" w:firstLine="720"/>
      </w:pPr>
      <w:r w:rsidRPr="0012705D">
        <w:t>using hard to guess passwords and can be provided</w:t>
      </w:r>
    </w:p>
    <w:p w:rsidR="00DE32AC" w:rsidRDefault="00DE32AC" w:rsidP="00DE32AC">
      <w:pPr>
        <w:spacing w:after="0"/>
        <w:ind w:left="3600" w:firstLine="720"/>
      </w:pPr>
      <w:r>
        <w:t>w</w:t>
      </w:r>
      <w:r w:rsidR="0012705D">
        <w:t xml:space="preserve">ith </w:t>
      </w:r>
      <w:r>
        <w:t xml:space="preserve">guidelines for selecting strong </w:t>
      </w:r>
      <w:r w:rsidR="0012705D">
        <w:t>passwords</w:t>
      </w:r>
    </w:p>
    <w:p w:rsidR="00DE32AC" w:rsidRDefault="00DE32AC" w:rsidP="00DE32AC">
      <w:pPr>
        <w:spacing w:after="0"/>
        <w:ind w:left="3600" w:firstLine="720"/>
      </w:pPr>
    </w:p>
    <w:p w:rsidR="0069084E" w:rsidRDefault="00DE32AC" w:rsidP="00DE32AC">
      <w:pPr>
        <w:ind w:left="4320"/>
      </w:pPr>
      <w:r w:rsidRPr="00DE32AC">
        <w:rPr>
          <w:b/>
        </w:rPr>
        <w:t>Computer generated passwords:</w:t>
      </w:r>
      <w:r>
        <w:t xml:space="preserve"> </w:t>
      </w:r>
      <w:r w:rsidRPr="00DE32AC">
        <w:t>Users have trouble remembering them</w:t>
      </w:r>
    </w:p>
    <w:p w:rsidR="00DE32AC" w:rsidRDefault="00DE32AC" w:rsidP="00DE32AC">
      <w:pPr>
        <w:ind w:left="4320"/>
      </w:pPr>
      <w:r w:rsidRPr="00DE32AC">
        <w:rPr>
          <w:b/>
        </w:rPr>
        <w:t>Reactive password checking</w:t>
      </w:r>
      <w:r>
        <w:t xml:space="preserve">: </w:t>
      </w:r>
      <w:r w:rsidRPr="00DE32AC">
        <w:t>System periodically runs its own password cracker to find guessable passwords</w:t>
      </w:r>
    </w:p>
    <w:p w:rsidR="00DE32AC" w:rsidRDefault="00DE32AC" w:rsidP="00DE32AC">
      <w:pPr>
        <w:spacing w:after="0"/>
        <w:ind w:left="4320"/>
      </w:pPr>
      <w:r w:rsidRPr="00DE32AC">
        <w:rPr>
          <w:b/>
        </w:rPr>
        <w:t>Complex password policy:</w:t>
      </w:r>
      <w:r>
        <w:t xml:space="preserve"> User can select their own </w:t>
      </w:r>
    </w:p>
    <w:p w:rsidR="00DE32AC" w:rsidRDefault="00DE32AC" w:rsidP="00DE32AC">
      <w:pPr>
        <w:spacing w:after="0"/>
      </w:pPr>
      <w:r>
        <w:t>password, however the system checks to see if the password is allowable, and if not, rejects it</w:t>
      </w:r>
    </w:p>
    <w:p w:rsidR="00DE32AC" w:rsidRDefault="00DE32AC" w:rsidP="00DE32AC">
      <w:pPr>
        <w:pStyle w:val="ListParagraph"/>
        <w:numPr>
          <w:ilvl w:val="0"/>
          <w:numId w:val="1"/>
        </w:numPr>
        <w:spacing w:after="0"/>
      </w:pPr>
      <w:r>
        <w:t>Goal is to eliminate guessable passwords while allowing the user to select a password that is memorable</w:t>
      </w:r>
    </w:p>
    <w:p w:rsidR="00DE32AC" w:rsidRPr="00DE32AC" w:rsidRDefault="00DE32AC" w:rsidP="00DE32AC">
      <w:pPr>
        <w:spacing w:after="0"/>
        <w:rPr>
          <w:b/>
        </w:rPr>
      </w:pPr>
      <w:r w:rsidRPr="00DE32AC">
        <w:rPr>
          <w:b/>
        </w:rPr>
        <w:t xml:space="preserve">Proactive </w:t>
      </w:r>
      <w:proofErr w:type="spellStart"/>
      <w:r w:rsidRPr="00DE32AC">
        <w:rPr>
          <w:b/>
        </w:rPr>
        <w:t>psw</w:t>
      </w:r>
      <w:proofErr w:type="spellEnd"/>
      <w:r w:rsidRPr="00DE32AC">
        <w:rPr>
          <w:b/>
        </w:rPr>
        <w:t xml:space="preserve"> checking</w:t>
      </w:r>
    </w:p>
    <w:p w:rsidR="00DE32AC" w:rsidRDefault="00DE32AC" w:rsidP="00DE32AC">
      <w:pPr>
        <w:spacing w:after="0"/>
      </w:pPr>
      <w:r w:rsidRPr="00DE32AC">
        <w:rPr>
          <w:b/>
        </w:rPr>
        <w:t xml:space="preserve">Password cracker: </w:t>
      </w:r>
      <w:r>
        <w:t>Compile a large dictionary of passwords not to use</w:t>
      </w:r>
    </w:p>
    <w:p w:rsidR="00DE32AC" w:rsidRDefault="00DE32AC" w:rsidP="00DE32AC">
      <w:pPr>
        <w:spacing w:after="0"/>
      </w:pPr>
      <w:r w:rsidRPr="00DE32AC">
        <w:rPr>
          <w:b/>
        </w:rPr>
        <w:t>Rule enforcement:</w:t>
      </w:r>
      <w:r>
        <w:t xml:space="preserve"> Specific rules that passwords must adhere to</w:t>
      </w:r>
    </w:p>
    <w:p w:rsidR="00DE32AC" w:rsidRDefault="00DE32AC" w:rsidP="00DE32AC">
      <w:pPr>
        <w:spacing w:after="0"/>
      </w:pPr>
      <w:r w:rsidRPr="00DE32AC">
        <w:rPr>
          <w:b/>
        </w:rPr>
        <w:t>Bloom filter:</w:t>
      </w:r>
      <w:r w:rsidRPr="00DE32AC">
        <w:t xml:space="preserve"> </w:t>
      </w:r>
      <w:r>
        <w:t>Used to build a table based on dictionary using hashes</w:t>
      </w:r>
    </w:p>
    <w:p w:rsidR="00DE32AC" w:rsidRDefault="00DE32AC" w:rsidP="00DE32AC">
      <w:pPr>
        <w:spacing w:after="0"/>
        <w:ind w:firstLine="720"/>
      </w:pPr>
      <w:r>
        <w:rPr>
          <w:rFonts w:hint="eastAsia"/>
        </w:rPr>
        <w:t>•</w:t>
      </w:r>
      <w:r>
        <w:t xml:space="preserve"> Check desired password against this table</w:t>
      </w:r>
    </w:p>
    <w:p w:rsidR="00DE32AC" w:rsidRDefault="00DE32AC" w:rsidP="00DE32AC">
      <w:pPr>
        <w:spacing w:after="0"/>
      </w:pPr>
      <w:r w:rsidRPr="00B70588">
        <w:rPr>
          <w:b/>
        </w:rPr>
        <w:t>Token</w:t>
      </w:r>
      <w:r>
        <w:t xml:space="preserve">: </w:t>
      </w:r>
      <w:r w:rsidRPr="00DE32AC">
        <w:t>Objects that a user possesses for user authentication are called tokens.</w:t>
      </w:r>
    </w:p>
    <w:p w:rsidR="00DE32AC" w:rsidRDefault="004B5FA1" w:rsidP="00DE32AC">
      <w:pPr>
        <w:spacing w:after="0"/>
      </w:pPr>
      <w:r w:rsidRPr="00B70588">
        <w:rPr>
          <w:b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171450</wp:posOffset>
            </wp:positionH>
            <wp:positionV relativeFrom="paragraph">
              <wp:posOffset>27305</wp:posOffset>
            </wp:positionV>
            <wp:extent cx="4419600" cy="1467062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46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32AC" w:rsidRDefault="00DE32AC" w:rsidP="00DE32AC">
      <w:pPr>
        <w:spacing w:after="0"/>
      </w:pPr>
    </w:p>
    <w:p w:rsidR="00DE32AC" w:rsidRDefault="00DE32AC" w:rsidP="00DE32AC">
      <w:pPr>
        <w:spacing w:after="0"/>
      </w:pPr>
    </w:p>
    <w:p w:rsidR="00DE32AC" w:rsidRDefault="00DE32AC" w:rsidP="00DE32AC">
      <w:pPr>
        <w:spacing w:after="0"/>
      </w:pPr>
    </w:p>
    <w:p w:rsidR="00DE32AC" w:rsidRDefault="00DE32AC" w:rsidP="00DE32AC">
      <w:pPr>
        <w:spacing w:after="0"/>
      </w:pPr>
    </w:p>
    <w:p w:rsidR="00DE32AC" w:rsidRDefault="00DE32AC" w:rsidP="00DE32AC">
      <w:pPr>
        <w:spacing w:after="0"/>
      </w:pPr>
      <w:r w:rsidRPr="00DE32AC">
        <w:rPr>
          <w:b/>
        </w:rPr>
        <w:lastRenderedPageBreak/>
        <w:t>Smart cards</w:t>
      </w:r>
      <w:r>
        <w:t xml:space="preserve"> 3 type of memory: </w:t>
      </w:r>
      <w:r w:rsidRPr="00DE32AC">
        <w:t>Read-only memory (ROM)</w:t>
      </w:r>
      <w:r>
        <w:t xml:space="preserve">, </w:t>
      </w:r>
      <w:r w:rsidRPr="00DE32AC">
        <w:t>Electrically erasable programmable ROM (EEPROM)</w:t>
      </w:r>
      <w:r>
        <w:t xml:space="preserve">, </w:t>
      </w:r>
      <w:r w:rsidRPr="00DE32AC">
        <w:t>Random access memory (RAM)</w:t>
      </w:r>
      <w:r>
        <w:t xml:space="preserve">: </w:t>
      </w:r>
      <w:r w:rsidRPr="00DE32AC">
        <w:t>Holds temporary data generated when applications are executed</w:t>
      </w:r>
    </w:p>
    <w:p w:rsidR="00DE32AC" w:rsidRDefault="00B70588" w:rsidP="00DE32AC">
      <w:pPr>
        <w:spacing w:after="0"/>
      </w:pPr>
      <w:r>
        <w:t>Authentication security issues</w:t>
      </w:r>
    </w:p>
    <w:p w:rsidR="00B70588" w:rsidRDefault="00B70588" w:rsidP="00B70588">
      <w:pPr>
        <w:spacing w:after="0"/>
      </w:pPr>
      <w:r w:rsidRPr="00B70588">
        <w:rPr>
          <w:b/>
        </w:rPr>
        <w:t>Eavesdropping:</w:t>
      </w:r>
      <w:r>
        <w:t xml:space="preserve"> Adversary attempts to learn the password by some sort of attack that involves the physical proximity of user and adversary.</w:t>
      </w:r>
    </w:p>
    <w:p w:rsidR="00B70588" w:rsidRDefault="00B70588" w:rsidP="00B70588">
      <w:pPr>
        <w:spacing w:after="0"/>
      </w:pPr>
      <w:r w:rsidRPr="00B70588">
        <w:rPr>
          <w:b/>
        </w:rPr>
        <w:t>Host Attacks:</w:t>
      </w:r>
      <w:r>
        <w:t xml:space="preserve"> Directed at the user file at the host where passwords, token passcodes,</w:t>
      </w:r>
    </w:p>
    <w:p w:rsidR="00B70588" w:rsidRDefault="00B70588" w:rsidP="00B70588">
      <w:pPr>
        <w:spacing w:after="0"/>
      </w:pPr>
      <w:r>
        <w:t>or biometric templates are stored.</w:t>
      </w:r>
    </w:p>
    <w:p w:rsidR="00B70588" w:rsidRDefault="00B70588" w:rsidP="00B70588">
      <w:pPr>
        <w:spacing w:after="0"/>
      </w:pPr>
      <w:r w:rsidRPr="00B70588">
        <w:rPr>
          <w:b/>
        </w:rPr>
        <w:t>Replay</w:t>
      </w:r>
      <w:r>
        <w:t>: repeats a previously captured user response</w:t>
      </w:r>
    </w:p>
    <w:p w:rsidR="00B70588" w:rsidRDefault="00B70588" w:rsidP="00B70588">
      <w:pPr>
        <w:spacing w:after="0"/>
      </w:pPr>
      <w:r w:rsidRPr="00B70588">
        <w:rPr>
          <w:b/>
        </w:rPr>
        <w:t>Client Attacks:</w:t>
      </w:r>
      <w:r>
        <w:t xml:space="preserve"> achieve user authentication without access to the remote host or the intervening</w:t>
      </w:r>
    </w:p>
    <w:p w:rsidR="00B70588" w:rsidRDefault="00B70588" w:rsidP="00B70588">
      <w:pPr>
        <w:spacing w:after="0"/>
      </w:pPr>
      <w:r>
        <w:t>communications path.</w:t>
      </w:r>
    </w:p>
    <w:p w:rsidR="00B70588" w:rsidRDefault="00B70588" w:rsidP="00B70588">
      <w:pPr>
        <w:spacing w:after="0"/>
      </w:pPr>
      <w:r w:rsidRPr="00B70588">
        <w:rPr>
          <w:b/>
        </w:rPr>
        <w:t>Trojan Horse:</w:t>
      </w:r>
      <w:r>
        <w:t xml:space="preserve"> An application or physical device masquerades as an authentic application or device for capturing a user </w:t>
      </w:r>
      <w:proofErr w:type="spellStart"/>
      <w:r>
        <w:t>psw</w:t>
      </w:r>
      <w:proofErr w:type="spellEnd"/>
    </w:p>
    <w:p w:rsidR="00B70588" w:rsidRDefault="00B70588" w:rsidP="00B70588">
      <w:pPr>
        <w:spacing w:after="0"/>
      </w:pPr>
      <w:r w:rsidRPr="00B70588">
        <w:rPr>
          <w:b/>
        </w:rPr>
        <w:t>Denial-of-Service (DOS):</w:t>
      </w:r>
      <w:r>
        <w:t xml:space="preserve"> disable a user authentication service by flooding the service with numerous authentication attempts</w:t>
      </w:r>
    </w:p>
    <w:p w:rsidR="00B70588" w:rsidRDefault="00B70588" w:rsidP="00B70588">
      <w:pPr>
        <w:spacing w:after="0"/>
      </w:pPr>
    </w:p>
    <w:p w:rsidR="00B70588" w:rsidRDefault="00B70588" w:rsidP="00B70588">
      <w:pPr>
        <w:spacing w:after="0"/>
      </w:pPr>
      <w:r w:rsidRPr="00B70588">
        <w:rPr>
          <w:b/>
        </w:rPr>
        <w:t>Access control principles</w:t>
      </w:r>
      <w:r>
        <w:t>: RFC</w:t>
      </w:r>
      <w:r w:rsidRPr="00B70588">
        <w:t xml:space="preserve"> 4949 defines computer security as:</w:t>
      </w:r>
      <w:r>
        <w:t xml:space="preserve"> “Measures that implement and assure security services in a computer system, particularly those that assure access control service.”</w:t>
      </w:r>
    </w:p>
    <w:p w:rsidR="00B70588" w:rsidRDefault="00B70588" w:rsidP="00B70588">
      <w:pPr>
        <w:spacing w:after="0"/>
      </w:pPr>
    </w:p>
    <w:p w:rsidR="00B70588" w:rsidRDefault="009E600E" w:rsidP="00B70588">
      <w:pPr>
        <w:spacing w:after="0"/>
        <w:rPr>
          <w:b/>
        </w:rPr>
      </w:pPr>
      <w:r w:rsidRPr="009E600E">
        <w:rPr>
          <w:b/>
        </w:rPr>
        <w:t>Access Control Policies</w:t>
      </w:r>
      <w:r w:rsidRPr="009E600E">
        <w:rPr>
          <w:noProof/>
        </w:rPr>
        <w:t xml:space="preserve"> </w:t>
      </w:r>
      <w:r>
        <w:rPr>
          <w:noProof/>
        </w:rPr>
        <w:drawing>
          <wp:inline distT="0" distB="0" distL="0" distR="0" wp14:anchorId="21745985" wp14:editId="6C2D02A5">
            <wp:extent cx="4598530" cy="2286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26080" cy="2299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0E" w:rsidRDefault="009E600E" w:rsidP="009E600E">
      <w:pPr>
        <w:spacing w:after="0"/>
      </w:pPr>
      <w:r w:rsidRPr="009E600E">
        <w:rPr>
          <w:b/>
        </w:rPr>
        <w:t>Discretionary access control (DAC):</w:t>
      </w:r>
      <w:r>
        <w:t xml:space="preserve"> Controls access based on the identity of the requestor and on access rules (authorizations) stating what requestors are (or are not) allowed to do</w:t>
      </w:r>
    </w:p>
    <w:p w:rsidR="009E600E" w:rsidRDefault="009E600E" w:rsidP="009E600E">
      <w:pPr>
        <w:pStyle w:val="ListParagraph"/>
        <w:numPr>
          <w:ilvl w:val="0"/>
          <w:numId w:val="1"/>
        </w:numPr>
        <w:spacing w:after="0"/>
      </w:pPr>
      <w:r>
        <w:t>Often provided using an access matrix</w:t>
      </w:r>
    </w:p>
    <w:p w:rsidR="009E600E" w:rsidRDefault="009E600E" w:rsidP="009E600E">
      <w:pPr>
        <w:pStyle w:val="ListParagraph"/>
        <w:numPr>
          <w:ilvl w:val="1"/>
          <w:numId w:val="1"/>
        </w:numPr>
        <w:spacing w:after="0"/>
      </w:pPr>
      <w:r>
        <w:t>One dimension consists of identified subjects that may attempt data access to the resources</w:t>
      </w:r>
    </w:p>
    <w:p w:rsidR="009E600E" w:rsidRDefault="009E600E" w:rsidP="009E600E">
      <w:pPr>
        <w:pStyle w:val="ListParagraph"/>
        <w:numPr>
          <w:ilvl w:val="1"/>
          <w:numId w:val="1"/>
        </w:numPr>
        <w:spacing w:after="0"/>
      </w:pPr>
      <w:r>
        <w:t>The other dimension lists the objects that may be accessed</w:t>
      </w:r>
    </w:p>
    <w:p w:rsidR="009E600E" w:rsidRDefault="009E600E" w:rsidP="009E600E">
      <w:pPr>
        <w:pStyle w:val="ListParagraph"/>
        <w:numPr>
          <w:ilvl w:val="0"/>
          <w:numId w:val="1"/>
        </w:numPr>
        <w:spacing w:after="0"/>
      </w:pPr>
      <w:r>
        <w:t>Each entry in the matrix indicates the access rights of a subject for a object</w:t>
      </w: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  <w:r w:rsidRPr="009E600E">
        <w:rPr>
          <w:b/>
        </w:rPr>
        <w:lastRenderedPageBreak/>
        <w:t>Role-based access control (RBAC):</w:t>
      </w:r>
      <w:r>
        <w:t xml:space="preserve"> Controls access based on the roles that users have within the system and on rules stating what accesses can users in given roles</w:t>
      </w:r>
      <w:r w:rsidRPr="009E600E">
        <w:rPr>
          <w:noProof/>
        </w:rPr>
        <w:t xml:space="preserve"> </w:t>
      </w:r>
      <w:r>
        <w:rPr>
          <w:noProof/>
        </w:rPr>
        <w:drawing>
          <wp:inline distT="0" distB="0" distL="0" distR="0" wp14:anchorId="0410D7B9" wp14:editId="5C5D04EE">
            <wp:extent cx="4829175" cy="171755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67186" cy="173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  <w:r w:rsidRPr="009E600E">
        <w:rPr>
          <w:b/>
        </w:rPr>
        <w:t>Mandatory access control (MAC):</w:t>
      </w:r>
      <w:r>
        <w:t xml:space="preserve"> Controls access based on</w:t>
      </w:r>
      <w:r w:rsidRPr="009E600E">
        <w:t xml:space="preserve"> </w:t>
      </w:r>
      <w:r>
        <w:t>comparing security labels with security clearances</w:t>
      </w:r>
    </w:p>
    <w:p w:rsidR="009E600E" w:rsidRDefault="009E600E" w:rsidP="009E600E">
      <w:pPr>
        <w:spacing w:after="0"/>
      </w:pPr>
      <w:r w:rsidRPr="009E600E">
        <w:rPr>
          <w:b/>
        </w:rPr>
        <w:t>Attribute-based access control (ABAC):</w:t>
      </w:r>
      <w:r>
        <w:t xml:space="preserve"> Controls access based on attributes of the user, the resource to be accessed, and current environmental conditions</w:t>
      </w:r>
    </w:p>
    <w:p w:rsidR="009E600E" w:rsidRDefault="004B5FA1" w:rsidP="009E600E">
      <w:pPr>
        <w:spacing w:after="0"/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-333375</wp:posOffset>
            </wp:positionH>
            <wp:positionV relativeFrom="paragraph">
              <wp:posOffset>6985</wp:posOffset>
            </wp:positionV>
            <wp:extent cx="4162425" cy="2317795"/>
            <wp:effectExtent l="0" t="0" r="0" b="63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31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00E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posOffset>4758055</wp:posOffset>
            </wp:positionH>
            <wp:positionV relativeFrom="paragraph">
              <wp:posOffset>-2540</wp:posOffset>
            </wp:positionV>
            <wp:extent cx="2748241" cy="22669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241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9E600E" w:rsidRDefault="009E600E" w:rsidP="009E600E">
      <w:pPr>
        <w:spacing w:after="0"/>
      </w:pPr>
    </w:p>
    <w:p w:rsidR="000C5603" w:rsidRPr="004B5FA1" w:rsidRDefault="000C5603" w:rsidP="009E600E">
      <w:pPr>
        <w:spacing w:after="0"/>
        <w:rPr>
          <w:b/>
        </w:rPr>
      </w:pPr>
      <w:r w:rsidRPr="004B5FA1">
        <w:rPr>
          <w:b/>
        </w:rPr>
        <w:t>Identity management</w:t>
      </w:r>
    </w:p>
    <w:p w:rsidR="000C5603" w:rsidRDefault="000C5603" w:rsidP="000C5603">
      <w:pPr>
        <w:pStyle w:val="ListParagraph"/>
        <w:numPr>
          <w:ilvl w:val="0"/>
          <w:numId w:val="3"/>
        </w:numPr>
        <w:spacing w:after="0"/>
      </w:pPr>
      <w:r>
        <w:t>Concerned with assigning attributes to a digital identity and connecting that digital identity to an individual or NPE</w:t>
      </w:r>
    </w:p>
    <w:p w:rsidR="000C5603" w:rsidRDefault="000C5603" w:rsidP="000C5603">
      <w:pPr>
        <w:pStyle w:val="ListParagraph"/>
        <w:numPr>
          <w:ilvl w:val="0"/>
          <w:numId w:val="3"/>
        </w:numPr>
        <w:spacing w:after="0"/>
      </w:pPr>
      <w:r>
        <w:t>Goal is to establish a trustworthy digital identity that is independent of a specific application or context</w:t>
      </w:r>
    </w:p>
    <w:p w:rsidR="000C5603" w:rsidRDefault="000C5603" w:rsidP="000C5603">
      <w:pPr>
        <w:pStyle w:val="ListParagraph"/>
        <w:numPr>
          <w:ilvl w:val="0"/>
          <w:numId w:val="3"/>
        </w:numPr>
        <w:spacing w:after="0"/>
      </w:pPr>
      <w:r>
        <w:t>Most common approach to access control for applications and programs is to create a digital representation of an identity for the specific use of the application or program</w:t>
      </w:r>
    </w:p>
    <w:p w:rsidR="000C5603" w:rsidRDefault="000C5603" w:rsidP="000C5603">
      <w:pPr>
        <w:pStyle w:val="ListParagraph"/>
        <w:numPr>
          <w:ilvl w:val="0"/>
          <w:numId w:val="3"/>
        </w:numPr>
        <w:spacing w:after="0"/>
      </w:pPr>
      <w:r>
        <w:t>Maintenance and protection of the identity itself is treated as secondary to the mission associated with the application</w:t>
      </w:r>
    </w:p>
    <w:p w:rsidR="000C5603" w:rsidRDefault="000C5603" w:rsidP="000C5603">
      <w:pPr>
        <w:pStyle w:val="ListParagraph"/>
        <w:numPr>
          <w:ilvl w:val="0"/>
          <w:numId w:val="3"/>
        </w:numPr>
        <w:spacing w:after="0"/>
      </w:pPr>
      <w:r w:rsidRPr="000C5603">
        <w:t>Final element is lifecycle management which includes:</w:t>
      </w:r>
      <w:r>
        <w:t xml:space="preserve"> </w:t>
      </w:r>
    </w:p>
    <w:p w:rsidR="000C5603" w:rsidRDefault="000C5603" w:rsidP="000C5603">
      <w:pPr>
        <w:pStyle w:val="ListParagraph"/>
        <w:numPr>
          <w:ilvl w:val="1"/>
          <w:numId w:val="3"/>
        </w:numPr>
        <w:spacing w:after="0"/>
      </w:pPr>
      <w:r w:rsidRPr="000C5603">
        <w:t>Mechanisms, policies, and procedures for protecting personal identity information</w:t>
      </w:r>
    </w:p>
    <w:p w:rsidR="000C5603" w:rsidRDefault="000C5603" w:rsidP="000C5603">
      <w:pPr>
        <w:pStyle w:val="ListParagraph"/>
        <w:numPr>
          <w:ilvl w:val="1"/>
          <w:numId w:val="3"/>
        </w:numPr>
        <w:spacing w:after="0"/>
      </w:pPr>
      <w:r w:rsidRPr="000C5603">
        <w:t>Controlling access to identity data</w:t>
      </w:r>
    </w:p>
    <w:p w:rsidR="000C5603" w:rsidRDefault="000C5603" w:rsidP="000C5603">
      <w:pPr>
        <w:pStyle w:val="ListParagraph"/>
        <w:numPr>
          <w:ilvl w:val="1"/>
          <w:numId w:val="3"/>
        </w:numPr>
        <w:spacing w:after="0"/>
      </w:pPr>
      <w:r w:rsidRPr="000C5603">
        <w:t>Techniques for sharing authoritative identity data with applications that need it</w:t>
      </w:r>
    </w:p>
    <w:p w:rsidR="000C5603" w:rsidRDefault="000C5603" w:rsidP="000C5603">
      <w:pPr>
        <w:pStyle w:val="ListParagraph"/>
        <w:numPr>
          <w:ilvl w:val="1"/>
          <w:numId w:val="3"/>
        </w:numPr>
        <w:spacing w:after="0"/>
      </w:pPr>
      <w:r w:rsidRPr="000C5603">
        <w:t>Revocation of an enterprise identity</w:t>
      </w:r>
      <w:r>
        <w:t xml:space="preserve"> </w:t>
      </w:r>
    </w:p>
    <w:p w:rsidR="000C5603" w:rsidRDefault="000C5603" w:rsidP="000C5603">
      <w:pPr>
        <w:spacing w:after="0"/>
      </w:pPr>
    </w:p>
    <w:p w:rsidR="000C5603" w:rsidRPr="00042D10" w:rsidRDefault="000C5603" w:rsidP="000C5603">
      <w:pPr>
        <w:spacing w:after="0"/>
        <w:rPr>
          <w:b/>
        </w:rPr>
      </w:pPr>
      <w:r w:rsidRPr="00042D10">
        <w:rPr>
          <w:b/>
        </w:rPr>
        <w:lastRenderedPageBreak/>
        <w:t>Credential Management</w:t>
      </w:r>
    </w:p>
    <w:p w:rsidR="000C5603" w:rsidRDefault="000C5603" w:rsidP="00042D10">
      <w:pPr>
        <w:spacing w:after="0"/>
      </w:pPr>
      <w:r w:rsidRPr="00042D10">
        <w:rPr>
          <w:b/>
        </w:rPr>
        <w:t>The management of the life cycle of the credential:</w:t>
      </w:r>
      <w:r>
        <w:t xml:space="preserve"> </w:t>
      </w:r>
      <w:r w:rsidR="00042D10">
        <w:t xml:space="preserve">smart cards, private/public cryptographic keys, and digital certificates. </w:t>
      </w:r>
    </w:p>
    <w:p w:rsidR="00042D10" w:rsidRPr="00042D10" w:rsidRDefault="00042D10" w:rsidP="00042D10">
      <w:pPr>
        <w:spacing w:after="0"/>
        <w:rPr>
          <w:b/>
        </w:rPr>
      </w:pPr>
      <w:r w:rsidRPr="00042D10">
        <w:rPr>
          <w:b/>
        </w:rPr>
        <w:t>Encompasses five logical components:</w:t>
      </w:r>
    </w:p>
    <w:p w:rsidR="00042D10" w:rsidRDefault="00042D10" w:rsidP="00042D10">
      <w:pPr>
        <w:pStyle w:val="ListParagraph"/>
        <w:numPr>
          <w:ilvl w:val="0"/>
          <w:numId w:val="4"/>
        </w:numPr>
        <w:spacing w:after="0"/>
      </w:pPr>
      <w:r>
        <w:t>An authorized individual sponsors an individual or entity for a credential to establish the need for the credential</w:t>
      </w:r>
    </w:p>
    <w:p w:rsidR="00042D10" w:rsidRPr="00042D10" w:rsidRDefault="00042D10" w:rsidP="00042D10">
      <w:pPr>
        <w:pStyle w:val="ListParagraph"/>
        <w:numPr>
          <w:ilvl w:val="0"/>
          <w:numId w:val="4"/>
        </w:numPr>
        <w:spacing w:after="0"/>
        <w:rPr>
          <w:b/>
        </w:rPr>
      </w:pPr>
      <w:r w:rsidRPr="00042D10">
        <w:rPr>
          <w:b/>
        </w:rPr>
        <w:t>The sponsored individual enrolls for the credential</w:t>
      </w:r>
    </w:p>
    <w:p w:rsidR="00042D10" w:rsidRDefault="00042D10" w:rsidP="00042D10">
      <w:pPr>
        <w:pStyle w:val="ListParagraph"/>
        <w:numPr>
          <w:ilvl w:val="1"/>
          <w:numId w:val="4"/>
        </w:numPr>
        <w:spacing w:after="0"/>
      </w:pPr>
      <w:r>
        <w:t>Process typically consists of identity proofing and the capture of biographic and biometric data</w:t>
      </w:r>
    </w:p>
    <w:p w:rsidR="00042D10" w:rsidRDefault="00042D10" w:rsidP="00042D10">
      <w:pPr>
        <w:pStyle w:val="ListParagraph"/>
        <w:numPr>
          <w:ilvl w:val="1"/>
          <w:numId w:val="4"/>
        </w:numPr>
        <w:spacing w:after="0"/>
      </w:pPr>
      <w:r>
        <w:t>This step may also involve incorporating authoritative attribute data, maintained by the identity management component</w:t>
      </w:r>
    </w:p>
    <w:p w:rsidR="00042D10" w:rsidRDefault="00042D10" w:rsidP="00042D10">
      <w:pPr>
        <w:pStyle w:val="ListParagraph"/>
        <w:numPr>
          <w:ilvl w:val="0"/>
          <w:numId w:val="4"/>
        </w:numPr>
        <w:spacing w:after="0"/>
      </w:pPr>
      <w:r w:rsidRPr="00042D10">
        <w:rPr>
          <w:b/>
        </w:rPr>
        <w:t>A credential is produced:</w:t>
      </w:r>
      <w:r>
        <w:t xml:space="preserve"> Depending on the credential type, production may involve encryption, the use of a digital signature, the production of a smart card or other functions</w:t>
      </w:r>
    </w:p>
    <w:p w:rsidR="00042D10" w:rsidRPr="00042D10" w:rsidRDefault="00042D10" w:rsidP="00042D10">
      <w:pPr>
        <w:pStyle w:val="ListParagraph"/>
        <w:numPr>
          <w:ilvl w:val="0"/>
          <w:numId w:val="4"/>
        </w:numPr>
        <w:spacing w:after="0"/>
      </w:pPr>
      <w:r w:rsidRPr="00042D10">
        <w:rPr>
          <w:b/>
        </w:rPr>
        <w:t>The credential is issued to the individual or NPE</w:t>
      </w:r>
      <w:r w:rsidRPr="00042D10">
        <w:t>.</w:t>
      </w:r>
    </w:p>
    <w:p w:rsidR="00042D10" w:rsidRDefault="00042D10" w:rsidP="00042D10">
      <w:pPr>
        <w:pStyle w:val="ListParagraph"/>
        <w:numPr>
          <w:ilvl w:val="0"/>
          <w:numId w:val="4"/>
        </w:numPr>
        <w:spacing w:after="0"/>
      </w:pPr>
      <w:r w:rsidRPr="00042D10">
        <w:rPr>
          <w:b/>
        </w:rPr>
        <w:t>A credential must be maintained over its life cycle:</w:t>
      </w:r>
      <w:r>
        <w:t xml:space="preserve"> Might include revocation, reissuance/replacement, reenrollment, expiration, personal identification number (PIN) reset, suspension, or reinstatement</w:t>
      </w:r>
    </w:p>
    <w:p w:rsidR="00042D10" w:rsidRDefault="00042D10" w:rsidP="00042D10">
      <w:pPr>
        <w:spacing w:after="0"/>
      </w:pPr>
    </w:p>
    <w:p w:rsidR="00042D10" w:rsidRPr="00042D10" w:rsidRDefault="00042D10" w:rsidP="00042D10">
      <w:pPr>
        <w:spacing w:after="0"/>
        <w:rPr>
          <w:b/>
        </w:rPr>
      </w:pPr>
      <w:r w:rsidRPr="00042D10">
        <w:rPr>
          <w:b/>
        </w:rPr>
        <w:t>Access Management</w:t>
      </w:r>
    </w:p>
    <w:p w:rsidR="00042D10" w:rsidRDefault="00042D10" w:rsidP="00042D10">
      <w:pPr>
        <w:pStyle w:val="ListParagraph"/>
        <w:numPr>
          <w:ilvl w:val="0"/>
          <w:numId w:val="5"/>
        </w:numPr>
        <w:spacing w:after="0"/>
      </w:pPr>
      <w:r>
        <w:t>Deals with the management and control of the ways entities are granted access to resources</w:t>
      </w:r>
    </w:p>
    <w:p w:rsidR="00042D10" w:rsidRDefault="00042D10" w:rsidP="00042D10">
      <w:pPr>
        <w:pStyle w:val="ListParagraph"/>
        <w:numPr>
          <w:ilvl w:val="0"/>
          <w:numId w:val="5"/>
        </w:numPr>
        <w:spacing w:after="0"/>
      </w:pPr>
      <w:r>
        <w:t>May be internal to a system or an external element</w:t>
      </w:r>
    </w:p>
    <w:p w:rsidR="00042D10" w:rsidRDefault="00042D10" w:rsidP="00042D10">
      <w:pPr>
        <w:pStyle w:val="ListParagraph"/>
        <w:numPr>
          <w:ilvl w:val="0"/>
          <w:numId w:val="5"/>
        </w:numPr>
        <w:spacing w:after="0"/>
      </w:pPr>
      <w:r>
        <w:t>Covers both logical and physical access</w:t>
      </w:r>
    </w:p>
    <w:p w:rsidR="00042D10" w:rsidRDefault="00042D10" w:rsidP="00042D10">
      <w:pPr>
        <w:pStyle w:val="ListParagraph"/>
        <w:numPr>
          <w:ilvl w:val="0"/>
          <w:numId w:val="5"/>
        </w:numPr>
        <w:spacing w:after="0"/>
      </w:pPr>
      <w:r>
        <w:t>Purpose is to ensure that the proper identity verification is made when an individual attempt to access a security sensitive building, computer systems, or data</w:t>
      </w:r>
    </w:p>
    <w:p w:rsidR="00042D10" w:rsidRDefault="00042D10" w:rsidP="00042D10">
      <w:pPr>
        <w:pStyle w:val="ListParagraph"/>
        <w:numPr>
          <w:ilvl w:val="0"/>
          <w:numId w:val="5"/>
        </w:numPr>
        <w:spacing w:after="0"/>
      </w:pPr>
      <w:r>
        <w:t>3 support elements are needed for an enterprise wide access control facility:</w:t>
      </w:r>
    </w:p>
    <w:p w:rsidR="00042D10" w:rsidRDefault="00042D10" w:rsidP="00042D10">
      <w:pPr>
        <w:pStyle w:val="ListParagraph"/>
        <w:numPr>
          <w:ilvl w:val="1"/>
          <w:numId w:val="5"/>
        </w:numPr>
        <w:spacing w:after="0"/>
      </w:pPr>
      <w:r>
        <w:t xml:space="preserve">Resource, </w:t>
      </w:r>
      <w:r w:rsidRPr="00042D10">
        <w:t>Privilege</w:t>
      </w:r>
      <w:r>
        <w:t xml:space="preserve">, </w:t>
      </w:r>
      <w:r w:rsidRPr="00042D10">
        <w:t>Policy</w:t>
      </w:r>
      <w:r>
        <w:t xml:space="preserve"> </w:t>
      </w:r>
      <w:r w:rsidRPr="00042D10">
        <w:t>management</w:t>
      </w:r>
    </w:p>
    <w:p w:rsidR="00042D10" w:rsidRDefault="00042D10" w:rsidP="00042D10">
      <w:pPr>
        <w:spacing w:after="0"/>
      </w:pPr>
    </w:p>
    <w:p w:rsidR="00042D10" w:rsidRDefault="00042D10" w:rsidP="00042D10">
      <w:pPr>
        <w:spacing w:after="0"/>
      </w:pPr>
      <w:r w:rsidRPr="00042D10">
        <w:rPr>
          <w:b/>
        </w:rPr>
        <w:t>Identity Federation:</w:t>
      </w:r>
      <w:r>
        <w:t xml:space="preserve"> technology, standards, policies, and processes that allow an organization to trust digital identities, identity attributes, and credentials created and issued by another organization</w:t>
      </w:r>
    </w:p>
    <w:p w:rsidR="00042D10" w:rsidRDefault="00042D10" w:rsidP="00042D10">
      <w:pPr>
        <w:spacing w:after="0"/>
      </w:pPr>
    </w:p>
    <w:p w:rsidR="00B234E8" w:rsidRPr="00B234E8" w:rsidRDefault="00B234E8" w:rsidP="00042D10">
      <w:pPr>
        <w:spacing w:after="0"/>
        <w:rPr>
          <w:b/>
          <w:u w:val="single"/>
        </w:rPr>
      </w:pPr>
      <w:r w:rsidRPr="00B234E8">
        <w:rPr>
          <w:b/>
          <w:u w:val="single"/>
        </w:rPr>
        <w:t>Lecture 5 (Database and cloud security)</w:t>
      </w:r>
    </w:p>
    <w:p w:rsidR="00B234E8" w:rsidRPr="00B234E8" w:rsidRDefault="00B234E8" w:rsidP="00042D10">
      <w:pPr>
        <w:spacing w:after="0"/>
        <w:rPr>
          <w:b/>
        </w:rPr>
      </w:pPr>
      <w:r w:rsidRPr="00B234E8">
        <w:rPr>
          <w:b/>
        </w:rPr>
        <w:t>Relational Database Elements</w:t>
      </w:r>
    </w:p>
    <w:p w:rsidR="00B234E8" w:rsidRDefault="00B234E8" w:rsidP="00B234E8">
      <w:pPr>
        <w:pStyle w:val="ListParagraph"/>
        <w:numPr>
          <w:ilvl w:val="0"/>
          <w:numId w:val="6"/>
        </w:numPr>
        <w:spacing w:after="0"/>
      </w:pPr>
      <w:r w:rsidRPr="00B234E8">
        <w:rPr>
          <w:b/>
        </w:rPr>
        <w:t>Primary key:</w:t>
      </w:r>
      <w:r>
        <w:t xml:space="preserve"> </w:t>
      </w:r>
      <w:r w:rsidRPr="00B234E8">
        <w:t>Uniquely identifies a row</w:t>
      </w:r>
      <w:r>
        <w:t xml:space="preserve">, </w:t>
      </w:r>
      <w:r w:rsidRPr="00B234E8">
        <w:t>Consists of one or more column names</w:t>
      </w:r>
    </w:p>
    <w:p w:rsidR="00B234E8" w:rsidRDefault="00B234E8" w:rsidP="00B234E8">
      <w:pPr>
        <w:pStyle w:val="ListParagraph"/>
        <w:numPr>
          <w:ilvl w:val="0"/>
          <w:numId w:val="6"/>
        </w:numPr>
        <w:spacing w:after="0"/>
      </w:pPr>
      <w:r w:rsidRPr="00B234E8">
        <w:rPr>
          <w:b/>
        </w:rPr>
        <w:t>Foreign key:</w:t>
      </w:r>
      <w:r>
        <w:t xml:space="preserve"> </w:t>
      </w:r>
      <w:r w:rsidRPr="00B234E8">
        <w:t>Links one table to attributes in another</w:t>
      </w:r>
    </w:p>
    <w:p w:rsidR="00B234E8" w:rsidRDefault="00B234E8" w:rsidP="00B234E8">
      <w:pPr>
        <w:pStyle w:val="ListParagraph"/>
        <w:numPr>
          <w:ilvl w:val="0"/>
          <w:numId w:val="6"/>
        </w:numPr>
        <w:spacing w:after="0"/>
      </w:pPr>
      <w:r w:rsidRPr="00B234E8">
        <w:rPr>
          <w:b/>
        </w:rPr>
        <w:t>View/virtual table:</w:t>
      </w:r>
      <w:r>
        <w:t xml:space="preserve"> Result of a query that returns selected rows and columns from one or more tables</w:t>
      </w:r>
    </w:p>
    <w:p w:rsidR="00B234E8" w:rsidRDefault="00B234E8" w:rsidP="00B234E8">
      <w:pPr>
        <w:spacing w:after="0"/>
      </w:pPr>
      <w:r w:rsidRPr="00B234E8">
        <w:rPr>
          <w:b/>
        </w:rPr>
        <w:t>SQL injection attack (</w:t>
      </w:r>
      <w:proofErr w:type="spellStart"/>
      <w:r w:rsidRPr="00B234E8">
        <w:rPr>
          <w:b/>
        </w:rPr>
        <w:t>SQLi</w:t>
      </w:r>
      <w:proofErr w:type="spellEnd"/>
      <w:r w:rsidRPr="00B234E8">
        <w:rPr>
          <w:b/>
        </w:rPr>
        <w:t>):</w:t>
      </w:r>
      <w:r>
        <w:t xml:space="preserve"> most prevalent and dangerous network based security threats</w:t>
      </w:r>
    </w:p>
    <w:p w:rsidR="00B234E8" w:rsidRDefault="00B234E8" w:rsidP="00B234E8">
      <w:pPr>
        <w:pStyle w:val="ListParagraph"/>
        <w:numPr>
          <w:ilvl w:val="0"/>
          <w:numId w:val="1"/>
        </w:numPr>
        <w:spacing w:after="0"/>
      </w:pPr>
      <w:r>
        <w:t>exploit the nature of web application pages</w:t>
      </w:r>
    </w:p>
    <w:p w:rsidR="00B234E8" w:rsidRDefault="00B234E8" w:rsidP="00B234E8">
      <w:pPr>
        <w:pStyle w:val="ListParagraph"/>
        <w:numPr>
          <w:ilvl w:val="0"/>
          <w:numId w:val="1"/>
        </w:numPr>
        <w:spacing w:after="0"/>
      </w:pPr>
      <w:r>
        <w:t xml:space="preserve">send malicious SQL commands to the database server </w:t>
      </w:r>
    </w:p>
    <w:p w:rsidR="00B234E8" w:rsidRDefault="00B234E8" w:rsidP="00B234E8">
      <w:pPr>
        <w:pStyle w:val="ListParagraph"/>
        <w:numPr>
          <w:ilvl w:val="1"/>
          <w:numId w:val="1"/>
        </w:numPr>
        <w:spacing w:after="0"/>
      </w:pPr>
      <w:r>
        <w:t>change system command, launch denial of service (DOS) attacks</w:t>
      </w:r>
    </w:p>
    <w:p w:rsidR="00B234E8" w:rsidRPr="00425524" w:rsidRDefault="00425524" w:rsidP="00B234E8">
      <w:pPr>
        <w:spacing w:after="0"/>
        <w:rPr>
          <w:b/>
        </w:rPr>
      </w:pPr>
      <w:proofErr w:type="spellStart"/>
      <w:r w:rsidRPr="00425524">
        <w:rPr>
          <w:b/>
        </w:rPr>
        <w:t>SQLi</w:t>
      </w:r>
      <w:proofErr w:type="spellEnd"/>
      <w:r w:rsidRPr="00425524">
        <w:rPr>
          <w:b/>
        </w:rPr>
        <w:t xml:space="preserve"> countermeasures</w:t>
      </w:r>
    </w:p>
    <w:p w:rsidR="00425524" w:rsidRDefault="00425524" w:rsidP="00425524">
      <w:pPr>
        <w:pStyle w:val="ListParagraph"/>
        <w:numPr>
          <w:ilvl w:val="0"/>
          <w:numId w:val="9"/>
        </w:numPr>
        <w:spacing w:after="0"/>
      </w:pPr>
      <w:r w:rsidRPr="00425524">
        <w:rPr>
          <w:b/>
        </w:rPr>
        <w:t>Defensive coding</w:t>
      </w:r>
      <w:r>
        <w:t>: Manual defensive coding practices, Parameterized query insertion, SQL DOM</w:t>
      </w:r>
    </w:p>
    <w:p w:rsidR="00425524" w:rsidRDefault="00425524" w:rsidP="00425524">
      <w:pPr>
        <w:pStyle w:val="ListParagraph"/>
        <w:numPr>
          <w:ilvl w:val="0"/>
          <w:numId w:val="9"/>
        </w:numPr>
        <w:spacing w:after="0"/>
      </w:pPr>
      <w:r w:rsidRPr="00425524">
        <w:rPr>
          <w:b/>
        </w:rPr>
        <w:t>Detection:</w:t>
      </w:r>
      <w:r>
        <w:t xml:space="preserve"> signature based, anomaly and code analysis</w:t>
      </w:r>
    </w:p>
    <w:p w:rsidR="00425524" w:rsidRDefault="00425524" w:rsidP="00425524">
      <w:pPr>
        <w:pStyle w:val="ListParagraph"/>
        <w:numPr>
          <w:ilvl w:val="0"/>
          <w:numId w:val="9"/>
        </w:numPr>
        <w:spacing w:after="0"/>
      </w:pPr>
      <w:r w:rsidRPr="00425524">
        <w:rPr>
          <w:b/>
        </w:rPr>
        <w:lastRenderedPageBreak/>
        <w:t>Run-time prevention:</w:t>
      </w:r>
      <w:r>
        <w:t xml:space="preserve"> check queries at runtime to see if they conform to a model of expected queries </w:t>
      </w:r>
    </w:p>
    <w:p w:rsidR="00B234E8" w:rsidRPr="00B234E8" w:rsidRDefault="00B234E8" w:rsidP="00B234E8">
      <w:pPr>
        <w:spacing w:after="0"/>
        <w:rPr>
          <w:b/>
        </w:rPr>
      </w:pPr>
      <w:r w:rsidRPr="00B234E8">
        <w:rPr>
          <w:b/>
        </w:rPr>
        <w:t>Inband attack</w:t>
      </w:r>
    </w:p>
    <w:p w:rsidR="00B234E8" w:rsidRDefault="00B234E8" w:rsidP="00B234E8">
      <w:pPr>
        <w:pStyle w:val="ListParagraph"/>
        <w:numPr>
          <w:ilvl w:val="0"/>
          <w:numId w:val="7"/>
        </w:numPr>
        <w:spacing w:after="0"/>
      </w:pPr>
      <w:r w:rsidRPr="00B234E8">
        <w:rPr>
          <w:b/>
        </w:rPr>
        <w:t>Tautology:</w:t>
      </w:r>
      <w:r>
        <w:t xml:space="preserve"> This form of attack injects code in one or more conditional statements so that they always evaluate to true</w:t>
      </w:r>
    </w:p>
    <w:p w:rsidR="00B234E8" w:rsidRDefault="00B234E8" w:rsidP="00B234E8">
      <w:pPr>
        <w:pStyle w:val="ListParagraph"/>
        <w:numPr>
          <w:ilvl w:val="0"/>
          <w:numId w:val="7"/>
        </w:numPr>
        <w:spacing w:after="0"/>
      </w:pPr>
      <w:r w:rsidRPr="00B234E8">
        <w:rPr>
          <w:b/>
        </w:rPr>
        <w:t>End-of-line comment:</w:t>
      </w:r>
      <w:r>
        <w:t xml:space="preserve"> After injecting code into a field, legitimate code that follows are nullified through usage of end of line comments</w:t>
      </w:r>
    </w:p>
    <w:p w:rsidR="00B234E8" w:rsidRDefault="00B234E8" w:rsidP="00B234E8">
      <w:pPr>
        <w:pStyle w:val="ListParagraph"/>
        <w:numPr>
          <w:ilvl w:val="0"/>
          <w:numId w:val="7"/>
        </w:numPr>
        <w:spacing w:after="0"/>
      </w:pPr>
      <w:r w:rsidRPr="00B234E8">
        <w:rPr>
          <w:b/>
        </w:rPr>
        <w:t>Piggybacked queries</w:t>
      </w:r>
      <w:r>
        <w:t xml:space="preserve">: </w:t>
      </w:r>
      <w:r w:rsidRPr="00B234E8">
        <w:t>The attacker adds</w:t>
      </w:r>
      <w:r>
        <w:t xml:space="preserve"> </w:t>
      </w:r>
      <w:r w:rsidRPr="00B234E8">
        <w:t>additional queries</w:t>
      </w:r>
      <w:r>
        <w:t xml:space="preserve"> </w:t>
      </w:r>
      <w:r w:rsidRPr="00B234E8">
        <w:t>beyond the</w:t>
      </w:r>
      <w:r>
        <w:t xml:space="preserve"> </w:t>
      </w:r>
      <w:r w:rsidRPr="00B234E8">
        <w:t>intended query,</w:t>
      </w:r>
      <w:r>
        <w:t xml:space="preserve"> </w:t>
      </w:r>
      <w:r w:rsidRPr="00B234E8">
        <w:t>piggy-backing the</w:t>
      </w:r>
      <w:r>
        <w:t xml:space="preserve"> attack on top of a legitimate request </w:t>
      </w:r>
    </w:p>
    <w:p w:rsidR="00425524" w:rsidRDefault="00425524" w:rsidP="00B234E8">
      <w:pPr>
        <w:spacing w:after="0"/>
      </w:pPr>
      <w:r w:rsidRPr="00425524">
        <w:rPr>
          <w:b/>
        </w:rPr>
        <w:t>Inferential attack:</w:t>
      </w:r>
      <w:r>
        <w:t xml:space="preserve"> no actual transfer of data, but the attacker can reconstruct information by sending request</w:t>
      </w:r>
    </w:p>
    <w:p w:rsidR="00425524" w:rsidRDefault="00425524" w:rsidP="00425524">
      <w:pPr>
        <w:pStyle w:val="ListParagraph"/>
        <w:numPr>
          <w:ilvl w:val="0"/>
          <w:numId w:val="8"/>
        </w:numPr>
        <w:spacing w:after="0"/>
      </w:pPr>
      <w:r w:rsidRPr="00425524">
        <w:rPr>
          <w:b/>
        </w:rPr>
        <w:t>illegal/logically incorrect queries</w:t>
      </w:r>
      <w:r>
        <w:t xml:space="preserve">: virus website </w:t>
      </w:r>
    </w:p>
    <w:p w:rsidR="00425524" w:rsidRDefault="00425524" w:rsidP="00425524">
      <w:pPr>
        <w:pStyle w:val="ListParagraph"/>
        <w:numPr>
          <w:ilvl w:val="0"/>
          <w:numId w:val="8"/>
        </w:numPr>
        <w:spacing w:after="0"/>
      </w:pPr>
      <w:r w:rsidRPr="00425524">
        <w:rPr>
          <w:b/>
        </w:rPr>
        <w:t>Blind SQL injection</w:t>
      </w:r>
      <w:r>
        <w:t xml:space="preserve">: QQ file sending </w:t>
      </w:r>
    </w:p>
    <w:p w:rsidR="00425524" w:rsidRDefault="00425524" w:rsidP="00425524">
      <w:pPr>
        <w:spacing w:after="0"/>
      </w:pPr>
      <w:r w:rsidRPr="00425524">
        <w:rPr>
          <w:b/>
        </w:rPr>
        <w:t>Out of bank attack:</w:t>
      </w:r>
      <w:r>
        <w:t xml:space="preserve"> Data are retrieved using a different channel, can be used when there are limitations on information retrieval, but outbound connectivity from the database server is lax</w:t>
      </w:r>
    </w:p>
    <w:p w:rsidR="00E906C1" w:rsidRDefault="00E906C1" w:rsidP="00425524">
      <w:pPr>
        <w:spacing w:after="0"/>
      </w:pPr>
    </w:p>
    <w:p w:rsidR="00E906C1" w:rsidRDefault="00E906C1" w:rsidP="00425524">
      <w:pPr>
        <w:spacing w:after="0"/>
      </w:pPr>
      <w:r w:rsidRPr="00E906C1">
        <w:rPr>
          <w:b/>
        </w:rPr>
        <w:t>Database encryption:</w:t>
      </w:r>
      <w:r>
        <w:t xml:space="preserve"> last line of defense in database security, can be applied to the entire database, at the record level, the attribute level, or level of the individual field</w:t>
      </w:r>
    </w:p>
    <w:p w:rsidR="00E906C1" w:rsidRPr="00E906C1" w:rsidRDefault="00E906C1" w:rsidP="00E906C1">
      <w:pPr>
        <w:pStyle w:val="ListParagraph"/>
        <w:numPr>
          <w:ilvl w:val="0"/>
          <w:numId w:val="1"/>
        </w:numPr>
        <w:spacing w:after="0"/>
        <w:rPr>
          <w:b/>
        </w:rPr>
      </w:pPr>
      <w:r w:rsidRPr="00E906C1">
        <w:rPr>
          <w:b/>
        </w:rPr>
        <w:t>Disadvantages</w:t>
      </w:r>
    </w:p>
    <w:p w:rsidR="00E906C1" w:rsidRDefault="00E906C1" w:rsidP="00E906C1">
      <w:pPr>
        <w:pStyle w:val="ListParagraph"/>
        <w:numPr>
          <w:ilvl w:val="1"/>
          <w:numId w:val="1"/>
        </w:numPr>
        <w:spacing w:after="0"/>
      </w:pPr>
      <w:r w:rsidRPr="00E906C1">
        <w:rPr>
          <w:b/>
        </w:rPr>
        <w:t>Key management:</w:t>
      </w:r>
      <w:r>
        <w:t xml:space="preserve"> users must have access to the decryption key for data which they have access</w:t>
      </w:r>
    </w:p>
    <w:p w:rsidR="00E906C1" w:rsidRDefault="00E906C1" w:rsidP="00E906C1">
      <w:pPr>
        <w:pStyle w:val="ListParagraph"/>
        <w:numPr>
          <w:ilvl w:val="1"/>
          <w:numId w:val="1"/>
        </w:numPr>
        <w:spacing w:after="0"/>
      </w:pPr>
      <w:r w:rsidRPr="00E906C1">
        <w:rPr>
          <w:b/>
        </w:rPr>
        <w:t>Inflexibility:</w:t>
      </w:r>
      <w:r>
        <w:t xml:space="preserve"> When database is encrypted it becomes more difficult to perform record searching </w:t>
      </w:r>
    </w:p>
    <w:p w:rsidR="00E906C1" w:rsidRDefault="00E906C1" w:rsidP="00E906C1">
      <w:pPr>
        <w:spacing w:after="0"/>
      </w:pPr>
      <w:r w:rsidRPr="00D7638C">
        <w:rPr>
          <w:b/>
        </w:rPr>
        <w:t>NIST SP-800-145 cloud computing:</w:t>
      </w:r>
      <w:r>
        <w:t xml:space="preserve"> Ubiquitous, convenient, on-demand network access to a shared pool of configurable computing resources (Networks, server, storage, applications and services)</w:t>
      </w:r>
    </w:p>
    <w:p w:rsidR="00E906C1" w:rsidRDefault="00E906C1" w:rsidP="00E906C1">
      <w:pPr>
        <w:tabs>
          <w:tab w:val="center" w:pos="4680"/>
          <w:tab w:val="left" w:pos="8205"/>
        </w:tabs>
        <w:spacing w:after="0"/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-561975</wp:posOffset>
            </wp:positionH>
            <wp:positionV relativeFrom="paragraph">
              <wp:posOffset>83820</wp:posOffset>
            </wp:positionV>
            <wp:extent cx="3248050" cy="2295525"/>
            <wp:effectExtent l="0" t="0" r="952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E906C1">
        <w:rPr>
          <w:b/>
        </w:rPr>
        <w:t>(SaaS</w:t>
      </w:r>
      <w:r>
        <w:rPr>
          <w:b/>
        </w:rPr>
        <w:t>)</w:t>
      </w:r>
      <w:r>
        <w:tab/>
      </w:r>
      <w:r w:rsidRPr="00E906C1">
        <w:rPr>
          <w:b/>
        </w:rPr>
        <w:t>(PaaS</w:t>
      </w:r>
      <w:r>
        <w:rPr>
          <w:b/>
        </w:rPr>
        <w:t>)</w:t>
      </w:r>
    </w:p>
    <w:p w:rsidR="00E906C1" w:rsidRPr="00E906C1" w:rsidRDefault="00E906C1" w:rsidP="00E906C1"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5080</wp:posOffset>
            </wp:positionV>
            <wp:extent cx="1504950" cy="127635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5080</wp:posOffset>
            </wp:positionV>
            <wp:extent cx="2105025" cy="129540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06C1" w:rsidRPr="00E906C1" w:rsidRDefault="00E906C1" w:rsidP="00E906C1"/>
    <w:p w:rsidR="00E906C1" w:rsidRPr="00E906C1" w:rsidRDefault="00E906C1" w:rsidP="00E906C1"/>
    <w:p w:rsidR="00E906C1" w:rsidRPr="00E906C1" w:rsidRDefault="00E906C1" w:rsidP="00E906C1"/>
    <w:p w:rsidR="00E906C1" w:rsidRPr="00E906C1" w:rsidRDefault="00E906C1" w:rsidP="00E906C1"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233680</wp:posOffset>
            </wp:positionV>
            <wp:extent cx="1428750" cy="131445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06C1" w:rsidRPr="00E906C1" w:rsidRDefault="00E906C1" w:rsidP="00E906C1">
      <w:pPr>
        <w:tabs>
          <w:tab w:val="left" w:pos="7350"/>
        </w:tabs>
        <w:rPr>
          <w:b/>
        </w:rPr>
      </w:pPr>
      <w:r>
        <w:tab/>
      </w:r>
      <w:r w:rsidRPr="00E906C1">
        <w:rPr>
          <w:b/>
        </w:rPr>
        <w:t>(IaaS</w:t>
      </w:r>
      <w:r>
        <w:rPr>
          <w:b/>
        </w:rPr>
        <w:t>)</w:t>
      </w:r>
    </w:p>
    <w:p w:rsidR="00E906C1" w:rsidRPr="00E906C1" w:rsidRDefault="00E906C1" w:rsidP="00E906C1">
      <w:pPr>
        <w:tabs>
          <w:tab w:val="left" w:pos="5160"/>
        </w:tabs>
      </w:pPr>
      <w:r>
        <w:tab/>
      </w:r>
    </w:p>
    <w:p w:rsidR="00E906C1" w:rsidRDefault="00E906C1" w:rsidP="00E906C1"/>
    <w:p w:rsidR="00E906C1" w:rsidRDefault="00E906C1" w:rsidP="00E906C1"/>
    <w:p w:rsidR="00E906C1" w:rsidRDefault="00E906C1" w:rsidP="00E906C1"/>
    <w:p w:rsidR="004B5FA1" w:rsidRDefault="004B5FA1" w:rsidP="00D7638C">
      <w:pPr>
        <w:tabs>
          <w:tab w:val="left" w:pos="5400"/>
        </w:tabs>
        <w:ind w:left="5387"/>
        <w:rPr>
          <w:b/>
        </w:rPr>
      </w:pPr>
    </w:p>
    <w:p w:rsidR="004B5FA1" w:rsidRDefault="004B5FA1" w:rsidP="00D7638C">
      <w:pPr>
        <w:tabs>
          <w:tab w:val="left" w:pos="5400"/>
        </w:tabs>
        <w:ind w:left="5387"/>
        <w:rPr>
          <w:b/>
        </w:rPr>
      </w:pPr>
    </w:p>
    <w:p w:rsidR="00E906C1" w:rsidRPr="00D7638C" w:rsidRDefault="004B5FA1" w:rsidP="00D7638C">
      <w:pPr>
        <w:tabs>
          <w:tab w:val="left" w:pos="5400"/>
        </w:tabs>
        <w:ind w:left="5387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-210820</wp:posOffset>
            </wp:positionV>
            <wp:extent cx="3344867" cy="2705100"/>
            <wp:effectExtent l="0" t="0" r="825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867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6C1" w:rsidRPr="00D7638C">
        <w:rPr>
          <w:b/>
        </w:rPr>
        <w:tab/>
        <w:t>NIST</w:t>
      </w:r>
      <w:r w:rsidR="00D7638C" w:rsidRPr="00D7638C">
        <w:rPr>
          <w:b/>
        </w:rPr>
        <w:t xml:space="preserve"> developed reference architecture: </w:t>
      </w:r>
    </w:p>
    <w:p w:rsidR="00D7638C" w:rsidRDefault="00D7638C" w:rsidP="00D7638C">
      <w:pPr>
        <w:pStyle w:val="ListParagraph"/>
        <w:numPr>
          <w:ilvl w:val="0"/>
          <w:numId w:val="10"/>
        </w:numPr>
        <w:tabs>
          <w:tab w:val="left" w:pos="5400"/>
        </w:tabs>
      </w:pPr>
      <w:r>
        <w:t>Illustrate and understand the various cloud services in the context of an overall cloud computing conceptual model</w:t>
      </w:r>
    </w:p>
    <w:p w:rsidR="00D7638C" w:rsidRDefault="00D7638C" w:rsidP="00D7638C">
      <w:pPr>
        <w:pStyle w:val="ListParagraph"/>
        <w:numPr>
          <w:ilvl w:val="0"/>
          <w:numId w:val="10"/>
        </w:numPr>
        <w:tabs>
          <w:tab w:val="left" w:pos="5400"/>
        </w:tabs>
      </w:pPr>
      <w:r>
        <w:t xml:space="preserve">Provide a technical reference for consumers to understand, discuss, categorize, and compare cloud service </w:t>
      </w:r>
    </w:p>
    <w:p w:rsidR="00D7638C" w:rsidRDefault="00D7638C" w:rsidP="00D7638C">
      <w:pPr>
        <w:pStyle w:val="ListParagraph"/>
        <w:numPr>
          <w:ilvl w:val="0"/>
          <w:numId w:val="10"/>
        </w:numPr>
        <w:tabs>
          <w:tab w:val="left" w:pos="5400"/>
        </w:tabs>
      </w:pPr>
      <w:r>
        <w:t>Facilitate the analysis of candidate standards for security, interoperability and portability and reference implementations</w:t>
      </w:r>
    </w:p>
    <w:p w:rsidR="00D7638C" w:rsidRDefault="00D7638C" w:rsidP="00D7638C">
      <w:pPr>
        <w:tabs>
          <w:tab w:val="left" w:pos="5400"/>
        </w:tabs>
      </w:pPr>
    </w:p>
    <w:p w:rsidR="00D7638C" w:rsidRDefault="00D7638C" w:rsidP="00D7638C">
      <w:pPr>
        <w:tabs>
          <w:tab w:val="left" w:pos="5400"/>
        </w:tabs>
      </w:pPr>
      <w:r w:rsidRPr="00D7638C">
        <w:rPr>
          <w:b/>
          <w:u w:val="single"/>
        </w:rPr>
        <w:t>Cloud security risks:</w:t>
      </w:r>
      <w:r>
        <w:t xml:space="preserve"> </w:t>
      </w:r>
      <w:r w:rsidRPr="00D7638C">
        <w:rPr>
          <w:b/>
        </w:rPr>
        <w:t>Abuse and nefarious use of cloud</w:t>
      </w:r>
      <w:r>
        <w:t xml:space="preserve"> computing, </w:t>
      </w:r>
      <w:r w:rsidRPr="00D7638C">
        <w:rPr>
          <w:b/>
        </w:rPr>
        <w:t>Insecure interfaces and APIs</w:t>
      </w:r>
      <w:r>
        <w:t xml:space="preserve">, </w:t>
      </w:r>
      <w:r w:rsidRPr="00D7638C">
        <w:rPr>
          <w:b/>
        </w:rPr>
        <w:t>Malicious insiders</w:t>
      </w:r>
      <w:r>
        <w:t xml:space="preserve">, </w:t>
      </w:r>
      <w:r w:rsidRPr="00D7638C">
        <w:rPr>
          <w:b/>
          <w:highlight w:val="yellow"/>
        </w:rPr>
        <w:t>Shared technology issues</w:t>
      </w:r>
      <w:r>
        <w:t xml:space="preserve">, </w:t>
      </w:r>
      <w:r w:rsidRPr="00D7638C">
        <w:rPr>
          <w:b/>
        </w:rPr>
        <w:t>Data loss or leakage</w:t>
      </w:r>
      <w:r>
        <w:t xml:space="preserve">, </w:t>
      </w:r>
      <w:r w:rsidRPr="00D7638C">
        <w:rPr>
          <w:b/>
          <w:highlight w:val="yellow"/>
        </w:rPr>
        <w:t>Account or service hijacking</w:t>
      </w:r>
      <w:r>
        <w:t>.</w:t>
      </w:r>
    </w:p>
    <w:p w:rsidR="00D7638C" w:rsidRDefault="00D7638C" w:rsidP="00D7638C">
      <w:pPr>
        <w:tabs>
          <w:tab w:val="left" w:pos="5400"/>
        </w:tabs>
      </w:pPr>
      <w:r w:rsidRPr="00D7638C">
        <w:rPr>
          <w:b/>
        </w:rPr>
        <w:t>SecaaS</w:t>
      </w:r>
      <w:r>
        <w:t xml:space="preserve">: </w:t>
      </w:r>
      <w:r w:rsidRPr="00D7638C">
        <w:rPr>
          <w:b/>
        </w:rPr>
        <w:t>segment of the SaaS</w:t>
      </w:r>
      <w:r>
        <w:t xml:space="preserve"> offering of a CP: Provision of security applications and services via the cloud either to cloud-based infrastructure and software or from the cloud to the customer’s on-premise systems</w:t>
      </w:r>
    </w:p>
    <w:p w:rsidR="00D7638C" w:rsidRPr="00AC2B0C" w:rsidRDefault="00D7638C" w:rsidP="00D7638C">
      <w:pPr>
        <w:tabs>
          <w:tab w:val="left" w:pos="5400"/>
        </w:tabs>
        <w:rPr>
          <w:b/>
          <w:u w:val="single"/>
        </w:rPr>
      </w:pPr>
      <w:r w:rsidRPr="00AC2B0C">
        <w:rPr>
          <w:b/>
          <w:u w:val="single"/>
        </w:rPr>
        <w:t>Malicious Software</w:t>
      </w:r>
    </w:p>
    <w:p w:rsidR="00D7638C" w:rsidRDefault="00F6740B" w:rsidP="00D7638C">
      <w:pPr>
        <w:tabs>
          <w:tab w:val="left" w:pos="5400"/>
        </w:tabs>
      </w:pPr>
      <w:r w:rsidRPr="00AC2B0C">
        <w:rPr>
          <w:b/>
        </w:rPr>
        <w:t>Zombie, Bot:</w:t>
      </w:r>
      <w:r>
        <w:t xml:space="preserve"> Program activated on an infected machine that is activated to launch attacks on other machines</w:t>
      </w:r>
    </w:p>
    <w:p w:rsidR="00F6740B" w:rsidRDefault="00F6740B" w:rsidP="00AC2B0C">
      <w:pPr>
        <w:tabs>
          <w:tab w:val="left" w:pos="5400"/>
        </w:tabs>
      </w:pPr>
      <w:r w:rsidRPr="00AC2B0C">
        <w:rPr>
          <w:b/>
        </w:rPr>
        <w:t>Advanced persistent threat:</w:t>
      </w:r>
      <w:r>
        <w:t xml:space="preserve"> </w:t>
      </w:r>
      <w:r w:rsidR="00AC2B0C">
        <w:t>business and political targets, using a wide variety of intrusion technologies and malware, applied persistently and effectively to specific targets over an extended period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Adware</w:t>
      </w:r>
      <w:r>
        <w:t>: Advertising that is integrated into software. It can result in pop-up ads or redirection of a browser to a commercial site.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Auto-rooter:</w:t>
      </w:r>
      <w:r>
        <w:t xml:space="preserve"> </w:t>
      </w:r>
      <w:r w:rsidRPr="00AC2B0C">
        <w:t>Malicious hacker tools used to break into new machines remotely.</w:t>
      </w:r>
    </w:p>
    <w:p w:rsidR="00D7638C" w:rsidRDefault="00AC2B0C" w:rsidP="00AC2B0C">
      <w:pPr>
        <w:tabs>
          <w:tab w:val="left" w:pos="5400"/>
        </w:tabs>
      </w:pPr>
      <w:r w:rsidRPr="00AC2B0C">
        <w:rPr>
          <w:b/>
        </w:rPr>
        <w:t>Backdoor (trapdoor):</w:t>
      </w:r>
      <w:r>
        <w:t xml:space="preserve"> </w:t>
      </w:r>
      <w:r w:rsidRPr="00AC2B0C">
        <w:t>Any mechanisms that bypasses a normal security check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Downloaders:</w:t>
      </w:r>
      <w:r>
        <w:t xml:space="preserve"> </w:t>
      </w:r>
      <w:r w:rsidRPr="00AC2B0C">
        <w:t>Code that installs other items on a machine that is under attack.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Drive-by download:</w:t>
      </w:r>
      <w:r>
        <w:t xml:space="preserve"> attack using code in a compromised web site that exploits a browser vulnerability to attack a client system when the site is viewed.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Exploits:</w:t>
      </w:r>
      <w:r>
        <w:t xml:space="preserve"> </w:t>
      </w:r>
      <w:r w:rsidRPr="00AC2B0C">
        <w:t>Code specific to a single vulnerability or set of vulnerabilities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Flooders (</w:t>
      </w:r>
      <w:proofErr w:type="spellStart"/>
      <w:r w:rsidRPr="00AC2B0C">
        <w:rPr>
          <w:b/>
        </w:rPr>
        <w:t>DoS</w:t>
      </w:r>
      <w:proofErr w:type="spellEnd"/>
      <w:r w:rsidRPr="00AC2B0C">
        <w:rPr>
          <w:b/>
        </w:rPr>
        <w:t xml:space="preserve"> client):</w:t>
      </w:r>
      <w:r>
        <w:t xml:space="preserve"> Used to generate a large volume of data to attack networked computer systems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Keyloggers:</w:t>
      </w:r>
      <w:r>
        <w:t xml:space="preserve"> </w:t>
      </w:r>
      <w:r w:rsidRPr="00AC2B0C">
        <w:t>Captures keystrokes on a compromised system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Logic bomb:</w:t>
      </w:r>
      <w:r>
        <w:t xml:space="preserve"> Code inserted into malware by an intruder. A logic bomb lies dormant until a predefined condition is met; the code then triggers an unauthorized act.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lastRenderedPageBreak/>
        <w:t>Macro Virus:</w:t>
      </w:r>
      <w:r>
        <w:t xml:space="preserve"> macro or scripting code, typically embedded in a document, and triggered when the document is viewed or edited, to run and replicate itself into other such documents.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Mobile Code:</w:t>
      </w:r>
      <w:r>
        <w:t xml:space="preserve"> Software that can be shipped unchanged to a heterogeneous collection of platforms and execute with identical semantics.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Rootkit:</w:t>
      </w:r>
      <w:r>
        <w:t xml:space="preserve"> Set of hacker tools used after attacker has broken into a computer system and gained root-level access.</w:t>
      </w:r>
    </w:p>
    <w:p w:rsidR="00AC2B0C" w:rsidRDefault="00AC2B0C" w:rsidP="00AC2B0C">
      <w:pPr>
        <w:tabs>
          <w:tab w:val="left" w:pos="5400"/>
        </w:tabs>
      </w:pPr>
      <w:r w:rsidRPr="00AC2B0C">
        <w:rPr>
          <w:b/>
        </w:rPr>
        <w:t>Spammer Programs:</w:t>
      </w:r>
      <w:r>
        <w:t xml:space="preserve"> </w:t>
      </w:r>
      <w:r w:rsidRPr="00AC2B0C">
        <w:t>Used to send large volumes of unwanted e-mail.</w:t>
      </w:r>
    </w:p>
    <w:p w:rsidR="001F1847" w:rsidRDefault="00AC2B0C" w:rsidP="00AC2B0C">
      <w:pPr>
        <w:tabs>
          <w:tab w:val="left" w:pos="5400"/>
        </w:tabs>
      </w:pPr>
      <w:r w:rsidRPr="00AC2B0C">
        <w:rPr>
          <w:b/>
        </w:rPr>
        <w:t>Spyware:</w:t>
      </w:r>
      <w:r>
        <w:t xml:space="preserve"> Software that collects information from a computer and transmits it to another </w:t>
      </w:r>
      <w:r w:rsidR="004B5FA1">
        <w:t>system by monitoring keystrokes</w:t>
      </w:r>
    </w:p>
    <w:p w:rsidR="00AC2B0C" w:rsidRPr="002177EA" w:rsidRDefault="00AC2B0C" w:rsidP="00AC2B0C">
      <w:pPr>
        <w:tabs>
          <w:tab w:val="left" w:pos="5400"/>
        </w:tabs>
        <w:rPr>
          <w:b/>
          <w:u w:val="single"/>
        </w:rPr>
      </w:pPr>
      <w:r w:rsidRPr="002177EA">
        <w:rPr>
          <w:b/>
          <w:u w:val="single"/>
        </w:rPr>
        <w:t>Type of Malicious software (Malware)</w:t>
      </w:r>
    </w:p>
    <w:p w:rsidR="00AC2B0C" w:rsidRPr="002177EA" w:rsidRDefault="00AC2B0C" w:rsidP="00AC2B0C">
      <w:pPr>
        <w:tabs>
          <w:tab w:val="left" w:pos="5400"/>
        </w:tabs>
        <w:rPr>
          <w:b/>
        </w:rPr>
      </w:pPr>
      <w:r w:rsidRPr="002177EA">
        <w:rPr>
          <w:b/>
        </w:rPr>
        <w:t>Propagation mechanisms include: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 w:rsidRPr="001F1847">
        <w:t>Infection of existing content by viruses that is subsequently spread to other systems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>
        <w:t>Exploit of software vulnerabilities by worms or drive-by-downloads to allow the malware to replicate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>
        <w:t>Social engineering attacks that convince users to bypass security mechanisms to install Trojans or to respond to phishing attacks</w:t>
      </w:r>
    </w:p>
    <w:p w:rsidR="001F1847" w:rsidRPr="002177EA" w:rsidRDefault="001F1847" w:rsidP="001F1847">
      <w:pPr>
        <w:tabs>
          <w:tab w:val="left" w:pos="5400"/>
        </w:tabs>
        <w:rPr>
          <w:b/>
        </w:rPr>
      </w:pPr>
      <w:r w:rsidRPr="002177EA">
        <w:rPr>
          <w:b/>
        </w:rPr>
        <w:t>Payload actions performed by malware once it reaches a target system can include: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 w:rsidRPr="001F1847">
        <w:t>Corruption of system or data files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>
        <w:t>Theft of service/make the system a zombie agent of attack as part of a botnet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 w:rsidRPr="001F1847">
        <w:t>Theft of information from the system/keylogging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 w:rsidRPr="001F1847">
        <w:t>Steal thing/hiding its presence on the system</w:t>
      </w:r>
      <w:r>
        <w:t xml:space="preserve"> </w:t>
      </w:r>
    </w:p>
    <w:p w:rsidR="001F1847" w:rsidRDefault="001F1847" w:rsidP="001F1847">
      <w:pPr>
        <w:tabs>
          <w:tab w:val="left" w:pos="5400"/>
        </w:tabs>
        <w:ind w:left="360"/>
      </w:pPr>
      <w:r w:rsidRPr="001F1847">
        <w:rPr>
          <w:b/>
        </w:rPr>
        <w:t>Attack Kit:</w:t>
      </w:r>
      <w:r>
        <w:t xml:space="preserve"> tools for generating new malware automatically using a variety of supplied propagation and payload mechanisms.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>
        <w:t xml:space="preserve">Toolkits are often known as “crime ware” widely use (Zeus, </w:t>
      </w:r>
      <w:proofErr w:type="spellStart"/>
      <w:r>
        <w:t>balckhole</w:t>
      </w:r>
      <w:proofErr w:type="spellEnd"/>
      <w:r>
        <w:t xml:space="preserve">, </w:t>
      </w:r>
      <w:proofErr w:type="spellStart"/>
      <w:r>
        <w:t>sakura</w:t>
      </w:r>
      <w:proofErr w:type="spellEnd"/>
      <w:r>
        <w:t xml:space="preserve">, </w:t>
      </w:r>
      <w:proofErr w:type="spellStart"/>
      <w:r>
        <w:t>phoneix</w:t>
      </w:r>
      <w:proofErr w:type="spellEnd"/>
      <w:r>
        <w:t>)</w:t>
      </w:r>
    </w:p>
    <w:p w:rsidR="001F1847" w:rsidRDefault="001F1847" w:rsidP="001F1847">
      <w:pPr>
        <w:pStyle w:val="ListParagraph"/>
        <w:numPr>
          <w:ilvl w:val="1"/>
          <w:numId w:val="1"/>
        </w:numPr>
        <w:tabs>
          <w:tab w:val="left" w:pos="5400"/>
        </w:tabs>
      </w:pPr>
      <w:r>
        <w:t>Variety of propagation mechanisms and payload modules that even novices can deploy</w:t>
      </w:r>
    </w:p>
    <w:p w:rsidR="001F1847" w:rsidRDefault="001F1847" w:rsidP="001F1847">
      <w:pPr>
        <w:tabs>
          <w:tab w:val="left" w:pos="5400"/>
        </w:tabs>
      </w:pPr>
      <w:r w:rsidRPr="002177EA">
        <w:rPr>
          <w:b/>
        </w:rPr>
        <w:t>Advanced Persistent Threats (APTs):</w:t>
      </w:r>
      <w:r>
        <w:t xml:space="preserve"> Well-resourced, persistent application of a wide variety of intrusion technologies and malware to selected targets (usually business or political)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>
        <w:t>careful target selection, high profile attack includes Aurora, RSA, APT1 and Stuxnet</w:t>
      </w:r>
    </w:p>
    <w:p w:rsidR="001F1847" w:rsidRDefault="001F1847" w:rsidP="001F1847">
      <w:pPr>
        <w:tabs>
          <w:tab w:val="left" w:pos="5400"/>
        </w:tabs>
      </w:pPr>
      <w:r w:rsidRPr="002177EA">
        <w:rPr>
          <w:b/>
        </w:rPr>
        <w:t>APT attacks:</w:t>
      </w:r>
      <w:r>
        <w:t xml:space="preserve"> varies from theft of intellectual property or security and infrastructure related data to the physical disruption of infrastructure 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 w:rsidRPr="002177EA">
        <w:rPr>
          <w:b/>
        </w:rPr>
        <w:t>Tech</w:t>
      </w:r>
      <w:r>
        <w:t>: spear-phishing email, social engineering, drive by downloads</w:t>
      </w:r>
    </w:p>
    <w:p w:rsidR="001F1847" w:rsidRDefault="001F1847" w:rsidP="001F1847">
      <w:pPr>
        <w:pStyle w:val="ListParagraph"/>
        <w:numPr>
          <w:ilvl w:val="0"/>
          <w:numId w:val="1"/>
        </w:numPr>
        <w:tabs>
          <w:tab w:val="left" w:pos="5400"/>
        </w:tabs>
      </w:pPr>
      <w:r w:rsidRPr="002177EA">
        <w:rPr>
          <w:b/>
        </w:rPr>
        <w:t>Intent</w:t>
      </w:r>
      <w:r>
        <w:t>: infect the target with sophisticated malware wit multiple propagation mechanisms and payload</w:t>
      </w:r>
    </w:p>
    <w:p w:rsidR="004B5FA1" w:rsidRDefault="004B5FA1" w:rsidP="00E906C1">
      <w:pPr>
        <w:tabs>
          <w:tab w:val="left" w:pos="5400"/>
        </w:tabs>
        <w:rPr>
          <w:b/>
          <w:u w:val="single"/>
        </w:rPr>
      </w:pPr>
    </w:p>
    <w:p w:rsidR="004B5FA1" w:rsidRDefault="004B5FA1" w:rsidP="00E906C1">
      <w:pPr>
        <w:tabs>
          <w:tab w:val="left" w:pos="5400"/>
        </w:tabs>
        <w:rPr>
          <w:b/>
          <w:u w:val="single"/>
        </w:rPr>
      </w:pPr>
    </w:p>
    <w:p w:rsidR="00E906C1" w:rsidRPr="002177EA" w:rsidRDefault="004B5FA1" w:rsidP="00E906C1">
      <w:pPr>
        <w:tabs>
          <w:tab w:val="left" w:pos="5400"/>
        </w:tabs>
        <w:rPr>
          <w:b/>
          <w:u w:val="single"/>
        </w:rPr>
      </w:pPr>
      <w:r w:rsidRPr="002177EA">
        <w:rPr>
          <w:b/>
          <w:noProof/>
          <w:u w:val="single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-666750</wp:posOffset>
            </wp:positionH>
            <wp:positionV relativeFrom="paragraph">
              <wp:posOffset>391795</wp:posOffset>
            </wp:positionV>
            <wp:extent cx="3406775" cy="1362075"/>
            <wp:effectExtent l="0" t="0" r="317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7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7EA" w:rsidRPr="002177EA">
        <w:rPr>
          <w:b/>
          <w:u w:val="single"/>
        </w:rPr>
        <w:t>Viruses</w:t>
      </w:r>
    </w:p>
    <w:p w:rsidR="002177EA" w:rsidRDefault="004B5FA1" w:rsidP="00E906C1">
      <w:pPr>
        <w:tabs>
          <w:tab w:val="left" w:pos="5400"/>
        </w:tabs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85090</wp:posOffset>
            </wp:positionV>
            <wp:extent cx="3552825" cy="1650014"/>
            <wp:effectExtent l="0" t="0" r="0" b="76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650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Default="004B5FA1" w:rsidP="00E906C1">
      <w:pPr>
        <w:tabs>
          <w:tab w:val="left" w:pos="5400"/>
        </w:tabs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-352425</wp:posOffset>
            </wp:positionH>
            <wp:positionV relativeFrom="paragraph">
              <wp:posOffset>180340</wp:posOffset>
            </wp:positionV>
            <wp:extent cx="2831687" cy="2066925"/>
            <wp:effectExtent l="0" t="0" r="698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687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7EA" w:rsidRDefault="004B5FA1" w:rsidP="00E906C1">
      <w:pPr>
        <w:tabs>
          <w:tab w:val="left" w:pos="5400"/>
        </w:tabs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9525</wp:posOffset>
            </wp:positionV>
            <wp:extent cx="2536276" cy="216217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276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Default="002177EA" w:rsidP="00E906C1">
      <w:pPr>
        <w:tabs>
          <w:tab w:val="left" w:pos="5400"/>
        </w:tabs>
      </w:pPr>
    </w:p>
    <w:p w:rsidR="002177EA" w:rsidRPr="002177EA" w:rsidRDefault="002177EA" w:rsidP="00E906C1">
      <w:pPr>
        <w:tabs>
          <w:tab w:val="left" w:pos="5400"/>
        </w:tabs>
        <w:rPr>
          <w:b/>
        </w:rPr>
      </w:pPr>
      <w:r w:rsidRPr="002177EA">
        <w:rPr>
          <w:b/>
        </w:rPr>
        <w:t>Worms: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Program that actively seeks out more machines to infect and each infected machine serves as an automated launching pad for attacks on other machines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Exploits software vulnerabilities in client or server programs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Can use network connections to spread from system to system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Spreads through shared media (USB drives, CD, DVD data disks)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E-mail worms spread in macro or script code included in attachments and instant messenger file transfers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Upon activation, the worm may replicate and propagate again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Usually carries some form of payload</w:t>
      </w:r>
    </w:p>
    <w:p w:rsidR="002177EA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First known implementation was done in Xerox Palo Alto Labs in the early 1980s</w:t>
      </w:r>
    </w:p>
    <w:p w:rsidR="002177EA" w:rsidRPr="002177EA" w:rsidRDefault="002177EA" w:rsidP="002177EA">
      <w:pPr>
        <w:tabs>
          <w:tab w:val="left" w:pos="5400"/>
        </w:tabs>
        <w:rPr>
          <w:b/>
        </w:rPr>
      </w:pPr>
      <w:r w:rsidRPr="002177EA">
        <w:rPr>
          <w:b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202565</wp:posOffset>
            </wp:positionV>
            <wp:extent cx="4638675" cy="1726618"/>
            <wp:effectExtent l="0" t="0" r="0" b="69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726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77EA">
        <w:rPr>
          <w:b/>
        </w:rPr>
        <w:t xml:space="preserve">Worm Replication </w:t>
      </w: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Pr="002177EA" w:rsidRDefault="002177EA" w:rsidP="002177EA">
      <w:pPr>
        <w:tabs>
          <w:tab w:val="left" w:pos="5400"/>
        </w:tabs>
        <w:rPr>
          <w:b/>
        </w:rPr>
      </w:pPr>
      <w:r w:rsidRPr="002177EA">
        <w:rPr>
          <w:b/>
          <w:noProof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114300</wp:posOffset>
            </wp:positionH>
            <wp:positionV relativeFrom="paragraph">
              <wp:posOffset>184151</wp:posOffset>
            </wp:positionV>
            <wp:extent cx="3590925" cy="1814496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721" cy="1819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77EA">
        <w:rPr>
          <w:b/>
        </w:rPr>
        <w:t>“Tricking” users to assist in the compromise of their own systems</w:t>
      </w: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2177EA" w:rsidRDefault="002177EA" w:rsidP="002177EA">
      <w:pPr>
        <w:tabs>
          <w:tab w:val="left" w:pos="5400"/>
        </w:tabs>
      </w:pPr>
    </w:p>
    <w:p w:rsidR="004B5FA1" w:rsidRDefault="004B5FA1" w:rsidP="002177EA">
      <w:pPr>
        <w:tabs>
          <w:tab w:val="left" w:pos="5400"/>
        </w:tabs>
      </w:pPr>
    </w:p>
    <w:p w:rsidR="002177EA" w:rsidRPr="002177EA" w:rsidRDefault="002177EA" w:rsidP="002177EA">
      <w:pPr>
        <w:tabs>
          <w:tab w:val="left" w:pos="5400"/>
        </w:tabs>
        <w:rPr>
          <w:b/>
        </w:rPr>
      </w:pPr>
      <w:r w:rsidRPr="002177EA">
        <w:rPr>
          <w:b/>
        </w:rPr>
        <w:t xml:space="preserve">Worm Countermeasures </w:t>
      </w:r>
    </w:p>
    <w:p w:rsidR="002177EA" w:rsidRDefault="002177EA" w:rsidP="00E325FC">
      <w:pPr>
        <w:tabs>
          <w:tab w:val="left" w:pos="5400"/>
        </w:tabs>
        <w:spacing w:after="0"/>
      </w:pPr>
      <w:r>
        <w:t>Considerable overlap in techniques for dealing with viruses and worms</w:t>
      </w:r>
    </w:p>
    <w:p w:rsidR="002177EA" w:rsidRDefault="002177EA" w:rsidP="00E325FC">
      <w:pPr>
        <w:tabs>
          <w:tab w:val="left" w:pos="5400"/>
        </w:tabs>
        <w:spacing w:after="0"/>
      </w:pPr>
      <w:r>
        <w:t>Once a worm is resident on a machine anti-virus software can be used to detect and possibly remove it</w:t>
      </w:r>
    </w:p>
    <w:p w:rsidR="002177EA" w:rsidRDefault="002177EA" w:rsidP="00E325FC">
      <w:pPr>
        <w:tabs>
          <w:tab w:val="left" w:pos="5400"/>
        </w:tabs>
        <w:spacing w:after="0"/>
      </w:pPr>
      <w:r>
        <w:t>Perimeter network activity and usage monitoring can form the basis of a worm defense</w:t>
      </w:r>
    </w:p>
    <w:p w:rsidR="002177EA" w:rsidRPr="007A6508" w:rsidRDefault="002177EA" w:rsidP="002177EA">
      <w:pPr>
        <w:tabs>
          <w:tab w:val="left" w:pos="5400"/>
        </w:tabs>
        <w:rPr>
          <w:b/>
        </w:rPr>
      </w:pPr>
      <w:r w:rsidRPr="007A6508">
        <w:rPr>
          <w:b/>
        </w:rPr>
        <w:t>Worm defense approaches include:</w:t>
      </w:r>
    </w:p>
    <w:p w:rsidR="002177EA" w:rsidRDefault="002177EA" w:rsidP="002177EA">
      <w:pPr>
        <w:pStyle w:val="ListParagraph"/>
        <w:numPr>
          <w:ilvl w:val="1"/>
          <w:numId w:val="7"/>
        </w:numPr>
        <w:tabs>
          <w:tab w:val="left" w:pos="5400"/>
        </w:tabs>
      </w:pPr>
      <w:r>
        <w:t>Signature-based worm scan filtering</w:t>
      </w:r>
    </w:p>
    <w:p w:rsidR="002177EA" w:rsidRDefault="002177EA" w:rsidP="002177EA">
      <w:pPr>
        <w:pStyle w:val="ListParagraph"/>
        <w:numPr>
          <w:ilvl w:val="1"/>
          <w:numId w:val="7"/>
        </w:numPr>
        <w:tabs>
          <w:tab w:val="left" w:pos="5400"/>
        </w:tabs>
      </w:pPr>
      <w:r>
        <w:t>Filter-based worm containment</w:t>
      </w:r>
    </w:p>
    <w:p w:rsidR="002177EA" w:rsidRDefault="002177EA" w:rsidP="002177EA">
      <w:pPr>
        <w:pStyle w:val="ListParagraph"/>
        <w:numPr>
          <w:ilvl w:val="1"/>
          <w:numId w:val="7"/>
        </w:numPr>
        <w:tabs>
          <w:tab w:val="left" w:pos="5400"/>
        </w:tabs>
      </w:pPr>
      <w:r>
        <w:t>Payload-classification-based worm containment</w:t>
      </w:r>
    </w:p>
    <w:p w:rsidR="002177EA" w:rsidRDefault="002177EA" w:rsidP="002177EA">
      <w:pPr>
        <w:pStyle w:val="ListParagraph"/>
        <w:numPr>
          <w:ilvl w:val="1"/>
          <w:numId w:val="7"/>
        </w:numPr>
        <w:tabs>
          <w:tab w:val="left" w:pos="5400"/>
        </w:tabs>
      </w:pPr>
      <w:r>
        <w:t>Threshold random walk (TRW) scan detection</w:t>
      </w:r>
    </w:p>
    <w:p w:rsidR="002177EA" w:rsidRDefault="002177EA" w:rsidP="002177EA">
      <w:pPr>
        <w:pStyle w:val="ListParagraph"/>
        <w:numPr>
          <w:ilvl w:val="1"/>
          <w:numId w:val="7"/>
        </w:numPr>
        <w:tabs>
          <w:tab w:val="left" w:pos="5400"/>
        </w:tabs>
      </w:pPr>
      <w:r>
        <w:t>Rate limiting</w:t>
      </w:r>
    </w:p>
    <w:p w:rsidR="002177EA" w:rsidRDefault="002177EA" w:rsidP="002177EA">
      <w:pPr>
        <w:pStyle w:val="ListParagraph"/>
        <w:numPr>
          <w:ilvl w:val="1"/>
          <w:numId w:val="7"/>
        </w:numPr>
        <w:tabs>
          <w:tab w:val="left" w:pos="5400"/>
        </w:tabs>
      </w:pPr>
      <w:r>
        <w:t>Rate halting</w:t>
      </w:r>
    </w:p>
    <w:p w:rsidR="002177EA" w:rsidRPr="007A6508" w:rsidRDefault="002177EA" w:rsidP="002177EA">
      <w:pPr>
        <w:tabs>
          <w:tab w:val="left" w:pos="5400"/>
        </w:tabs>
        <w:rPr>
          <w:b/>
        </w:rPr>
      </w:pPr>
      <w:r w:rsidRPr="007A6508">
        <w:rPr>
          <w:b/>
        </w:rPr>
        <w:t xml:space="preserve">Malware countermeasure approaches: best solution is prevention </w:t>
      </w:r>
    </w:p>
    <w:p w:rsidR="002177EA" w:rsidRPr="007A6508" w:rsidRDefault="002177EA" w:rsidP="002177EA">
      <w:pPr>
        <w:pStyle w:val="ListParagraph"/>
        <w:numPr>
          <w:ilvl w:val="0"/>
          <w:numId w:val="1"/>
        </w:numPr>
        <w:tabs>
          <w:tab w:val="left" w:pos="5400"/>
        </w:tabs>
      </w:pPr>
      <w:r>
        <w:t>if prevention fail, technical mecha</w:t>
      </w:r>
      <w:r w:rsidR="007A6508">
        <w:t xml:space="preserve">nisms can be used to support </w:t>
      </w:r>
      <w:r w:rsidR="007A6508" w:rsidRPr="007A6508">
        <w:rPr>
          <w:b/>
        </w:rPr>
        <w:t>detection, identification, removal</w:t>
      </w:r>
    </w:p>
    <w:p w:rsidR="007A6508" w:rsidRPr="00ED124F" w:rsidRDefault="007A6508" w:rsidP="007A6508">
      <w:pPr>
        <w:pStyle w:val="ListParagraph"/>
        <w:numPr>
          <w:ilvl w:val="1"/>
          <w:numId w:val="1"/>
        </w:numPr>
        <w:tabs>
          <w:tab w:val="left" w:pos="5400"/>
        </w:tabs>
      </w:pPr>
      <w:r>
        <w:rPr>
          <w:b/>
        </w:rPr>
        <w:t xml:space="preserve">4 main elements of prevention: </w:t>
      </w:r>
      <w:r w:rsidRPr="007A6508">
        <w:rPr>
          <w:b/>
          <w:u w:val="single"/>
        </w:rPr>
        <w:t>Policy, Awareness, Vulnerability mitigation, Threat mitigation</w:t>
      </w:r>
    </w:p>
    <w:p w:rsidR="00ED124F" w:rsidRPr="00E325FC" w:rsidRDefault="00790AC7" w:rsidP="00E325FC">
      <w:pPr>
        <w:tabs>
          <w:tab w:val="left" w:pos="5400"/>
        </w:tabs>
        <w:spacing w:after="0"/>
        <w:rPr>
          <w:b/>
          <w:u w:val="single"/>
        </w:rPr>
      </w:pPr>
      <w:r w:rsidRPr="00E325FC">
        <w:rPr>
          <w:b/>
          <w:u w:val="single"/>
        </w:rPr>
        <w:t xml:space="preserve">Lecture 6 </w:t>
      </w:r>
    </w:p>
    <w:p w:rsidR="00790AC7" w:rsidRDefault="00790AC7" w:rsidP="00ED124F">
      <w:pPr>
        <w:tabs>
          <w:tab w:val="left" w:pos="5400"/>
        </w:tabs>
      </w:pPr>
      <w:proofErr w:type="spellStart"/>
      <w:r w:rsidRPr="00E325FC">
        <w:rPr>
          <w:b/>
        </w:rPr>
        <w:t>DoS</w:t>
      </w:r>
      <w:proofErr w:type="spellEnd"/>
      <w:r w:rsidRPr="00E325FC">
        <w:rPr>
          <w:b/>
        </w:rPr>
        <w:t xml:space="preserve"> attack</w:t>
      </w:r>
      <w:r>
        <w:t xml:space="preserve">: NIST computer security: “Prevents or impairs the authorized use of networks, systems, or applications by exhausting resources such as central processing units (CPU), memory, bandwidth, and disk space. </w:t>
      </w:r>
    </w:p>
    <w:p w:rsidR="005C4C9D" w:rsidRDefault="005C4C9D" w:rsidP="00ED124F">
      <w:pPr>
        <w:tabs>
          <w:tab w:val="left" w:pos="5400"/>
        </w:tabs>
      </w:pPr>
      <w:proofErr w:type="spellStart"/>
      <w:r w:rsidRPr="00E325FC">
        <w:rPr>
          <w:b/>
        </w:rPr>
        <w:t>DoS</w:t>
      </w:r>
      <w:proofErr w:type="spellEnd"/>
      <w:r w:rsidRPr="00E325FC">
        <w:rPr>
          <w:b/>
        </w:rPr>
        <w:t xml:space="preserve"> (Denial of Service):</w:t>
      </w:r>
      <w:r>
        <w:t xml:space="preserve"> A form of attack on the availability of service</w:t>
      </w:r>
    </w:p>
    <w:p w:rsidR="00E325FC" w:rsidRDefault="00E325FC" w:rsidP="00E325FC">
      <w:pPr>
        <w:pStyle w:val="ListParagraph"/>
        <w:numPr>
          <w:ilvl w:val="0"/>
          <w:numId w:val="1"/>
        </w:numPr>
        <w:tabs>
          <w:tab w:val="left" w:pos="5400"/>
        </w:tabs>
      </w:pPr>
      <w:r>
        <w:t>Network bandwidth (internet service provider ISP), system resources, application resources (load of request)</w:t>
      </w:r>
    </w:p>
    <w:p w:rsidR="00E325FC" w:rsidRPr="00E325FC" w:rsidRDefault="00E325FC" w:rsidP="00E325FC">
      <w:pPr>
        <w:tabs>
          <w:tab w:val="left" w:pos="5400"/>
        </w:tabs>
        <w:spacing w:after="0"/>
        <w:rPr>
          <w:b/>
        </w:rPr>
      </w:pPr>
      <w:r w:rsidRPr="00E325FC">
        <w:rPr>
          <w:b/>
        </w:rPr>
        <w:t xml:space="preserve">Classic </w:t>
      </w:r>
      <w:proofErr w:type="spellStart"/>
      <w:r w:rsidRPr="00E325FC">
        <w:rPr>
          <w:b/>
        </w:rPr>
        <w:t>DoS</w:t>
      </w:r>
      <w:proofErr w:type="spellEnd"/>
      <w:r w:rsidRPr="00E325FC">
        <w:rPr>
          <w:b/>
        </w:rPr>
        <w:t xml:space="preserve"> Attacks- Flooding ping command</w:t>
      </w:r>
    </w:p>
    <w:p w:rsidR="00E325FC" w:rsidRDefault="00E325FC" w:rsidP="00E325FC">
      <w:pPr>
        <w:pStyle w:val="ListParagraph"/>
        <w:numPr>
          <w:ilvl w:val="0"/>
          <w:numId w:val="12"/>
        </w:numPr>
        <w:tabs>
          <w:tab w:val="left" w:pos="5400"/>
        </w:tabs>
        <w:spacing w:after="0"/>
      </w:pPr>
      <w:r>
        <w:t>Aim of this attack is to overwhelm the capacity of the network connection to the target organization</w:t>
      </w:r>
    </w:p>
    <w:p w:rsidR="00E325FC" w:rsidRDefault="00E325FC" w:rsidP="00E325FC">
      <w:pPr>
        <w:pStyle w:val="ListParagraph"/>
        <w:numPr>
          <w:ilvl w:val="0"/>
          <w:numId w:val="12"/>
        </w:numPr>
        <w:tabs>
          <w:tab w:val="left" w:pos="5400"/>
        </w:tabs>
        <w:spacing w:after="0"/>
      </w:pPr>
      <w:r>
        <w:t>Traffic can be handled by higher capacity links on the path, but packets are discarded as capacity decreases</w:t>
      </w:r>
    </w:p>
    <w:p w:rsidR="00E325FC" w:rsidRDefault="00E325FC" w:rsidP="00E325FC">
      <w:pPr>
        <w:pStyle w:val="ListParagraph"/>
        <w:numPr>
          <w:ilvl w:val="0"/>
          <w:numId w:val="12"/>
        </w:numPr>
        <w:tabs>
          <w:tab w:val="left" w:pos="5400"/>
        </w:tabs>
        <w:spacing w:after="0"/>
      </w:pPr>
      <w:r>
        <w:t>Source of the attack is clearly identified unless a spoofed address is used</w:t>
      </w:r>
    </w:p>
    <w:p w:rsidR="00E325FC" w:rsidRDefault="00E325FC" w:rsidP="00E325FC">
      <w:pPr>
        <w:pStyle w:val="ListParagraph"/>
        <w:numPr>
          <w:ilvl w:val="0"/>
          <w:numId w:val="12"/>
        </w:numPr>
        <w:tabs>
          <w:tab w:val="left" w:pos="5400"/>
        </w:tabs>
        <w:spacing w:after="0"/>
      </w:pPr>
      <w:r>
        <w:lastRenderedPageBreak/>
        <w:t>Network performance is noticeably affected</w:t>
      </w:r>
    </w:p>
    <w:p w:rsidR="00E325FC" w:rsidRDefault="00E325FC" w:rsidP="00E325FC">
      <w:pPr>
        <w:tabs>
          <w:tab w:val="left" w:pos="5400"/>
        </w:tabs>
        <w:spacing w:after="0"/>
      </w:pPr>
      <w:r>
        <w:t xml:space="preserve">Flooding attacks: classified </w:t>
      </w:r>
      <w:r w:rsidRPr="00E325FC">
        <w:t>based on network protocol used</w:t>
      </w:r>
    </w:p>
    <w:p w:rsidR="00E325FC" w:rsidRDefault="00E325FC" w:rsidP="00E325FC">
      <w:pPr>
        <w:pStyle w:val="ListParagraph"/>
        <w:numPr>
          <w:ilvl w:val="0"/>
          <w:numId w:val="14"/>
        </w:numPr>
        <w:tabs>
          <w:tab w:val="left" w:pos="5400"/>
        </w:tabs>
        <w:spacing w:after="0"/>
      </w:pPr>
      <w:r w:rsidRPr="00E325FC">
        <w:t>Intent is to overload the network capacity on some link to a server</w:t>
      </w:r>
    </w:p>
    <w:p w:rsidR="00E325FC" w:rsidRDefault="00E325FC" w:rsidP="00E325FC">
      <w:pPr>
        <w:pStyle w:val="ListParagraph"/>
        <w:numPr>
          <w:ilvl w:val="0"/>
          <w:numId w:val="14"/>
        </w:numPr>
        <w:tabs>
          <w:tab w:val="left" w:pos="5400"/>
        </w:tabs>
        <w:spacing w:after="0"/>
      </w:pPr>
      <w:r w:rsidRPr="00E325FC">
        <w:t>Virtually any type of network packet can be used</w:t>
      </w:r>
    </w:p>
    <w:p w:rsidR="00E325FC" w:rsidRDefault="004B5FA1" w:rsidP="00E325FC">
      <w:pPr>
        <w:tabs>
          <w:tab w:val="left" w:pos="5400"/>
        </w:tabs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4445</wp:posOffset>
            </wp:positionV>
            <wp:extent cx="3482462" cy="1438275"/>
            <wp:effectExtent l="0" t="0" r="381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462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5FC" w:rsidRDefault="00E325FC" w:rsidP="00E325FC">
      <w:pPr>
        <w:tabs>
          <w:tab w:val="left" w:pos="5400"/>
        </w:tabs>
      </w:pPr>
    </w:p>
    <w:p w:rsidR="00E325FC" w:rsidRDefault="00E325FC" w:rsidP="00E325FC">
      <w:pPr>
        <w:tabs>
          <w:tab w:val="left" w:pos="5400"/>
        </w:tabs>
      </w:pPr>
    </w:p>
    <w:p w:rsidR="00E325FC" w:rsidRPr="00E325FC" w:rsidRDefault="00E325FC" w:rsidP="00E325FC">
      <w:pPr>
        <w:tabs>
          <w:tab w:val="left" w:pos="5400"/>
        </w:tabs>
        <w:rPr>
          <w:b/>
        </w:rPr>
      </w:pPr>
      <w:r w:rsidRPr="00E325FC">
        <w:rPr>
          <w:b/>
        </w:rPr>
        <w:t>Source Address Spoofing (Tor, VPN, IP change)</w:t>
      </w:r>
    </w:p>
    <w:p w:rsidR="00E325FC" w:rsidRPr="00E325FC" w:rsidRDefault="00E325FC" w:rsidP="00E325FC">
      <w:pPr>
        <w:tabs>
          <w:tab w:val="left" w:pos="5400"/>
        </w:tabs>
        <w:rPr>
          <w:b/>
        </w:rPr>
      </w:pPr>
      <w:r w:rsidRPr="00E325FC">
        <w:rPr>
          <w:b/>
        </w:rPr>
        <w:t xml:space="preserve">SYN Spoofing: Common </w:t>
      </w:r>
      <w:proofErr w:type="spellStart"/>
      <w:r w:rsidRPr="00E325FC">
        <w:rPr>
          <w:b/>
        </w:rPr>
        <w:t>DoS</w:t>
      </w:r>
      <w:proofErr w:type="spellEnd"/>
      <w:r w:rsidRPr="00E325FC">
        <w:rPr>
          <w:b/>
        </w:rPr>
        <w:t xml:space="preserve"> attack</w:t>
      </w:r>
    </w:p>
    <w:p w:rsidR="00E325FC" w:rsidRDefault="00E325FC" w:rsidP="00E325FC">
      <w:pPr>
        <w:pStyle w:val="ListParagraph"/>
        <w:numPr>
          <w:ilvl w:val="0"/>
          <w:numId w:val="13"/>
        </w:numPr>
        <w:tabs>
          <w:tab w:val="left" w:pos="5400"/>
        </w:tabs>
      </w:pPr>
      <w:r>
        <w:t>Attacks the ability of a server to respond to future connection requests by overflowing the tables used to manage them</w:t>
      </w:r>
    </w:p>
    <w:p w:rsidR="00E325FC" w:rsidRDefault="00E325FC" w:rsidP="00E325FC">
      <w:pPr>
        <w:pStyle w:val="ListParagraph"/>
        <w:numPr>
          <w:ilvl w:val="0"/>
          <w:numId w:val="13"/>
        </w:numPr>
        <w:tabs>
          <w:tab w:val="left" w:pos="5400"/>
        </w:tabs>
      </w:pPr>
      <w:r>
        <w:t>Thus legitimate users are denied access to the server</w:t>
      </w:r>
    </w:p>
    <w:p w:rsidR="00E325FC" w:rsidRDefault="00E325FC" w:rsidP="00E325FC">
      <w:pPr>
        <w:pStyle w:val="ListParagraph"/>
        <w:numPr>
          <w:ilvl w:val="0"/>
          <w:numId w:val="13"/>
        </w:numPr>
        <w:tabs>
          <w:tab w:val="left" w:pos="5400"/>
        </w:tabs>
      </w:pPr>
      <w:r>
        <w:t>Hence an attack on system resources, specifically the network handling code in the operating system</w:t>
      </w:r>
    </w:p>
    <w:p w:rsidR="00E325FC" w:rsidRPr="00A13747" w:rsidRDefault="00A13747" w:rsidP="00A13747">
      <w:pPr>
        <w:tabs>
          <w:tab w:val="left" w:pos="5400"/>
        </w:tabs>
        <w:rPr>
          <w:b/>
        </w:rPr>
      </w:pPr>
      <w:r w:rsidRPr="00A13747">
        <w:rPr>
          <w:b/>
        </w:rPr>
        <w:t>DDoS (Distributed Denial of service) attack: Use of multiple systems to generate attacks</w:t>
      </w:r>
    </w:p>
    <w:p w:rsidR="00A13747" w:rsidRDefault="00A13747" w:rsidP="00A13747">
      <w:pPr>
        <w:pStyle w:val="ListParagraph"/>
        <w:numPr>
          <w:ilvl w:val="0"/>
          <w:numId w:val="13"/>
        </w:numPr>
        <w:tabs>
          <w:tab w:val="left" w:pos="5400"/>
        </w:tabs>
      </w:pPr>
      <w:r>
        <w:t>Attacker uses a flaw in operating system or in a common application to gain access and installs their program on it (zombie)</w:t>
      </w:r>
    </w:p>
    <w:p w:rsidR="00A13747" w:rsidRDefault="00A13747" w:rsidP="00A13747">
      <w:pPr>
        <w:pStyle w:val="ListParagraph"/>
        <w:numPr>
          <w:ilvl w:val="0"/>
          <w:numId w:val="13"/>
        </w:numPr>
        <w:tabs>
          <w:tab w:val="left" w:pos="5400"/>
        </w:tabs>
      </w:pPr>
      <w:r>
        <w:t>Large collections of such systems under the control of one attacker’s control can be created, forming a botnet</w:t>
      </w:r>
    </w:p>
    <w:p w:rsidR="00A13747" w:rsidRDefault="00A13747" w:rsidP="00A13747">
      <w:pPr>
        <w:tabs>
          <w:tab w:val="left" w:pos="5400"/>
        </w:tabs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3019425</wp:posOffset>
            </wp:positionH>
            <wp:positionV relativeFrom="paragraph">
              <wp:posOffset>7620</wp:posOffset>
            </wp:positionV>
            <wp:extent cx="2322410" cy="1790700"/>
            <wp:effectExtent l="0" t="0" r="190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41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283845</wp:posOffset>
            </wp:positionV>
            <wp:extent cx="2156310" cy="153352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31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3747">
        <w:t>Hypertext Transfer Protocol (HTTP) Based Attacks</w:t>
      </w:r>
    </w:p>
    <w:p w:rsidR="00A13747" w:rsidRDefault="00A13747" w:rsidP="00A13747">
      <w:pPr>
        <w:tabs>
          <w:tab w:val="left" w:pos="5400"/>
        </w:tabs>
      </w:pPr>
    </w:p>
    <w:p w:rsidR="00A13747" w:rsidRDefault="00A13747" w:rsidP="00A13747">
      <w:pPr>
        <w:tabs>
          <w:tab w:val="left" w:pos="5400"/>
        </w:tabs>
      </w:pPr>
    </w:p>
    <w:p w:rsidR="00A13747" w:rsidRDefault="00A13747" w:rsidP="00A13747">
      <w:pPr>
        <w:tabs>
          <w:tab w:val="left" w:pos="5400"/>
        </w:tabs>
      </w:pPr>
    </w:p>
    <w:p w:rsidR="00A13747" w:rsidRDefault="00A13747" w:rsidP="00A13747">
      <w:pPr>
        <w:tabs>
          <w:tab w:val="left" w:pos="5400"/>
        </w:tabs>
      </w:pPr>
    </w:p>
    <w:p w:rsidR="00A13747" w:rsidRDefault="00A13747" w:rsidP="00A13747">
      <w:pPr>
        <w:tabs>
          <w:tab w:val="left" w:pos="5400"/>
        </w:tabs>
      </w:pPr>
    </w:p>
    <w:p w:rsidR="00A13747" w:rsidRDefault="00A13747" w:rsidP="00A13747">
      <w:pPr>
        <w:tabs>
          <w:tab w:val="left" w:pos="5400"/>
        </w:tabs>
      </w:pPr>
    </w:p>
    <w:p w:rsidR="00A13747" w:rsidRPr="00A13747" w:rsidRDefault="00A13747" w:rsidP="00A13747">
      <w:pPr>
        <w:tabs>
          <w:tab w:val="left" w:pos="5400"/>
        </w:tabs>
      </w:pPr>
      <w:r>
        <w:rPr>
          <w:b/>
        </w:rPr>
        <w:t>R</w:t>
      </w:r>
      <w:r w:rsidRPr="00A13747">
        <w:rPr>
          <w:b/>
        </w:rPr>
        <w:t>eflection attack</w:t>
      </w:r>
      <w:r w:rsidRPr="00A13747">
        <w:t xml:space="preserve"> is a method of attacking a challenge-response authentication system that uses the same protocol in both directions. That is, the same challenge-response protocol is used by each side to authenticate the other side. </w:t>
      </w:r>
    </w:p>
    <w:p w:rsidR="00A13747" w:rsidRDefault="00A13747" w:rsidP="00A13747">
      <w:pPr>
        <w:tabs>
          <w:tab w:val="left" w:pos="5400"/>
        </w:tabs>
      </w:pPr>
      <w:r w:rsidRPr="00A13747">
        <w:rPr>
          <w:b/>
        </w:rPr>
        <w:t>DNS amplification attack</w:t>
      </w:r>
      <w:r w:rsidRPr="00A13747">
        <w:t xml:space="preserve"> is a reflection-based distributed denial of service (</w:t>
      </w:r>
      <w:proofErr w:type="spellStart"/>
      <w:r w:rsidRPr="00A13747">
        <w:t>DDos</w:t>
      </w:r>
      <w:proofErr w:type="spellEnd"/>
      <w:r w:rsidRPr="00A13747">
        <w:t>) attack. The attacker spoofs look-up requests to domain name system (DNS) servers to hide the source of the exploit and direct the response to the target.</w:t>
      </w:r>
    </w:p>
    <w:p w:rsidR="00A13747" w:rsidRDefault="00A13747" w:rsidP="00A13747">
      <w:pPr>
        <w:tabs>
          <w:tab w:val="left" w:pos="5400"/>
        </w:tabs>
      </w:pPr>
      <w:proofErr w:type="spellStart"/>
      <w:r w:rsidRPr="00A13747">
        <w:rPr>
          <w:b/>
        </w:rPr>
        <w:t>DoS</w:t>
      </w:r>
      <w:proofErr w:type="spellEnd"/>
      <w:r w:rsidRPr="00A13747">
        <w:rPr>
          <w:b/>
        </w:rPr>
        <w:t xml:space="preserve"> Attack Defenses:</w:t>
      </w:r>
      <w:r>
        <w:t xml:space="preserve"> </w:t>
      </w:r>
      <w:r w:rsidRPr="00A13747">
        <w:rPr>
          <w:b/>
        </w:rPr>
        <w:t>Attack prevention and pre-emption</w:t>
      </w:r>
      <w:r>
        <w:t xml:space="preserve"> “before attack” </w:t>
      </w:r>
    </w:p>
    <w:p w:rsidR="00A13747" w:rsidRDefault="00A13747" w:rsidP="00A13747">
      <w:pPr>
        <w:pStyle w:val="ListParagraph"/>
        <w:numPr>
          <w:ilvl w:val="0"/>
          <w:numId w:val="13"/>
        </w:numPr>
        <w:tabs>
          <w:tab w:val="left" w:pos="5400"/>
        </w:tabs>
      </w:pPr>
      <w:r w:rsidRPr="00A13747">
        <w:rPr>
          <w:b/>
        </w:rPr>
        <w:t>Attack detection and filtering</w:t>
      </w:r>
      <w:r>
        <w:t xml:space="preserve"> “during attack”</w:t>
      </w:r>
    </w:p>
    <w:p w:rsidR="00A13747" w:rsidRDefault="00A13747" w:rsidP="00A13747">
      <w:pPr>
        <w:pStyle w:val="ListParagraph"/>
        <w:numPr>
          <w:ilvl w:val="0"/>
          <w:numId w:val="13"/>
        </w:numPr>
        <w:tabs>
          <w:tab w:val="left" w:pos="5400"/>
        </w:tabs>
      </w:pPr>
      <w:r w:rsidRPr="00A13747">
        <w:rPr>
          <w:b/>
        </w:rPr>
        <w:lastRenderedPageBreak/>
        <w:t>Attack source traceback and identification</w:t>
      </w:r>
      <w:r>
        <w:t xml:space="preserve"> “during and after the attack”</w:t>
      </w:r>
    </w:p>
    <w:p w:rsidR="00A13747" w:rsidRDefault="00A13747" w:rsidP="00A13747">
      <w:pPr>
        <w:pStyle w:val="ListParagraph"/>
        <w:numPr>
          <w:ilvl w:val="0"/>
          <w:numId w:val="13"/>
        </w:numPr>
        <w:tabs>
          <w:tab w:val="left" w:pos="5400"/>
        </w:tabs>
      </w:pPr>
      <w:r w:rsidRPr="00A13747">
        <w:rPr>
          <w:b/>
        </w:rPr>
        <w:t>Attack reaction</w:t>
      </w:r>
      <w:r>
        <w:t xml:space="preserve"> “after the attack”</w:t>
      </w:r>
    </w:p>
    <w:p w:rsidR="00A13747" w:rsidRDefault="00A13747" w:rsidP="00A13747">
      <w:pPr>
        <w:tabs>
          <w:tab w:val="left" w:pos="5400"/>
        </w:tabs>
      </w:pPr>
      <w:proofErr w:type="spellStart"/>
      <w:r w:rsidRPr="004B5FA1">
        <w:rPr>
          <w:b/>
        </w:rPr>
        <w:t>DoS</w:t>
      </w:r>
      <w:proofErr w:type="spellEnd"/>
      <w:r w:rsidRPr="004B5FA1">
        <w:rPr>
          <w:b/>
        </w:rPr>
        <w:t xml:space="preserve"> attack prevention:</w:t>
      </w:r>
      <w:r>
        <w:t xml:space="preserve"> </w:t>
      </w:r>
      <w:r w:rsidRPr="00A13747">
        <w:t>Block spoofed source addresses</w:t>
      </w:r>
    </w:p>
    <w:p w:rsidR="00A13747" w:rsidRDefault="00A13747" w:rsidP="00A13747">
      <w:pPr>
        <w:pStyle w:val="ListParagraph"/>
        <w:numPr>
          <w:ilvl w:val="0"/>
          <w:numId w:val="16"/>
        </w:numPr>
        <w:tabs>
          <w:tab w:val="left" w:pos="5400"/>
        </w:tabs>
      </w:pPr>
      <w:r w:rsidRPr="00A13747">
        <w:t>Filters may be used to ensure path back to the claimed source address</w:t>
      </w:r>
    </w:p>
    <w:p w:rsidR="00A13747" w:rsidRDefault="00A13747" w:rsidP="00A13747">
      <w:pPr>
        <w:pStyle w:val="ListParagraph"/>
        <w:numPr>
          <w:ilvl w:val="0"/>
          <w:numId w:val="16"/>
        </w:numPr>
        <w:tabs>
          <w:tab w:val="left" w:pos="5400"/>
        </w:tabs>
      </w:pPr>
      <w:r w:rsidRPr="00A13747">
        <w:t>Use modified TCP connection handling code</w:t>
      </w:r>
      <w:r>
        <w:t xml:space="preserve"> (</w:t>
      </w:r>
      <w:r w:rsidRPr="00A13747">
        <w:t>Cryptographically encode critical information</w:t>
      </w:r>
      <w:r>
        <w:t>)</w:t>
      </w:r>
    </w:p>
    <w:p w:rsidR="00A13747" w:rsidRDefault="00A13747" w:rsidP="00A13747">
      <w:pPr>
        <w:pStyle w:val="ListParagraph"/>
        <w:numPr>
          <w:ilvl w:val="0"/>
          <w:numId w:val="16"/>
        </w:numPr>
        <w:tabs>
          <w:tab w:val="left" w:pos="5400"/>
        </w:tabs>
      </w:pPr>
      <w:r w:rsidRPr="00A13747">
        <w:t>Block IP directed broadcasts</w:t>
      </w:r>
    </w:p>
    <w:p w:rsidR="00A13747" w:rsidRDefault="00A13747" w:rsidP="00A13747">
      <w:pPr>
        <w:pStyle w:val="ListParagraph"/>
        <w:numPr>
          <w:ilvl w:val="0"/>
          <w:numId w:val="16"/>
        </w:numPr>
        <w:tabs>
          <w:tab w:val="left" w:pos="5400"/>
        </w:tabs>
      </w:pPr>
      <w:r w:rsidRPr="00A13747">
        <w:t>Block suspicious services and combinations</w:t>
      </w:r>
    </w:p>
    <w:p w:rsidR="00FA4DEA" w:rsidRDefault="00FA4DEA" w:rsidP="00FA4DEA">
      <w:pPr>
        <w:pStyle w:val="ListParagraph"/>
        <w:numPr>
          <w:ilvl w:val="0"/>
          <w:numId w:val="16"/>
        </w:numPr>
        <w:tabs>
          <w:tab w:val="left" w:pos="5400"/>
        </w:tabs>
      </w:pPr>
      <w:r w:rsidRPr="00FA4DEA">
        <w:t>Use mirrored and replicated servers when high-performance and reliability is required</w:t>
      </w:r>
    </w:p>
    <w:p w:rsidR="00FA4DEA" w:rsidRDefault="004B5FA1" w:rsidP="00FA4DEA">
      <w:pPr>
        <w:tabs>
          <w:tab w:val="left" w:pos="5400"/>
        </w:tabs>
      </w:pPr>
      <w:r w:rsidRPr="004B5FA1">
        <w:t xml:space="preserve">In general, cryptographic schemes will only get less secure with </w:t>
      </w:r>
      <w:r w:rsidRPr="004B5FA1">
        <w:rPr>
          <w:b/>
        </w:rPr>
        <w:t>the passage of time</w:t>
      </w:r>
      <w:r w:rsidRPr="004B5FA1">
        <w:t xml:space="preserve"> our processing power (hence, computational power of the adversary) increase and more sophisticated attacks are discovered or more flaws are discovered. there is more time for the attacks to run.</w:t>
      </w:r>
    </w:p>
    <w:p w:rsidR="004B5FA1" w:rsidRDefault="004B5FA1" w:rsidP="000111E9">
      <w:pPr>
        <w:tabs>
          <w:tab w:val="left" w:pos="5400"/>
        </w:tabs>
        <w:spacing w:after="0"/>
      </w:pPr>
      <w:r>
        <w:t xml:space="preserve">a. Substitution and transposition are operations used in </w:t>
      </w:r>
      <w:r w:rsidRPr="000111E9">
        <w:rPr>
          <w:b/>
        </w:rPr>
        <w:t>Symmetric</w:t>
      </w:r>
      <w:r w:rsidRPr="004B5FA1">
        <w:t xml:space="preserve"> </w:t>
      </w:r>
      <w:r>
        <w:t>cryptography.</w:t>
      </w:r>
    </w:p>
    <w:p w:rsidR="004B5FA1" w:rsidRDefault="004B5FA1" w:rsidP="000111E9">
      <w:pPr>
        <w:tabs>
          <w:tab w:val="left" w:pos="5400"/>
        </w:tabs>
        <w:spacing w:after="0"/>
      </w:pPr>
      <w:r>
        <w:t>b. ECC stands for</w:t>
      </w:r>
      <w:r w:rsidRPr="004B5FA1">
        <w:t xml:space="preserve"> </w:t>
      </w:r>
      <w:r w:rsidRPr="004B5FA1">
        <w:rPr>
          <w:b/>
        </w:rPr>
        <w:t>Elliptic Curve Cryptography</w:t>
      </w:r>
      <w:r w:rsidRPr="004B5FA1">
        <w:t xml:space="preserve"> </w:t>
      </w:r>
      <w:r>
        <w:t xml:space="preserve">and is a type of </w:t>
      </w:r>
      <w:r w:rsidRPr="004B5FA1">
        <w:rPr>
          <w:b/>
        </w:rPr>
        <w:t>Asymmetric</w:t>
      </w:r>
      <w:r w:rsidRPr="004B5FA1">
        <w:t xml:space="preserve"> </w:t>
      </w:r>
      <w:r>
        <w:t>cryptography.</w:t>
      </w:r>
    </w:p>
    <w:p w:rsidR="004B5FA1" w:rsidRDefault="004B5FA1" w:rsidP="000111E9">
      <w:pPr>
        <w:tabs>
          <w:tab w:val="left" w:pos="5400"/>
        </w:tabs>
        <w:spacing w:after="0"/>
      </w:pPr>
      <w:r>
        <w:t xml:space="preserve">c. Security of RSA is based on the hardness of </w:t>
      </w:r>
      <w:r w:rsidRPr="004B5FA1">
        <w:rPr>
          <w:b/>
        </w:rPr>
        <w:t>Factoring, prime factoring</w:t>
      </w:r>
      <w:r>
        <w:t xml:space="preserve"> Problem.</w:t>
      </w:r>
    </w:p>
    <w:p w:rsidR="004B5FA1" w:rsidRDefault="004B5FA1" w:rsidP="000111E9">
      <w:pPr>
        <w:tabs>
          <w:tab w:val="left" w:pos="5400"/>
        </w:tabs>
        <w:spacing w:after="0"/>
      </w:pPr>
      <w:r>
        <w:t xml:space="preserve">d. Security of ECC is based on the hardness of </w:t>
      </w:r>
      <w:r w:rsidRPr="004B5FA1">
        <w:rPr>
          <w:b/>
        </w:rPr>
        <w:t>discrete logarithm</w:t>
      </w:r>
      <w:r>
        <w:t xml:space="preserve"> Problem.</w:t>
      </w:r>
    </w:p>
    <w:p w:rsidR="000111E9" w:rsidRDefault="000111E9" w:rsidP="000111E9">
      <w:pPr>
        <w:tabs>
          <w:tab w:val="left" w:pos="5400"/>
        </w:tabs>
        <w:spacing w:after="0"/>
      </w:pPr>
    </w:p>
    <w:p w:rsidR="000111E9" w:rsidRPr="000111E9" w:rsidRDefault="000111E9" w:rsidP="000111E9">
      <w:pPr>
        <w:spacing w:after="0"/>
        <w:rPr>
          <w:b/>
        </w:rPr>
      </w:pPr>
      <w:r w:rsidRPr="000111E9">
        <w:rPr>
          <w:b/>
        </w:rPr>
        <w:t>What properties must a hash function have to be generally useful in cryptography?</w:t>
      </w:r>
    </w:p>
    <w:p w:rsidR="000111E9" w:rsidRPr="000111E9" w:rsidRDefault="000111E9" w:rsidP="000111E9">
      <w:pPr>
        <w:pStyle w:val="ListParagraph"/>
        <w:numPr>
          <w:ilvl w:val="0"/>
          <w:numId w:val="16"/>
        </w:numPr>
        <w:spacing w:after="0"/>
      </w:pPr>
      <w:r w:rsidRPr="000111E9">
        <w:t>Size reducing, One-way (pre-image resistant), second pre-image resistant, collision resistance.</w:t>
      </w:r>
    </w:p>
    <w:p w:rsidR="000111E9" w:rsidRPr="000111E9" w:rsidRDefault="000111E9" w:rsidP="000111E9">
      <w:pPr>
        <w:spacing w:after="0"/>
        <w:rPr>
          <w:b/>
        </w:rPr>
      </w:pPr>
      <w:r w:rsidRPr="000111E9">
        <w:rPr>
          <w:b/>
        </w:rPr>
        <w:t>What properties must a hash function have to be useful in digital signature schemes?</w:t>
      </w:r>
    </w:p>
    <w:p w:rsidR="000111E9" w:rsidRPr="000111E9" w:rsidRDefault="000111E9" w:rsidP="000111E9">
      <w:pPr>
        <w:pStyle w:val="ListParagraph"/>
        <w:numPr>
          <w:ilvl w:val="0"/>
          <w:numId w:val="16"/>
        </w:numPr>
        <w:spacing w:after="0"/>
      </w:pPr>
      <w:r w:rsidRPr="000111E9">
        <w:t>One-way (pre-image resistant), collision resistance. Size reducing.</w:t>
      </w:r>
    </w:p>
    <w:p w:rsidR="000111E9" w:rsidRPr="000111E9" w:rsidRDefault="000111E9" w:rsidP="000111E9">
      <w:pPr>
        <w:spacing w:after="0"/>
        <w:rPr>
          <w:b/>
        </w:rPr>
      </w:pPr>
      <w:r w:rsidRPr="000111E9">
        <w:rPr>
          <w:b/>
        </w:rPr>
        <w:t>What properties must a hash function have to be useful in securing stored passwords?</w:t>
      </w:r>
    </w:p>
    <w:p w:rsidR="000111E9" w:rsidRPr="000111E9" w:rsidRDefault="000111E9" w:rsidP="000111E9">
      <w:pPr>
        <w:pStyle w:val="ListParagraph"/>
        <w:numPr>
          <w:ilvl w:val="0"/>
          <w:numId w:val="16"/>
        </w:numPr>
        <w:spacing w:after="0"/>
      </w:pPr>
      <w:r w:rsidRPr="000111E9">
        <w:t>One-way (pre-image resistant). Size reducing.</w:t>
      </w:r>
    </w:p>
    <w:p w:rsidR="009B25D6" w:rsidRPr="009B25D6" w:rsidRDefault="009B25D6" w:rsidP="009B25D6">
      <w:pPr>
        <w:rPr>
          <w:b/>
          <w:u w:val="single"/>
        </w:rPr>
      </w:pPr>
      <w:r w:rsidRPr="009B25D6">
        <w:rPr>
          <w:b/>
          <w:u w:val="single"/>
        </w:rPr>
        <w:t>Principal physical characteristics used for biometric identification</w:t>
      </w:r>
    </w:p>
    <w:p w:rsidR="009B25D6" w:rsidRPr="009B25D6" w:rsidRDefault="009B25D6" w:rsidP="009B25D6">
      <w:pPr>
        <w:pStyle w:val="ListParagraph"/>
        <w:numPr>
          <w:ilvl w:val="0"/>
          <w:numId w:val="16"/>
        </w:numPr>
      </w:pPr>
      <w:r w:rsidRPr="009B25D6">
        <w:rPr>
          <w:b/>
        </w:rPr>
        <w:t>Facial characteristics, Voice, Signature, Fingerprints, Hand geometry</w:t>
      </w:r>
    </w:p>
    <w:p w:rsidR="009B25D6" w:rsidRPr="009B25D6" w:rsidRDefault="009B25D6" w:rsidP="009B25D6">
      <w:pPr>
        <w:pStyle w:val="ListParagraph"/>
        <w:numPr>
          <w:ilvl w:val="0"/>
          <w:numId w:val="16"/>
        </w:numPr>
      </w:pPr>
      <w:r w:rsidRPr="009B25D6">
        <w:rPr>
          <w:b/>
        </w:rPr>
        <w:t>Retinal pattern:</w:t>
      </w:r>
      <w:r w:rsidRPr="009B25D6">
        <w:t xml:space="preserve"> Each individual retinal pattern is unique; therefore, it is suitable for identification. This system requires a digital image of individual’s retinal pattern, by projecting a low-intensity beam into the eye.</w:t>
      </w:r>
    </w:p>
    <w:p w:rsidR="000111E9" w:rsidRPr="009B25D6" w:rsidRDefault="009B25D6" w:rsidP="009B25D6">
      <w:pPr>
        <w:pStyle w:val="ListParagraph"/>
        <w:numPr>
          <w:ilvl w:val="0"/>
          <w:numId w:val="16"/>
        </w:numPr>
      </w:pPr>
      <w:r w:rsidRPr="009B25D6">
        <w:rPr>
          <w:b/>
        </w:rPr>
        <w:t>Iris:</w:t>
      </w:r>
      <w:r w:rsidRPr="009B25D6">
        <w:t xml:space="preserve"> unique physical characteristic is the detailed structure of the iris.</w:t>
      </w:r>
    </w:p>
    <w:p w:rsidR="009B25D6" w:rsidRPr="009B25D6" w:rsidRDefault="009B25D6" w:rsidP="009B25D6">
      <w:pPr>
        <w:rPr>
          <w:b/>
          <w:u w:val="single"/>
        </w:rPr>
      </w:pPr>
      <w:r w:rsidRPr="009B25D6">
        <w:rPr>
          <w:b/>
          <w:u w:val="single"/>
        </w:rPr>
        <w:t>Principal threats to the secrecy of passwords</w:t>
      </w:r>
    </w:p>
    <w:p w:rsidR="009B25D6" w:rsidRPr="009B25D6" w:rsidRDefault="009B25D6" w:rsidP="009B25D6">
      <w:pPr>
        <w:pStyle w:val="ListParagraph"/>
        <w:numPr>
          <w:ilvl w:val="0"/>
          <w:numId w:val="16"/>
        </w:numPr>
      </w:pPr>
      <w:r w:rsidRPr="009B25D6">
        <w:rPr>
          <w:b/>
        </w:rPr>
        <w:t>Workstation hijacking</w:t>
      </w:r>
      <w:r w:rsidRPr="009B25D6">
        <w:t>: The attacker waits until a logged-in workstation is unattended.</w:t>
      </w:r>
    </w:p>
    <w:p w:rsidR="009B25D6" w:rsidRDefault="009B25D6" w:rsidP="009B25D6">
      <w:pPr>
        <w:pStyle w:val="ListParagraph"/>
        <w:numPr>
          <w:ilvl w:val="0"/>
          <w:numId w:val="16"/>
        </w:numPr>
      </w:pPr>
      <w:r w:rsidRPr="009B25D6">
        <w:rPr>
          <w:b/>
        </w:rPr>
        <w:t>Electronic monitoring:</w:t>
      </w:r>
      <w:r w:rsidRPr="009B25D6">
        <w:t xml:space="preserve"> If a password is connected across a network and log on to a remote system, its vulnerable to eavesdropping. Simple encryption can’t prevent or fix this situation because the encrypted password can be observed and reused by attacker.</w:t>
      </w:r>
    </w:p>
    <w:p w:rsidR="009B25D6" w:rsidRPr="009B25D6" w:rsidRDefault="009B25D6" w:rsidP="009B25D6">
      <w:pPr>
        <w:spacing w:after="0"/>
        <w:rPr>
          <w:b/>
          <w:u w:val="single"/>
        </w:rPr>
      </w:pPr>
      <w:r>
        <w:rPr>
          <w:b/>
          <w:u w:val="single"/>
        </w:rPr>
        <w:t xml:space="preserve">4 </w:t>
      </w:r>
      <w:r w:rsidRPr="009B25D6">
        <w:rPr>
          <w:b/>
          <w:u w:val="single"/>
        </w:rPr>
        <w:t>common techniques for selecting or assigning passwords.</w:t>
      </w:r>
    </w:p>
    <w:p w:rsidR="009B25D6" w:rsidRDefault="009B25D6" w:rsidP="009B25D6">
      <w:pPr>
        <w:spacing w:after="0"/>
      </w:pPr>
      <w:r>
        <w:t xml:space="preserve">1.User </w:t>
      </w:r>
      <w:proofErr w:type="spellStart"/>
      <w:r>
        <w:t>edu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  <w:t xml:space="preserve">2. computer generated passwords </w:t>
      </w:r>
    </w:p>
    <w:p w:rsidR="009B25D6" w:rsidRDefault="009B25D6" w:rsidP="009B25D6">
      <w:pPr>
        <w:spacing w:after="0"/>
      </w:pPr>
      <w:r>
        <w:t>3.Reactive password checking: Application system periodically runs its own password cracker and notifies the user if it could crack his or her password.</w:t>
      </w:r>
    </w:p>
    <w:p w:rsidR="009B25D6" w:rsidRDefault="009B25D6" w:rsidP="009B25D6">
      <w:pPr>
        <w:spacing w:after="0"/>
      </w:pPr>
      <w:r>
        <w:t>4. Proactive password checking: The user chooses his password based on rules given by the system, as recently at least 8-digit password contain at least one capital, numbers and symbols.</w:t>
      </w:r>
    </w:p>
    <w:p w:rsidR="009B25D6" w:rsidRDefault="009B25D6" w:rsidP="009B25D6">
      <w:pPr>
        <w:spacing w:after="0"/>
      </w:pPr>
    </w:p>
    <w:p w:rsidR="00561843" w:rsidRDefault="00561843" w:rsidP="00561843">
      <w:pPr>
        <w:spacing w:after="0" w:line="276" w:lineRule="auto"/>
      </w:pPr>
      <w:r>
        <w:lastRenderedPageBreak/>
        <w:t>1.</w:t>
      </w:r>
      <w:r w:rsidR="009B25D6" w:rsidRPr="00561843">
        <w:rPr>
          <w:u w:val="single"/>
        </w:rPr>
        <w:t xml:space="preserve">A </w:t>
      </w:r>
      <w:r w:rsidR="009B25D6" w:rsidRPr="00561843">
        <w:rPr>
          <w:b/>
          <w:u w:val="single"/>
        </w:rPr>
        <w:t>Database management system (DBMS)</w:t>
      </w:r>
      <w:r w:rsidR="009B25D6" w:rsidRPr="009B25D6">
        <w:t xml:space="preserve"> </w:t>
      </w:r>
      <w:r w:rsidR="009B25D6">
        <w:t>is a suite of programs for constructing and maintaining the database and for offering ad hoc query facilities to multiple users and applications.</w:t>
      </w:r>
    </w:p>
    <w:p w:rsidR="00561843" w:rsidRPr="00561843" w:rsidRDefault="009B25D6" w:rsidP="00561843">
      <w:pPr>
        <w:spacing w:after="0" w:line="276" w:lineRule="auto"/>
        <w:rPr>
          <w:b/>
        </w:rPr>
      </w:pPr>
      <w:r>
        <w:t xml:space="preserve">2. In a relational database columns are referred to as </w:t>
      </w:r>
      <w:r w:rsidRPr="00561843">
        <w:rPr>
          <w:b/>
          <w:u w:val="single"/>
        </w:rPr>
        <w:t>Attribute</w:t>
      </w:r>
    </w:p>
    <w:p w:rsidR="00561843" w:rsidRDefault="009B25D6" w:rsidP="00561843">
      <w:pPr>
        <w:spacing w:after="0" w:line="276" w:lineRule="auto"/>
      </w:pPr>
      <w:r>
        <w:t xml:space="preserve">3. A </w:t>
      </w:r>
      <w:r w:rsidRPr="00561843">
        <w:rPr>
          <w:b/>
          <w:u w:val="single"/>
        </w:rPr>
        <w:t>View</w:t>
      </w:r>
      <w:r>
        <w:t xml:space="preserve"> is the result of a query that returns select</w:t>
      </w:r>
      <w:r w:rsidR="00561843">
        <w:t xml:space="preserve">ed rows and columns from one or </w:t>
      </w:r>
      <w:r>
        <w:t>more tables.</w:t>
      </w:r>
    </w:p>
    <w:p w:rsidR="00561843" w:rsidRPr="009B25D6" w:rsidRDefault="009B25D6" w:rsidP="00561843">
      <w:pPr>
        <w:spacing w:after="0" w:line="276" w:lineRule="auto"/>
        <w:rPr>
          <w:b/>
        </w:rPr>
      </w:pPr>
      <w:r>
        <w:t xml:space="preserve">4. In a discretionary access control environment database users are classified into three </w:t>
      </w:r>
      <w:r w:rsidR="00561843">
        <w:t xml:space="preserve">broad </w:t>
      </w:r>
      <w:r>
        <w:t xml:space="preserve">categories: administrator, end user other than application owner, and </w:t>
      </w:r>
      <w:r w:rsidRPr="00561843">
        <w:rPr>
          <w:b/>
          <w:u w:val="single"/>
        </w:rPr>
        <w:t>Application Owner</w:t>
      </w:r>
    </w:p>
    <w:p w:rsidR="00561843" w:rsidRDefault="009B25D6" w:rsidP="00561843">
      <w:pPr>
        <w:spacing w:after="0" w:line="276" w:lineRule="auto"/>
      </w:pPr>
      <w:r>
        <w:t xml:space="preserve">5. The information transfer path by which unauthorized data is obtained is referred to as an </w:t>
      </w:r>
      <w:r w:rsidRPr="00561843">
        <w:rPr>
          <w:b/>
          <w:u w:val="single"/>
        </w:rPr>
        <w:t>Inference</w:t>
      </w:r>
      <w:r>
        <w:t xml:space="preserve"> channel.</w:t>
      </w:r>
    </w:p>
    <w:p w:rsidR="009B25D6" w:rsidRDefault="009B25D6" w:rsidP="00561843">
      <w:pPr>
        <w:spacing w:after="0" w:line="276" w:lineRule="auto"/>
      </w:pPr>
      <w:r>
        <w:t xml:space="preserve">6. The </w:t>
      </w:r>
      <w:r w:rsidR="00561843" w:rsidRPr="00561843">
        <w:rPr>
          <w:b/>
          <w:u w:val="single"/>
        </w:rPr>
        <w:t>Public cloud</w:t>
      </w:r>
      <w:r>
        <w:t xml:space="preserve"> is responsible both for the cloud infras</w:t>
      </w:r>
      <w:r w:rsidR="00561843">
        <w:t xml:space="preserve">tructure and for the control of </w:t>
      </w:r>
      <w:r>
        <w:t>data and operations within a public cloud.</w:t>
      </w:r>
    </w:p>
    <w:p w:rsidR="009B25D6" w:rsidRDefault="009B25D6" w:rsidP="00561843">
      <w:pPr>
        <w:spacing w:after="0" w:line="276" w:lineRule="auto"/>
      </w:pPr>
      <w:r>
        <w:t xml:space="preserve">7. The </w:t>
      </w:r>
      <w:r w:rsidR="00561843" w:rsidRPr="00561843">
        <w:rPr>
          <w:b/>
          <w:u w:val="single"/>
        </w:rPr>
        <w:t>Private cloud</w:t>
      </w:r>
      <w:r>
        <w:t xml:space="preserve"> infrastructure is operated solely for an organization.</w:t>
      </w:r>
    </w:p>
    <w:p w:rsidR="009B25D6" w:rsidRDefault="009B25D6" w:rsidP="00561843">
      <w:pPr>
        <w:spacing w:after="0" w:line="276" w:lineRule="auto"/>
      </w:pPr>
      <w:r>
        <w:t xml:space="preserve">8. A </w:t>
      </w:r>
      <w:r w:rsidR="00561843" w:rsidRPr="00561843">
        <w:rPr>
          <w:b/>
          <w:u w:val="single"/>
        </w:rPr>
        <w:t>Query</w:t>
      </w:r>
      <w:r>
        <w:t xml:space="preserve"> language provides a uniform interfac</w:t>
      </w:r>
      <w:r w:rsidR="00561843">
        <w:t xml:space="preserve">e to the database for users and </w:t>
      </w:r>
      <w:r>
        <w:t>applications.</w:t>
      </w:r>
    </w:p>
    <w:p w:rsidR="009B25D6" w:rsidRDefault="009B25D6" w:rsidP="00561843">
      <w:pPr>
        <w:spacing w:after="0" w:line="276" w:lineRule="auto"/>
      </w:pPr>
      <w:r>
        <w:t xml:space="preserve">9. </w:t>
      </w:r>
      <w:r w:rsidR="00561843" w:rsidRPr="00561843">
        <w:rPr>
          <w:b/>
          <w:u w:val="single"/>
        </w:rPr>
        <w:t>Cloud computing</w:t>
      </w:r>
      <w:r>
        <w:t xml:space="preserve"> is a model for enabling ubiquitous, convenient, o</w:t>
      </w:r>
      <w:r w:rsidR="00561843">
        <w:t xml:space="preserve">n-demand network access to </w:t>
      </w:r>
      <w:r>
        <w:t>a shared pool of configurable computing resources that</w:t>
      </w:r>
      <w:r w:rsidR="00561843">
        <w:t xml:space="preserve"> can be rapidly provisioned and </w:t>
      </w:r>
      <w:r>
        <w:t>released with minimal management effort or service provider interaction.</w:t>
      </w:r>
    </w:p>
    <w:p w:rsidR="009B25D6" w:rsidRDefault="009B25D6" w:rsidP="00561843">
      <w:pPr>
        <w:spacing w:after="0" w:line="276" w:lineRule="auto"/>
      </w:pPr>
      <w:r>
        <w:t xml:space="preserve">10. A </w:t>
      </w:r>
      <w:r w:rsidR="00561843" w:rsidRPr="00561843">
        <w:rPr>
          <w:b/>
          <w:u w:val="single"/>
        </w:rPr>
        <w:t>Public</w:t>
      </w:r>
      <w:r w:rsidRPr="00561843">
        <w:rPr>
          <w:b/>
          <w:u w:val="single"/>
        </w:rPr>
        <w:t xml:space="preserve"> cloud</w:t>
      </w:r>
      <w:r>
        <w:t xml:space="preserve"> infrastructure is made available to the general</w:t>
      </w:r>
      <w:r w:rsidR="00561843">
        <w:t xml:space="preserve"> public or a large </w:t>
      </w:r>
      <w:r>
        <w:t>industry group and is owned by an organization selling cloud services.</w:t>
      </w:r>
    </w:p>
    <w:p w:rsidR="009B25D6" w:rsidRDefault="009B25D6" w:rsidP="00561843">
      <w:pPr>
        <w:spacing w:after="0" w:line="276" w:lineRule="auto"/>
      </w:pPr>
      <w:r>
        <w:t xml:space="preserve">11. The </w:t>
      </w:r>
      <w:r w:rsidR="00561843" w:rsidRPr="00561843">
        <w:rPr>
          <w:b/>
          <w:u w:val="single"/>
        </w:rPr>
        <w:t>Multi-tenant</w:t>
      </w:r>
      <w:r>
        <w:t xml:space="preserve"> model provides a predefined environment f</w:t>
      </w:r>
      <w:r w:rsidR="00561843">
        <w:t xml:space="preserve">or the cloud subscriber that is </w:t>
      </w:r>
      <w:r>
        <w:t>shared with other tenants, typically through tagging data with a subscriber identifier.</w:t>
      </w:r>
    </w:p>
    <w:p w:rsidR="009B25D6" w:rsidRDefault="009B25D6" w:rsidP="00561843">
      <w:pPr>
        <w:spacing w:after="0" w:line="276" w:lineRule="auto"/>
      </w:pPr>
      <w:r>
        <w:t xml:space="preserve">12. A </w:t>
      </w:r>
      <w:r w:rsidR="00561843" w:rsidRPr="00561843">
        <w:rPr>
          <w:b/>
          <w:u w:val="single"/>
        </w:rPr>
        <w:t>Rootkit</w:t>
      </w:r>
      <w:r>
        <w:t xml:space="preserve"> is a set of programs installed on a system to</w:t>
      </w:r>
      <w:r w:rsidR="00561843">
        <w:t xml:space="preserve"> maintain covert access to that </w:t>
      </w:r>
      <w:r>
        <w:t>system with administrator (root) privileges while hiding evidence of its presence.</w:t>
      </w:r>
    </w:p>
    <w:p w:rsidR="009B25D6" w:rsidRDefault="009B25D6" w:rsidP="00561843">
      <w:pPr>
        <w:spacing w:after="0" w:line="276" w:lineRule="auto"/>
      </w:pPr>
      <w:r>
        <w:t xml:space="preserve">13. A </w:t>
      </w:r>
      <w:r w:rsidR="00561843" w:rsidRPr="00561843">
        <w:rPr>
          <w:b/>
          <w:u w:val="single"/>
        </w:rPr>
        <w:t>Blended attack</w:t>
      </w:r>
      <w:r>
        <w:t xml:space="preserve"> uses multiple methods of infection or propagation </w:t>
      </w:r>
      <w:r w:rsidR="00561843">
        <w:t xml:space="preserve">to maximize the speed </w:t>
      </w:r>
      <w:r>
        <w:t>of contagion and the severity of the attack.</w:t>
      </w:r>
    </w:p>
    <w:p w:rsidR="009B25D6" w:rsidRDefault="009B25D6" w:rsidP="00561843">
      <w:pPr>
        <w:spacing w:after="0" w:line="276" w:lineRule="auto"/>
      </w:pPr>
      <w:r>
        <w:t xml:space="preserve">14. A computer </w:t>
      </w:r>
      <w:r w:rsidR="00561843" w:rsidRPr="00561843">
        <w:rPr>
          <w:b/>
          <w:u w:val="single"/>
        </w:rPr>
        <w:t>Virus</w:t>
      </w:r>
      <w:r>
        <w:t xml:space="preserve"> is a piece of software that can</w:t>
      </w:r>
      <w:r w:rsidR="00561843">
        <w:t xml:space="preserve"> “infect” other programs or any </w:t>
      </w:r>
      <w:r>
        <w:t>type of executable content and tries to replicate itself.</w:t>
      </w:r>
    </w:p>
    <w:p w:rsidR="009B25D6" w:rsidRDefault="009B25D6" w:rsidP="00561843">
      <w:pPr>
        <w:spacing w:after="0" w:line="276" w:lineRule="auto"/>
      </w:pPr>
      <w:r>
        <w:t xml:space="preserve">15. Sometimes referred to as the “infection vector”, the </w:t>
      </w:r>
      <w:r w:rsidR="00561843" w:rsidRPr="00561843">
        <w:rPr>
          <w:b/>
          <w:u w:val="single"/>
        </w:rPr>
        <w:t>Infection mechanism</w:t>
      </w:r>
      <w:r w:rsidR="00561843">
        <w:t xml:space="preserve"> is the means by which a </w:t>
      </w:r>
      <w:r>
        <w:t>virus spreads or propagates.</w:t>
      </w:r>
    </w:p>
    <w:p w:rsidR="009B25D6" w:rsidRDefault="009B25D6" w:rsidP="00561843">
      <w:pPr>
        <w:spacing w:after="0" w:line="276" w:lineRule="auto"/>
      </w:pPr>
      <w:r>
        <w:t xml:space="preserve">16. Sometimes known as a “logic bomb”, the </w:t>
      </w:r>
      <w:r w:rsidR="00561843" w:rsidRPr="00561843">
        <w:rPr>
          <w:b/>
          <w:u w:val="single"/>
        </w:rPr>
        <w:t>Time bombs</w:t>
      </w:r>
      <w:r w:rsidR="00561843">
        <w:t xml:space="preserve"> is the event or condition that </w:t>
      </w:r>
      <w:r>
        <w:t>determines when the payload is activated or delivered.</w:t>
      </w:r>
    </w:p>
    <w:p w:rsidR="009B25D6" w:rsidRDefault="009B25D6" w:rsidP="00561843">
      <w:pPr>
        <w:spacing w:after="0" w:line="276" w:lineRule="auto"/>
      </w:pPr>
      <w:r>
        <w:t>17. The four phases of a typical virus are: dormant phase, tr</w:t>
      </w:r>
      <w:r w:rsidR="00561843">
        <w:t xml:space="preserve">iggering phase, execution phase and </w:t>
      </w:r>
      <w:r w:rsidR="00561843" w:rsidRPr="00561843">
        <w:rPr>
          <w:b/>
          <w:u w:val="single"/>
        </w:rPr>
        <w:t>Propagation</w:t>
      </w:r>
      <w:r>
        <w:t xml:space="preserve"> phase.</w:t>
      </w:r>
    </w:p>
    <w:p w:rsidR="009B25D6" w:rsidRDefault="009B25D6" w:rsidP="00561843">
      <w:pPr>
        <w:spacing w:after="0" w:line="276" w:lineRule="auto"/>
      </w:pPr>
      <w:r>
        <w:t xml:space="preserve">18. During the </w:t>
      </w:r>
      <w:r w:rsidR="00561843" w:rsidRPr="00561843">
        <w:rPr>
          <w:b/>
          <w:u w:val="single"/>
        </w:rPr>
        <w:t>Triggering</w:t>
      </w:r>
      <w:r w:rsidRPr="00561843">
        <w:rPr>
          <w:u w:val="single"/>
        </w:rPr>
        <w:t xml:space="preserve"> </w:t>
      </w:r>
      <w:r>
        <w:t>phase the virus is activated to pe</w:t>
      </w:r>
      <w:r w:rsidR="00561843">
        <w:t xml:space="preserve">rform the function for which it </w:t>
      </w:r>
      <w:r>
        <w:t>was intended.</w:t>
      </w:r>
    </w:p>
    <w:p w:rsidR="009B25D6" w:rsidRDefault="009B25D6" w:rsidP="00561843">
      <w:pPr>
        <w:spacing w:after="0" w:line="276" w:lineRule="auto"/>
      </w:pPr>
      <w:r>
        <w:t xml:space="preserve">19. A </w:t>
      </w:r>
      <w:r w:rsidR="00561843" w:rsidRPr="00561843">
        <w:rPr>
          <w:b/>
          <w:u w:val="single"/>
        </w:rPr>
        <w:t>Stealth</w:t>
      </w:r>
      <w:r w:rsidRPr="00561843">
        <w:rPr>
          <w:b/>
          <w:u w:val="single"/>
        </w:rPr>
        <w:t xml:space="preserve"> virus</w:t>
      </w:r>
      <w:r>
        <w:t xml:space="preserve"> is explicitly designed to hide itse</w:t>
      </w:r>
      <w:r w:rsidR="00561843">
        <w:t xml:space="preserve">lf from detection by anti-virus </w:t>
      </w:r>
      <w:r>
        <w:t>software.</w:t>
      </w:r>
    </w:p>
    <w:p w:rsidR="009B25D6" w:rsidRPr="009B25D6" w:rsidRDefault="009B25D6" w:rsidP="00561843">
      <w:pPr>
        <w:spacing w:after="0" w:line="276" w:lineRule="auto"/>
      </w:pPr>
      <w:r>
        <w:t xml:space="preserve">20. </w:t>
      </w:r>
      <w:r w:rsidR="00561843" w:rsidRPr="00561843">
        <w:rPr>
          <w:b/>
          <w:u w:val="single"/>
        </w:rPr>
        <w:t>Generic decryption (GD</w:t>
      </w:r>
      <w:r w:rsidR="00561843" w:rsidRPr="00561843">
        <w:rPr>
          <w:u w:val="single"/>
        </w:rPr>
        <w:t>)</w:t>
      </w:r>
      <w:r>
        <w:t xml:space="preserve"> technology is an anti-virus approach that en</w:t>
      </w:r>
      <w:r w:rsidR="00561843">
        <w:t xml:space="preserve">ables the anti-virus program to </w:t>
      </w:r>
      <w:r>
        <w:t xml:space="preserve">easily detect even the most complex polymorphic viruses and other </w:t>
      </w:r>
      <w:r w:rsidR="00561843">
        <w:t xml:space="preserve">malware, while </w:t>
      </w:r>
      <w:r>
        <w:t>maintaining fast scanning speeds.</w:t>
      </w:r>
    </w:p>
    <w:sectPr w:rsidR="009B25D6" w:rsidRPr="009B25D6" w:rsidSect="00E325FC">
      <w:footerReference w:type="default" r:id="rId4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226" w:rsidRDefault="00847226" w:rsidP="00D467AD">
      <w:pPr>
        <w:spacing w:after="0" w:line="240" w:lineRule="auto"/>
      </w:pPr>
      <w:r>
        <w:separator/>
      </w:r>
    </w:p>
  </w:endnote>
  <w:endnote w:type="continuationSeparator" w:id="0">
    <w:p w:rsidR="00847226" w:rsidRDefault="00847226" w:rsidP="00D46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28955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2CF6" w:rsidRDefault="00982C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23B0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982CF6" w:rsidRDefault="00982C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226" w:rsidRDefault="00847226" w:rsidP="00D467AD">
      <w:pPr>
        <w:spacing w:after="0" w:line="240" w:lineRule="auto"/>
      </w:pPr>
      <w:r>
        <w:separator/>
      </w:r>
    </w:p>
  </w:footnote>
  <w:footnote w:type="continuationSeparator" w:id="0">
    <w:p w:rsidR="00847226" w:rsidRDefault="00847226" w:rsidP="00D46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B85"/>
    <w:multiLevelType w:val="hybridMultilevel"/>
    <w:tmpl w:val="C39AA5D8"/>
    <w:lvl w:ilvl="0" w:tplc="53CE6F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A7368"/>
    <w:multiLevelType w:val="hybridMultilevel"/>
    <w:tmpl w:val="C70A70EA"/>
    <w:lvl w:ilvl="0" w:tplc="53CE6F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53155"/>
    <w:multiLevelType w:val="hybridMultilevel"/>
    <w:tmpl w:val="771A8BA0"/>
    <w:lvl w:ilvl="0" w:tplc="53CE6F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50E65"/>
    <w:multiLevelType w:val="hybridMultilevel"/>
    <w:tmpl w:val="C924EF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87E6C"/>
    <w:multiLevelType w:val="hybridMultilevel"/>
    <w:tmpl w:val="D39A78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57400"/>
    <w:multiLevelType w:val="hybridMultilevel"/>
    <w:tmpl w:val="97C281A2"/>
    <w:lvl w:ilvl="0" w:tplc="13AC19D6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6467" w:hanging="360"/>
      </w:pPr>
    </w:lvl>
    <w:lvl w:ilvl="2" w:tplc="1009001B" w:tentative="1">
      <w:start w:val="1"/>
      <w:numFmt w:val="lowerRoman"/>
      <w:lvlText w:val="%3."/>
      <w:lvlJc w:val="right"/>
      <w:pPr>
        <w:ind w:left="7187" w:hanging="180"/>
      </w:pPr>
    </w:lvl>
    <w:lvl w:ilvl="3" w:tplc="1009000F" w:tentative="1">
      <w:start w:val="1"/>
      <w:numFmt w:val="decimal"/>
      <w:lvlText w:val="%4."/>
      <w:lvlJc w:val="left"/>
      <w:pPr>
        <w:ind w:left="7907" w:hanging="360"/>
      </w:pPr>
    </w:lvl>
    <w:lvl w:ilvl="4" w:tplc="10090019" w:tentative="1">
      <w:start w:val="1"/>
      <w:numFmt w:val="lowerLetter"/>
      <w:lvlText w:val="%5."/>
      <w:lvlJc w:val="left"/>
      <w:pPr>
        <w:ind w:left="8627" w:hanging="360"/>
      </w:pPr>
    </w:lvl>
    <w:lvl w:ilvl="5" w:tplc="1009001B" w:tentative="1">
      <w:start w:val="1"/>
      <w:numFmt w:val="lowerRoman"/>
      <w:lvlText w:val="%6."/>
      <w:lvlJc w:val="right"/>
      <w:pPr>
        <w:ind w:left="9347" w:hanging="180"/>
      </w:pPr>
    </w:lvl>
    <w:lvl w:ilvl="6" w:tplc="1009000F" w:tentative="1">
      <w:start w:val="1"/>
      <w:numFmt w:val="decimal"/>
      <w:lvlText w:val="%7."/>
      <w:lvlJc w:val="left"/>
      <w:pPr>
        <w:ind w:left="10067" w:hanging="360"/>
      </w:pPr>
    </w:lvl>
    <w:lvl w:ilvl="7" w:tplc="10090019" w:tentative="1">
      <w:start w:val="1"/>
      <w:numFmt w:val="lowerLetter"/>
      <w:lvlText w:val="%8."/>
      <w:lvlJc w:val="left"/>
      <w:pPr>
        <w:ind w:left="10787" w:hanging="360"/>
      </w:pPr>
    </w:lvl>
    <w:lvl w:ilvl="8" w:tplc="10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6" w15:restartNumberingAfterBreak="0">
    <w:nsid w:val="305E3ECA"/>
    <w:multiLevelType w:val="hybridMultilevel"/>
    <w:tmpl w:val="BBC858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742B9"/>
    <w:multiLevelType w:val="hybridMultilevel"/>
    <w:tmpl w:val="0FCE8DA4"/>
    <w:lvl w:ilvl="0" w:tplc="53CE6F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C1AC3"/>
    <w:multiLevelType w:val="hybridMultilevel"/>
    <w:tmpl w:val="BABA2A92"/>
    <w:lvl w:ilvl="0" w:tplc="53CE6F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D5A1F"/>
    <w:multiLevelType w:val="hybridMultilevel"/>
    <w:tmpl w:val="4170C448"/>
    <w:lvl w:ilvl="0" w:tplc="53CE6F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713CF"/>
    <w:multiLevelType w:val="hybridMultilevel"/>
    <w:tmpl w:val="64600D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62CD8C">
      <w:numFmt w:val="bullet"/>
      <w:lvlText w:val="•"/>
      <w:lvlJc w:val="left"/>
      <w:pPr>
        <w:ind w:left="1440" w:hanging="360"/>
      </w:pPr>
      <w:rPr>
        <w:rFonts w:ascii="宋体" w:eastAsia="宋体" w:hAnsi="宋体" w:cstheme="minorBidi" w:hint="eastAsia"/>
      </w:rPr>
    </w:lvl>
    <w:lvl w:ilvl="2" w:tplc="4CCCC38E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114E3"/>
    <w:multiLevelType w:val="hybridMultilevel"/>
    <w:tmpl w:val="04F0A3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996527"/>
    <w:multiLevelType w:val="hybridMultilevel"/>
    <w:tmpl w:val="08260B9A"/>
    <w:lvl w:ilvl="0" w:tplc="4DF64B1C">
      <w:start w:val="1"/>
      <w:numFmt w:val="decimal"/>
      <w:lvlText w:val="%1."/>
      <w:lvlJc w:val="left"/>
      <w:pPr>
        <w:ind w:left="1080" w:hanging="72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AE74FF"/>
    <w:multiLevelType w:val="hybridMultilevel"/>
    <w:tmpl w:val="05AC0D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1744E9"/>
    <w:multiLevelType w:val="hybridMultilevel"/>
    <w:tmpl w:val="2A14AF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385940"/>
    <w:multiLevelType w:val="hybridMultilevel"/>
    <w:tmpl w:val="694025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96338"/>
    <w:multiLevelType w:val="hybridMultilevel"/>
    <w:tmpl w:val="3E967D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2A0A64"/>
    <w:multiLevelType w:val="hybridMultilevel"/>
    <w:tmpl w:val="4C7825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33CAF"/>
    <w:multiLevelType w:val="hybridMultilevel"/>
    <w:tmpl w:val="C22A82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A126C2"/>
    <w:multiLevelType w:val="hybridMultilevel"/>
    <w:tmpl w:val="341A463A"/>
    <w:lvl w:ilvl="0" w:tplc="53CE6F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8"/>
  </w:num>
  <w:num w:numId="4">
    <w:abstractNumId w:val="6"/>
  </w:num>
  <w:num w:numId="5">
    <w:abstractNumId w:val="17"/>
  </w:num>
  <w:num w:numId="6">
    <w:abstractNumId w:val="14"/>
  </w:num>
  <w:num w:numId="7">
    <w:abstractNumId w:val="10"/>
  </w:num>
  <w:num w:numId="8">
    <w:abstractNumId w:val="3"/>
  </w:num>
  <w:num w:numId="9">
    <w:abstractNumId w:val="13"/>
  </w:num>
  <w:num w:numId="10">
    <w:abstractNumId w:val="5"/>
  </w:num>
  <w:num w:numId="11">
    <w:abstractNumId w:val="7"/>
  </w:num>
  <w:num w:numId="12">
    <w:abstractNumId w:val="9"/>
  </w:num>
  <w:num w:numId="13">
    <w:abstractNumId w:val="19"/>
  </w:num>
  <w:num w:numId="14">
    <w:abstractNumId w:val="0"/>
  </w:num>
  <w:num w:numId="15">
    <w:abstractNumId w:val="8"/>
  </w:num>
  <w:num w:numId="16">
    <w:abstractNumId w:val="2"/>
  </w:num>
  <w:num w:numId="17">
    <w:abstractNumId w:val="15"/>
  </w:num>
  <w:num w:numId="18">
    <w:abstractNumId w:val="11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A8A"/>
    <w:rsid w:val="000111E9"/>
    <w:rsid w:val="00042D10"/>
    <w:rsid w:val="000A1A8A"/>
    <w:rsid w:val="000C5603"/>
    <w:rsid w:val="00116354"/>
    <w:rsid w:val="0012705D"/>
    <w:rsid w:val="001F1847"/>
    <w:rsid w:val="00213E9A"/>
    <w:rsid w:val="002177EA"/>
    <w:rsid w:val="002A5EA5"/>
    <w:rsid w:val="003423B0"/>
    <w:rsid w:val="003D4399"/>
    <w:rsid w:val="00425524"/>
    <w:rsid w:val="004B5FA1"/>
    <w:rsid w:val="004F60D1"/>
    <w:rsid w:val="005531E0"/>
    <w:rsid w:val="00561843"/>
    <w:rsid w:val="005C4C9D"/>
    <w:rsid w:val="0069084E"/>
    <w:rsid w:val="00790AC7"/>
    <w:rsid w:val="00794C78"/>
    <w:rsid w:val="007A6508"/>
    <w:rsid w:val="00847226"/>
    <w:rsid w:val="00982CF6"/>
    <w:rsid w:val="009B25D6"/>
    <w:rsid w:val="009E600E"/>
    <w:rsid w:val="00A13747"/>
    <w:rsid w:val="00AC2B0C"/>
    <w:rsid w:val="00B234E8"/>
    <w:rsid w:val="00B70588"/>
    <w:rsid w:val="00B73AA2"/>
    <w:rsid w:val="00B8102A"/>
    <w:rsid w:val="00C36BE8"/>
    <w:rsid w:val="00CC10DD"/>
    <w:rsid w:val="00D467AD"/>
    <w:rsid w:val="00D65DC8"/>
    <w:rsid w:val="00D7638C"/>
    <w:rsid w:val="00D93288"/>
    <w:rsid w:val="00DE32AC"/>
    <w:rsid w:val="00E02C39"/>
    <w:rsid w:val="00E04D37"/>
    <w:rsid w:val="00E325FC"/>
    <w:rsid w:val="00E906C1"/>
    <w:rsid w:val="00ED124F"/>
    <w:rsid w:val="00F6740B"/>
    <w:rsid w:val="00F77588"/>
    <w:rsid w:val="00FA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6FC0B7-7D54-4030-B4EC-6AF008CF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A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6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7AD"/>
  </w:style>
  <w:style w:type="paragraph" w:styleId="Footer">
    <w:name w:val="footer"/>
    <w:basedOn w:val="Normal"/>
    <w:link w:val="FooterChar"/>
    <w:uiPriority w:val="99"/>
    <w:unhideWhenUsed/>
    <w:rsid w:val="00D46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7AD"/>
  </w:style>
  <w:style w:type="paragraph" w:styleId="BalloonText">
    <w:name w:val="Balloon Text"/>
    <w:basedOn w:val="Normal"/>
    <w:link w:val="BalloonTextChar"/>
    <w:uiPriority w:val="99"/>
    <w:semiHidden/>
    <w:unhideWhenUsed/>
    <w:rsid w:val="00982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C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20</Pages>
  <Words>4379</Words>
  <Characters>24961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Pfeiffer `</dc:creator>
  <cp:keywords/>
  <dc:description/>
  <cp:lastModifiedBy>Pfeiffer `</cp:lastModifiedBy>
  <cp:revision>13</cp:revision>
  <cp:lastPrinted>2017-03-06T01:47:00Z</cp:lastPrinted>
  <dcterms:created xsi:type="dcterms:W3CDTF">2017-03-04T19:36:00Z</dcterms:created>
  <dcterms:modified xsi:type="dcterms:W3CDTF">2017-03-06T04:38:00Z</dcterms:modified>
</cp:coreProperties>
</file>