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670" w:rsidRPr="00137B45" w:rsidRDefault="00C84670">
      <w:pPr>
        <w:rPr>
          <w:rFonts w:ascii="Times New Roman" w:hAnsi="Times New Roman" w:cs="Times New Roman"/>
          <w:sz w:val="24"/>
          <w:szCs w:val="24"/>
        </w:rPr>
      </w:pPr>
    </w:p>
    <w:p w:rsidR="005A764B" w:rsidRPr="00137B45" w:rsidRDefault="005A764B">
      <w:pPr>
        <w:rPr>
          <w:rFonts w:ascii="Times New Roman" w:hAnsi="Times New Roman" w:cs="Times New Roman"/>
          <w:sz w:val="24"/>
          <w:szCs w:val="24"/>
        </w:rPr>
      </w:pPr>
    </w:p>
    <w:p w:rsidR="0026750E" w:rsidRPr="00137B45" w:rsidRDefault="0026750E" w:rsidP="0026750E">
      <w:pPr>
        <w:spacing w:after="0" w:line="240" w:lineRule="auto"/>
        <w:jc w:val="center"/>
        <w:rPr>
          <w:rFonts w:ascii="Times New Roman" w:hAnsi="Times New Roman" w:cs="Times New Roman"/>
          <w:b/>
          <w:bCs/>
          <w:sz w:val="24"/>
          <w:szCs w:val="24"/>
        </w:rPr>
      </w:pPr>
      <w:r w:rsidRPr="00137B45">
        <w:rPr>
          <w:rFonts w:ascii="Times New Roman" w:hAnsi="Times New Roman" w:cs="Times New Roman"/>
          <w:b/>
          <w:bCs/>
          <w:sz w:val="24"/>
          <w:szCs w:val="24"/>
        </w:rPr>
        <w:t>Department of Geography</w:t>
      </w:r>
    </w:p>
    <w:p w:rsidR="0026750E" w:rsidRPr="00137B45" w:rsidRDefault="0026750E" w:rsidP="0026750E">
      <w:pPr>
        <w:spacing w:after="0" w:line="240" w:lineRule="auto"/>
        <w:jc w:val="center"/>
        <w:rPr>
          <w:rFonts w:ascii="Times New Roman" w:hAnsi="Times New Roman" w:cs="Times New Roman"/>
          <w:b/>
          <w:bCs/>
          <w:sz w:val="24"/>
          <w:szCs w:val="24"/>
        </w:rPr>
      </w:pPr>
    </w:p>
    <w:p w:rsidR="0026750E" w:rsidRPr="00137B45" w:rsidRDefault="0026750E" w:rsidP="0026750E">
      <w:pPr>
        <w:spacing w:after="0" w:line="240" w:lineRule="auto"/>
        <w:jc w:val="center"/>
        <w:rPr>
          <w:rFonts w:ascii="Times New Roman" w:hAnsi="Times New Roman" w:cs="Times New Roman"/>
          <w:b/>
          <w:sz w:val="24"/>
          <w:szCs w:val="24"/>
        </w:rPr>
      </w:pPr>
    </w:p>
    <w:p w:rsidR="0026750E" w:rsidRPr="00137B45" w:rsidRDefault="0026750E" w:rsidP="0026750E">
      <w:pPr>
        <w:spacing w:after="0" w:line="240" w:lineRule="auto"/>
        <w:rPr>
          <w:rFonts w:ascii="Times New Roman" w:hAnsi="Times New Roman" w:cs="Times New Roman"/>
          <w:sz w:val="24"/>
          <w:szCs w:val="24"/>
        </w:rPr>
      </w:pPr>
      <w:r w:rsidRPr="00137B45">
        <w:rPr>
          <w:rFonts w:ascii="Times New Roman" w:hAnsi="Times New Roman" w:cs="Times New Roman"/>
          <w:b/>
          <w:sz w:val="24"/>
          <w:szCs w:val="24"/>
        </w:rPr>
        <w:t>GEO 151:  LOCATION, LOCATION, LOCATION</w:t>
      </w:r>
      <w:r w:rsidRPr="00137B45">
        <w:rPr>
          <w:rFonts w:ascii="Times New Roman" w:hAnsi="Times New Roman" w:cs="Times New Roman"/>
          <w:sz w:val="24"/>
          <w:szCs w:val="24"/>
        </w:rPr>
        <w:tab/>
      </w:r>
      <w:r w:rsidRPr="00137B45">
        <w:rPr>
          <w:rFonts w:ascii="Times New Roman" w:hAnsi="Times New Roman" w:cs="Times New Roman"/>
          <w:sz w:val="24"/>
          <w:szCs w:val="24"/>
        </w:rPr>
        <w:tab/>
      </w:r>
      <w:r w:rsidRPr="00137B45">
        <w:rPr>
          <w:rFonts w:ascii="Times New Roman" w:hAnsi="Times New Roman" w:cs="Times New Roman"/>
          <w:sz w:val="24"/>
          <w:szCs w:val="24"/>
        </w:rPr>
        <w:tab/>
      </w:r>
      <w:r w:rsidR="00D8133A" w:rsidRPr="00D8133A">
        <w:rPr>
          <w:rFonts w:ascii="Times New Roman" w:hAnsi="Times New Roman" w:cs="Times New Roman"/>
          <w:b/>
          <w:sz w:val="24"/>
          <w:szCs w:val="24"/>
        </w:rPr>
        <w:t>Winter 201</w:t>
      </w:r>
      <w:r w:rsidR="00E919E1">
        <w:rPr>
          <w:rFonts w:ascii="Times New Roman" w:hAnsi="Times New Roman" w:cs="Times New Roman"/>
          <w:b/>
          <w:sz w:val="24"/>
          <w:szCs w:val="24"/>
        </w:rPr>
        <w:t>7</w:t>
      </w:r>
    </w:p>
    <w:p w:rsidR="0026750E" w:rsidRPr="00137B45" w:rsidRDefault="0026750E" w:rsidP="0026750E">
      <w:pPr>
        <w:spacing w:after="0" w:line="240" w:lineRule="auto"/>
        <w:rPr>
          <w:rFonts w:ascii="Times New Roman" w:hAnsi="Times New Roman" w:cs="Times New Roman"/>
          <w:b/>
          <w:sz w:val="24"/>
          <w:szCs w:val="24"/>
        </w:rPr>
      </w:pPr>
    </w:p>
    <w:p w:rsidR="0026750E" w:rsidRPr="00137B45" w:rsidRDefault="0026750E" w:rsidP="0026750E">
      <w:pPr>
        <w:spacing w:after="0" w:line="240" w:lineRule="auto"/>
        <w:rPr>
          <w:rFonts w:ascii="Times New Roman" w:hAnsi="Times New Roman" w:cs="Times New Roman"/>
          <w:b/>
          <w:sz w:val="24"/>
          <w:szCs w:val="24"/>
        </w:rPr>
      </w:pPr>
      <w:r w:rsidRPr="00137B45">
        <w:rPr>
          <w:rFonts w:ascii="Times New Roman" w:hAnsi="Times New Roman" w:cs="Times New Roman"/>
          <w:b/>
          <w:sz w:val="24"/>
          <w:szCs w:val="24"/>
        </w:rPr>
        <w:t xml:space="preserve">Instructor: Stephen Swales </w:t>
      </w:r>
    </w:p>
    <w:p w:rsidR="0026750E" w:rsidRPr="00137B45" w:rsidRDefault="0026750E" w:rsidP="0026750E">
      <w:pPr>
        <w:spacing w:after="0" w:line="240" w:lineRule="auto"/>
        <w:rPr>
          <w:rFonts w:ascii="Times New Roman" w:hAnsi="Times New Roman" w:cs="Times New Roman"/>
          <w:sz w:val="24"/>
          <w:szCs w:val="24"/>
        </w:rPr>
      </w:pPr>
      <w:r w:rsidRPr="00137B45">
        <w:rPr>
          <w:rFonts w:ascii="Times New Roman" w:hAnsi="Times New Roman" w:cs="Times New Roman"/>
          <w:sz w:val="24"/>
          <w:szCs w:val="24"/>
        </w:rPr>
        <w:t>Office:</w:t>
      </w:r>
      <w:r w:rsidRPr="00137B45">
        <w:rPr>
          <w:rFonts w:ascii="Times New Roman" w:hAnsi="Times New Roman" w:cs="Times New Roman"/>
          <w:sz w:val="24"/>
          <w:szCs w:val="24"/>
        </w:rPr>
        <w:tab/>
        <w:t xml:space="preserve"> JOR 612</w:t>
      </w:r>
    </w:p>
    <w:p w:rsidR="009D7A40" w:rsidRDefault="0026750E" w:rsidP="0026750E">
      <w:pPr>
        <w:spacing w:after="0" w:line="240" w:lineRule="auto"/>
        <w:rPr>
          <w:rFonts w:ascii="Times New Roman" w:hAnsi="Times New Roman" w:cs="Times New Roman"/>
          <w:sz w:val="24"/>
          <w:szCs w:val="24"/>
        </w:rPr>
      </w:pPr>
      <w:r w:rsidRPr="00137B45">
        <w:rPr>
          <w:rFonts w:ascii="Times New Roman" w:hAnsi="Times New Roman" w:cs="Times New Roman"/>
          <w:sz w:val="24"/>
          <w:szCs w:val="24"/>
        </w:rPr>
        <w:t xml:space="preserve">Phone:  416-979-5000 ext. 6179 </w:t>
      </w:r>
    </w:p>
    <w:p w:rsidR="0026750E" w:rsidRPr="00137B45" w:rsidRDefault="0026750E" w:rsidP="0026750E">
      <w:pPr>
        <w:spacing w:after="0" w:line="240" w:lineRule="auto"/>
        <w:rPr>
          <w:rFonts w:ascii="Times New Roman" w:hAnsi="Times New Roman" w:cs="Times New Roman"/>
          <w:sz w:val="24"/>
          <w:szCs w:val="24"/>
        </w:rPr>
      </w:pPr>
      <w:r w:rsidRPr="00137B45">
        <w:rPr>
          <w:rFonts w:ascii="Times New Roman" w:hAnsi="Times New Roman" w:cs="Times New Roman"/>
          <w:sz w:val="24"/>
          <w:szCs w:val="24"/>
        </w:rPr>
        <w:t>sswales@geography.ryerson.ca</w:t>
      </w:r>
    </w:p>
    <w:p w:rsidR="0026750E" w:rsidRPr="00E919E1" w:rsidRDefault="0026750E" w:rsidP="0026750E">
      <w:pPr>
        <w:spacing w:after="0" w:line="240" w:lineRule="auto"/>
        <w:rPr>
          <w:rFonts w:ascii="Times New Roman" w:hAnsi="Times New Roman" w:cs="Times New Roman"/>
          <w:sz w:val="24"/>
          <w:szCs w:val="24"/>
        </w:rPr>
      </w:pPr>
      <w:r w:rsidRPr="00E919E1">
        <w:rPr>
          <w:rFonts w:ascii="Times New Roman" w:hAnsi="Times New Roman" w:cs="Times New Roman"/>
          <w:sz w:val="24"/>
          <w:szCs w:val="24"/>
        </w:rPr>
        <w:t xml:space="preserve">Office Hours – </w:t>
      </w:r>
      <w:r w:rsidR="00E919E1" w:rsidRPr="00E919E1">
        <w:rPr>
          <w:rFonts w:ascii="Times New Roman" w:hAnsi="Times New Roman" w:cs="Times New Roman"/>
          <w:sz w:val="24"/>
          <w:szCs w:val="24"/>
        </w:rPr>
        <w:t xml:space="preserve">Wednesday 9 am; Thursday noon, and by arrangement. </w:t>
      </w:r>
      <w:r w:rsidRPr="00E919E1">
        <w:rPr>
          <w:rFonts w:ascii="Times New Roman" w:hAnsi="Times New Roman" w:cs="Times New Roman"/>
          <w:sz w:val="24"/>
          <w:szCs w:val="24"/>
        </w:rPr>
        <w:t xml:space="preserve">I will always </w:t>
      </w:r>
      <w:r w:rsidR="0021649A" w:rsidRPr="00E919E1">
        <w:rPr>
          <w:rFonts w:ascii="Times New Roman" w:hAnsi="Times New Roman" w:cs="Times New Roman"/>
          <w:sz w:val="24"/>
          <w:szCs w:val="24"/>
        </w:rPr>
        <w:t>allow</w:t>
      </w:r>
      <w:r w:rsidRPr="00E919E1">
        <w:rPr>
          <w:rFonts w:ascii="Times New Roman" w:hAnsi="Times New Roman" w:cs="Times New Roman"/>
          <w:sz w:val="24"/>
          <w:szCs w:val="24"/>
        </w:rPr>
        <w:t xml:space="preserve"> time in class to answer questions.</w:t>
      </w:r>
    </w:p>
    <w:p w:rsidR="0026750E" w:rsidRPr="00137B45" w:rsidRDefault="0026750E" w:rsidP="0026750E">
      <w:pPr>
        <w:spacing w:line="240"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26750E" w:rsidRPr="00137B45" w:rsidTr="00E91A84">
        <w:tc>
          <w:tcPr>
            <w:tcW w:w="10728" w:type="dxa"/>
          </w:tcPr>
          <w:p w:rsidR="0026750E" w:rsidRPr="00137B45" w:rsidRDefault="0026750E" w:rsidP="00E919E1">
            <w:pPr>
              <w:tabs>
                <w:tab w:val="left" w:pos="6661"/>
              </w:tabs>
              <w:spacing w:line="240" w:lineRule="auto"/>
              <w:jc w:val="center"/>
              <w:rPr>
                <w:rFonts w:ascii="Times New Roman" w:hAnsi="Times New Roman" w:cs="Times New Roman"/>
                <w:b/>
                <w:sz w:val="24"/>
                <w:szCs w:val="24"/>
              </w:rPr>
            </w:pPr>
            <w:r w:rsidRPr="00137B45">
              <w:rPr>
                <w:rFonts w:ascii="Times New Roman" w:hAnsi="Times New Roman" w:cs="Times New Roman"/>
                <w:b/>
                <w:sz w:val="24"/>
                <w:szCs w:val="24"/>
                <w:lang w:val="en-CA"/>
              </w:rPr>
              <w:t>This is a</w:t>
            </w:r>
            <w:r w:rsidRPr="00137B45">
              <w:rPr>
                <w:rFonts w:ascii="Times New Roman" w:hAnsi="Times New Roman" w:cs="Times New Roman"/>
                <w:b/>
                <w:bCs/>
                <w:sz w:val="24"/>
                <w:szCs w:val="24"/>
                <w:lang w:val="en-CA"/>
              </w:rPr>
              <w:t xml:space="preserve"> </w:t>
            </w:r>
            <w:r w:rsidR="00E536A4">
              <w:rPr>
                <w:rFonts w:ascii="Times New Roman" w:hAnsi="Times New Roman" w:cs="Times New Roman"/>
                <w:b/>
                <w:bCs/>
                <w:sz w:val="24"/>
                <w:szCs w:val="24"/>
                <w:lang w:val="en-CA"/>
              </w:rPr>
              <w:t>r</w:t>
            </w:r>
            <w:r w:rsidRPr="00137B45">
              <w:rPr>
                <w:rFonts w:ascii="Times New Roman" w:hAnsi="Times New Roman" w:cs="Times New Roman"/>
                <w:b/>
                <w:bCs/>
                <w:sz w:val="24"/>
                <w:szCs w:val="24"/>
                <w:lang w:val="en-CA"/>
              </w:rPr>
              <w:t xml:space="preserve">equired Professional Course </w:t>
            </w:r>
            <w:r w:rsidRPr="00137B45">
              <w:rPr>
                <w:rFonts w:ascii="Times New Roman" w:hAnsi="Times New Roman" w:cs="Times New Roman"/>
                <w:b/>
                <w:sz w:val="24"/>
                <w:szCs w:val="24"/>
                <w:lang w:val="en-CA"/>
              </w:rPr>
              <w:t>offered to students in the Geographic Analysis Programme</w:t>
            </w:r>
            <w:r w:rsidR="00E919E1">
              <w:rPr>
                <w:rFonts w:ascii="Times New Roman" w:hAnsi="Times New Roman" w:cs="Times New Roman"/>
                <w:b/>
                <w:sz w:val="24"/>
                <w:szCs w:val="24"/>
                <w:lang w:val="en-CA"/>
              </w:rPr>
              <w:t>.</w:t>
            </w:r>
          </w:p>
        </w:tc>
      </w:tr>
    </w:tbl>
    <w:p w:rsidR="0026750E" w:rsidRPr="00137B45" w:rsidRDefault="0026750E" w:rsidP="0026750E">
      <w:pPr>
        <w:tabs>
          <w:tab w:val="left" w:pos="6661"/>
        </w:tabs>
        <w:spacing w:line="240" w:lineRule="auto"/>
        <w:jc w:val="center"/>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0"/>
      </w:tblGrid>
      <w:tr w:rsidR="0026750E" w:rsidRPr="00137B45" w:rsidTr="00E91A84">
        <w:tc>
          <w:tcPr>
            <w:tcW w:w="10728" w:type="dxa"/>
          </w:tcPr>
          <w:p w:rsidR="0026750E" w:rsidRPr="00137B45" w:rsidRDefault="0026750E" w:rsidP="0026750E">
            <w:pPr>
              <w:spacing w:line="240" w:lineRule="auto"/>
              <w:jc w:val="center"/>
              <w:rPr>
                <w:rFonts w:ascii="Times New Roman" w:hAnsi="Times New Roman" w:cs="Times New Roman"/>
                <w:b/>
                <w:sz w:val="24"/>
                <w:szCs w:val="24"/>
              </w:rPr>
            </w:pPr>
            <w:r w:rsidRPr="00137B45">
              <w:rPr>
                <w:rFonts w:ascii="Times New Roman" w:hAnsi="Times New Roman" w:cs="Times New Roman"/>
                <w:b/>
                <w:sz w:val="24"/>
                <w:szCs w:val="24"/>
              </w:rPr>
              <w:t>Students are required to use their Ryerson e-mail address. This address will be the only one used to communicate with. It is your responsibility to check your Ryerson e-mail regularly.</w:t>
            </w:r>
          </w:p>
        </w:tc>
      </w:tr>
    </w:tbl>
    <w:p w:rsidR="0026750E" w:rsidRPr="00137B45" w:rsidRDefault="0026750E" w:rsidP="0026750E">
      <w:pPr>
        <w:spacing w:line="240" w:lineRule="auto"/>
        <w:rPr>
          <w:rFonts w:ascii="Times New Roman" w:hAnsi="Times New Roman" w:cs="Times New Roman"/>
          <w:b/>
          <w:sz w:val="24"/>
          <w:szCs w:val="24"/>
        </w:rPr>
      </w:pPr>
    </w:p>
    <w:p w:rsidR="0026750E" w:rsidRPr="00137B45" w:rsidRDefault="0026750E" w:rsidP="0026750E">
      <w:pPr>
        <w:spacing w:line="240" w:lineRule="auto"/>
        <w:rPr>
          <w:rFonts w:ascii="Times New Roman" w:hAnsi="Times New Roman" w:cs="Times New Roman"/>
          <w:sz w:val="24"/>
          <w:szCs w:val="24"/>
        </w:rPr>
      </w:pPr>
      <w:r w:rsidRPr="00137B45">
        <w:rPr>
          <w:rFonts w:ascii="Times New Roman" w:hAnsi="Times New Roman" w:cs="Times New Roman"/>
          <w:b/>
          <w:sz w:val="24"/>
          <w:szCs w:val="24"/>
        </w:rPr>
        <w:t xml:space="preserve">COURSE DESCRIPTION:  </w:t>
      </w:r>
    </w:p>
    <w:p w:rsidR="0026750E" w:rsidRPr="00137B45" w:rsidRDefault="0026750E" w:rsidP="0026750E">
      <w:pPr>
        <w:rPr>
          <w:rFonts w:ascii="Times New Roman" w:hAnsi="Times New Roman" w:cs="Times New Roman"/>
          <w:b/>
          <w:sz w:val="24"/>
          <w:szCs w:val="24"/>
        </w:rPr>
      </w:pPr>
      <w:r w:rsidRPr="00137B45">
        <w:rPr>
          <w:rFonts w:ascii="Times New Roman" w:hAnsi="Times New Roman" w:cs="Times New Roman"/>
          <w:b/>
          <w:sz w:val="24"/>
          <w:szCs w:val="24"/>
        </w:rPr>
        <w:t>Location, Location, Location</w:t>
      </w:r>
    </w:p>
    <w:p w:rsidR="00A55ED5" w:rsidRPr="00137B45" w:rsidRDefault="00A55ED5" w:rsidP="0026750E">
      <w:pPr>
        <w:rPr>
          <w:rFonts w:ascii="Times New Roman" w:hAnsi="Times New Roman" w:cs="Times New Roman"/>
          <w:b/>
          <w:sz w:val="24"/>
          <w:szCs w:val="24"/>
        </w:rPr>
      </w:pPr>
      <w:r w:rsidRPr="00137B45">
        <w:rPr>
          <w:rFonts w:ascii="Times New Roman" w:hAnsi="Times New Roman" w:cs="Times New Roman"/>
          <w:sz w:val="24"/>
          <w:szCs w:val="24"/>
        </w:rPr>
        <w:t xml:space="preserve">Geography matters in the success of organizations. Many location decisions are made in both the private and public sectors.  Geographers have a keen sense of the value of location, </w:t>
      </w:r>
      <w:r w:rsidR="00290C06" w:rsidRPr="00137B45">
        <w:rPr>
          <w:rFonts w:ascii="Times New Roman" w:hAnsi="Times New Roman" w:cs="Times New Roman"/>
          <w:sz w:val="24"/>
          <w:szCs w:val="24"/>
        </w:rPr>
        <w:t xml:space="preserve">an </w:t>
      </w:r>
      <w:r w:rsidRPr="00137B45">
        <w:rPr>
          <w:rFonts w:ascii="Times New Roman" w:hAnsi="Times New Roman" w:cs="Times New Roman"/>
          <w:sz w:val="24"/>
          <w:szCs w:val="24"/>
        </w:rPr>
        <w:t xml:space="preserve">appreciation of landscapes, and awareness of the environmental impacts of changing land uses.  </w:t>
      </w:r>
    </w:p>
    <w:p w:rsidR="00E91A84" w:rsidRPr="00137B45" w:rsidRDefault="0026750E" w:rsidP="0026750E">
      <w:pPr>
        <w:rPr>
          <w:rFonts w:ascii="Times New Roman" w:hAnsi="Times New Roman" w:cs="Times New Roman"/>
          <w:sz w:val="24"/>
          <w:szCs w:val="24"/>
        </w:rPr>
      </w:pPr>
      <w:r w:rsidRPr="00137B45">
        <w:rPr>
          <w:rFonts w:ascii="Times New Roman" w:hAnsi="Times New Roman" w:cs="Times New Roman"/>
          <w:sz w:val="24"/>
          <w:szCs w:val="24"/>
        </w:rPr>
        <w:t>Location impacts</w:t>
      </w:r>
      <w:r w:rsidR="00E91A84" w:rsidRPr="00137B45">
        <w:rPr>
          <w:rFonts w:ascii="Times New Roman" w:hAnsi="Times New Roman" w:cs="Times New Roman"/>
          <w:sz w:val="24"/>
          <w:szCs w:val="24"/>
        </w:rPr>
        <w:t xml:space="preserve"> both</w:t>
      </w:r>
      <w:r w:rsidRPr="00137B45">
        <w:rPr>
          <w:rFonts w:ascii="Times New Roman" w:hAnsi="Times New Roman" w:cs="Times New Roman"/>
          <w:sz w:val="24"/>
          <w:szCs w:val="24"/>
        </w:rPr>
        <w:t xml:space="preserve"> land values and land use. This course introduces spatial concepts and locational processes, examining their relevance for changing retail, office, industrial and residential land uses. Together with location, three underlying processes provide an understanding of</w:t>
      </w:r>
      <w:r w:rsidR="005E2480">
        <w:rPr>
          <w:rFonts w:ascii="Times New Roman" w:hAnsi="Times New Roman" w:cs="Times New Roman"/>
          <w:sz w:val="24"/>
          <w:szCs w:val="24"/>
        </w:rPr>
        <w:t xml:space="preserve"> changing commercial </w:t>
      </w:r>
      <w:r w:rsidRPr="00137B45">
        <w:rPr>
          <w:rFonts w:ascii="Times New Roman" w:hAnsi="Times New Roman" w:cs="Times New Roman"/>
          <w:sz w:val="24"/>
          <w:szCs w:val="24"/>
        </w:rPr>
        <w:t>and residential land uses: economic restructuring at the global and local scales; demographic change and associated consumer demand; and planning for growth in an environmentally conscious world. These processes will be examined</w:t>
      </w:r>
      <w:r w:rsidR="00E91A84" w:rsidRPr="00137B45">
        <w:rPr>
          <w:rFonts w:ascii="Times New Roman" w:hAnsi="Times New Roman" w:cs="Times New Roman"/>
          <w:sz w:val="24"/>
          <w:szCs w:val="24"/>
        </w:rPr>
        <w:t>,</w:t>
      </w:r>
      <w:r w:rsidRPr="00137B45">
        <w:rPr>
          <w:rFonts w:ascii="Times New Roman" w:hAnsi="Times New Roman" w:cs="Times New Roman"/>
          <w:sz w:val="24"/>
          <w:szCs w:val="24"/>
        </w:rPr>
        <w:t xml:space="preserve"> together with the practical implications of their land-use outcomes.  </w:t>
      </w:r>
    </w:p>
    <w:p w:rsidR="00E91A84" w:rsidRPr="00137B45" w:rsidRDefault="00E91A84" w:rsidP="00E91A84">
      <w:pPr>
        <w:rPr>
          <w:rFonts w:ascii="Times New Roman" w:hAnsi="Times New Roman" w:cs="Times New Roman"/>
          <w:sz w:val="24"/>
          <w:szCs w:val="24"/>
        </w:rPr>
      </w:pPr>
      <w:r w:rsidRPr="00137B45">
        <w:rPr>
          <w:rFonts w:ascii="Times New Roman" w:hAnsi="Times New Roman" w:cs="Times New Roman"/>
          <w:sz w:val="24"/>
          <w:szCs w:val="24"/>
        </w:rPr>
        <w:t>The geographical perspective can be effectively applied to many real-world problems. How can we best reach the consumers of goods and services? Wh</w:t>
      </w:r>
      <w:r w:rsidR="00290C06" w:rsidRPr="00137B45">
        <w:rPr>
          <w:rFonts w:ascii="Times New Roman" w:hAnsi="Times New Roman" w:cs="Times New Roman"/>
          <w:sz w:val="24"/>
          <w:szCs w:val="24"/>
        </w:rPr>
        <w:t>at are the best locations for</w:t>
      </w:r>
      <w:r w:rsidRPr="00137B45">
        <w:rPr>
          <w:rFonts w:ascii="Times New Roman" w:hAnsi="Times New Roman" w:cs="Times New Roman"/>
          <w:sz w:val="24"/>
          <w:szCs w:val="24"/>
        </w:rPr>
        <w:t xml:space="preserve"> </w:t>
      </w:r>
      <w:r w:rsidR="009D7A40">
        <w:rPr>
          <w:rFonts w:ascii="Times New Roman" w:hAnsi="Times New Roman" w:cs="Times New Roman"/>
          <w:sz w:val="24"/>
          <w:szCs w:val="24"/>
        </w:rPr>
        <w:t>hospitals, schools, offices, factories, condominiums, retail?</w:t>
      </w:r>
      <w:r w:rsidR="00290C06" w:rsidRPr="00137B45">
        <w:rPr>
          <w:rFonts w:ascii="Times New Roman" w:hAnsi="Times New Roman" w:cs="Times New Roman"/>
          <w:sz w:val="24"/>
          <w:szCs w:val="24"/>
        </w:rPr>
        <w:t xml:space="preserve"> </w:t>
      </w:r>
      <w:r w:rsidRPr="00137B45">
        <w:rPr>
          <w:rFonts w:ascii="Times New Roman" w:hAnsi="Times New Roman" w:cs="Times New Roman"/>
          <w:sz w:val="24"/>
          <w:szCs w:val="24"/>
        </w:rPr>
        <w:t xml:space="preserve"> Wh</w:t>
      </w:r>
      <w:r w:rsidR="009D6D08">
        <w:rPr>
          <w:rFonts w:ascii="Times New Roman" w:hAnsi="Times New Roman" w:cs="Times New Roman"/>
          <w:sz w:val="24"/>
          <w:szCs w:val="24"/>
        </w:rPr>
        <w:t xml:space="preserve">y are </w:t>
      </w:r>
      <w:r w:rsidRPr="00137B45">
        <w:rPr>
          <w:rFonts w:ascii="Times New Roman" w:hAnsi="Times New Roman" w:cs="Times New Roman"/>
          <w:sz w:val="24"/>
          <w:szCs w:val="24"/>
        </w:rPr>
        <w:t xml:space="preserve">spatial patterns of income, ethnicity and ageing </w:t>
      </w:r>
      <w:r w:rsidR="009D6D08">
        <w:rPr>
          <w:rFonts w:ascii="Times New Roman" w:hAnsi="Times New Roman" w:cs="Times New Roman"/>
          <w:sz w:val="24"/>
          <w:szCs w:val="24"/>
        </w:rPr>
        <w:t xml:space="preserve">relevant </w:t>
      </w:r>
      <w:r w:rsidRPr="00137B45">
        <w:rPr>
          <w:rFonts w:ascii="Times New Roman" w:hAnsi="Times New Roman" w:cs="Times New Roman"/>
          <w:sz w:val="24"/>
          <w:szCs w:val="24"/>
        </w:rPr>
        <w:t xml:space="preserve">for the provision of urban public services?  </w:t>
      </w:r>
      <w:r w:rsidR="00290C06" w:rsidRPr="00137B45">
        <w:rPr>
          <w:rFonts w:ascii="Times New Roman" w:hAnsi="Times New Roman" w:cs="Times New Roman"/>
          <w:sz w:val="24"/>
          <w:szCs w:val="24"/>
        </w:rPr>
        <w:t xml:space="preserve">How do residential processes </w:t>
      </w:r>
      <w:r w:rsidR="00290C06" w:rsidRPr="00137B45">
        <w:rPr>
          <w:rFonts w:ascii="Times New Roman" w:hAnsi="Times New Roman" w:cs="Times New Roman"/>
          <w:sz w:val="24"/>
          <w:szCs w:val="24"/>
        </w:rPr>
        <w:lastRenderedPageBreak/>
        <w:t xml:space="preserve">account for changing urban land use patterns?  </w:t>
      </w:r>
      <w:r w:rsidRPr="00137B45">
        <w:rPr>
          <w:rFonts w:ascii="Times New Roman" w:hAnsi="Times New Roman" w:cs="Times New Roman"/>
          <w:sz w:val="24"/>
          <w:szCs w:val="24"/>
        </w:rPr>
        <w:t xml:space="preserve">What are the environmental implications of the locational strategies of </w:t>
      </w:r>
      <w:r w:rsidR="00290C06" w:rsidRPr="00137B45">
        <w:rPr>
          <w:rFonts w:ascii="Times New Roman" w:hAnsi="Times New Roman" w:cs="Times New Roman"/>
          <w:sz w:val="24"/>
          <w:szCs w:val="24"/>
        </w:rPr>
        <w:t>business</w:t>
      </w:r>
      <w:r w:rsidRPr="00137B45">
        <w:rPr>
          <w:rFonts w:ascii="Times New Roman" w:hAnsi="Times New Roman" w:cs="Times New Roman"/>
          <w:sz w:val="24"/>
          <w:szCs w:val="24"/>
        </w:rPr>
        <w:t xml:space="preserve"> and public services?</w:t>
      </w:r>
    </w:p>
    <w:p w:rsidR="00E91A84" w:rsidRPr="00137B45" w:rsidRDefault="00290C06" w:rsidP="00E91A84">
      <w:pPr>
        <w:rPr>
          <w:rFonts w:ascii="Times New Roman" w:hAnsi="Times New Roman" w:cs="Times New Roman"/>
          <w:sz w:val="24"/>
          <w:szCs w:val="24"/>
        </w:rPr>
      </w:pPr>
      <w:r w:rsidRPr="00137B45">
        <w:rPr>
          <w:rFonts w:ascii="Times New Roman" w:hAnsi="Times New Roman" w:cs="Times New Roman"/>
          <w:sz w:val="24"/>
          <w:szCs w:val="24"/>
        </w:rPr>
        <w:t>G</w:t>
      </w:r>
      <w:r w:rsidR="00A55ED5" w:rsidRPr="00137B45">
        <w:rPr>
          <w:rFonts w:ascii="Times New Roman" w:hAnsi="Times New Roman" w:cs="Times New Roman"/>
          <w:sz w:val="24"/>
          <w:szCs w:val="24"/>
        </w:rPr>
        <w:t xml:space="preserve">eographers </w:t>
      </w:r>
      <w:r w:rsidRPr="00137B45">
        <w:rPr>
          <w:rFonts w:ascii="Times New Roman" w:hAnsi="Times New Roman" w:cs="Times New Roman"/>
          <w:sz w:val="24"/>
          <w:szCs w:val="24"/>
        </w:rPr>
        <w:t xml:space="preserve">use the spatial approach </w:t>
      </w:r>
      <w:r w:rsidR="00A55ED5" w:rsidRPr="00137B45">
        <w:rPr>
          <w:rFonts w:ascii="Times New Roman" w:hAnsi="Times New Roman" w:cs="Times New Roman"/>
          <w:sz w:val="24"/>
          <w:szCs w:val="24"/>
        </w:rPr>
        <w:t>to solve contemporary real-world problems</w:t>
      </w:r>
      <w:r w:rsidRPr="00137B45">
        <w:rPr>
          <w:rFonts w:ascii="Times New Roman" w:hAnsi="Times New Roman" w:cs="Times New Roman"/>
          <w:sz w:val="24"/>
          <w:szCs w:val="24"/>
        </w:rPr>
        <w:t>.</w:t>
      </w:r>
      <w:r w:rsidR="00A55ED5" w:rsidRPr="00137B45">
        <w:rPr>
          <w:rFonts w:ascii="Times New Roman" w:hAnsi="Times New Roman" w:cs="Times New Roman"/>
          <w:sz w:val="24"/>
          <w:szCs w:val="24"/>
        </w:rPr>
        <w:t xml:space="preserve"> </w:t>
      </w:r>
      <w:r w:rsidR="00E91A84" w:rsidRPr="00137B45">
        <w:rPr>
          <w:rFonts w:ascii="Times New Roman" w:hAnsi="Times New Roman" w:cs="Times New Roman"/>
          <w:sz w:val="24"/>
          <w:szCs w:val="24"/>
        </w:rPr>
        <w:t>Case applications will be demonstrated in class to reveal ho</w:t>
      </w:r>
      <w:r w:rsidR="009D6D08">
        <w:rPr>
          <w:rFonts w:ascii="Times New Roman" w:hAnsi="Times New Roman" w:cs="Times New Roman"/>
          <w:sz w:val="24"/>
          <w:szCs w:val="24"/>
        </w:rPr>
        <w:t xml:space="preserve">w geographers identify </w:t>
      </w:r>
      <w:r w:rsidR="00C95B4E">
        <w:rPr>
          <w:rFonts w:ascii="Times New Roman" w:hAnsi="Times New Roman" w:cs="Times New Roman"/>
          <w:sz w:val="24"/>
          <w:szCs w:val="24"/>
        </w:rPr>
        <w:t xml:space="preserve">and help resolve </w:t>
      </w:r>
      <w:r w:rsidR="009D6D08">
        <w:rPr>
          <w:rFonts w:ascii="Times New Roman" w:hAnsi="Times New Roman" w:cs="Times New Roman"/>
          <w:sz w:val="24"/>
          <w:szCs w:val="24"/>
        </w:rPr>
        <w:t xml:space="preserve">problems. How do we </w:t>
      </w:r>
      <w:r w:rsidR="00E91A84" w:rsidRPr="00137B45">
        <w:rPr>
          <w:rFonts w:ascii="Times New Roman" w:hAnsi="Times New Roman" w:cs="Times New Roman"/>
          <w:sz w:val="24"/>
          <w:szCs w:val="24"/>
        </w:rPr>
        <w:t>collect, display and analyse data, and apply relevant concepts and techniques</w:t>
      </w:r>
      <w:r w:rsidR="009D6D08">
        <w:rPr>
          <w:rFonts w:ascii="Times New Roman" w:hAnsi="Times New Roman" w:cs="Times New Roman"/>
          <w:sz w:val="24"/>
          <w:szCs w:val="24"/>
        </w:rPr>
        <w:t xml:space="preserve"> to solve real-world problems?</w:t>
      </w:r>
      <w:r w:rsidR="00E91A84" w:rsidRPr="00137B45">
        <w:rPr>
          <w:rFonts w:ascii="Times New Roman" w:hAnsi="Times New Roman" w:cs="Times New Roman"/>
          <w:sz w:val="24"/>
          <w:szCs w:val="24"/>
        </w:rPr>
        <w:t xml:space="preserve"> Traditional approaches of mapping and field work will be explored together with </w:t>
      </w:r>
      <w:proofErr w:type="spellStart"/>
      <w:r w:rsidR="00E91A84" w:rsidRPr="00137B45">
        <w:rPr>
          <w:rFonts w:ascii="Times New Roman" w:hAnsi="Times New Roman" w:cs="Times New Roman"/>
          <w:sz w:val="24"/>
          <w:szCs w:val="24"/>
        </w:rPr>
        <w:t>geotechnologies</w:t>
      </w:r>
      <w:proofErr w:type="spellEnd"/>
      <w:r w:rsidR="00E91A84" w:rsidRPr="00137B45">
        <w:rPr>
          <w:rFonts w:ascii="Times New Roman" w:hAnsi="Times New Roman" w:cs="Times New Roman"/>
          <w:sz w:val="24"/>
          <w:szCs w:val="24"/>
        </w:rPr>
        <w:t xml:space="preserve"> such as geographical information systems</w:t>
      </w:r>
      <w:r w:rsidR="00C95B4E">
        <w:rPr>
          <w:rFonts w:ascii="Times New Roman" w:hAnsi="Times New Roman" w:cs="Times New Roman"/>
          <w:sz w:val="24"/>
          <w:szCs w:val="24"/>
        </w:rPr>
        <w:t xml:space="preserve"> (GIS)</w:t>
      </w:r>
      <w:r w:rsidR="00E91A84" w:rsidRPr="00137B45">
        <w:rPr>
          <w:rFonts w:ascii="Times New Roman" w:hAnsi="Times New Roman" w:cs="Times New Roman"/>
          <w:sz w:val="24"/>
          <w:szCs w:val="24"/>
        </w:rPr>
        <w:t xml:space="preserve"> and remote sensing. Location decisions are addressed at various scales: global, regional and local but with an emphasis on the urban setting.</w:t>
      </w:r>
    </w:p>
    <w:p w:rsidR="0026750E" w:rsidRPr="00137B45" w:rsidRDefault="0026750E" w:rsidP="0026750E">
      <w:pPr>
        <w:spacing w:after="0" w:line="240" w:lineRule="auto"/>
        <w:rPr>
          <w:rFonts w:ascii="Times New Roman" w:hAnsi="Times New Roman" w:cs="Times New Roman"/>
          <w:b/>
          <w:sz w:val="24"/>
          <w:szCs w:val="24"/>
        </w:rPr>
      </w:pPr>
    </w:p>
    <w:p w:rsidR="00137B45" w:rsidRPr="00137B45" w:rsidRDefault="00137B45" w:rsidP="0026750E">
      <w:pPr>
        <w:spacing w:after="0" w:line="240" w:lineRule="auto"/>
        <w:rPr>
          <w:rFonts w:ascii="Times New Roman" w:hAnsi="Times New Roman" w:cs="Times New Roman"/>
          <w:b/>
          <w:color w:val="FF0000"/>
          <w:sz w:val="24"/>
          <w:szCs w:val="24"/>
        </w:rPr>
      </w:pPr>
    </w:p>
    <w:p w:rsidR="0026750E" w:rsidRPr="00195282" w:rsidRDefault="0026750E" w:rsidP="0026750E">
      <w:pPr>
        <w:spacing w:after="0" w:line="240" w:lineRule="auto"/>
        <w:rPr>
          <w:rFonts w:ascii="Times New Roman" w:hAnsi="Times New Roman" w:cs="Times New Roman"/>
          <w:b/>
          <w:sz w:val="24"/>
          <w:szCs w:val="24"/>
        </w:rPr>
      </w:pPr>
      <w:r w:rsidRPr="00195282">
        <w:rPr>
          <w:rFonts w:ascii="Times New Roman" w:hAnsi="Times New Roman" w:cs="Times New Roman"/>
          <w:b/>
          <w:sz w:val="24"/>
          <w:szCs w:val="24"/>
        </w:rPr>
        <w:t>COURSE EVALUATION:</w:t>
      </w:r>
    </w:p>
    <w:p w:rsidR="00D4198C" w:rsidRPr="00195282" w:rsidRDefault="00D4198C" w:rsidP="00D4198C">
      <w:pPr>
        <w:spacing w:after="0" w:line="240" w:lineRule="auto"/>
        <w:ind w:left="720"/>
        <w:rPr>
          <w:rFonts w:ascii="Times New Roman" w:hAnsi="Times New Roman" w:cs="Times New Roman"/>
          <w:sz w:val="24"/>
          <w:szCs w:val="24"/>
        </w:rPr>
      </w:pPr>
      <w:r w:rsidRPr="00195282">
        <w:rPr>
          <w:rFonts w:ascii="Times New Roman" w:hAnsi="Times New Roman" w:cs="Times New Roman"/>
          <w:sz w:val="24"/>
          <w:szCs w:val="24"/>
        </w:rPr>
        <w:t xml:space="preserve">Major Assignment </w:t>
      </w:r>
      <w:r w:rsidR="00E919E1">
        <w:rPr>
          <w:rFonts w:ascii="Times New Roman" w:hAnsi="Times New Roman" w:cs="Times New Roman"/>
          <w:sz w:val="24"/>
          <w:szCs w:val="24"/>
        </w:rPr>
        <w:t>40</w:t>
      </w:r>
      <w:r w:rsidRPr="00195282">
        <w:rPr>
          <w:rFonts w:ascii="Times New Roman" w:hAnsi="Times New Roman" w:cs="Times New Roman"/>
          <w:sz w:val="24"/>
          <w:szCs w:val="24"/>
        </w:rPr>
        <w:t>%</w:t>
      </w:r>
    </w:p>
    <w:p w:rsidR="0026750E" w:rsidRPr="00195282" w:rsidRDefault="0026750E" w:rsidP="0026750E">
      <w:pPr>
        <w:spacing w:after="0" w:line="240" w:lineRule="auto"/>
        <w:ind w:left="720"/>
        <w:rPr>
          <w:rFonts w:ascii="Times New Roman" w:hAnsi="Times New Roman" w:cs="Times New Roman"/>
          <w:sz w:val="24"/>
          <w:szCs w:val="24"/>
        </w:rPr>
      </w:pPr>
      <w:r w:rsidRPr="00195282">
        <w:rPr>
          <w:rFonts w:ascii="Times New Roman" w:hAnsi="Times New Roman" w:cs="Times New Roman"/>
          <w:sz w:val="24"/>
          <w:szCs w:val="24"/>
        </w:rPr>
        <w:t>Tests</w:t>
      </w:r>
      <w:r w:rsidR="009810E5" w:rsidRPr="00195282">
        <w:rPr>
          <w:rFonts w:ascii="Times New Roman" w:hAnsi="Times New Roman" w:cs="Times New Roman"/>
          <w:sz w:val="24"/>
          <w:szCs w:val="24"/>
        </w:rPr>
        <w:t xml:space="preserve"> (2)</w:t>
      </w:r>
      <w:r w:rsidRPr="00195282">
        <w:rPr>
          <w:rFonts w:ascii="Times New Roman" w:hAnsi="Times New Roman" w:cs="Times New Roman"/>
          <w:sz w:val="24"/>
          <w:szCs w:val="24"/>
        </w:rPr>
        <w:t xml:space="preserve"> 3</w:t>
      </w:r>
      <w:r w:rsidR="00E919E1">
        <w:rPr>
          <w:rFonts w:ascii="Times New Roman" w:hAnsi="Times New Roman" w:cs="Times New Roman"/>
          <w:sz w:val="24"/>
          <w:szCs w:val="24"/>
        </w:rPr>
        <w:t>5</w:t>
      </w:r>
      <w:bookmarkStart w:id="0" w:name="_GoBack"/>
      <w:bookmarkEnd w:id="0"/>
      <w:r w:rsidRPr="00195282">
        <w:rPr>
          <w:rFonts w:ascii="Times New Roman" w:hAnsi="Times New Roman" w:cs="Times New Roman"/>
          <w:sz w:val="24"/>
          <w:szCs w:val="24"/>
        </w:rPr>
        <w:t>%</w:t>
      </w:r>
    </w:p>
    <w:p w:rsidR="0026750E" w:rsidRPr="00195282" w:rsidRDefault="0026750E" w:rsidP="0026750E">
      <w:pPr>
        <w:spacing w:after="0" w:line="240" w:lineRule="auto"/>
        <w:ind w:left="720"/>
        <w:rPr>
          <w:rFonts w:ascii="Times New Roman" w:hAnsi="Times New Roman" w:cs="Times New Roman"/>
          <w:sz w:val="24"/>
          <w:szCs w:val="24"/>
        </w:rPr>
      </w:pPr>
      <w:r w:rsidRPr="00195282">
        <w:rPr>
          <w:rFonts w:ascii="Times New Roman" w:hAnsi="Times New Roman" w:cs="Times New Roman"/>
          <w:sz w:val="24"/>
          <w:szCs w:val="24"/>
        </w:rPr>
        <w:t xml:space="preserve">Final Exam </w:t>
      </w:r>
      <w:r w:rsidR="00D4198C" w:rsidRPr="00195282">
        <w:rPr>
          <w:rFonts w:ascii="Times New Roman" w:hAnsi="Times New Roman" w:cs="Times New Roman"/>
          <w:sz w:val="24"/>
          <w:szCs w:val="24"/>
        </w:rPr>
        <w:t>25</w:t>
      </w:r>
      <w:r w:rsidRPr="00195282">
        <w:rPr>
          <w:rFonts w:ascii="Times New Roman" w:hAnsi="Times New Roman" w:cs="Times New Roman"/>
          <w:sz w:val="24"/>
          <w:szCs w:val="24"/>
        </w:rPr>
        <w:t>%</w:t>
      </w:r>
    </w:p>
    <w:p w:rsidR="0026750E" w:rsidRPr="00195282" w:rsidRDefault="0026750E" w:rsidP="0026750E">
      <w:pPr>
        <w:spacing w:line="240" w:lineRule="auto"/>
        <w:rPr>
          <w:rFonts w:ascii="Times New Roman" w:hAnsi="Times New Roman" w:cs="Times New Roman"/>
          <w:sz w:val="24"/>
          <w:szCs w:val="24"/>
        </w:rPr>
      </w:pPr>
    </w:p>
    <w:p w:rsidR="00137B45" w:rsidRPr="00137B45" w:rsidRDefault="00137B45" w:rsidP="0026750E">
      <w:pPr>
        <w:spacing w:line="240" w:lineRule="auto"/>
        <w:rPr>
          <w:rFonts w:ascii="Times New Roman" w:hAnsi="Times New Roman" w:cs="Times New Roman"/>
          <w:b/>
          <w:sz w:val="24"/>
          <w:szCs w:val="24"/>
        </w:rPr>
      </w:pPr>
    </w:p>
    <w:p w:rsidR="0026750E" w:rsidRPr="00137B45" w:rsidRDefault="0026750E" w:rsidP="0026750E">
      <w:pPr>
        <w:spacing w:line="240" w:lineRule="auto"/>
        <w:rPr>
          <w:rFonts w:ascii="Times New Roman" w:hAnsi="Times New Roman" w:cs="Times New Roman"/>
          <w:sz w:val="24"/>
          <w:szCs w:val="24"/>
        </w:rPr>
      </w:pPr>
      <w:r w:rsidRPr="00137B45">
        <w:rPr>
          <w:rFonts w:ascii="Times New Roman" w:hAnsi="Times New Roman" w:cs="Times New Roman"/>
          <w:b/>
          <w:sz w:val="24"/>
          <w:szCs w:val="24"/>
        </w:rPr>
        <w:t xml:space="preserve">TEXT: </w:t>
      </w:r>
      <w:r w:rsidR="00D4198C">
        <w:rPr>
          <w:rFonts w:ascii="Times New Roman" w:hAnsi="Times New Roman" w:cs="Times New Roman"/>
          <w:b/>
          <w:sz w:val="24"/>
          <w:szCs w:val="24"/>
        </w:rPr>
        <w:t xml:space="preserve"> </w:t>
      </w:r>
      <w:r w:rsidR="006924F7" w:rsidRPr="00137B45">
        <w:rPr>
          <w:rFonts w:ascii="Times New Roman" w:hAnsi="Times New Roman" w:cs="Times New Roman"/>
          <w:sz w:val="24"/>
          <w:szCs w:val="24"/>
        </w:rPr>
        <w:t xml:space="preserve">Michael </w:t>
      </w:r>
      <w:proofErr w:type="spellStart"/>
      <w:r w:rsidR="006924F7" w:rsidRPr="00137B45">
        <w:rPr>
          <w:rFonts w:ascii="Times New Roman" w:hAnsi="Times New Roman" w:cs="Times New Roman"/>
          <w:sz w:val="24"/>
          <w:szCs w:val="24"/>
        </w:rPr>
        <w:t>Pacione</w:t>
      </w:r>
      <w:proofErr w:type="spellEnd"/>
      <w:r w:rsidR="006924F7" w:rsidRPr="00137B45">
        <w:rPr>
          <w:rFonts w:ascii="Times New Roman" w:hAnsi="Times New Roman" w:cs="Times New Roman"/>
          <w:sz w:val="24"/>
          <w:szCs w:val="24"/>
        </w:rPr>
        <w:t xml:space="preserve"> (2009) </w:t>
      </w:r>
      <w:r w:rsidR="006924F7" w:rsidRPr="00137B45">
        <w:rPr>
          <w:rFonts w:ascii="Times New Roman" w:hAnsi="Times New Roman" w:cs="Times New Roman"/>
          <w:i/>
          <w:sz w:val="24"/>
          <w:szCs w:val="24"/>
        </w:rPr>
        <w:t>Urban Geography: A Global Perspective (</w:t>
      </w:r>
      <w:r w:rsidR="006924F7" w:rsidRPr="00137B45">
        <w:rPr>
          <w:rFonts w:ascii="Times New Roman" w:hAnsi="Times New Roman" w:cs="Times New Roman"/>
          <w:sz w:val="24"/>
          <w:szCs w:val="24"/>
        </w:rPr>
        <w:t>3</w:t>
      </w:r>
      <w:r w:rsidR="006924F7" w:rsidRPr="00137B45">
        <w:rPr>
          <w:rFonts w:ascii="Times New Roman" w:hAnsi="Times New Roman" w:cs="Times New Roman"/>
          <w:sz w:val="24"/>
          <w:szCs w:val="24"/>
          <w:vertAlign w:val="superscript"/>
        </w:rPr>
        <w:t>rd</w:t>
      </w:r>
      <w:r w:rsidR="006924F7" w:rsidRPr="00137B45">
        <w:rPr>
          <w:rFonts w:ascii="Times New Roman" w:hAnsi="Times New Roman" w:cs="Times New Roman"/>
          <w:sz w:val="24"/>
          <w:szCs w:val="24"/>
        </w:rPr>
        <w:t xml:space="preserve"> </w:t>
      </w:r>
      <w:proofErr w:type="spellStart"/>
      <w:r w:rsidR="006924F7" w:rsidRPr="00137B45">
        <w:rPr>
          <w:rFonts w:ascii="Times New Roman" w:hAnsi="Times New Roman" w:cs="Times New Roman"/>
          <w:sz w:val="24"/>
          <w:szCs w:val="24"/>
        </w:rPr>
        <w:t>ed</w:t>
      </w:r>
      <w:proofErr w:type="spellEnd"/>
      <w:r w:rsidR="006924F7" w:rsidRPr="00137B45">
        <w:rPr>
          <w:rFonts w:ascii="Times New Roman" w:hAnsi="Times New Roman" w:cs="Times New Roman"/>
          <w:sz w:val="24"/>
          <w:szCs w:val="24"/>
        </w:rPr>
        <w:t>)</w:t>
      </w:r>
    </w:p>
    <w:p w:rsidR="00137B45" w:rsidRPr="00137B45" w:rsidRDefault="00137B45" w:rsidP="0026750E">
      <w:pPr>
        <w:spacing w:line="240" w:lineRule="auto"/>
        <w:rPr>
          <w:rFonts w:ascii="Times New Roman" w:hAnsi="Times New Roman" w:cs="Times New Roman"/>
          <w:b/>
          <w:sz w:val="24"/>
          <w:szCs w:val="24"/>
        </w:rPr>
      </w:pPr>
    </w:p>
    <w:p w:rsidR="0026750E" w:rsidRPr="00137B45" w:rsidRDefault="0026750E" w:rsidP="0026750E">
      <w:pPr>
        <w:spacing w:line="240" w:lineRule="auto"/>
        <w:rPr>
          <w:rFonts w:ascii="Times New Roman" w:hAnsi="Times New Roman" w:cs="Times New Roman"/>
          <w:b/>
          <w:sz w:val="24"/>
          <w:szCs w:val="24"/>
        </w:rPr>
      </w:pPr>
      <w:r w:rsidRPr="00137B45">
        <w:rPr>
          <w:rFonts w:ascii="Times New Roman" w:hAnsi="Times New Roman" w:cs="Times New Roman"/>
          <w:b/>
          <w:sz w:val="24"/>
          <w:szCs w:val="24"/>
        </w:rPr>
        <w:t>MAIN TOPICS</w:t>
      </w:r>
    </w:p>
    <w:p w:rsidR="006924F7" w:rsidRPr="00137B45" w:rsidRDefault="00195282" w:rsidP="009D15A4">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Local l</w:t>
      </w:r>
      <w:r w:rsidR="009D15A4" w:rsidRPr="00137B45">
        <w:rPr>
          <w:rFonts w:ascii="Times New Roman" w:hAnsi="Times New Roman" w:cs="Times New Roman"/>
          <w:sz w:val="24"/>
          <w:szCs w:val="24"/>
        </w:rPr>
        <w:t>ocation and landscapes</w:t>
      </w:r>
    </w:p>
    <w:p w:rsidR="009D15A4" w:rsidRPr="00137B45" w:rsidRDefault="009D15A4" w:rsidP="009D15A4">
      <w:pPr>
        <w:pStyle w:val="ListParagraph"/>
        <w:numPr>
          <w:ilvl w:val="0"/>
          <w:numId w:val="1"/>
        </w:numPr>
        <w:spacing w:line="240" w:lineRule="auto"/>
        <w:rPr>
          <w:rFonts w:ascii="Times New Roman" w:hAnsi="Times New Roman" w:cs="Times New Roman"/>
          <w:sz w:val="24"/>
          <w:szCs w:val="24"/>
        </w:rPr>
      </w:pPr>
      <w:r w:rsidRPr="00137B45">
        <w:rPr>
          <w:rFonts w:ascii="Times New Roman" w:hAnsi="Times New Roman" w:cs="Times New Roman"/>
          <w:sz w:val="24"/>
          <w:szCs w:val="24"/>
        </w:rPr>
        <w:t>Where in the world? Global shift in the location of activities</w:t>
      </w:r>
    </w:p>
    <w:p w:rsidR="009D15A4" w:rsidRPr="00137B45" w:rsidRDefault="009D15A4" w:rsidP="009D15A4">
      <w:pPr>
        <w:pStyle w:val="ListParagraph"/>
        <w:numPr>
          <w:ilvl w:val="0"/>
          <w:numId w:val="1"/>
        </w:numPr>
        <w:spacing w:line="240" w:lineRule="auto"/>
        <w:rPr>
          <w:rFonts w:ascii="Times New Roman" w:hAnsi="Times New Roman" w:cs="Times New Roman"/>
          <w:sz w:val="24"/>
          <w:szCs w:val="24"/>
        </w:rPr>
      </w:pPr>
      <w:r w:rsidRPr="00137B45">
        <w:rPr>
          <w:rFonts w:ascii="Times New Roman" w:hAnsi="Times New Roman" w:cs="Times New Roman"/>
          <w:sz w:val="24"/>
          <w:szCs w:val="24"/>
        </w:rPr>
        <w:t>Spatial concepts: relevance and application</w:t>
      </w:r>
    </w:p>
    <w:p w:rsidR="009D15A4" w:rsidRDefault="009D15A4" w:rsidP="009D15A4">
      <w:pPr>
        <w:pStyle w:val="ListParagraph"/>
        <w:numPr>
          <w:ilvl w:val="0"/>
          <w:numId w:val="1"/>
        </w:numPr>
        <w:spacing w:line="240" w:lineRule="auto"/>
        <w:rPr>
          <w:rFonts w:ascii="Times New Roman" w:hAnsi="Times New Roman" w:cs="Times New Roman"/>
          <w:sz w:val="24"/>
          <w:szCs w:val="24"/>
        </w:rPr>
      </w:pPr>
      <w:r w:rsidRPr="00137B45">
        <w:rPr>
          <w:rFonts w:ascii="Times New Roman" w:hAnsi="Times New Roman" w:cs="Times New Roman"/>
          <w:sz w:val="24"/>
          <w:szCs w:val="24"/>
        </w:rPr>
        <w:t>The value of location</w:t>
      </w:r>
    </w:p>
    <w:p w:rsidR="009D7A40" w:rsidRPr="00137B45" w:rsidRDefault="009D7A40" w:rsidP="009D15A4">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Urbanization: sector shift, demographic transition, migration</w:t>
      </w:r>
    </w:p>
    <w:p w:rsidR="009D15A4" w:rsidRPr="009D7A40" w:rsidRDefault="009D7A40" w:rsidP="009D15A4">
      <w:pPr>
        <w:pStyle w:val="ListParagraph"/>
        <w:numPr>
          <w:ilvl w:val="0"/>
          <w:numId w:val="1"/>
        </w:numPr>
        <w:spacing w:line="240" w:lineRule="auto"/>
        <w:rPr>
          <w:rFonts w:ascii="Times New Roman" w:hAnsi="Times New Roman" w:cs="Times New Roman"/>
          <w:sz w:val="24"/>
          <w:szCs w:val="24"/>
        </w:rPr>
      </w:pPr>
      <w:r w:rsidRPr="009D7A40">
        <w:rPr>
          <w:rFonts w:ascii="Times New Roman" w:hAnsi="Times New Roman" w:cs="Times New Roman"/>
          <w:sz w:val="24"/>
          <w:szCs w:val="24"/>
        </w:rPr>
        <w:t>Location techniques</w:t>
      </w:r>
      <w:r w:rsidR="009D15A4" w:rsidRPr="009D7A40">
        <w:rPr>
          <w:rFonts w:ascii="Times New Roman" w:hAnsi="Times New Roman" w:cs="Times New Roman"/>
          <w:sz w:val="24"/>
          <w:szCs w:val="24"/>
        </w:rPr>
        <w:t>: Service area delimitation</w:t>
      </w:r>
      <w:r w:rsidRPr="009D7A40">
        <w:rPr>
          <w:rFonts w:ascii="Times New Roman" w:hAnsi="Times New Roman" w:cs="Times New Roman"/>
          <w:sz w:val="24"/>
          <w:szCs w:val="24"/>
        </w:rPr>
        <w:t xml:space="preserve"> and site evaluation</w:t>
      </w:r>
    </w:p>
    <w:p w:rsidR="009D15A4" w:rsidRPr="00137B45" w:rsidRDefault="009D15A4" w:rsidP="009D15A4">
      <w:pPr>
        <w:pStyle w:val="ListParagraph"/>
        <w:numPr>
          <w:ilvl w:val="0"/>
          <w:numId w:val="1"/>
        </w:numPr>
        <w:spacing w:line="240" w:lineRule="auto"/>
        <w:rPr>
          <w:rFonts w:ascii="Times New Roman" w:hAnsi="Times New Roman" w:cs="Times New Roman"/>
          <w:sz w:val="24"/>
          <w:szCs w:val="24"/>
        </w:rPr>
      </w:pPr>
      <w:r w:rsidRPr="00137B45">
        <w:rPr>
          <w:rFonts w:ascii="Times New Roman" w:hAnsi="Times New Roman" w:cs="Times New Roman"/>
          <w:sz w:val="24"/>
          <w:szCs w:val="24"/>
        </w:rPr>
        <w:t>Changing geographies of demand: the example of retail</w:t>
      </w:r>
    </w:p>
    <w:p w:rsidR="009D15A4" w:rsidRPr="00137B45" w:rsidRDefault="009D15A4" w:rsidP="009D15A4">
      <w:pPr>
        <w:pStyle w:val="ListParagraph"/>
        <w:numPr>
          <w:ilvl w:val="0"/>
          <w:numId w:val="1"/>
        </w:numPr>
        <w:spacing w:line="240" w:lineRule="auto"/>
        <w:rPr>
          <w:rFonts w:ascii="Times New Roman" w:hAnsi="Times New Roman" w:cs="Times New Roman"/>
          <w:sz w:val="24"/>
          <w:szCs w:val="24"/>
        </w:rPr>
      </w:pPr>
      <w:r w:rsidRPr="00137B45">
        <w:rPr>
          <w:rFonts w:ascii="Times New Roman" w:hAnsi="Times New Roman" w:cs="Times New Roman"/>
          <w:sz w:val="24"/>
          <w:szCs w:val="24"/>
        </w:rPr>
        <w:t>Changing geographies of supply: retail and office space</w:t>
      </w:r>
    </w:p>
    <w:p w:rsidR="009D15A4" w:rsidRPr="00137B45" w:rsidRDefault="009D15A4" w:rsidP="009D15A4">
      <w:pPr>
        <w:pStyle w:val="ListParagraph"/>
        <w:numPr>
          <w:ilvl w:val="0"/>
          <w:numId w:val="1"/>
        </w:numPr>
        <w:spacing w:line="240" w:lineRule="auto"/>
        <w:rPr>
          <w:rFonts w:ascii="Times New Roman" w:hAnsi="Times New Roman" w:cs="Times New Roman"/>
          <w:sz w:val="24"/>
          <w:szCs w:val="24"/>
        </w:rPr>
      </w:pPr>
      <w:r w:rsidRPr="00137B45">
        <w:rPr>
          <w:rFonts w:ascii="Times New Roman" w:hAnsi="Times New Roman" w:cs="Times New Roman"/>
          <w:sz w:val="24"/>
          <w:szCs w:val="24"/>
        </w:rPr>
        <w:t>Changing geographies of production</w:t>
      </w:r>
    </w:p>
    <w:p w:rsidR="009D15A4" w:rsidRPr="00137B45" w:rsidRDefault="009D15A4" w:rsidP="009D15A4">
      <w:pPr>
        <w:pStyle w:val="ListParagraph"/>
        <w:numPr>
          <w:ilvl w:val="0"/>
          <w:numId w:val="1"/>
        </w:numPr>
        <w:spacing w:line="240" w:lineRule="auto"/>
        <w:rPr>
          <w:rFonts w:ascii="Times New Roman" w:hAnsi="Times New Roman" w:cs="Times New Roman"/>
          <w:sz w:val="24"/>
          <w:szCs w:val="24"/>
        </w:rPr>
      </w:pPr>
      <w:r w:rsidRPr="00137B45">
        <w:rPr>
          <w:rFonts w:ascii="Times New Roman" w:hAnsi="Times New Roman" w:cs="Times New Roman"/>
          <w:sz w:val="24"/>
          <w:szCs w:val="24"/>
        </w:rPr>
        <w:t>Residential patterns and processes</w:t>
      </w:r>
    </w:p>
    <w:p w:rsidR="009D7A40" w:rsidRDefault="009D15A4" w:rsidP="009D7A40">
      <w:pPr>
        <w:pStyle w:val="ListParagraph"/>
        <w:numPr>
          <w:ilvl w:val="0"/>
          <w:numId w:val="1"/>
        </w:numPr>
        <w:spacing w:line="240" w:lineRule="auto"/>
        <w:rPr>
          <w:rFonts w:ascii="Times New Roman" w:hAnsi="Times New Roman" w:cs="Times New Roman"/>
          <w:sz w:val="24"/>
          <w:szCs w:val="24"/>
        </w:rPr>
      </w:pPr>
      <w:r w:rsidRPr="00137B45">
        <w:rPr>
          <w:rFonts w:ascii="Times New Roman" w:hAnsi="Times New Roman" w:cs="Times New Roman"/>
          <w:sz w:val="24"/>
          <w:szCs w:val="24"/>
        </w:rPr>
        <w:t>Planning for smart growth</w:t>
      </w:r>
      <w:r w:rsidR="002F54FC" w:rsidRPr="00137B45">
        <w:rPr>
          <w:rFonts w:ascii="Times New Roman" w:hAnsi="Times New Roman" w:cs="Times New Roman"/>
          <w:sz w:val="24"/>
          <w:szCs w:val="24"/>
        </w:rPr>
        <w:t>: urban containment and service responses</w:t>
      </w:r>
    </w:p>
    <w:p w:rsidR="009D7A40" w:rsidRDefault="009D7A40" w:rsidP="009D7A40">
      <w:pPr>
        <w:spacing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8208"/>
      </w:tblGrid>
      <w:tr w:rsidR="009D7A40" w:rsidTr="00CD4138">
        <w:tc>
          <w:tcPr>
            <w:tcW w:w="8208" w:type="dxa"/>
          </w:tcPr>
          <w:p w:rsidR="009D7A40" w:rsidRDefault="009D7A40" w:rsidP="00D8133A">
            <w:pPr>
              <w:rPr>
                <w:rFonts w:ascii="Times New Roman" w:hAnsi="Times New Roman" w:cs="Times New Roman"/>
                <w:sz w:val="24"/>
                <w:szCs w:val="24"/>
              </w:rPr>
            </w:pPr>
            <w:r w:rsidRPr="00CD4138">
              <w:rPr>
                <w:rFonts w:ascii="Times New Roman" w:hAnsi="Times New Roman" w:cs="Times New Roman"/>
              </w:rPr>
              <w:t xml:space="preserve">Faculty Course Surveys are conducted online </w:t>
            </w:r>
            <w:r w:rsidR="00D8133A">
              <w:rPr>
                <w:rFonts w:ascii="Times New Roman" w:hAnsi="Times New Roman" w:cs="Times New Roman"/>
              </w:rPr>
              <w:t>during the regular scheduled time.</w:t>
            </w:r>
          </w:p>
        </w:tc>
      </w:tr>
    </w:tbl>
    <w:p w:rsidR="009D7A40" w:rsidRPr="00137B45" w:rsidRDefault="009D7A40">
      <w:pPr>
        <w:rPr>
          <w:rFonts w:ascii="Times New Roman" w:hAnsi="Times New Roman" w:cs="Times New Roman"/>
          <w:sz w:val="24"/>
          <w:szCs w:val="24"/>
        </w:rPr>
      </w:pPr>
    </w:p>
    <w:sectPr w:rsidR="009D7A40" w:rsidRPr="00137B45" w:rsidSect="00C846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CB4C68"/>
    <w:multiLevelType w:val="hybridMultilevel"/>
    <w:tmpl w:val="4F5002E2"/>
    <w:lvl w:ilvl="0" w:tplc="8768145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64B"/>
    <w:rsid w:val="001069CB"/>
    <w:rsid w:val="00137B45"/>
    <w:rsid w:val="00176D9B"/>
    <w:rsid w:val="00195282"/>
    <w:rsid w:val="0021649A"/>
    <w:rsid w:val="002437F4"/>
    <w:rsid w:val="002643F9"/>
    <w:rsid w:val="0026750E"/>
    <w:rsid w:val="00290C06"/>
    <w:rsid w:val="002C34D0"/>
    <w:rsid w:val="002F54FC"/>
    <w:rsid w:val="002F7710"/>
    <w:rsid w:val="00356DA9"/>
    <w:rsid w:val="00386128"/>
    <w:rsid w:val="00412A4A"/>
    <w:rsid w:val="00423E0E"/>
    <w:rsid w:val="00431809"/>
    <w:rsid w:val="005A764B"/>
    <w:rsid w:val="005C1D9A"/>
    <w:rsid w:val="005E2480"/>
    <w:rsid w:val="006924F7"/>
    <w:rsid w:val="006A660E"/>
    <w:rsid w:val="007045F4"/>
    <w:rsid w:val="00706B20"/>
    <w:rsid w:val="007361A9"/>
    <w:rsid w:val="009810E5"/>
    <w:rsid w:val="009D15A4"/>
    <w:rsid w:val="009D288B"/>
    <w:rsid w:val="009D6D08"/>
    <w:rsid w:val="009D7A40"/>
    <w:rsid w:val="009E23F1"/>
    <w:rsid w:val="00A55ED5"/>
    <w:rsid w:val="00B16A7E"/>
    <w:rsid w:val="00B26FFE"/>
    <w:rsid w:val="00B63BAC"/>
    <w:rsid w:val="00C34A6E"/>
    <w:rsid w:val="00C84670"/>
    <w:rsid w:val="00C95B4E"/>
    <w:rsid w:val="00CD3C5E"/>
    <w:rsid w:val="00CD4138"/>
    <w:rsid w:val="00D4198C"/>
    <w:rsid w:val="00D8133A"/>
    <w:rsid w:val="00DA55E0"/>
    <w:rsid w:val="00E536A4"/>
    <w:rsid w:val="00E82071"/>
    <w:rsid w:val="00E919E1"/>
    <w:rsid w:val="00E91A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3A483"/>
  <w15:docId w15:val="{157B5DEB-FEE1-422D-8762-FF0EA484B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15A4"/>
    <w:pPr>
      <w:ind w:left="720"/>
      <w:contextualSpacing/>
    </w:pPr>
  </w:style>
  <w:style w:type="paragraph" w:styleId="BalloonText">
    <w:name w:val="Balloon Text"/>
    <w:basedOn w:val="Normal"/>
    <w:link w:val="BalloonTextChar"/>
    <w:uiPriority w:val="99"/>
    <w:semiHidden/>
    <w:unhideWhenUsed/>
    <w:rsid w:val="00137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7B45"/>
    <w:rPr>
      <w:rFonts w:ascii="Tahoma" w:hAnsi="Tahoma" w:cs="Tahoma"/>
      <w:sz w:val="16"/>
      <w:szCs w:val="16"/>
    </w:rPr>
  </w:style>
  <w:style w:type="table" w:styleId="TableGrid">
    <w:name w:val="Table Grid"/>
    <w:basedOn w:val="TableNormal"/>
    <w:uiPriority w:val="59"/>
    <w:rsid w:val="009D7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512</Words>
  <Characters>2923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artsadmin</dc:creator>
  <cp:lastModifiedBy>Administrator</cp:lastModifiedBy>
  <cp:revision>3</cp:revision>
  <cp:lastPrinted>2015-01-09T14:19:00Z</cp:lastPrinted>
  <dcterms:created xsi:type="dcterms:W3CDTF">2017-01-17T21:00:00Z</dcterms:created>
  <dcterms:modified xsi:type="dcterms:W3CDTF">2017-01-17T21:07:00Z</dcterms:modified>
</cp:coreProperties>
</file>