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97B6E57" w14:textId="77777777" w:rsidR="008E26C1" w:rsidRPr="0013470B" w:rsidRDefault="00902289" w:rsidP="00E11951">
      <w:pPr>
        <w:spacing w:line="240" w:lineRule="auto"/>
        <w:contextualSpacing/>
        <w:rPr>
          <w:rFonts w:cs="Times New Roman"/>
          <w:b/>
          <w:i/>
          <w:sz w:val="12"/>
          <w:szCs w:val="12"/>
          <w:highlight w:val="yellow"/>
          <w:u w:val="single"/>
        </w:rPr>
      </w:pPr>
      <w:r w:rsidRPr="0013470B">
        <w:rPr>
          <w:rFonts w:cs="Times New Roman"/>
          <w:b/>
          <w:i/>
          <w:sz w:val="12"/>
          <w:szCs w:val="12"/>
          <w:highlight w:val="yellow"/>
          <w:u w:val="single"/>
        </w:rPr>
        <w:t>Goal of the firm, agency problems and costs</w:t>
      </w:r>
    </w:p>
    <w:p w14:paraId="7F44BD91" w14:textId="77777777" w:rsidR="008E26C1" w:rsidRPr="0013470B" w:rsidRDefault="008E26C1" w:rsidP="00E11951">
      <w:pPr>
        <w:spacing w:line="240" w:lineRule="auto"/>
        <w:contextualSpacing/>
        <w:rPr>
          <w:rFonts w:cs="Times New Roman"/>
          <w:sz w:val="12"/>
          <w:szCs w:val="12"/>
        </w:rPr>
      </w:pPr>
      <w:r w:rsidRPr="0013470B">
        <w:rPr>
          <w:rFonts w:cs="Times New Roman"/>
          <w:b/>
          <w:i/>
          <w:sz w:val="12"/>
          <w:szCs w:val="12"/>
        </w:rPr>
        <w:t>-</w:t>
      </w:r>
      <w:r w:rsidRPr="0013470B">
        <w:rPr>
          <w:rFonts w:cs="Times New Roman"/>
          <w:sz w:val="12"/>
          <w:szCs w:val="12"/>
        </w:rPr>
        <w:t>goal of the firm, in the long-term, is to maximize shareholder value (current stock price); not maximize profits, market share, etc…the goal is to maximize shareholder value (current share price)</w:t>
      </w:r>
    </w:p>
    <w:p w14:paraId="0B296C33" w14:textId="77777777" w:rsidR="008E26C1" w:rsidRPr="0013470B" w:rsidRDefault="008E26C1" w:rsidP="00E11951">
      <w:pPr>
        <w:spacing w:line="240" w:lineRule="auto"/>
        <w:contextualSpacing/>
        <w:rPr>
          <w:rFonts w:cs="Times New Roman"/>
          <w:sz w:val="12"/>
          <w:szCs w:val="12"/>
        </w:rPr>
      </w:pPr>
      <w:r w:rsidRPr="0013470B">
        <w:rPr>
          <w:rFonts w:cs="Times New Roman"/>
          <w:sz w:val="12"/>
          <w:szCs w:val="12"/>
        </w:rPr>
        <w:t xml:space="preserve">-managers are agents of the firm, acting on the shareholders’ behalf. </w:t>
      </w:r>
      <w:r w:rsidRPr="0013470B">
        <w:rPr>
          <w:rFonts w:cs="Times New Roman"/>
          <w:b/>
          <w:sz w:val="12"/>
          <w:szCs w:val="12"/>
        </w:rPr>
        <w:t>Agency problem</w:t>
      </w:r>
      <w:r w:rsidRPr="0013470B">
        <w:rPr>
          <w:rFonts w:cs="Times New Roman"/>
          <w:sz w:val="12"/>
          <w:szCs w:val="12"/>
        </w:rPr>
        <w:t xml:space="preserve"> = conflict between managers and shareholders. E.g., if manager compensation is based on # of stores opened, then this is an agency problem since managers will just open as many stores as possible even though it might hurt the stock price</w:t>
      </w:r>
    </w:p>
    <w:p w14:paraId="4F289234" w14:textId="77777777" w:rsidR="008E26C1" w:rsidRPr="0013470B" w:rsidRDefault="008E26C1" w:rsidP="00E11951">
      <w:pPr>
        <w:spacing w:line="240" w:lineRule="auto"/>
        <w:contextualSpacing/>
        <w:rPr>
          <w:rFonts w:cs="Times New Roman"/>
          <w:b/>
          <w:i/>
          <w:sz w:val="12"/>
          <w:szCs w:val="12"/>
          <w:u w:val="single"/>
        </w:rPr>
      </w:pPr>
      <w:r w:rsidRPr="0013470B">
        <w:rPr>
          <w:rFonts w:cs="Times New Roman"/>
          <w:sz w:val="12"/>
          <w:szCs w:val="12"/>
        </w:rPr>
        <w:t>-</w:t>
      </w:r>
      <w:r w:rsidRPr="0013470B">
        <w:rPr>
          <w:rFonts w:cs="Times New Roman"/>
          <w:b/>
          <w:sz w:val="12"/>
          <w:szCs w:val="12"/>
        </w:rPr>
        <w:t xml:space="preserve">agency cost: 1) </w:t>
      </w:r>
      <w:r w:rsidRPr="0013470B">
        <w:rPr>
          <w:rFonts w:cs="Times New Roman"/>
          <w:sz w:val="12"/>
          <w:szCs w:val="12"/>
        </w:rPr>
        <w:t>expenses that benefit managers but not shareholders (perks, corporate jet, etc.); 2) expenses that arise to monitor managers (e.g., paying outside auditors to assess the accuracy</w:t>
      </w:r>
    </w:p>
    <w:p w14:paraId="627DBF23" w14:textId="77777777" w:rsidR="00C53717" w:rsidRPr="0013470B" w:rsidRDefault="007C0202" w:rsidP="00E11951">
      <w:pPr>
        <w:spacing w:line="240" w:lineRule="auto"/>
        <w:contextualSpacing/>
        <w:rPr>
          <w:rFonts w:cs="Times New Roman"/>
          <w:b/>
          <w:i/>
          <w:sz w:val="12"/>
          <w:szCs w:val="12"/>
          <w:highlight w:val="yellow"/>
          <w:u w:val="single"/>
        </w:rPr>
      </w:pPr>
      <w:r w:rsidRPr="0013470B">
        <w:rPr>
          <w:rFonts w:cs="Times New Roman"/>
          <w:b/>
          <w:i/>
          <w:sz w:val="12"/>
          <w:szCs w:val="12"/>
          <w:highlight w:val="yellow"/>
          <w:u w:val="single"/>
        </w:rPr>
        <w:t>Sources and uses of cash</w:t>
      </w:r>
    </w:p>
    <w:p w14:paraId="0D1A9149" w14:textId="77777777" w:rsidR="00C53717" w:rsidRPr="0013470B" w:rsidRDefault="00C53717" w:rsidP="00E11951">
      <w:pPr>
        <w:spacing w:line="240" w:lineRule="auto"/>
        <w:contextualSpacing/>
        <w:rPr>
          <w:rFonts w:cs="Times New Roman"/>
          <w:sz w:val="12"/>
          <w:szCs w:val="12"/>
        </w:rPr>
      </w:pPr>
      <w:r w:rsidRPr="0013470B">
        <w:rPr>
          <w:rFonts w:cs="Times New Roman"/>
          <w:sz w:val="12"/>
          <w:szCs w:val="12"/>
        </w:rPr>
        <w:t>-</w:t>
      </w:r>
      <w:r w:rsidR="002C7DD9" w:rsidRPr="0013470B">
        <w:rPr>
          <w:rFonts w:cs="Times New Roman"/>
          <w:b/>
          <w:sz w:val="12"/>
          <w:szCs w:val="12"/>
        </w:rPr>
        <w:t xml:space="preserve">USES and </w:t>
      </w:r>
      <w:proofErr w:type="gramStart"/>
      <w:r w:rsidR="002C7DD9" w:rsidRPr="0013470B">
        <w:rPr>
          <w:rFonts w:cs="Times New Roman"/>
          <w:b/>
          <w:sz w:val="12"/>
          <w:szCs w:val="12"/>
        </w:rPr>
        <w:t>SOURCES</w:t>
      </w:r>
      <w:r w:rsidR="002C7DD9" w:rsidRPr="0013470B">
        <w:rPr>
          <w:rFonts w:cs="Times New Roman"/>
          <w:sz w:val="12"/>
          <w:szCs w:val="12"/>
        </w:rPr>
        <w:t xml:space="preserve">  of</w:t>
      </w:r>
      <w:proofErr w:type="gramEnd"/>
      <w:r w:rsidR="002C7DD9" w:rsidRPr="0013470B">
        <w:rPr>
          <w:rFonts w:cs="Times New Roman"/>
          <w:sz w:val="12"/>
          <w:szCs w:val="12"/>
        </w:rPr>
        <w:t xml:space="preserve"> cash: </w:t>
      </w:r>
      <w:r w:rsidRPr="0013470B">
        <w:rPr>
          <w:rFonts w:cs="Times New Roman"/>
          <w:sz w:val="12"/>
          <w:szCs w:val="12"/>
        </w:rPr>
        <w:t xml:space="preserve">increase in assets and decrease in liabilities and equity are </w:t>
      </w:r>
      <w:r w:rsidRPr="0013470B">
        <w:rPr>
          <w:rFonts w:cs="Times New Roman"/>
          <w:b/>
          <w:sz w:val="12"/>
          <w:szCs w:val="12"/>
        </w:rPr>
        <w:t xml:space="preserve">USES </w:t>
      </w:r>
      <w:r w:rsidRPr="0013470B">
        <w:rPr>
          <w:rFonts w:cs="Times New Roman"/>
          <w:sz w:val="12"/>
          <w:szCs w:val="12"/>
        </w:rPr>
        <w:t xml:space="preserve">of cash; decrease in assets  and increase in liabilities and equity are </w:t>
      </w:r>
      <w:r w:rsidRPr="0013470B">
        <w:rPr>
          <w:rFonts w:cs="Times New Roman"/>
          <w:b/>
          <w:sz w:val="12"/>
          <w:szCs w:val="12"/>
        </w:rPr>
        <w:t>SOURCES</w:t>
      </w:r>
      <w:r w:rsidRPr="0013470B">
        <w:rPr>
          <w:rFonts w:cs="Times New Roman"/>
          <w:sz w:val="12"/>
          <w:szCs w:val="12"/>
        </w:rPr>
        <w:t xml:space="preserve"> of cash</w:t>
      </w:r>
    </w:p>
    <w:p w14:paraId="4F4462C1" w14:textId="77777777" w:rsidR="00350C45" w:rsidRPr="0013470B" w:rsidRDefault="007C0202" w:rsidP="00E11951">
      <w:pPr>
        <w:spacing w:line="240" w:lineRule="auto"/>
        <w:contextualSpacing/>
        <w:rPr>
          <w:rFonts w:cs="Times New Roman"/>
          <w:b/>
          <w:sz w:val="12"/>
          <w:szCs w:val="12"/>
          <w:highlight w:val="yellow"/>
        </w:rPr>
      </w:pPr>
      <w:r w:rsidRPr="0013470B">
        <w:rPr>
          <w:rFonts w:cs="Times New Roman"/>
          <w:b/>
          <w:i/>
          <w:sz w:val="12"/>
          <w:szCs w:val="12"/>
          <w:highlight w:val="yellow"/>
          <w:u w:val="single"/>
        </w:rPr>
        <w:t>Cash flow to creditors, cash flow to sharehold</w:t>
      </w:r>
      <w:r w:rsidR="002C1863" w:rsidRPr="0013470B">
        <w:rPr>
          <w:rFonts w:cs="Times New Roman"/>
          <w:b/>
          <w:i/>
          <w:sz w:val="12"/>
          <w:szCs w:val="12"/>
          <w:highlight w:val="yellow"/>
          <w:u w:val="single"/>
        </w:rPr>
        <w:t xml:space="preserve">ers, cash flow from assets, </w:t>
      </w:r>
    </w:p>
    <w:p w14:paraId="0D8D59A9" w14:textId="77777777" w:rsidR="00350C45" w:rsidRPr="0013470B" w:rsidRDefault="00350C45" w:rsidP="00E11951">
      <w:pPr>
        <w:spacing w:line="240" w:lineRule="auto"/>
        <w:contextualSpacing/>
        <w:rPr>
          <w:rFonts w:cs="Times New Roman"/>
          <w:sz w:val="12"/>
          <w:szCs w:val="12"/>
        </w:rPr>
      </w:pPr>
      <w:r w:rsidRPr="0013470B">
        <w:rPr>
          <w:rFonts w:cs="Times New Roman"/>
          <w:b/>
          <w:sz w:val="12"/>
          <w:szCs w:val="12"/>
        </w:rPr>
        <w:t>Cash flow to creditors/bondholders/debt holders</w:t>
      </w:r>
      <w:r w:rsidRPr="0013470B">
        <w:rPr>
          <w:rFonts w:cs="Times New Roman"/>
          <w:sz w:val="12"/>
          <w:szCs w:val="12"/>
        </w:rPr>
        <w:t xml:space="preserve"> = </w:t>
      </w:r>
      <w:r w:rsidRPr="0013470B">
        <w:rPr>
          <w:rFonts w:cs="Times New Roman"/>
          <w:i/>
          <w:sz w:val="12"/>
          <w:szCs w:val="12"/>
        </w:rPr>
        <w:t xml:space="preserve">interest – (long-term debt [LTD] current year – LTD previous year). </w:t>
      </w:r>
      <w:r w:rsidRPr="0013470B">
        <w:rPr>
          <w:rFonts w:cs="Times New Roman"/>
          <w:sz w:val="12"/>
          <w:szCs w:val="12"/>
        </w:rPr>
        <w:t>Interest found on income statement, LTD on balance sheet</w:t>
      </w:r>
    </w:p>
    <w:p w14:paraId="02B5702E" w14:textId="77777777" w:rsidR="00350C45" w:rsidRPr="0013470B" w:rsidRDefault="00350C45" w:rsidP="00E11951">
      <w:pPr>
        <w:spacing w:line="240" w:lineRule="auto"/>
        <w:contextualSpacing/>
        <w:rPr>
          <w:rFonts w:cs="Times New Roman"/>
          <w:i/>
          <w:sz w:val="12"/>
          <w:szCs w:val="12"/>
        </w:rPr>
      </w:pPr>
      <w:r w:rsidRPr="0013470B">
        <w:rPr>
          <w:rFonts w:cs="Times New Roman"/>
          <w:b/>
          <w:sz w:val="12"/>
          <w:szCs w:val="12"/>
        </w:rPr>
        <w:t>Cash flow to shareholders/stockholders</w:t>
      </w:r>
      <w:r w:rsidRPr="0013470B">
        <w:rPr>
          <w:rFonts w:cs="Times New Roman"/>
          <w:sz w:val="12"/>
          <w:szCs w:val="12"/>
        </w:rPr>
        <w:t xml:space="preserve"> = </w:t>
      </w:r>
      <w:r w:rsidR="00313770" w:rsidRPr="0013470B">
        <w:rPr>
          <w:rFonts w:cs="Times New Roman"/>
          <w:i/>
          <w:sz w:val="12"/>
          <w:szCs w:val="12"/>
        </w:rPr>
        <w:t xml:space="preserve">dividends - </w:t>
      </w:r>
      <w:r w:rsidRPr="0013470B">
        <w:rPr>
          <w:rFonts w:cs="Times New Roman"/>
          <w:i/>
          <w:sz w:val="12"/>
          <w:szCs w:val="12"/>
        </w:rPr>
        <w:t xml:space="preserve">(common stock current year – common stock previous year). </w:t>
      </w:r>
      <w:r w:rsidRPr="0013470B">
        <w:rPr>
          <w:rFonts w:cs="Times New Roman"/>
          <w:sz w:val="12"/>
          <w:szCs w:val="12"/>
        </w:rPr>
        <w:t xml:space="preserve">Dividends found on income statement, common stock on balance sheet. Dividends may not be given directly; </w:t>
      </w:r>
      <w:r w:rsidR="002B0A63" w:rsidRPr="0013470B">
        <w:rPr>
          <w:rFonts w:cs="Times New Roman"/>
          <w:sz w:val="12"/>
          <w:szCs w:val="12"/>
        </w:rPr>
        <w:t xml:space="preserve">if not, </w:t>
      </w:r>
      <w:r w:rsidR="002B0A63" w:rsidRPr="0013470B">
        <w:rPr>
          <w:rFonts w:cs="Times New Roman"/>
          <w:b/>
          <w:sz w:val="12"/>
          <w:szCs w:val="12"/>
        </w:rPr>
        <w:t xml:space="preserve">dividends </w:t>
      </w:r>
      <w:r w:rsidR="002B0A63" w:rsidRPr="0013470B">
        <w:rPr>
          <w:rFonts w:cs="Times New Roman"/>
          <w:sz w:val="12"/>
          <w:szCs w:val="12"/>
        </w:rPr>
        <w:t xml:space="preserve">= </w:t>
      </w:r>
      <w:r w:rsidR="002B0A63" w:rsidRPr="0013470B">
        <w:rPr>
          <w:rFonts w:cs="Times New Roman"/>
          <w:i/>
          <w:sz w:val="12"/>
          <w:szCs w:val="12"/>
        </w:rPr>
        <w:t>1) NI – additions to RE</w:t>
      </w:r>
      <w:r w:rsidR="002B0A63" w:rsidRPr="0013470B">
        <w:rPr>
          <w:rFonts w:cs="Times New Roman"/>
          <w:sz w:val="12"/>
          <w:szCs w:val="12"/>
        </w:rPr>
        <w:t xml:space="preserve"> </w:t>
      </w:r>
      <w:r w:rsidR="002B0A63" w:rsidRPr="0013470B">
        <w:rPr>
          <w:rFonts w:cs="Times New Roman"/>
          <w:b/>
          <w:sz w:val="12"/>
          <w:szCs w:val="12"/>
        </w:rPr>
        <w:t>OR</w:t>
      </w:r>
      <w:r w:rsidR="002B0A63" w:rsidRPr="0013470B">
        <w:rPr>
          <w:rFonts w:cs="Times New Roman"/>
          <w:sz w:val="12"/>
          <w:szCs w:val="12"/>
        </w:rPr>
        <w:t xml:space="preserve"> 2) </w:t>
      </w:r>
      <w:r w:rsidR="002B0A63" w:rsidRPr="0013470B">
        <w:rPr>
          <w:rFonts w:cs="Times New Roman"/>
          <w:i/>
          <w:sz w:val="12"/>
          <w:szCs w:val="12"/>
        </w:rPr>
        <w:t xml:space="preserve">NI*dividend payout ratio </w:t>
      </w:r>
    </w:p>
    <w:p w14:paraId="059D48A4" w14:textId="77777777" w:rsidR="007C0202" w:rsidRPr="0013470B" w:rsidRDefault="007C0202" w:rsidP="007C0202">
      <w:pPr>
        <w:spacing w:line="240" w:lineRule="auto"/>
        <w:contextualSpacing/>
        <w:rPr>
          <w:rFonts w:cs="Times New Roman"/>
          <w:sz w:val="12"/>
          <w:szCs w:val="12"/>
        </w:rPr>
      </w:pPr>
      <w:r w:rsidRPr="0013470B">
        <w:rPr>
          <w:rFonts w:cs="Times New Roman"/>
          <w:b/>
          <w:sz w:val="12"/>
          <w:szCs w:val="12"/>
        </w:rPr>
        <w:t>-Current assets (CA)</w:t>
      </w:r>
      <w:r w:rsidRPr="0013470B">
        <w:rPr>
          <w:rFonts w:cs="Times New Roman"/>
          <w:sz w:val="12"/>
          <w:szCs w:val="12"/>
        </w:rPr>
        <w:t xml:space="preserve"> = </w:t>
      </w:r>
      <w:proofErr w:type="spellStart"/>
      <w:r w:rsidRPr="0013470B">
        <w:rPr>
          <w:rFonts w:cs="Times New Roman"/>
          <w:i/>
          <w:sz w:val="12"/>
          <w:szCs w:val="12"/>
        </w:rPr>
        <w:t>cash+inventory+accounts</w:t>
      </w:r>
      <w:proofErr w:type="spellEnd"/>
      <w:r w:rsidRPr="0013470B">
        <w:rPr>
          <w:rFonts w:cs="Times New Roman"/>
          <w:i/>
          <w:sz w:val="12"/>
          <w:szCs w:val="12"/>
        </w:rPr>
        <w:t xml:space="preserve"> receivable (AR)</w:t>
      </w:r>
    </w:p>
    <w:p w14:paraId="7DF86A55" w14:textId="77777777" w:rsidR="007C0202" w:rsidRPr="0013470B" w:rsidRDefault="007C0202" w:rsidP="00E11951">
      <w:pPr>
        <w:spacing w:line="240" w:lineRule="auto"/>
        <w:contextualSpacing/>
        <w:rPr>
          <w:rFonts w:cs="Times New Roman"/>
          <w:i/>
          <w:sz w:val="12"/>
          <w:szCs w:val="12"/>
        </w:rPr>
      </w:pPr>
      <w:r w:rsidRPr="0013470B">
        <w:rPr>
          <w:rFonts w:cs="Times New Roman"/>
          <w:b/>
          <w:sz w:val="12"/>
          <w:szCs w:val="12"/>
        </w:rPr>
        <w:t>-Current liabilities (CL</w:t>
      </w:r>
      <w:r w:rsidRPr="0013470B">
        <w:rPr>
          <w:rFonts w:cs="Times New Roman"/>
          <w:sz w:val="12"/>
          <w:szCs w:val="12"/>
        </w:rPr>
        <w:t xml:space="preserve">) = </w:t>
      </w:r>
      <w:r w:rsidRPr="0013470B">
        <w:rPr>
          <w:rFonts w:cs="Times New Roman"/>
          <w:i/>
          <w:sz w:val="12"/>
          <w:szCs w:val="12"/>
        </w:rPr>
        <w:t>accounts payable (AP) + notes payable</w:t>
      </w:r>
    </w:p>
    <w:p w14:paraId="3E143CE6" w14:textId="77777777" w:rsidR="007A2FC8" w:rsidRPr="0013470B" w:rsidRDefault="007A2FC8" w:rsidP="00E11951">
      <w:pPr>
        <w:spacing w:line="240" w:lineRule="auto"/>
        <w:contextualSpacing/>
        <w:rPr>
          <w:rFonts w:cs="Times New Roman"/>
          <w:sz w:val="12"/>
          <w:szCs w:val="12"/>
        </w:rPr>
      </w:pPr>
      <w:r w:rsidRPr="0013470B">
        <w:rPr>
          <w:rFonts w:cs="Times New Roman"/>
          <w:b/>
          <w:sz w:val="12"/>
          <w:szCs w:val="12"/>
        </w:rPr>
        <w:t>-Net working capital (NWC)</w:t>
      </w:r>
      <w:r w:rsidRPr="0013470B">
        <w:rPr>
          <w:rFonts w:cs="Times New Roman"/>
          <w:sz w:val="12"/>
          <w:szCs w:val="12"/>
        </w:rPr>
        <w:t xml:space="preserve"> = CA –CL</w:t>
      </w:r>
    </w:p>
    <w:p w14:paraId="29712231" w14:textId="77777777" w:rsidR="002B0A63" w:rsidRPr="0013470B" w:rsidRDefault="002B0A63" w:rsidP="00E11951">
      <w:pPr>
        <w:spacing w:line="240" w:lineRule="auto"/>
        <w:contextualSpacing/>
        <w:rPr>
          <w:rFonts w:cs="Times New Roman"/>
          <w:i/>
          <w:sz w:val="12"/>
          <w:szCs w:val="12"/>
        </w:rPr>
      </w:pPr>
      <w:r w:rsidRPr="0013470B">
        <w:rPr>
          <w:rFonts w:cs="Times New Roman"/>
          <w:b/>
          <w:sz w:val="12"/>
          <w:szCs w:val="12"/>
        </w:rPr>
        <w:t>Additions (change) to NWC</w:t>
      </w:r>
      <w:r w:rsidRPr="0013470B">
        <w:rPr>
          <w:rFonts w:cs="Times New Roman"/>
          <w:sz w:val="12"/>
          <w:szCs w:val="12"/>
        </w:rPr>
        <w:t xml:space="preserve"> = </w:t>
      </w:r>
      <w:r w:rsidRPr="0013470B">
        <w:rPr>
          <w:rFonts w:cs="Times New Roman"/>
          <w:i/>
          <w:sz w:val="12"/>
          <w:szCs w:val="12"/>
        </w:rPr>
        <w:t>NWC current year – NWC previous year</w:t>
      </w:r>
    </w:p>
    <w:p w14:paraId="74397515" w14:textId="77777777" w:rsidR="002B0A63" w:rsidRPr="0013470B" w:rsidRDefault="002B0A63" w:rsidP="00E11951">
      <w:pPr>
        <w:spacing w:line="240" w:lineRule="auto"/>
        <w:contextualSpacing/>
        <w:rPr>
          <w:rFonts w:cs="Times New Roman"/>
          <w:sz w:val="12"/>
          <w:szCs w:val="12"/>
        </w:rPr>
      </w:pPr>
      <w:r w:rsidRPr="0013470B">
        <w:rPr>
          <w:rFonts w:cs="Times New Roman"/>
          <w:b/>
          <w:sz w:val="12"/>
          <w:szCs w:val="12"/>
        </w:rPr>
        <w:t>Net capital spending =</w:t>
      </w:r>
      <w:r w:rsidRPr="0013470B">
        <w:rPr>
          <w:rFonts w:cs="Times New Roman"/>
          <w:sz w:val="12"/>
          <w:szCs w:val="12"/>
        </w:rPr>
        <w:t xml:space="preserve"> </w:t>
      </w:r>
      <w:r w:rsidRPr="0013470B">
        <w:rPr>
          <w:rFonts w:cs="Times New Roman"/>
          <w:i/>
          <w:sz w:val="12"/>
          <w:szCs w:val="12"/>
        </w:rPr>
        <w:t xml:space="preserve">1) net fixed assets current year – net fixed assets previous year + dep; </w:t>
      </w:r>
      <w:r w:rsidRPr="0013470B">
        <w:rPr>
          <w:rFonts w:cs="Times New Roman"/>
          <w:b/>
          <w:i/>
          <w:sz w:val="12"/>
          <w:szCs w:val="12"/>
        </w:rPr>
        <w:t>OR</w:t>
      </w:r>
      <w:r w:rsidRPr="0013470B">
        <w:rPr>
          <w:rFonts w:cs="Times New Roman"/>
          <w:i/>
          <w:sz w:val="12"/>
          <w:szCs w:val="12"/>
        </w:rPr>
        <w:t xml:space="preserve"> 2) [gross fixed assets current year – dep current year] </w:t>
      </w:r>
      <w:proofErr w:type="gramStart"/>
      <w:r w:rsidRPr="0013470B">
        <w:rPr>
          <w:rFonts w:cs="Times New Roman"/>
          <w:i/>
          <w:sz w:val="12"/>
          <w:szCs w:val="12"/>
        </w:rPr>
        <w:t>–[</w:t>
      </w:r>
      <w:proofErr w:type="gramEnd"/>
      <w:r w:rsidRPr="0013470B">
        <w:rPr>
          <w:rFonts w:cs="Times New Roman"/>
          <w:i/>
          <w:sz w:val="12"/>
          <w:szCs w:val="12"/>
        </w:rPr>
        <w:t xml:space="preserve"> gross fixed assets previous year – dep previous year]</w:t>
      </w:r>
    </w:p>
    <w:p w14:paraId="5B4DAB2D" w14:textId="77777777" w:rsidR="002B0A63" w:rsidRPr="0013470B" w:rsidRDefault="002B0A63" w:rsidP="00E11951">
      <w:pPr>
        <w:spacing w:line="240" w:lineRule="auto"/>
        <w:contextualSpacing/>
        <w:rPr>
          <w:rFonts w:cs="Times New Roman"/>
          <w:i/>
          <w:sz w:val="12"/>
          <w:szCs w:val="12"/>
        </w:rPr>
      </w:pPr>
      <w:r w:rsidRPr="0013470B">
        <w:rPr>
          <w:rFonts w:cs="Times New Roman"/>
          <w:b/>
          <w:sz w:val="12"/>
          <w:szCs w:val="12"/>
        </w:rPr>
        <w:t>Cash flow from assets</w:t>
      </w:r>
      <w:r w:rsidRPr="0013470B">
        <w:rPr>
          <w:rFonts w:cs="Times New Roman"/>
          <w:sz w:val="12"/>
          <w:szCs w:val="12"/>
        </w:rPr>
        <w:t xml:space="preserve"> = </w:t>
      </w:r>
      <w:r w:rsidRPr="0013470B">
        <w:rPr>
          <w:rFonts w:cs="Times New Roman"/>
          <w:i/>
          <w:sz w:val="12"/>
          <w:szCs w:val="12"/>
        </w:rPr>
        <w:t xml:space="preserve">1) cash flow to shareholders + cash flows to bondholders </w:t>
      </w:r>
      <w:r w:rsidRPr="0013470B">
        <w:rPr>
          <w:rFonts w:cs="Times New Roman"/>
          <w:b/>
          <w:i/>
          <w:sz w:val="12"/>
          <w:szCs w:val="12"/>
        </w:rPr>
        <w:t xml:space="preserve">OR </w:t>
      </w:r>
      <w:r w:rsidRPr="0013470B">
        <w:rPr>
          <w:rFonts w:cs="Times New Roman"/>
          <w:i/>
          <w:sz w:val="12"/>
          <w:szCs w:val="12"/>
        </w:rPr>
        <w:t xml:space="preserve">2) OCF – Additions to NWC – net capital spending.  </w:t>
      </w:r>
    </w:p>
    <w:p w14:paraId="4DACC3A0" w14:textId="77777777" w:rsidR="001D3D8F" w:rsidRPr="0013470B" w:rsidRDefault="001D3D8F" w:rsidP="001D3D8F">
      <w:pPr>
        <w:spacing w:line="240" w:lineRule="auto"/>
        <w:contextualSpacing/>
        <w:rPr>
          <w:rFonts w:cs="Times New Roman"/>
          <w:sz w:val="12"/>
          <w:szCs w:val="12"/>
          <w:highlight w:val="yellow"/>
        </w:rPr>
      </w:pPr>
      <w:r w:rsidRPr="0013470B">
        <w:rPr>
          <w:rFonts w:cs="Times New Roman"/>
          <w:b/>
          <w:i/>
          <w:sz w:val="12"/>
          <w:szCs w:val="12"/>
          <w:highlight w:val="yellow"/>
          <w:u w:val="single"/>
        </w:rPr>
        <w:t>Income statement</w:t>
      </w:r>
    </w:p>
    <w:p w14:paraId="77D9A8A3" w14:textId="77777777" w:rsidR="007C0202" w:rsidRPr="0013470B" w:rsidRDefault="007C0202" w:rsidP="00E11951">
      <w:pPr>
        <w:spacing w:line="240" w:lineRule="auto"/>
        <w:contextualSpacing/>
        <w:rPr>
          <w:rFonts w:cs="Times New Roman"/>
          <w:sz w:val="12"/>
          <w:szCs w:val="12"/>
        </w:rPr>
      </w:pPr>
      <w:r w:rsidRPr="0013470B">
        <w:rPr>
          <w:rFonts w:cs="Times New Roman"/>
          <w:b/>
          <w:sz w:val="12"/>
          <w:szCs w:val="12"/>
        </w:rPr>
        <w:t>Full capacity sales</w:t>
      </w:r>
      <w:r w:rsidRPr="0013470B">
        <w:rPr>
          <w:rFonts w:cs="Times New Roman"/>
          <w:sz w:val="12"/>
          <w:szCs w:val="12"/>
        </w:rPr>
        <w:t xml:space="preserve"> = </w:t>
      </w:r>
      <w:r w:rsidRPr="0013470B">
        <w:rPr>
          <w:rFonts w:cs="Times New Roman"/>
          <w:i/>
          <w:sz w:val="12"/>
          <w:szCs w:val="12"/>
        </w:rPr>
        <w:t>current sales / (% of capacity)</w:t>
      </w:r>
    </w:p>
    <w:p w14:paraId="74277B69" w14:textId="77777777" w:rsidR="007C0202" w:rsidRPr="0013470B" w:rsidRDefault="007C0202" w:rsidP="00E11951">
      <w:pPr>
        <w:spacing w:line="240" w:lineRule="auto"/>
        <w:contextualSpacing/>
        <w:rPr>
          <w:rFonts w:cs="Times New Roman"/>
          <w:b/>
          <w:i/>
          <w:sz w:val="12"/>
          <w:szCs w:val="12"/>
          <w:highlight w:val="yellow"/>
          <w:u w:val="single"/>
        </w:rPr>
      </w:pPr>
      <w:r w:rsidRPr="0013470B">
        <w:rPr>
          <w:rFonts w:cs="Times New Roman"/>
          <w:b/>
          <w:i/>
          <w:sz w:val="12"/>
          <w:szCs w:val="12"/>
          <w:highlight w:val="yellow"/>
          <w:u w:val="single"/>
        </w:rPr>
        <w:t>Du Pont identifies</w:t>
      </w:r>
    </w:p>
    <w:p w14:paraId="29B65146" w14:textId="77777777" w:rsidR="007C0202" w:rsidRPr="0013470B" w:rsidRDefault="007C0202" w:rsidP="007C0202">
      <w:pPr>
        <w:spacing w:line="240" w:lineRule="auto"/>
        <w:contextualSpacing/>
        <w:rPr>
          <w:rFonts w:cs="Times New Roman"/>
          <w:sz w:val="12"/>
          <w:szCs w:val="12"/>
        </w:rPr>
      </w:pPr>
      <w:r w:rsidRPr="0013470B">
        <w:rPr>
          <w:rFonts w:cs="Times New Roman"/>
          <w:b/>
          <w:sz w:val="12"/>
          <w:szCs w:val="12"/>
        </w:rPr>
        <w:t>-Profit margin (PM)</w:t>
      </w:r>
      <w:r w:rsidRPr="0013470B">
        <w:rPr>
          <w:rFonts w:cs="Times New Roman"/>
          <w:sz w:val="12"/>
          <w:szCs w:val="12"/>
        </w:rPr>
        <w:t xml:space="preserve"> = </w:t>
      </w:r>
      <w:r w:rsidRPr="0013470B">
        <w:rPr>
          <w:rFonts w:cs="Times New Roman"/>
          <w:i/>
          <w:sz w:val="12"/>
          <w:szCs w:val="12"/>
        </w:rPr>
        <w:t>NI /sales</w:t>
      </w:r>
    </w:p>
    <w:p w14:paraId="5258B415" w14:textId="77777777" w:rsidR="007C0202" w:rsidRPr="0013470B" w:rsidRDefault="007C0202" w:rsidP="007C0202">
      <w:pPr>
        <w:spacing w:line="240" w:lineRule="auto"/>
        <w:contextualSpacing/>
        <w:rPr>
          <w:rFonts w:cs="Times New Roman"/>
          <w:sz w:val="12"/>
          <w:szCs w:val="12"/>
        </w:rPr>
      </w:pPr>
      <w:r w:rsidRPr="0013470B">
        <w:rPr>
          <w:rFonts w:cs="Times New Roman"/>
          <w:b/>
          <w:sz w:val="12"/>
          <w:szCs w:val="12"/>
        </w:rPr>
        <w:t>-Capital intensity ratio (CIR)</w:t>
      </w:r>
      <w:r w:rsidRPr="0013470B">
        <w:rPr>
          <w:rFonts w:cs="Times New Roman"/>
          <w:sz w:val="12"/>
          <w:szCs w:val="12"/>
        </w:rPr>
        <w:t xml:space="preserve"> = </w:t>
      </w:r>
      <w:r w:rsidRPr="0013470B">
        <w:rPr>
          <w:rFonts w:cs="Times New Roman"/>
          <w:i/>
          <w:sz w:val="12"/>
          <w:szCs w:val="12"/>
        </w:rPr>
        <w:t>assets /sales</w:t>
      </w:r>
    </w:p>
    <w:p w14:paraId="300178AD" w14:textId="77777777" w:rsidR="007C0202" w:rsidRPr="0013470B" w:rsidRDefault="007C0202" w:rsidP="007C0202">
      <w:pPr>
        <w:spacing w:line="240" w:lineRule="auto"/>
        <w:contextualSpacing/>
        <w:rPr>
          <w:rFonts w:cs="Times New Roman"/>
          <w:sz w:val="12"/>
          <w:szCs w:val="12"/>
        </w:rPr>
      </w:pPr>
      <w:r w:rsidRPr="0013470B">
        <w:rPr>
          <w:rFonts w:cs="Times New Roman"/>
          <w:b/>
          <w:sz w:val="12"/>
          <w:szCs w:val="12"/>
        </w:rPr>
        <w:t>-Total asset turnover (TAT)</w:t>
      </w:r>
      <w:r w:rsidRPr="0013470B">
        <w:rPr>
          <w:rFonts w:cs="Times New Roman"/>
          <w:sz w:val="12"/>
          <w:szCs w:val="12"/>
        </w:rPr>
        <w:t xml:space="preserve"> = </w:t>
      </w:r>
      <w:r w:rsidRPr="0013470B">
        <w:rPr>
          <w:rFonts w:cs="Times New Roman"/>
          <w:i/>
          <w:sz w:val="12"/>
          <w:szCs w:val="12"/>
        </w:rPr>
        <w:t xml:space="preserve">1) sales/assets </w:t>
      </w:r>
      <w:r w:rsidRPr="0013470B">
        <w:rPr>
          <w:rFonts w:cs="Times New Roman"/>
          <w:b/>
          <w:i/>
          <w:sz w:val="12"/>
          <w:szCs w:val="12"/>
        </w:rPr>
        <w:t>OR</w:t>
      </w:r>
      <w:r w:rsidRPr="0013470B">
        <w:rPr>
          <w:rFonts w:cs="Times New Roman"/>
          <w:i/>
          <w:sz w:val="12"/>
          <w:szCs w:val="12"/>
        </w:rPr>
        <w:t xml:space="preserve"> 2) 1/CIR</w:t>
      </w:r>
    </w:p>
    <w:p w14:paraId="437F3FAB" w14:textId="77777777" w:rsidR="007C0202" w:rsidRPr="0013470B" w:rsidRDefault="007C0202" w:rsidP="007C0202">
      <w:pPr>
        <w:spacing w:line="240" w:lineRule="auto"/>
        <w:contextualSpacing/>
        <w:rPr>
          <w:rFonts w:cs="Times New Roman"/>
          <w:i/>
          <w:sz w:val="12"/>
          <w:szCs w:val="12"/>
        </w:rPr>
      </w:pPr>
      <w:r w:rsidRPr="0013470B">
        <w:rPr>
          <w:rFonts w:cs="Times New Roman"/>
          <w:b/>
          <w:sz w:val="12"/>
          <w:szCs w:val="12"/>
        </w:rPr>
        <w:t>-Equity multiplier (EM)</w:t>
      </w:r>
      <w:r w:rsidRPr="0013470B">
        <w:rPr>
          <w:rFonts w:cs="Times New Roman"/>
          <w:sz w:val="12"/>
          <w:szCs w:val="12"/>
        </w:rPr>
        <w:t xml:space="preserve"> = </w:t>
      </w:r>
      <w:r w:rsidRPr="0013470B">
        <w:rPr>
          <w:rFonts w:cs="Times New Roman"/>
          <w:i/>
          <w:sz w:val="12"/>
          <w:szCs w:val="12"/>
        </w:rPr>
        <w:t xml:space="preserve">1) (1+D/E) </w:t>
      </w:r>
      <w:r w:rsidRPr="0013470B">
        <w:rPr>
          <w:rFonts w:cs="Times New Roman"/>
          <w:b/>
          <w:i/>
          <w:sz w:val="12"/>
          <w:szCs w:val="12"/>
        </w:rPr>
        <w:t>OR</w:t>
      </w:r>
      <w:r w:rsidRPr="0013470B">
        <w:rPr>
          <w:rFonts w:cs="Times New Roman"/>
          <w:i/>
          <w:sz w:val="12"/>
          <w:szCs w:val="12"/>
        </w:rPr>
        <w:t xml:space="preserve"> 2) (A/E)</w:t>
      </w:r>
    </w:p>
    <w:p w14:paraId="03BA4D27" w14:textId="77777777" w:rsidR="00182AD3" w:rsidRPr="0013470B" w:rsidRDefault="002C7DD9" w:rsidP="00E11951">
      <w:pPr>
        <w:spacing w:line="240" w:lineRule="auto"/>
        <w:contextualSpacing/>
        <w:rPr>
          <w:rFonts w:cs="Times New Roman"/>
          <w:sz w:val="12"/>
          <w:szCs w:val="12"/>
        </w:rPr>
      </w:pPr>
      <w:r w:rsidRPr="0013470B">
        <w:rPr>
          <w:rFonts w:cs="Times New Roman"/>
          <w:b/>
          <w:sz w:val="12"/>
          <w:szCs w:val="12"/>
        </w:rPr>
        <w:t>-</w:t>
      </w:r>
      <w:r w:rsidR="00182AD3" w:rsidRPr="0013470B">
        <w:rPr>
          <w:rFonts w:cs="Times New Roman"/>
          <w:b/>
          <w:sz w:val="12"/>
          <w:szCs w:val="12"/>
        </w:rPr>
        <w:t>ROA</w:t>
      </w:r>
      <w:r w:rsidR="00182AD3" w:rsidRPr="0013470B">
        <w:rPr>
          <w:rFonts w:cs="Times New Roman"/>
          <w:sz w:val="12"/>
          <w:szCs w:val="12"/>
        </w:rPr>
        <w:t xml:space="preserve"> = </w:t>
      </w:r>
      <w:r w:rsidR="001F12C5" w:rsidRPr="0013470B">
        <w:rPr>
          <w:rFonts w:cs="Times New Roman"/>
          <w:sz w:val="12"/>
          <w:szCs w:val="12"/>
        </w:rPr>
        <w:t xml:space="preserve">1) </w:t>
      </w:r>
      <w:r w:rsidR="001F12C5" w:rsidRPr="0013470B">
        <w:rPr>
          <w:rFonts w:cs="Times New Roman"/>
          <w:i/>
          <w:sz w:val="12"/>
          <w:szCs w:val="12"/>
        </w:rPr>
        <w:t xml:space="preserve">NI / assets </w:t>
      </w:r>
      <w:r w:rsidR="001F12C5" w:rsidRPr="0013470B">
        <w:rPr>
          <w:rFonts w:cs="Times New Roman"/>
          <w:b/>
          <w:i/>
          <w:sz w:val="12"/>
          <w:szCs w:val="12"/>
        </w:rPr>
        <w:t>OR</w:t>
      </w:r>
      <w:r w:rsidR="00182AD3" w:rsidRPr="0013470B">
        <w:rPr>
          <w:rFonts w:cs="Times New Roman"/>
          <w:i/>
          <w:sz w:val="12"/>
          <w:szCs w:val="12"/>
        </w:rPr>
        <w:t xml:space="preserve"> 2) PM*TAT</w:t>
      </w:r>
      <w:r w:rsidRPr="0013470B">
        <w:rPr>
          <w:rFonts w:cs="Times New Roman"/>
          <w:sz w:val="12"/>
          <w:szCs w:val="12"/>
        </w:rPr>
        <w:t xml:space="preserve"> (</w:t>
      </w:r>
      <w:r w:rsidRPr="0013470B">
        <w:rPr>
          <w:rFonts w:cs="Times New Roman"/>
          <w:b/>
          <w:sz w:val="12"/>
          <w:szCs w:val="12"/>
        </w:rPr>
        <w:t>Du Pont way)</w:t>
      </w:r>
    </w:p>
    <w:p w14:paraId="1D2E9654" w14:textId="77777777" w:rsidR="007C0202" w:rsidRPr="0013470B" w:rsidRDefault="002C7DD9" w:rsidP="00E11951">
      <w:pPr>
        <w:spacing w:line="240" w:lineRule="auto"/>
        <w:contextualSpacing/>
        <w:rPr>
          <w:rFonts w:cs="Times New Roman"/>
          <w:sz w:val="12"/>
          <w:szCs w:val="12"/>
        </w:rPr>
      </w:pPr>
      <w:r w:rsidRPr="0013470B">
        <w:rPr>
          <w:rFonts w:cs="Times New Roman"/>
          <w:b/>
          <w:sz w:val="12"/>
          <w:szCs w:val="12"/>
        </w:rPr>
        <w:t>-</w:t>
      </w:r>
      <w:r w:rsidR="00182AD3" w:rsidRPr="0013470B">
        <w:rPr>
          <w:rFonts w:cs="Times New Roman"/>
          <w:b/>
          <w:sz w:val="12"/>
          <w:szCs w:val="12"/>
        </w:rPr>
        <w:t>ROE</w:t>
      </w:r>
      <w:r w:rsidR="001F12C5" w:rsidRPr="0013470B">
        <w:rPr>
          <w:rFonts w:cs="Times New Roman"/>
          <w:sz w:val="12"/>
          <w:szCs w:val="12"/>
        </w:rPr>
        <w:t xml:space="preserve"> = </w:t>
      </w:r>
      <w:r w:rsidR="001F12C5" w:rsidRPr="0013470B">
        <w:rPr>
          <w:rFonts w:cs="Times New Roman"/>
          <w:i/>
          <w:sz w:val="12"/>
          <w:szCs w:val="12"/>
        </w:rPr>
        <w:t>1) NI / equity OR</w:t>
      </w:r>
      <w:r w:rsidR="00182AD3" w:rsidRPr="0013470B">
        <w:rPr>
          <w:rFonts w:cs="Times New Roman"/>
          <w:i/>
          <w:sz w:val="12"/>
          <w:szCs w:val="12"/>
        </w:rPr>
        <w:t xml:space="preserve"> 2) PM*TAT*EM</w:t>
      </w:r>
      <w:r w:rsidRPr="0013470B">
        <w:rPr>
          <w:rFonts w:cs="Times New Roman"/>
          <w:sz w:val="12"/>
          <w:szCs w:val="12"/>
        </w:rPr>
        <w:t xml:space="preserve"> (</w:t>
      </w:r>
      <w:r w:rsidRPr="0013470B">
        <w:rPr>
          <w:rFonts w:cs="Times New Roman"/>
          <w:b/>
          <w:sz w:val="12"/>
          <w:szCs w:val="12"/>
        </w:rPr>
        <w:t>Du Pont way)</w:t>
      </w:r>
      <w:r w:rsidR="007C0202" w:rsidRPr="0013470B">
        <w:rPr>
          <w:rFonts w:cs="Times New Roman"/>
          <w:sz w:val="12"/>
          <w:szCs w:val="12"/>
        </w:rPr>
        <w:t>–</w:t>
      </w:r>
    </w:p>
    <w:p w14:paraId="1F49E118" w14:textId="77777777" w:rsidR="007C0202" w:rsidRPr="0013470B" w:rsidRDefault="007C0202" w:rsidP="007C0202">
      <w:pPr>
        <w:spacing w:line="240" w:lineRule="auto"/>
        <w:contextualSpacing/>
        <w:rPr>
          <w:rFonts w:cs="Times New Roman"/>
          <w:i/>
          <w:sz w:val="12"/>
          <w:szCs w:val="12"/>
        </w:rPr>
      </w:pPr>
      <w:r w:rsidRPr="0013470B">
        <w:rPr>
          <w:rFonts w:cs="Times New Roman"/>
          <w:sz w:val="12"/>
          <w:szCs w:val="12"/>
        </w:rPr>
        <w:t>-</w:t>
      </w:r>
      <w:r w:rsidRPr="0013470B">
        <w:rPr>
          <w:rFonts w:cs="Times New Roman"/>
          <w:b/>
          <w:sz w:val="12"/>
          <w:szCs w:val="12"/>
        </w:rPr>
        <w:t>Retention (plowback) ratio (R</w:t>
      </w:r>
      <w:r w:rsidRPr="0013470B">
        <w:rPr>
          <w:rFonts w:cs="Times New Roman"/>
          <w:sz w:val="12"/>
          <w:szCs w:val="12"/>
        </w:rPr>
        <w:t>)</w:t>
      </w:r>
      <w:r w:rsidRPr="0013470B">
        <w:rPr>
          <w:rFonts w:cs="Times New Roman"/>
          <w:b/>
          <w:sz w:val="12"/>
          <w:szCs w:val="12"/>
        </w:rPr>
        <w:t xml:space="preserve"> = </w:t>
      </w:r>
      <w:r w:rsidRPr="0013470B">
        <w:rPr>
          <w:rFonts w:cs="Times New Roman"/>
          <w:i/>
          <w:sz w:val="12"/>
          <w:szCs w:val="12"/>
        </w:rPr>
        <w:t xml:space="preserve">1) addition to retained earnings / NI </w:t>
      </w:r>
      <w:r w:rsidRPr="0013470B">
        <w:rPr>
          <w:rFonts w:cs="Times New Roman"/>
          <w:b/>
          <w:i/>
          <w:sz w:val="12"/>
          <w:szCs w:val="12"/>
        </w:rPr>
        <w:t>OR</w:t>
      </w:r>
      <w:r w:rsidRPr="0013470B">
        <w:rPr>
          <w:rFonts w:cs="Times New Roman"/>
          <w:i/>
          <w:sz w:val="12"/>
          <w:szCs w:val="12"/>
        </w:rPr>
        <w:t xml:space="preserve"> 2) 1 – dividend payout </w:t>
      </w:r>
      <w:proofErr w:type="gramStart"/>
      <w:r w:rsidRPr="0013470B">
        <w:rPr>
          <w:rFonts w:cs="Times New Roman"/>
          <w:i/>
          <w:sz w:val="12"/>
          <w:szCs w:val="12"/>
        </w:rPr>
        <w:t xml:space="preserve">ratio  </w:t>
      </w:r>
      <w:r w:rsidRPr="0013470B">
        <w:rPr>
          <w:rFonts w:cs="Times New Roman"/>
          <w:b/>
          <w:i/>
          <w:sz w:val="12"/>
          <w:szCs w:val="12"/>
        </w:rPr>
        <w:t>OR</w:t>
      </w:r>
      <w:proofErr w:type="gramEnd"/>
      <w:r w:rsidRPr="0013470B">
        <w:rPr>
          <w:rFonts w:cs="Times New Roman"/>
          <w:i/>
          <w:sz w:val="12"/>
          <w:szCs w:val="12"/>
        </w:rPr>
        <w:t xml:space="preserve"> 3) NI – dividends / NI</w:t>
      </w:r>
    </w:p>
    <w:p w14:paraId="704D219E" w14:textId="77777777" w:rsidR="007C0202" w:rsidRPr="0013470B" w:rsidRDefault="007C0202" w:rsidP="007C0202">
      <w:pPr>
        <w:spacing w:line="240" w:lineRule="auto"/>
        <w:contextualSpacing/>
        <w:rPr>
          <w:rFonts w:cs="Times New Roman"/>
          <w:sz w:val="12"/>
          <w:szCs w:val="12"/>
        </w:rPr>
      </w:pPr>
      <w:r w:rsidRPr="0013470B">
        <w:rPr>
          <w:rFonts w:cs="Times New Roman"/>
          <w:b/>
          <w:sz w:val="12"/>
          <w:szCs w:val="12"/>
        </w:rPr>
        <w:t xml:space="preserve">-Dividend payout ratio = </w:t>
      </w:r>
      <w:r w:rsidRPr="0013470B">
        <w:rPr>
          <w:rFonts w:cs="Times New Roman"/>
          <w:i/>
          <w:sz w:val="12"/>
          <w:szCs w:val="12"/>
        </w:rPr>
        <w:t>dividends / NI</w:t>
      </w:r>
    </w:p>
    <w:p w14:paraId="5A0FAAAD" w14:textId="77777777" w:rsidR="007C0202" w:rsidRPr="0013470B" w:rsidRDefault="007C0202" w:rsidP="007C0202">
      <w:pPr>
        <w:spacing w:line="240" w:lineRule="auto"/>
        <w:contextualSpacing/>
        <w:rPr>
          <w:rFonts w:cs="Times New Roman"/>
          <w:sz w:val="12"/>
          <w:szCs w:val="12"/>
        </w:rPr>
      </w:pPr>
      <w:r w:rsidRPr="0013470B">
        <w:rPr>
          <w:rFonts w:cs="Times New Roman"/>
          <w:b/>
          <w:sz w:val="12"/>
          <w:szCs w:val="12"/>
        </w:rPr>
        <w:t>-Additions to retained earnings</w:t>
      </w:r>
      <w:r w:rsidRPr="0013470B">
        <w:rPr>
          <w:rFonts w:cs="Times New Roman"/>
          <w:sz w:val="12"/>
          <w:szCs w:val="12"/>
        </w:rPr>
        <w:t xml:space="preserve"> can be found on the income statement. If not, look at balance sheet and </w:t>
      </w:r>
      <w:r w:rsidRPr="0013470B">
        <w:rPr>
          <w:rFonts w:cs="Times New Roman"/>
          <w:b/>
          <w:sz w:val="12"/>
          <w:szCs w:val="12"/>
        </w:rPr>
        <w:t>additions to retained earning</w:t>
      </w:r>
      <w:r w:rsidRPr="0013470B">
        <w:rPr>
          <w:rFonts w:cs="Times New Roman"/>
          <w:sz w:val="12"/>
          <w:szCs w:val="12"/>
        </w:rPr>
        <w:t xml:space="preserve">s  = </w:t>
      </w:r>
      <w:r w:rsidRPr="0013470B">
        <w:rPr>
          <w:rFonts w:cs="Times New Roman"/>
          <w:i/>
          <w:sz w:val="12"/>
          <w:szCs w:val="12"/>
        </w:rPr>
        <w:t>retained earnings current year – retained earnings previous</w:t>
      </w:r>
    </w:p>
    <w:p w14:paraId="2613877D" w14:textId="77777777" w:rsidR="007C0202" w:rsidRPr="0013470B" w:rsidRDefault="007C0202" w:rsidP="00E11951">
      <w:pPr>
        <w:spacing w:line="240" w:lineRule="auto"/>
        <w:contextualSpacing/>
        <w:rPr>
          <w:rFonts w:cs="Times New Roman"/>
          <w:b/>
          <w:i/>
          <w:sz w:val="12"/>
          <w:szCs w:val="12"/>
        </w:rPr>
      </w:pPr>
      <w:r w:rsidRPr="0013470B">
        <w:rPr>
          <w:rFonts w:cs="Times New Roman"/>
          <w:b/>
          <w:i/>
          <w:sz w:val="12"/>
          <w:szCs w:val="12"/>
          <w:highlight w:val="yellow"/>
          <w:u w:val="single"/>
        </w:rPr>
        <w:t>Internal growth rate</w:t>
      </w:r>
    </w:p>
    <w:p w14:paraId="56419BAD" w14:textId="77777777" w:rsidR="002C7DD9" w:rsidRPr="0013470B" w:rsidRDefault="002C7DD9" w:rsidP="00E11951">
      <w:pPr>
        <w:spacing w:line="240" w:lineRule="auto"/>
        <w:contextualSpacing/>
        <w:rPr>
          <w:rFonts w:cs="Times New Roman"/>
          <w:b/>
          <w:sz w:val="12"/>
          <w:szCs w:val="12"/>
        </w:rPr>
      </w:pPr>
      <w:r w:rsidRPr="0013470B">
        <w:rPr>
          <w:rFonts w:cs="Times New Roman"/>
          <w:b/>
          <w:sz w:val="12"/>
          <w:szCs w:val="12"/>
        </w:rPr>
        <w:t>Internal growth rate</w:t>
      </w:r>
      <w:r w:rsidRPr="0013470B">
        <w:rPr>
          <w:rFonts w:cs="Times New Roman"/>
          <w:sz w:val="12"/>
          <w:szCs w:val="12"/>
        </w:rPr>
        <w:t xml:space="preserve"> – max a firm can gr</w:t>
      </w:r>
      <w:r w:rsidR="001F12C5" w:rsidRPr="0013470B">
        <w:rPr>
          <w:rFonts w:cs="Times New Roman"/>
          <w:sz w:val="12"/>
          <w:szCs w:val="12"/>
        </w:rPr>
        <w:t>ow without external financing</w:t>
      </w:r>
      <w:r w:rsidR="00126342" w:rsidRPr="0013470B">
        <w:rPr>
          <w:rFonts w:cs="Times New Roman"/>
          <w:sz w:val="12"/>
          <w:szCs w:val="12"/>
        </w:rPr>
        <w:t xml:space="preserve"> (using internal funds) </w:t>
      </w:r>
      <w:r w:rsidR="00126342" w:rsidRPr="0013470B">
        <w:rPr>
          <w:rFonts w:cs="Times New Roman"/>
          <w:sz w:val="12"/>
          <w:szCs w:val="12"/>
        </w:rPr>
        <w:sym w:font="Wingdings" w:char="F0E0"/>
      </w:r>
      <w:r w:rsidR="00126342" w:rsidRPr="0013470B">
        <w:rPr>
          <w:rFonts w:cs="Times New Roman"/>
          <w:sz w:val="12"/>
          <w:szCs w:val="12"/>
        </w:rPr>
        <w:t xml:space="preserve"> PRGRM </w:t>
      </w:r>
      <w:r w:rsidR="00126342" w:rsidRPr="0013470B">
        <w:rPr>
          <w:rFonts w:cs="Times New Roman"/>
          <w:sz w:val="12"/>
          <w:szCs w:val="12"/>
        </w:rPr>
        <w:sym w:font="Wingdings" w:char="F0E0"/>
      </w:r>
      <w:r w:rsidR="00126342" w:rsidRPr="0013470B">
        <w:rPr>
          <w:rFonts w:cs="Times New Roman"/>
          <w:sz w:val="12"/>
          <w:szCs w:val="12"/>
        </w:rPr>
        <w:t xml:space="preserve"> IGR….</w:t>
      </w:r>
      <w:r w:rsidR="001F12C5" w:rsidRPr="0013470B">
        <w:rPr>
          <w:rFonts w:cs="Times New Roman"/>
          <w:sz w:val="12"/>
          <w:szCs w:val="12"/>
        </w:rPr>
        <w:t xml:space="preserve"> </w:t>
      </w:r>
      <w:r w:rsidR="001F12C5" w:rsidRPr="0013470B">
        <w:rPr>
          <w:rFonts w:cs="Times New Roman"/>
          <w:b/>
          <w:sz w:val="12"/>
          <w:szCs w:val="12"/>
        </w:rPr>
        <w:t>formula</w:t>
      </w:r>
      <w:r w:rsidR="001F12C5" w:rsidRPr="0013470B">
        <w:rPr>
          <w:rFonts w:cs="Times New Roman"/>
          <w:sz w:val="12"/>
          <w:szCs w:val="12"/>
        </w:rPr>
        <w:t xml:space="preserve"> = </w:t>
      </w:r>
      <w:r w:rsidRPr="0013470B">
        <w:rPr>
          <w:rFonts w:cs="Times New Roman"/>
          <w:i/>
          <w:sz w:val="12"/>
          <w:szCs w:val="12"/>
        </w:rPr>
        <w:t>ROA*R / (1-ROA*R)…</w:t>
      </w:r>
      <w:r w:rsidRPr="0013470B">
        <w:rPr>
          <w:rFonts w:cs="Times New Roman"/>
          <w:b/>
          <w:sz w:val="12"/>
          <w:szCs w:val="12"/>
        </w:rPr>
        <w:t xml:space="preserve"> you’ll probably have to use Du Pont to find ROA</w:t>
      </w:r>
    </w:p>
    <w:p w14:paraId="2DFE30D0" w14:textId="77777777" w:rsidR="007C0202" w:rsidRPr="0013470B" w:rsidRDefault="007C0202" w:rsidP="00E11951">
      <w:pPr>
        <w:spacing w:line="240" w:lineRule="auto"/>
        <w:contextualSpacing/>
        <w:rPr>
          <w:rFonts w:cs="Times New Roman"/>
          <w:b/>
          <w:sz w:val="12"/>
          <w:szCs w:val="12"/>
        </w:rPr>
      </w:pPr>
      <w:r w:rsidRPr="0013470B">
        <w:rPr>
          <w:rFonts w:cs="Times New Roman"/>
          <w:b/>
          <w:i/>
          <w:sz w:val="12"/>
          <w:szCs w:val="12"/>
          <w:highlight w:val="yellow"/>
          <w:u w:val="single"/>
        </w:rPr>
        <w:t>Sustainable growth rate</w:t>
      </w:r>
    </w:p>
    <w:p w14:paraId="0BA363CC" w14:textId="77777777" w:rsidR="002C7DD9" w:rsidRPr="0013470B" w:rsidRDefault="002C7DD9" w:rsidP="00E11951">
      <w:pPr>
        <w:spacing w:line="240" w:lineRule="auto"/>
        <w:contextualSpacing/>
        <w:rPr>
          <w:rFonts w:cs="Times New Roman"/>
          <w:b/>
          <w:sz w:val="12"/>
          <w:szCs w:val="12"/>
        </w:rPr>
      </w:pPr>
      <w:r w:rsidRPr="0013470B">
        <w:rPr>
          <w:rFonts w:cs="Times New Roman"/>
          <w:b/>
          <w:sz w:val="12"/>
          <w:szCs w:val="12"/>
        </w:rPr>
        <w:t>Sustainable growth rate</w:t>
      </w:r>
      <w:r w:rsidRPr="0013470B">
        <w:rPr>
          <w:rFonts w:cs="Times New Roman"/>
          <w:sz w:val="12"/>
          <w:szCs w:val="12"/>
        </w:rPr>
        <w:t xml:space="preserve"> – </w:t>
      </w:r>
      <w:r w:rsidRPr="0013470B">
        <w:rPr>
          <w:rFonts w:cs="Times New Roman"/>
          <w:b/>
          <w:sz w:val="12"/>
          <w:szCs w:val="12"/>
          <w:u w:val="single"/>
        </w:rPr>
        <w:t>max a firm can growth without external financing while maintainin</w:t>
      </w:r>
      <w:r w:rsidR="001F12C5" w:rsidRPr="0013470B">
        <w:rPr>
          <w:rFonts w:cs="Times New Roman"/>
          <w:b/>
          <w:sz w:val="12"/>
          <w:szCs w:val="12"/>
          <w:u w:val="single"/>
        </w:rPr>
        <w:t>g constant debt to equity ratio</w:t>
      </w:r>
      <w:r w:rsidR="001F12C5" w:rsidRPr="0013470B">
        <w:rPr>
          <w:rFonts w:cs="Times New Roman"/>
          <w:sz w:val="12"/>
          <w:szCs w:val="12"/>
        </w:rPr>
        <w:t>.</w:t>
      </w:r>
      <w:r w:rsidRPr="0013470B">
        <w:rPr>
          <w:rFonts w:cs="Times New Roman"/>
          <w:sz w:val="12"/>
          <w:szCs w:val="12"/>
        </w:rPr>
        <w:t xml:space="preserve"> </w:t>
      </w:r>
      <w:r w:rsidR="00126342" w:rsidRPr="0013470B">
        <w:rPr>
          <w:rFonts w:cs="Times New Roman"/>
          <w:b/>
          <w:sz w:val="12"/>
          <w:szCs w:val="12"/>
        </w:rPr>
        <w:t xml:space="preserve">PRGRM –-&gt; SGR…. Formula </w:t>
      </w:r>
      <w:r w:rsidRPr="0013470B">
        <w:rPr>
          <w:rFonts w:cs="Times New Roman"/>
          <w:b/>
          <w:sz w:val="12"/>
          <w:szCs w:val="12"/>
        </w:rPr>
        <w:t>=</w:t>
      </w:r>
      <w:r w:rsidRPr="0013470B">
        <w:rPr>
          <w:rFonts w:cs="Times New Roman"/>
          <w:sz w:val="12"/>
          <w:szCs w:val="12"/>
        </w:rPr>
        <w:t xml:space="preserve"> </w:t>
      </w:r>
      <w:r w:rsidRPr="0013470B">
        <w:rPr>
          <w:rFonts w:cs="Times New Roman"/>
          <w:i/>
          <w:sz w:val="12"/>
          <w:szCs w:val="12"/>
        </w:rPr>
        <w:t>ROE*R / (1-ROE*R)</w:t>
      </w:r>
      <w:r w:rsidRPr="0013470B">
        <w:rPr>
          <w:rFonts w:cs="Times New Roman"/>
          <w:sz w:val="12"/>
          <w:szCs w:val="12"/>
        </w:rPr>
        <w:t>…</w:t>
      </w:r>
      <w:r w:rsidRPr="0013470B">
        <w:rPr>
          <w:rFonts w:cs="Times New Roman"/>
          <w:b/>
          <w:sz w:val="12"/>
          <w:szCs w:val="12"/>
        </w:rPr>
        <w:t xml:space="preserve"> you’ll probably have to use Du Pont to find ROE</w:t>
      </w:r>
    </w:p>
    <w:p w14:paraId="1638407C" w14:textId="77777777" w:rsidR="007C0202" w:rsidRPr="0013470B" w:rsidRDefault="001D3D8F" w:rsidP="00E11951">
      <w:pPr>
        <w:spacing w:line="240" w:lineRule="auto"/>
        <w:contextualSpacing/>
        <w:rPr>
          <w:rFonts w:cs="Times New Roman"/>
          <w:b/>
          <w:i/>
          <w:sz w:val="12"/>
          <w:szCs w:val="12"/>
          <w:u w:val="single"/>
        </w:rPr>
      </w:pPr>
      <w:r w:rsidRPr="0013470B">
        <w:rPr>
          <w:rFonts w:cs="Times New Roman"/>
          <w:b/>
          <w:i/>
          <w:sz w:val="12"/>
          <w:szCs w:val="12"/>
          <w:highlight w:val="yellow"/>
          <w:u w:val="single"/>
        </w:rPr>
        <w:t>External Financing Needed (Required)</w:t>
      </w:r>
    </w:p>
    <w:p w14:paraId="070E9171" w14:textId="77777777" w:rsidR="001D3D8F" w:rsidRPr="0013470B" w:rsidRDefault="008E5669" w:rsidP="00E11951">
      <w:pPr>
        <w:spacing w:line="240" w:lineRule="auto"/>
        <w:contextualSpacing/>
        <w:rPr>
          <w:rFonts w:cs="Times New Roman"/>
          <w:sz w:val="12"/>
          <w:szCs w:val="12"/>
        </w:rPr>
      </w:pPr>
      <w:r w:rsidRPr="0013470B">
        <w:rPr>
          <w:rFonts w:cs="Times New Roman"/>
          <w:b/>
          <w:sz w:val="12"/>
          <w:szCs w:val="12"/>
        </w:rPr>
        <w:t>PRGM-&gt;EFN</w:t>
      </w:r>
      <w:r w:rsidR="00227E96" w:rsidRPr="0013470B">
        <w:rPr>
          <w:rFonts w:cs="Times New Roman"/>
          <w:b/>
          <w:sz w:val="12"/>
          <w:szCs w:val="12"/>
        </w:rPr>
        <w:t xml:space="preserve"> …enter growth rate in sales as </w:t>
      </w:r>
      <w:proofErr w:type="gramStart"/>
      <w:r w:rsidR="00227E96" w:rsidRPr="0013470B">
        <w:rPr>
          <w:rFonts w:cs="Times New Roman"/>
          <w:b/>
          <w:sz w:val="12"/>
          <w:szCs w:val="12"/>
        </w:rPr>
        <w:t>DECIMAL</w:t>
      </w:r>
      <w:r w:rsidR="00126342" w:rsidRPr="0013470B">
        <w:rPr>
          <w:rFonts w:cs="Times New Roman"/>
          <w:b/>
          <w:sz w:val="12"/>
          <w:szCs w:val="12"/>
        </w:rPr>
        <w:t xml:space="preserve">  …</w:t>
      </w:r>
      <w:proofErr w:type="gramEnd"/>
      <w:r w:rsidR="00F0134A" w:rsidRPr="0013470B">
        <w:rPr>
          <w:rFonts w:cs="Times New Roman"/>
          <w:i/>
          <w:sz w:val="12"/>
          <w:szCs w:val="12"/>
        </w:rPr>
        <w:t xml:space="preserve">if </w:t>
      </w:r>
      <w:r w:rsidR="00126342" w:rsidRPr="0013470B">
        <w:rPr>
          <w:rFonts w:cs="Times New Roman"/>
          <w:i/>
          <w:sz w:val="12"/>
          <w:szCs w:val="12"/>
        </w:rPr>
        <w:t>Net Income</w:t>
      </w:r>
      <w:r w:rsidR="00F0134A" w:rsidRPr="0013470B">
        <w:rPr>
          <w:rFonts w:cs="Times New Roman"/>
          <w:i/>
          <w:sz w:val="12"/>
          <w:szCs w:val="12"/>
        </w:rPr>
        <w:t xml:space="preserve"> not given</w:t>
      </w:r>
      <w:r w:rsidR="00126342" w:rsidRPr="0013470B">
        <w:rPr>
          <w:rFonts w:cs="Times New Roman"/>
          <w:i/>
          <w:sz w:val="12"/>
          <w:szCs w:val="12"/>
        </w:rPr>
        <w:t xml:space="preserve"> ,</w:t>
      </w:r>
      <w:r w:rsidR="00126342" w:rsidRPr="0013470B">
        <w:rPr>
          <w:rFonts w:cs="Times New Roman"/>
          <w:b/>
          <w:i/>
          <w:sz w:val="12"/>
          <w:szCs w:val="12"/>
        </w:rPr>
        <w:t xml:space="preserve"> Net Income = (sales – costs)(1-tax rate)</w:t>
      </w:r>
    </w:p>
    <w:p w14:paraId="54EE5EF6" w14:textId="77777777" w:rsidR="008646A3" w:rsidRPr="0013470B" w:rsidRDefault="00902289" w:rsidP="00E11951">
      <w:pPr>
        <w:spacing w:line="240" w:lineRule="auto"/>
        <w:contextualSpacing/>
        <w:rPr>
          <w:rFonts w:cs="Times New Roman"/>
          <w:b/>
          <w:i/>
          <w:sz w:val="12"/>
          <w:szCs w:val="12"/>
          <w:u w:val="single"/>
        </w:rPr>
      </w:pPr>
      <w:r w:rsidRPr="0013470B">
        <w:rPr>
          <w:rFonts w:cs="Times New Roman"/>
          <w:b/>
          <w:i/>
          <w:sz w:val="12"/>
          <w:szCs w:val="12"/>
          <w:highlight w:val="yellow"/>
          <w:u w:val="single"/>
        </w:rPr>
        <w:t>Simple, compound interest,</w:t>
      </w:r>
      <w:r w:rsidRPr="0013470B">
        <w:rPr>
          <w:rFonts w:cs="Times New Roman"/>
          <w:b/>
          <w:i/>
          <w:sz w:val="12"/>
          <w:szCs w:val="12"/>
          <w:u w:val="single"/>
        </w:rPr>
        <w:t xml:space="preserve"> </w:t>
      </w:r>
    </w:p>
    <w:p w14:paraId="57BDE513" w14:textId="77777777" w:rsidR="00E11951" w:rsidRPr="0013470B" w:rsidRDefault="002C7DD9" w:rsidP="00E11951">
      <w:pPr>
        <w:spacing w:line="240" w:lineRule="auto"/>
        <w:contextualSpacing/>
        <w:rPr>
          <w:rFonts w:cs="Times New Roman"/>
          <w:b/>
          <w:i/>
          <w:sz w:val="12"/>
          <w:szCs w:val="12"/>
        </w:rPr>
      </w:pPr>
      <w:r w:rsidRPr="0013470B">
        <w:rPr>
          <w:rFonts w:cs="Times New Roman"/>
          <w:sz w:val="12"/>
          <w:szCs w:val="12"/>
        </w:rPr>
        <w:t>-</w:t>
      </w:r>
      <w:r w:rsidR="004D0FC3" w:rsidRPr="0013470B">
        <w:rPr>
          <w:rFonts w:cs="Times New Roman"/>
          <w:sz w:val="12"/>
          <w:szCs w:val="12"/>
        </w:rPr>
        <w:t xml:space="preserve">simple interest is interest based always on principal. Compound interest is interest on interest. </w:t>
      </w:r>
      <w:r w:rsidR="004D0FC3" w:rsidRPr="0013470B">
        <w:rPr>
          <w:rFonts w:cs="Times New Roman"/>
          <w:b/>
          <w:sz w:val="12"/>
          <w:szCs w:val="12"/>
        </w:rPr>
        <w:t>Example</w:t>
      </w:r>
      <w:r w:rsidR="004D0FC3" w:rsidRPr="0013470B">
        <w:rPr>
          <w:rFonts w:cs="Times New Roman"/>
          <w:sz w:val="12"/>
          <w:szCs w:val="12"/>
        </w:rPr>
        <w:t xml:space="preserve">: </w:t>
      </w:r>
      <w:r w:rsidR="004D0FC3" w:rsidRPr="0013470B">
        <w:rPr>
          <w:rFonts w:cs="Times New Roman"/>
          <w:i/>
          <w:sz w:val="12"/>
          <w:szCs w:val="12"/>
        </w:rPr>
        <w:t xml:space="preserve">principal is $1000 and rate 5%. If simple interest, interest is always $50 per year. If compound, then interest in year 1 is $50. But, in year 2, interest </w:t>
      </w:r>
      <w:proofErr w:type="gramStart"/>
      <w:r w:rsidR="004D0FC3" w:rsidRPr="0013470B">
        <w:rPr>
          <w:rFonts w:cs="Times New Roman"/>
          <w:i/>
          <w:sz w:val="12"/>
          <w:szCs w:val="12"/>
        </w:rPr>
        <w:t>is  now</w:t>
      </w:r>
      <w:proofErr w:type="gramEnd"/>
      <w:r w:rsidR="004D0FC3" w:rsidRPr="0013470B">
        <w:rPr>
          <w:rFonts w:cs="Times New Roman"/>
          <w:i/>
          <w:sz w:val="12"/>
          <w:szCs w:val="12"/>
        </w:rPr>
        <w:t xml:space="preserve"> ($1000 +50)*5% =</w:t>
      </w:r>
      <w:r w:rsidR="004D0FC3" w:rsidRPr="0013470B">
        <w:rPr>
          <w:rFonts w:cs="Times New Roman"/>
          <w:b/>
          <w:i/>
          <w:sz w:val="12"/>
          <w:szCs w:val="12"/>
        </w:rPr>
        <w:t>$52.5</w:t>
      </w:r>
    </w:p>
    <w:p w14:paraId="2B09DE59" w14:textId="77777777" w:rsidR="00E11951" w:rsidRPr="0013470B" w:rsidRDefault="00E11951" w:rsidP="00E11951">
      <w:pPr>
        <w:spacing w:line="240" w:lineRule="auto"/>
        <w:contextualSpacing/>
        <w:rPr>
          <w:rFonts w:cs="Times New Roman"/>
          <w:b/>
          <w:i/>
          <w:sz w:val="12"/>
          <w:szCs w:val="12"/>
          <w:u w:val="single"/>
        </w:rPr>
      </w:pPr>
      <w:r w:rsidRPr="0013470B">
        <w:rPr>
          <w:rFonts w:cs="Times New Roman"/>
          <w:b/>
          <w:i/>
          <w:sz w:val="12"/>
          <w:szCs w:val="12"/>
          <w:highlight w:val="yellow"/>
          <w:u w:val="single"/>
        </w:rPr>
        <w:t>Simple Interest</w:t>
      </w:r>
    </w:p>
    <w:p w14:paraId="34A3CB02" w14:textId="77777777" w:rsidR="00E11951" w:rsidRPr="0013470B" w:rsidRDefault="00E11951" w:rsidP="00E11951">
      <w:pPr>
        <w:spacing w:line="240" w:lineRule="auto"/>
        <w:contextualSpacing/>
        <w:rPr>
          <w:rFonts w:cs="Times New Roman"/>
          <w:b/>
          <w:i/>
          <w:sz w:val="12"/>
          <w:szCs w:val="12"/>
        </w:rPr>
      </w:pPr>
      <w:r w:rsidRPr="0013470B">
        <w:rPr>
          <w:rFonts w:cs="Times New Roman"/>
          <w:b/>
          <w:i/>
          <w:sz w:val="12"/>
          <w:szCs w:val="12"/>
        </w:rPr>
        <w:t xml:space="preserve">FV =PV(1+r*t); where r= </w:t>
      </w:r>
      <w:r w:rsidRPr="0013470B">
        <w:rPr>
          <w:rFonts w:cs="Times New Roman"/>
          <w:i/>
          <w:sz w:val="12"/>
          <w:szCs w:val="12"/>
        </w:rPr>
        <w:t>interest rate</w:t>
      </w:r>
      <w:r w:rsidRPr="0013470B">
        <w:rPr>
          <w:rFonts w:cs="Times New Roman"/>
          <w:b/>
          <w:i/>
          <w:sz w:val="12"/>
          <w:szCs w:val="12"/>
        </w:rPr>
        <w:t xml:space="preserve"> and t=</w:t>
      </w:r>
      <w:r w:rsidRPr="0013470B">
        <w:rPr>
          <w:rFonts w:cs="Times New Roman"/>
          <w:i/>
          <w:sz w:val="12"/>
          <w:szCs w:val="12"/>
        </w:rPr>
        <w:t>number of years</w:t>
      </w:r>
    </w:p>
    <w:p w14:paraId="36F89F43" w14:textId="77777777" w:rsidR="007C0202" w:rsidRPr="0013470B" w:rsidRDefault="007C0202" w:rsidP="00E11951">
      <w:pPr>
        <w:spacing w:line="240" w:lineRule="auto"/>
        <w:contextualSpacing/>
        <w:rPr>
          <w:rFonts w:cs="Times New Roman"/>
          <w:sz w:val="12"/>
          <w:szCs w:val="12"/>
        </w:rPr>
      </w:pPr>
      <w:r w:rsidRPr="0013470B">
        <w:rPr>
          <w:rFonts w:cs="Times New Roman"/>
          <w:b/>
          <w:i/>
          <w:sz w:val="12"/>
          <w:szCs w:val="12"/>
          <w:highlight w:val="yellow"/>
          <w:u w:val="single"/>
        </w:rPr>
        <w:t>APRs, EARs</w:t>
      </w:r>
    </w:p>
    <w:p w14:paraId="7B02A71A" w14:textId="77777777" w:rsidR="004D0FC3" w:rsidRPr="0013470B" w:rsidRDefault="004D0FC3" w:rsidP="00E11951">
      <w:pPr>
        <w:spacing w:line="240" w:lineRule="auto"/>
        <w:contextualSpacing/>
        <w:rPr>
          <w:rFonts w:cs="Times New Roman"/>
          <w:sz w:val="12"/>
          <w:szCs w:val="12"/>
        </w:rPr>
      </w:pPr>
      <w:r w:rsidRPr="0013470B">
        <w:rPr>
          <w:rFonts w:cs="Times New Roman"/>
          <w:sz w:val="12"/>
          <w:szCs w:val="12"/>
        </w:rPr>
        <w:t>-TVM -&gt; F5: Conversion …n</w:t>
      </w:r>
      <w:proofErr w:type="gramStart"/>
      <w:r w:rsidRPr="0013470B">
        <w:rPr>
          <w:rFonts w:cs="Times New Roman"/>
          <w:sz w:val="12"/>
          <w:szCs w:val="12"/>
        </w:rPr>
        <w:t>=  how</w:t>
      </w:r>
      <w:proofErr w:type="gramEnd"/>
      <w:r w:rsidRPr="0013470B">
        <w:rPr>
          <w:rFonts w:cs="Times New Roman"/>
          <w:sz w:val="12"/>
          <w:szCs w:val="12"/>
        </w:rPr>
        <w:t xml:space="preserve"> often the interest is compounded, I% = APR, then press F1 for EAR. If investing/saving, pick highest EAR, if borrowing, pick lowest EAR</w:t>
      </w:r>
    </w:p>
    <w:p w14:paraId="2FD18183" w14:textId="77777777" w:rsidR="004D0FC3" w:rsidRPr="0013470B" w:rsidRDefault="004D0FC3" w:rsidP="00E11951">
      <w:pPr>
        <w:spacing w:line="240" w:lineRule="auto"/>
        <w:contextualSpacing/>
        <w:rPr>
          <w:rFonts w:cs="Times New Roman"/>
          <w:b/>
          <w:sz w:val="12"/>
          <w:szCs w:val="12"/>
          <w:u w:val="single"/>
        </w:rPr>
      </w:pPr>
      <w:r w:rsidRPr="0013470B">
        <w:rPr>
          <w:rFonts w:cs="Times New Roman"/>
          <w:b/>
          <w:sz w:val="12"/>
          <w:szCs w:val="12"/>
          <w:u w:val="single"/>
        </w:rPr>
        <w:t xml:space="preserve">EAR </w:t>
      </w:r>
      <w:r w:rsidRPr="0013470B">
        <w:rPr>
          <w:rFonts w:cs="Times New Roman"/>
          <w:b/>
          <w:sz w:val="12"/>
          <w:szCs w:val="12"/>
          <w:u w:val="single"/>
        </w:rPr>
        <w:sym w:font="Wingdings" w:char="F0E0"/>
      </w:r>
      <w:r w:rsidRPr="0013470B">
        <w:rPr>
          <w:rFonts w:cs="Times New Roman"/>
          <w:b/>
          <w:sz w:val="12"/>
          <w:szCs w:val="12"/>
          <w:u w:val="single"/>
        </w:rPr>
        <w:t xml:space="preserve"> APR</w:t>
      </w:r>
    </w:p>
    <w:p w14:paraId="13625C2E" w14:textId="77777777" w:rsidR="004D0FC3" w:rsidRPr="0013470B" w:rsidRDefault="004D0FC3" w:rsidP="00E11951">
      <w:pPr>
        <w:spacing w:line="240" w:lineRule="auto"/>
        <w:contextualSpacing/>
        <w:rPr>
          <w:rFonts w:cs="Times New Roman"/>
          <w:sz w:val="12"/>
          <w:szCs w:val="12"/>
        </w:rPr>
      </w:pPr>
      <w:r w:rsidRPr="0013470B">
        <w:rPr>
          <w:rFonts w:cs="Times New Roman"/>
          <w:sz w:val="12"/>
          <w:szCs w:val="12"/>
        </w:rPr>
        <w:t>-TVM -&gt; F5: Conversion …n</w:t>
      </w:r>
      <w:proofErr w:type="gramStart"/>
      <w:r w:rsidRPr="0013470B">
        <w:rPr>
          <w:rFonts w:cs="Times New Roman"/>
          <w:sz w:val="12"/>
          <w:szCs w:val="12"/>
        </w:rPr>
        <w:t>=  how</w:t>
      </w:r>
      <w:proofErr w:type="gramEnd"/>
      <w:r w:rsidRPr="0013470B">
        <w:rPr>
          <w:rFonts w:cs="Times New Roman"/>
          <w:sz w:val="12"/>
          <w:szCs w:val="12"/>
        </w:rPr>
        <w:t xml:space="preserve"> often the interest is compounded, I% = EAR, then press F1 for APR. </w:t>
      </w:r>
    </w:p>
    <w:p w14:paraId="3F76FF2B" w14:textId="77777777" w:rsidR="004D0FC3" w:rsidRPr="0013470B" w:rsidRDefault="004D0FC3" w:rsidP="00E11951">
      <w:pPr>
        <w:spacing w:line="240" w:lineRule="auto"/>
        <w:contextualSpacing/>
        <w:rPr>
          <w:rFonts w:cs="Times New Roman"/>
          <w:b/>
          <w:sz w:val="12"/>
          <w:szCs w:val="12"/>
          <w:u w:val="single"/>
        </w:rPr>
      </w:pPr>
      <w:r w:rsidRPr="0013470B">
        <w:rPr>
          <w:rFonts w:cs="Times New Roman"/>
          <w:b/>
          <w:sz w:val="12"/>
          <w:szCs w:val="12"/>
          <w:u w:val="single"/>
        </w:rPr>
        <w:t xml:space="preserve">APR </w:t>
      </w:r>
      <w:r w:rsidRPr="0013470B">
        <w:rPr>
          <w:rFonts w:cs="Times New Roman"/>
          <w:b/>
          <w:sz w:val="12"/>
          <w:szCs w:val="12"/>
          <w:u w:val="single"/>
        </w:rPr>
        <w:sym w:font="Wingdings" w:char="F0E0"/>
      </w:r>
      <w:r w:rsidRPr="0013470B">
        <w:rPr>
          <w:rFonts w:cs="Times New Roman"/>
          <w:b/>
          <w:sz w:val="12"/>
          <w:szCs w:val="12"/>
          <w:u w:val="single"/>
        </w:rPr>
        <w:t xml:space="preserve"> another APR</w:t>
      </w:r>
    </w:p>
    <w:p w14:paraId="5327DFC6" w14:textId="77777777" w:rsidR="004D0FC3" w:rsidRPr="0013470B" w:rsidRDefault="004D0FC3" w:rsidP="00E11951">
      <w:pPr>
        <w:spacing w:line="240" w:lineRule="auto"/>
        <w:contextualSpacing/>
        <w:rPr>
          <w:rFonts w:cs="Times New Roman"/>
          <w:sz w:val="12"/>
          <w:szCs w:val="12"/>
        </w:rPr>
      </w:pPr>
      <w:r w:rsidRPr="0013470B">
        <w:rPr>
          <w:rFonts w:cs="Times New Roman"/>
          <w:i/>
          <w:sz w:val="12"/>
          <w:szCs w:val="12"/>
        </w:rPr>
        <w:t>-</w:t>
      </w:r>
      <w:r w:rsidRPr="0013470B">
        <w:rPr>
          <w:rFonts w:cs="Times New Roman"/>
          <w:sz w:val="12"/>
          <w:szCs w:val="12"/>
        </w:rPr>
        <w:t xml:space="preserve">convert given APR </w:t>
      </w:r>
      <w:proofErr w:type="gramStart"/>
      <w:r w:rsidRPr="0013470B">
        <w:rPr>
          <w:rFonts w:cs="Times New Roman"/>
          <w:sz w:val="12"/>
          <w:szCs w:val="12"/>
        </w:rPr>
        <w:t>to EAR</w:t>
      </w:r>
      <w:proofErr w:type="gramEnd"/>
      <w:r w:rsidRPr="0013470B">
        <w:rPr>
          <w:rFonts w:cs="Times New Roman"/>
          <w:sz w:val="12"/>
          <w:szCs w:val="12"/>
        </w:rPr>
        <w:t>, then convert EAR to desired APR</w:t>
      </w:r>
    </w:p>
    <w:p w14:paraId="3BC08FE3" w14:textId="77777777" w:rsidR="00F0134A" w:rsidRPr="0013470B" w:rsidRDefault="00F0134A" w:rsidP="00F0134A">
      <w:pPr>
        <w:spacing w:line="240" w:lineRule="auto"/>
        <w:contextualSpacing/>
        <w:rPr>
          <w:rFonts w:cs="Times New Roman"/>
          <w:b/>
          <w:i/>
          <w:sz w:val="12"/>
          <w:szCs w:val="12"/>
          <w:u w:val="single"/>
        </w:rPr>
      </w:pPr>
      <w:r w:rsidRPr="0013470B">
        <w:rPr>
          <w:rFonts w:cs="Times New Roman"/>
          <w:b/>
          <w:i/>
          <w:sz w:val="12"/>
          <w:szCs w:val="12"/>
          <w:highlight w:val="yellow"/>
          <w:u w:val="single"/>
        </w:rPr>
        <w:t>Constant Perpetuities</w:t>
      </w:r>
    </w:p>
    <w:p w14:paraId="655CD2F3" w14:textId="77777777" w:rsidR="00F0134A" w:rsidRPr="0013470B" w:rsidRDefault="00F0134A" w:rsidP="00F0134A">
      <w:pPr>
        <w:spacing w:line="240" w:lineRule="auto"/>
        <w:contextualSpacing/>
        <w:rPr>
          <w:rFonts w:cs="Times New Roman"/>
          <w:i/>
          <w:sz w:val="12"/>
          <w:szCs w:val="12"/>
        </w:rPr>
      </w:pPr>
      <w:r w:rsidRPr="0013470B">
        <w:rPr>
          <w:rFonts w:cs="Times New Roman"/>
          <w:b/>
          <w:i/>
          <w:sz w:val="12"/>
          <w:szCs w:val="12"/>
        </w:rPr>
        <w:t>N</w:t>
      </w:r>
      <w:r w:rsidRPr="0013470B">
        <w:rPr>
          <w:rFonts w:cs="Times New Roman"/>
          <w:i/>
          <w:sz w:val="12"/>
          <w:szCs w:val="12"/>
        </w:rPr>
        <w:t xml:space="preserve">=10,000, </w:t>
      </w:r>
      <w:r w:rsidRPr="0013470B">
        <w:rPr>
          <w:rFonts w:cs="Times New Roman"/>
          <w:b/>
          <w:i/>
          <w:sz w:val="12"/>
          <w:szCs w:val="12"/>
        </w:rPr>
        <w:t>FV</w:t>
      </w:r>
      <w:r w:rsidRPr="0013470B">
        <w:rPr>
          <w:rFonts w:cs="Times New Roman"/>
          <w:i/>
          <w:sz w:val="12"/>
          <w:szCs w:val="12"/>
        </w:rPr>
        <w:t>=0, PMT=cash flow, solve PV</w:t>
      </w:r>
    </w:p>
    <w:p w14:paraId="3515AC2A" w14:textId="77777777" w:rsidR="00F0134A" w:rsidRPr="0013470B" w:rsidRDefault="00F0134A" w:rsidP="00F0134A">
      <w:pPr>
        <w:spacing w:line="240" w:lineRule="auto"/>
        <w:contextualSpacing/>
        <w:rPr>
          <w:rFonts w:cs="Times New Roman"/>
          <w:b/>
          <w:sz w:val="12"/>
          <w:szCs w:val="12"/>
        </w:rPr>
      </w:pPr>
      <w:r w:rsidRPr="0013470B">
        <w:rPr>
          <w:rFonts w:cs="Times New Roman"/>
          <w:sz w:val="12"/>
          <w:szCs w:val="12"/>
        </w:rPr>
        <w:t xml:space="preserve">-remember PV always falls </w:t>
      </w:r>
      <w:r w:rsidRPr="0013470B">
        <w:rPr>
          <w:rFonts w:cs="Times New Roman"/>
          <w:b/>
          <w:sz w:val="12"/>
          <w:szCs w:val="12"/>
        </w:rPr>
        <w:t>ONE PERIOD before. So, if cash flow or rate starts (changes) in year 4, PV of that will fall on year 3. Put that PV into FV, N=3, enter I%, then solve for PV again for the final answer.</w:t>
      </w:r>
    </w:p>
    <w:p w14:paraId="1B7A92B7" w14:textId="77777777" w:rsidR="00F0134A" w:rsidRPr="0013470B" w:rsidRDefault="00F0134A" w:rsidP="00F0134A">
      <w:pPr>
        <w:spacing w:line="240" w:lineRule="auto"/>
        <w:contextualSpacing/>
        <w:rPr>
          <w:rFonts w:cs="Times New Roman"/>
          <w:b/>
          <w:i/>
          <w:sz w:val="12"/>
          <w:szCs w:val="12"/>
          <w:u w:val="single"/>
        </w:rPr>
      </w:pPr>
      <w:r w:rsidRPr="0013470B">
        <w:rPr>
          <w:rFonts w:cs="Times New Roman"/>
          <w:b/>
          <w:i/>
          <w:sz w:val="12"/>
          <w:szCs w:val="12"/>
          <w:highlight w:val="yellow"/>
          <w:u w:val="single"/>
        </w:rPr>
        <w:t>Growing perpetuities</w:t>
      </w:r>
    </w:p>
    <w:p w14:paraId="485B2696" w14:textId="77777777" w:rsidR="00F0134A" w:rsidRPr="0013470B" w:rsidRDefault="00F0134A" w:rsidP="00F0134A">
      <w:pPr>
        <w:spacing w:line="240" w:lineRule="auto"/>
        <w:contextualSpacing/>
        <w:rPr>
          <w:rFonts w:cs="Times New Roman"/>
          <w:i/>
          <w:sz w:val="12"/>
          <w:szCs w:val="12"/>
        </w:rPr>
      </w:pPr>
      <w:r w:rsidRPr="0013470B">
        <w:rPr>
          <w:rFonts w:cs="Times New Roman"/>
          <w:b/>
          <w:i/>
          <w:sz w:val="12"/>
          <w:szCs w:val="12"/>
        </w:rPr>
        <w:t>N</w:t>
      </w:r>
      <w:r w:rsidRPr="0013470B">
        <w:rPr>
          <w:rFonts w:cs="Times New Roman"/>
          <w:i/>
          <w:sz w:val="12"/>
          <w:szCs w:val="12"/>
        </w:rPr>
        <w:t xml:space="preserve">=10,000, </w:t>
      </w:r>
      <w:r w:rsidRPr="0013470B">
        <w:rPr>
          <w:rFonts w:cs="Times New Roman"/>
          <w:b/>
          <w:i/>
          <w:sz w:val="12"/>
          <w:szCs w:val="12"/>
        </w:rPr>
        <w:t>FV</w:t>
      </w:r>
      <w:r w:rsidRPr="0013470B">
        <w:rPr>
          <w:rFonts w:cs="Times New Roman"/>
          <w:i/>
          <w:sz w:val="12"/>
          <w:szCs w:val="12"/>
        </w:rPr>
        <w:t>=0, I%=required rate MINUS growth rate, PMT= NEXT YEAR’S cash flow, solve PV</w:t>
      </w:r>
    </w:p>
    <w:p w14:paraId="6BE4137E" w14:textId="77777777" w:rsidR="007C0202" w:rsidRPr="0013470B" w:rsidRDefault="00F0134A" w:rsidP="00F0134A">
      <w:pPr>
        <w:spacing w:line="240" w:lineRule="auto"/>
        <w:contextualSpacing/>
        <w:rPr>
          <w:rFonts w:cs="Times New Roman"/>
          <w:b/>
          <w:i/>
          <w:sz w:val="12"/>
          <w:szCs w:val="12"/>
          <w:u w:val="single"/>
        </w:rPr>
      </w:pPr>
      <w:r w:rsidRPr="0013470B">
        <w:rPr>
          <w:rFonts w:cs="Times New Roman"/>
          <w:b/>
          <w:sz w:val="12"/>
          <w:szCs w:val="12"/>
        </w:rPr>
        <w:t>-</w:t>
      </w:r>
      <w:r w:rsidRPr="0013470B">
        <w:rPr>
          <w:rFonts w:cs="Times New Roman"/>
          <w:b/>
          <w:sz w:val="12"/>
          <w:szCs w:val="12"/>
          <w:highlight w:val="yellow"/>
        </w:rPr>
        <w:t>if the PAST cash flow is given (e.g., “most recent cash flow was…” or “the company JUST PAID a cash flow of…”), then PMT=cash flow*(1+ growth rate)</w:t>
      </w:r>
      <w:r w:rsidRPr="0013470B">
        <w:rPr>
          <w:rFonts w:cs="Times New Roman"/>
          <w:sz w:val="12"/>
          <w:szCs w:val="12"/>
        </w:rPr>
        <w:t xml:space="preserve"> -remember PV always falls </w:t>
      </w:r>
      <w:r w:rsidRPr="0013470B">
        <w:rPr>
          <w:rFonts w:cs="Times New Roman"/>
          <w:b/>
          <w:sz w:val="12"/>
          <w:szCs w:val="12"/>
        </w:rPr>
        <w:t xml:space="preserve">ONE PERIOD before. So, if cash flow or rate starts (changes) in year 4, PV of that will fall on year 3. Put that PV into FV, N=3, enter I%, then solve for PV again for the final </w:t>
      </w:r>
      <w:proofErr w:type="spellStart"/>
      <w:proofErr w:type="gramStart"/>
      <w:r w:rsidRPr="0013470B">
        <w:rPr>
          <w:rFonts w:cs="Times New Roman"/>
          <w:b/>
          <w:sz w:val="12"/>
          <w:szCs w:val="12"/>
        </w:rPr>
        <w:t>answer.</w:t>
      </w:r>
      <w:r w:rsidR="007C0202" w:rsidRPr="0013470B">
        <w:rPr>
          <w:rFonts w:cs="Times New Roman"/>
          <w:b/>
          <w:i/>
          <w:sz w:val="12"/>
          <w:szCs w:val="12"/>
          <w:highlight w:val="yellow"/>
          <w:u w:val="single"/>
        </w:rPr>
        <w:t>Mortgages</w:t>
      </w:r>
      <w:proofErr w:type="spellEnd"/>
      <w:proofErr w:type="gramEnd"/>
    </w:p>
    <w:p w14:paraId="27CCC229" w14:textId="77777777" w:rsidR="00C81982" w:rsidRPr="0013470B" w:rsidRDefault="003C7D2B" w:rsidP="00E11951">
      <w:pPr>
        <w:spacing w:line="240" w:lineRule="auto"/>
        <w:contextualSpacing/>
        <w:rPr>
          <w:rFonts w:cs="Times New Roman"/>
          <w:sz w:val="12"/>
          <w:szCs w:val="12"/>
        </w:rPr>
      </w:pPr>
      <w:r w:rsidRPr="0013470B">
        <w:rPr>
          <w:rFonts w:cs="Times New Roman"/>
          <w:b/>
          <w:sz w:val="12"/>
          <w:szCs w:val="12"/>
        </w:rPr>
        <w:t>-</w:t>
      </w:r>
      <w:r w:rsidRPr="0013470B">
        <w:rPr>
          <w:rFonts w:cs="Times New Roman"/>
          <w:sz w:val="12"/>
          <w:szCs w:val="12"/>
        </w:rPr>
        <w:t>mortgages…</w:t>
      </w:r>
      <w:r w:rsidR="000355B6" w:rsidRPr="0013470B">
        <w:rPr>
          <w:rFonts w:cs="Times New Roman"/>
          <w:b/>
          <w:sz w:val="12"/>
          <w:szCs w:val="12"/>
        </w:rPr>
        <w:t xml:space="preserve">C/Y </w:t>
      </w:r>
      <w:r w:rsidRPr="0013470B">
        <w:rPr>
          <w:rFonts w:cs="Times New Roman"/>
          <w:b/>
          <w:sz w:val="12"/>
          <w:szCs w:val="12"/>
        </w:rPr>
        <w:t>always = 2</w:t>
      </w:r>
      <w:r w:rsidR="00C81982" w:rsidRPr="0013470B">
        <w:rPr>
          <w:rFonts w:cs="Times New Roman"/>
          <w:sz w:val="12"/>
          <w:szCs w:val="12"/>
        </w:rPr>
        <w:t xml:space="preserve">, </w:t>
      </w:r>
      <w:r w:rsidR="00C81982" w:rsidRPr="0013470B">
        <w:rPr>
          <w:rFonts w:cs="Times New Roman"/>
          <w:b/>
          <w:sz w:val="12"/>
          <w:szCs w:val="12"/>
        </w:rPr>
        <w:t>FV</w:t>
      </w:r>
      <w:r w:rsidR="00C81982" w:rsidRPr="0013470B">
        <w:rPr>
          <w:rFonts w:cs="Times New Roman"/>
          <w:sz w:val="12"/>
          <w:szCs w:val="12"/>
        </w:rPr>
        <w:t>=0</w:t>
      </w:r>
    </w:p>
    <w:p w14:paraId="75415C42" w14:textId="77777777" w:rsidR="003C7D2B" w:rsidRPr="0013470B" w:rsidRDefault="003C7D2B" w:rsidP="00E11951">
      <w:pPr>
        <w:spacing w:line="240" w:lineRule="auto"/>
        <w:contextualSpacing/>
        <w:rPr>
          <w:rFonts w:cs="Times New Roman"/>
          <w:sz w:val="12"/>
          <w:szCs w:val="12"/>
        </w:rPr>
      </w:pPr>
      <w:r w:rsidRPr="0013470B">
        <w:rPr>
          <w:rFonts w:cs="Times New Roman"/>
          <w:sz w:val="12"/>
          <w:szCs w:val="12"/>
        </w:rPr>
        <w:t>-ignore the “</w:t>
      </w:r>
      <w:r w:rsidR="008E5669" w:rsidRPr="0013470B">
        <w:rPr>
          <w:rFonts w:cs="Times New Roman"/>
          <w:b/>
          <w:sz w:val="12"/>
          <w:szCs w:val="12"/>
        </w:rPr>
        <w:t>term” of the mortgage…</w:t>
      </w:r>
      <w:r w:rsidRPr="0013470B">
        <w:rPr>
          <w:rFonts w:cs="Times New Roman"/>
          <w:sz w:val="12"/>
          <w:szCs w:val="12"/>
        </w:rPr>
        <w:t xml:space="preserve"> </w:t>
      </w:r>
      <w:r w:rsidRPr="0013470B">
        <w:rPr>
          <w:rFonts w:cs="Times New Roman"/>
          <w:b/>
          <w:sz w:val="12"/>
          <w:szCs w:val="12"/>
        </w:rPr>
        <w:t>amortization</w:t>
      </w:r>
      <w:r w:rsidRPr="0013470B">
        <w:rPr>
          <w:rFonts w:cs="Times New Roman"/>
          <w:sz w:val="12"/>
          <w:szCs w:val="12"/>
        </w:rPr>
        <w:t xml:space="preserve"> is what you look at</w:t>
      </w:r>
    </w:p>
    <w:p w14:paraId="677D471C" w14:textId="77777777" w:rsidR="003C7D2B" w:rsidRPr="0013470B" w:rsidRDefault="003C7D2B" w:rsidP="00E11951">
      <w:pPr>
        <w:spacing w:line="240" w:lineRule="auto"/>
        <w:contextualSpacing/>
        <w:rPr>
          <w:rFonts w:cs="Times New Roman"/>
          <w:i/>
          <w:sz w:val="12"/>
          <w:szCs w:val="12"/>
        </w:rPr>
      </w:pPr>
      <w:r w:rsidRPr="0013470B">
        <w:rPr>
          <w:rFonts w:cs="Times New Roman"/>
          <w:b/>
          <w:sz w:val="12"/>
          <w:szCs w:val="12"/>
        </w:rPr>
        <w:t xml:space="preserve">N = </w:t>
      </w:r>
      <w:r w:rsidRPr="0013470B">
        <w:rPr>
          <w:rFonts w:cs="Times New Roman"/>
          <w:i/>
          <w:sz w:val="12"/>
          <w:szCs w:val="12"/>
        </w:rPr>
        <w:t xml:space="preserve">1) # of payments </w:t>
      </w:r>
      <w:r w:rsidR="00767022" w:rsidRPr="0013470B">
        <w:rPr>
          <w:rFonts w:cs="Times New Roman"/>
          <w:i/>
          <w:sz w:val="12"/>
          <w:szCs w:val="12"/>
        </w:rPr>
        <w:t xml:space="preserve">remaining </w:t>
      </w:r>
      <w:r w:rsidRPr="0013470B">
        <w:rPr>
          <w:rFonts w:cs="Times New Roman"/>
          <w:b/>
          <w:i/>
          <w:sz w:val="12"/>
          <w:szCs w:val="12"/>
        </w:rPr>
        <w:t>OR</w:t>
      </w:r>
      <w:r w:rsidRPr="0013470B">
        <w:rPr>
          <w:rFonts w:cs="Times New Roman"/>
          <w:i/>
          <w:sz w:val="12"/>
          <w:szCs w:val="12"/>
        </w:rPr>
        <w:t xml:space="preserve"> 2) amortization period*# of payments per year</w:t>
      </w:r>
    </w:p>
    <w:p w14:paraId="4C1DF62E" w14:textId="77777777" w:rsidR="003C7D2B" w:rsidRPr="0013470B" w:rsidRDefault="003C7D2B" w:rsidP="00E11951">
      <w:pPr>
        <w:spacing w:line="240" w:lineRule="auto"/>
        <w:contextualSpacing/>
        <w:rPr>
          <w:rFonts w:cs="Times New Roman"/>
          <w:b/>
          <w:sz w:val="12"/>
          <w:szCs w:val="12"/>
        </w:rPr>
      </w:pPr>
      <w:r w:rsidRPr="0013470B">
        <w:rPr>
          <w:rFonts w:cs="Times New Roman"/>
          <w:sz w:val="12"/>
          <w:szCs w:val="12"/>
        </w:rPr>
        <w:t xml:space="preserve">-if there’s a </w:t>
      </w:r>
      <w:r w:rsidRPr="0013470B">
        <w:rPr>
          <w:rFonts w:cs="Times New Roman"/>
          <w:b/>
          <w:sz w:val="12"/>
          <w:szCs w:val="12"/>
        </w:rPr>
        <w:t>down payment</w:t>
      </w:r>
      <w:r w:rsidRPr="0013470B">
        <w:rPr>
          <w:rFonts w:cs="Times New Roman"/>
          <w:sz w:val="12"/>
          <w:szCs w:val="12"/>
        </w:rPr>
        <w:t>, PV = price of house*(1-down payment %)</w:t>
      </w:r>
      <w:proofErr w:type="gramStart"/>
      <w:r w:rsidRPr="0013470B">
        <w:rPr>
          <w:rFonts w:cs="Times New Roman"/>
          <w:sz w:val="12"/>
          <w:szCs w:val="12"/>
        </w:rPr>
        <w:t>….remember</w:t>
      </w:r>
      <w:proofErr w:type="gramEnd"/>
      <w:r w:rsidRPr="0013470B">
        <w:rPr>
          <w:rFonts w:cs="Times New Roman"/>
          <w:sz w:val="12"/>
          <w:szCs w:val="12"/>
        </w:rPr>
        <w:t xml:space="preserve"> PV is always </w:t>
      </w:r>
      <w:r w:rsidRPr="0013470B">
        <w:rPr>
          <w:rFonts w:cs="Times New Roman"/>
          <w:b/>
          <w:sz w:val="12"/>
          <w:szCs w:val="12"/>
        </w:rPr>
        <w:t>NEGATIVE</w:t>
      </w:r>
    </w:p>
    <w:p w14:paraId="347A29F7" w14:textId="77777777" w:rsidR="00C81982" w:rsidRPr="0013470B" w:rsidRDefault="00C81982" w:rsidP="00E11951">
      <w:pPr>
        <w:spacing w:line="240" w:lineRule="auto"/>
        <w:contextualSpacing/>
        <w:rPr>
          <w:rFonts w:cs="Times New Roman"/>
          <w:b/>
          <w:sz w:val="12"/>
          <w:szCs w:val="12"/>
          <w:u w:val="single"/>
        </w:rPr>
      </w:pPr>
      <w:r w:rsidRPr="0013470B">
        <w:rPr>
          <w:rFonts w:cs="Times New Roman"/>
          <w:b/>
          <w:sz w:val="12"/>
          <w:szCs w:val="12"/>
          <w:highlight w:val="yellow"/>
          <w:u w:val="single"/>
        </w:rPr>
        <w:t>Mortgages and finding balance and interest after X years</w:t>
      </w:r>
    </w:p>
    <w:p w14:paraId="4DA8A7BF" w14:textId="77777777" w:rsidR="00C81982" w:rsidRPr="0013470B" w:rsidRDefault="00C81982" w:rsidP="00E11951">
      <w:pPr>
        <w:spacing w:line="240" w:lineRule="auto"/>
        <w:contextualSpacing/>
        <w:rPr>
          <w:rFonts w:cs="Times New Roman"/>
          <w:sz w:val="12"/>
          <w:szCs w:val="12"/>
        </w:rPr>
      </w:pPr>
      <w:r w:rsidRPr="0013470B">
        <w:rPr>
          <w:rFonts w:cs="Times New Roman"/>
          <w:sz w:val="12"/>
          <w:szCs w:val="12"/>
        </w:rPr>
        <w:t xml:space="preserve">-first, need </w:t>
      </w:r>
      <w:r w:rsidRPr="0013470B">
        <w:rPr>
          <w:rFonts w:cs="Times New Roman"/>
          <w:b/>
          <w:sz w:val="12"/>
          <w:szCs w:val="12"/>
        </w:rPr>
        <w:t>N, I%, PV, and PMT</w:t>
      </w:r>
      <w:r w:rsidRPr="0013470B">
        <w:rPr>
          <w:rFonts w:cs="Times New Roman"/>
          <w:sz w:val="12"/>
          <w:szCs w:val="12"/>
        </w:rPr>
        <w:t xml:space="preserve"> filled in (</w:t>
      </w:r>
      <w:r w:rsidRPr="0013470B">
        <w:rPr>
          <w:rFonts w:cs="Times New Roman"/>
          <w:b/>
          <w:sz w:val="12"/>
          <w:szCs w:val="12"/>
        </w:rPr>
        <w:t>FV</w:t>
      </w:r>
      <w:r w:rsidRPr="0013470B">
        <w:rPr>
          <w:rFonts w:cs="Times New Roman"/>
          <w:sz w:val="12"/>
          <w:szCs w:val="12"/>
        </w:rPr>
        <w:t>=0)</w:t>
      </w:r>
    </w:p>
    <w:p w14:paraId="5A381B02" w14:textId="77777777" w:rsidR="00C81982" w:rsidRPr="0013470B" w:rsidRDefault="00C81982" w:rsidP="00E11951">
      <w:pPr>
        <w:spacing w:line="240" w:lineRule="auto"/>
        <w:contextualSpacing/>
        <w:rPr>
          <w:rFonts w:cs="Times New Roman"/>
          <w:b/>
          <w:sz w:val="12"/>
          <w:szCs w:val="12"/>
        </w:rPr>
      </w:pPr>
      <w:r w:rsidRPr="0013470B">
        <w:rPr>
          <w:rFonts w:cs="Times New Roman"/>
          <w:sz w:val="12"/>
          <w:szCs w:val="12"/>
        </w:rPr>
        <w:t xml:space="preserve">-Press F6 for AMT. The rule is to always add ONE to </w:t>
      </w:r>
      <w:r w:rsidRPr="0013470B">
        <w:rPr>
          <w:rFonts w:cs="Times New Roman"/>
          <w:b/>
          <w:sz w:val="12"/>
          <w:szCs w:val="12"/>
        </w:rPr>
        <w:t xml:space="preserve">PM1. </w:t>
      </w:r>
    </w:p>
    <w:p w14:paraId="357106A6" w14:textId="77777777" w:rsidR="00C81982" w:rsidRPr="0013470B" w:rsidRDefault="00C81982" w:rsidP="00E11951">
      <w:pPr>
        <w:spacing w:line="240" w:lineRule="auto"/>
        <w:contextualSpacing/>
        <w:rPr>
          <w:rFonts w:cs="Times New Roman"/>
          <w:sz w:val="12"/>
          <w:szCs w:val="12"/>
        </w:rPr>
      </w:pPr>
      <w:r w:rsidRPr="0013470B">
        <w:rPr>
          <w:rFonts w:cs="Times New Roman"/>
          <w:sz w:val="12"/>
          <w:szCs w:val="12"/>
        </w:rPr>
        <w:t xml:space="preserve">-if asked for mortgage balance after, say, 5 years and monthly payments made and mortgage is for 20 years </w:t>
      </w:r>
      <w:r w:rsidRPr="0013470B">
        <w:rPr>
          <w:rFonts w:cs="Times New Roman"/>
          <w:sz w:val="12"/>
          <w:szCs w:val="12"/>
        </w:rPr>
        <w:sym w:font="Wingdings" w:char="F0E0"/>
      </w:r>
      <w:r w:rsidRPr="0013470B">
        <w:rPr>
          <w:rFonts w:cs="Times New Roman"/>
          <w:sz w:val="12"/>
          <w:szCs w:val="12"/>
        </w:rPr>
        <w:t xml:space="preserve"> F6 for AMT, in </w:t>
      </w:r>
      <w:r w:rsidRPr="0013470B">
        <w:rPr>
          <w:rFonts w:cs="Times New Roman"/>
          <w:b/>
          <w:sz w:val="12"/>
          <w:szCs w:val="12"/>
        </w:rPr>
        <w:t>PM1</w:t>
      </w:r>
      <w:r w:rsidRPr="0013470B">
        <w:rPr>
          <w:rFonts w:cs="Times New Roman"/>
          <w:sz w:val="12"/>
          <w:szCs w:val="12"/>
        </w:rPr>
        <w:t xml:space="preserve"> = 5 years*12 monthly payments </w:t>
      </w:r>
      <w:r w:rsidRPr="0013470B">
        <w:rPr>
          <w:rFonts w:cs="Times New Roman"/>
          <w:b/>
          <w:sz w:val="12"/>
          <w:szCs w:val="12"/>
        </w:rPr>
        <w:t>+ 1</w:t>
      </w:r>
      <w:r w:rsidRPr="0013470B">
        <w:rPr>
          <w:rFonts w:cs="Times New Roman"/>
          <w:sz w:val="12"/>
          <w:szCs w:val="12"/>
        </w:rPr>
        <w:t xml:space="preserve"> = 60+1=</w:t>
      </w:r>
      <w:r w:rsidRPr="0013470B">
        <w:rPr>
          <w:rFonts w:cs="Times New Roman"/>
          <w:b/>
          <w:sz w:val="12"/>
          <w:szCs w:val="12"/>
        </w:rPr>
        <w:t>61</w:t>
      </w:r>
      <w:r w:rsidRPr="0013470B">
        <w:rPr>
          <w:rFonts w:cs="Times New Roman"/>
          <w:sz w:val="12"/>
          <w:szCs w:val="12"/>
        </w:rPr>
        <w:t xml:space="preserve">, </w:t>
      </w:r>
      <w:r w:rsidRPr="0013470B">
        <w:rPr>
          <w:rFonts w:cs="Times New Roman"/>
          <w:b/>
          <w:sz w:val="12"/>
          <w:szCs w:val="12"/>
        </w:rPr>
        <w:t>PM2</w:t>
      </w:r>
      <w:r w:rsidRPr="0013470B">
        <w:rPr>
          <w:rFonts w:cs="Times New Roman"/>
          <w:sz w:val="12"/>
          <w:szCs w:val="12"/>
        </w:rPr>
        <w:t xml:space="preserve"> = 20 years*12 = </w:t>
      </w:r>
      <w:r w:rsidRPr="0013470B">
        <w:rPr>
          <w:rFonts w:cs="Times New Roman"/>
          <w:b/>
          <w:sz w:val="12"/>
          <w:szCs w:val="12"/>
        </w:rPr>
        <w:t xml:space="preserve">240. </w:t>
      </w:r>
      <w:r w:rsidRPr="0013470B">
        <w:rPr>
          <w:rFonts w:cs="Times New Roman"/>
          <w:sz w:val="12"/>
          <w:szCs w:val="12"/>
        </w:rPr>
        <w:t xml:space="preserve">Then press </w:t>
      </w:r>
      <w:r w:rsidRPr="0013470B">
        <w:rPr>
          <w:rFonts w:cs="Times New Roman"/>
          <w:b/>
          <w:sz w:val="12"/>
          <w:szCs w:val="12"/>
        </w:rPr>
        <w:t>sum of PRN.</w:t>
      </w:r>
      <w:r w:rsidRPr="0013470B">
        <w:rPr>
          <w:rFonts w:cs="Times New Roman"/>
          <w:sz w:val="12"/>
          <w:szCs w:val="12"/>
        </w:rPr>
        <w:t xml:space="preserve"> </w:t>
      </w:r>
    </w:p>
    <w:p w14:paraId="4C18EFDC" w14:textId="77777777" w:rsidR="00C81982" w:rsidRPr="0013470B" w:rsidRDefault="00C81982" w:rsidP="00E11951">
      <w:pPr>
        <w:spacing w:line="240" w:lineRule="auto"/>
        <w:contextualSpacing/>
        <w:rPr>
          <w:rFonts w:cs="Times New Roman"/>
          <w:sz w:val="12"/>
          <w:szCs w:val="12"/>
        </w:rPr>
      </w:pPr>
      <w:r w:rsidRPr="0013470B">
        <w:rPr>
          <w:rFonts w:cs="Times New Roman"/>
          <w:sz w:val="12"/>
          <w:szCs w:val="12"/>
        </w:rPr>
        <w:t>-if asked for mortgage balance with five years LEFT (remaining) and monthly payments made and mortgage is for 20 years</w:t>
      </w:r>
      <w:r w:rsidR="007A2FC8" w:rsidRPr="0013470B">
        <w:rPr>
          <w:rFonts w:cs="Times New Roman"/>
          <w:sz w:val="12"/>
          <w:szCs w:val="12"/>
        </w:rPr>
        <w:t>, then that means 15 years have passed (20 years – 15 years = 5 years left)</w:t>
      </w:r>
      <w:r w:rsidRPr="0013470B">
        <w:rPr>
          <w:rFonts w:cs="Times New Roman"/>
          <w:sz w:val="12"/>
          <w:szCs w:val="12"/>
        </w:rPr>
        <w:t xml:space="preserve"> </w:t>
      </w:r>
      <w:r w:rsidRPr="0013470B">
        <w:rPr>
          <w:rFonts w:cs="Times New Roman"/>
          <w:sz w:val="12"/>
          <w:szCs w:val="12"/>
        </w:rPr>
        <w:sym w:font="Wingdings" w:char="F0E0"/>
      </w:r>
      <w:r w:rsidRPr="0013470B">
        <w:rPr>
          <w:rFonts w:cs="Times New Roman"/>
          <w:sz w:val="12"/>
          <w:szCs w:val="12"/>
        </w:rPr>
        <w:t xml:space="preserve"> F6 for AMT, in </w:t>
      </w:r>
      <w:r w:rsidRPr="0013470B">
        <w:rPr>
          <w:rFonts w:cs="Times New Roman"/>
          <w:b/>
          <w:sz w:val="12"/>
          <w:szCs w:val="12"/>
        </w:rPr>
        <w:t>PM1</w:t>
      </w:r>
      <w:r w:rsidRPr="0013470B">
        <w:rPr>
          <w:rFonts w:cs="Times New Roman"/>
          <w:sz w:val="12"/>
          <w:szCs w:val="12"/>
        </w:rPr>
        <w:t xml:space="preserve"> = </w:t>
      </w:r>
      <w:r w:rsidR="007A2FC8" w:rsidRPr="0013470B">
        <w:rPr>
          <w:rFonts w:cs="Times New Roman"/>
          <w:sz w:val="12"/>
          <w:szCs w:val="12"/>
        </w:rPr>
        <w:t>15 years</w:t>
      </w:r>
      <w:r w:rsidRPr="0013470B">
        <w:rPr>
          <w:rFonts w:cs="Times New Roman"/>
          <w:sz w:val="12"/>
          <w:szCs w:val="12"/>
        </w:rPr>
        <w:t xml:space="preserve">*12 monthly payments </w:t>
      </w:r>
      <w:r w:rsidRPr="0013470B">
        <w:rPr>
          <w:rFonts w:cs="Times New Roman"/>
          <w:b/>
          <w:sz w:val="12"/>
          <w:szCs w:val="12"/>
        </w:rPr>
        <w:t>+ 1</w:t>
      </w:r>
      <w:r w:rsidRPr="0013470B">
        <w:rPr>
          <w:rFonts w:cs="Times New Roman"/>
          <w:sz w:val="12"/>
          <w:szCs w:val="12"/>
        </w:rPr>
        <w:t xml:space="preserve"> = 180+1=</w:t>
      </w:r>
      <w:r w:rsidRPr="0013470B">
        <w:rPr>
          <w:rFonts w:cs="Times New Roman"/>
          <w:b/>
          <w:sz w:val="12"/>
          <w:szCs w:val="12"/>
        </w:rPr>
        <w:t>181</w:t>
      </w:r>
      <w:r w:rsidRPr="0013470B">
        <w:rPr>
          <w:rFonts w:cs="Times New Roman"/>
          <w:sz w:val="12"/>
          <w:szCs w:val="12"/>
        </w:rPr>
        <w:t xml:space="preserve">, </w:t>
      </w:r>
      <w:r w:rsidRPr="0013470B">
        <w:rPr>
          <w:rFonts w:cs="Times New Roman"/>
          <w:b/>
          <w:sz w:val="12"/>
          <w:szCs w:val="12"/>
        </w:rPr>
        <w:t>PM2</w:t>
      </w:r>
      <w:r w:rsidRPr="0013470B">
        <w:rPr>
          <w:rFonts w:cs="Times New Roman"/>
          <w:sz w:val="12"/>
          <w:szCs w:val="12"/>
        </w:rPr>
        <w:t xml:space="preserve"> = 20 years*12 = </w:t>
      </w:r>
      <w:r w:rsidRPr="0013470B">
        <w:rPr>
          <w:rFonts w:cs="Times New Roman"/>
          <w:b/>
          <w:sz w:val="12"/>
          <w:szCs w:val="12"/>
        </w:rPr>
        <w:t xml:space="preserve">240. </w:t>
      </w:r>
      <w:r w:rsidRPr="0013470B">
        <w:rPr>
          <w:rFonts w:cs="Times New Roman"/>
          <w:sz w:val="12"/>
          <w:szCs w:val="12"/>
        </w:rPr>
        <w:t xml:space="preserve">Then press </w:t>
      </w:r>
      <w:r w:rsidRPr="0013470B">
        <w:rPr>
          <w:rFonts w:cs="Times New Roman"/>
          <w:b/>
          <w:sz w:val="12"/>
          <w:szCs w:val="12"/>
        </w:rPr>
        <w:t>sum of PRN.</w:t>
      </w:r>
      <w:r w:rsidRPr="0013470B">
        <w:rPr>
          <w:rFonts w:cs="Times New Roman"/>
          <w:sz w:val="12"/>
          <w:szCs w:val="12"/>
        </w:rPr>
        <w:t xml:space="preserve"> </w:t>
      </w:r>
    </w:p>
    <w:p w14:paraId="73B6B7CA" w14:textId="77777777" w:rsidR="00C81982" w:rsidRPr="0013470B" w:rsidRDefault="00C81982" w:rsidP="00E11951">
      <w:pPr>
        <w:spacing w:line="240" w:lineRule="auto"/>
        <w:contextualSpacing/>
        <w:rPr>
          <w:rFonts w:cs="Times New Roman"/>
          <w:b/>
          <w:sz w:val="12"/>
          <w:szCs w:val="12"/>
        </w:rPr>
      </w:pPr>
      <w:r w:rsidRPr="0013470B">
        <w:rPr>
          <w:rFonts w:cs="Times New Roman"/>
          <w:sz w:val="12"/>
          <w:szCs w:val="12"/>
        </w:rPr>
        <w:t xml:space="preserve">- if asked for interest paid for FIRST 5 years and monthly payments made and mortgage is for 20 years </w:t>
      </w:r>
      <w:r w:rsidRPr="0013470B">
        <w:rPr>
          <w:rFonts w:cs="Times New Roman"/>
          <w:sz w:val="12"/>
          <w:szCs w:val="12"/>
        </w:rPr>
        <w:sym w:font="Wingdings" w:char="F0E0"/>
      </w:r>
      <w:r w:rsidRPr="0013470B">
        <w:rPr>
          <w:rFonts w:cs="Times New Roman"/>
          <w:sz w:val="12"/>
          <w:szCs w:val="12"/>
        </w:rPr>
        <w:t xml:space="preserve"> F6 for AMT, </w:t>
      </w:r>
      <w:r w:rsidRPr="0013470B">
        <w:rPr>
          <w:rFonts w:cs="Times New Roman"/>
          <w:b/>
          <w:sz w:val="12"/>
          <w:szCs w:val="12"/>
        </w:rPr>
        <w:t>PM1</w:t>
      </w:r>
      <w:r w:rsidRPr="0013470B">
        <w:rPr>
          <w:rFonts w:cs="Times New Roman"/>
          <w:sz w:val="12"/>
          <w:szCs w:val="12"/>
        </w:rPr>
        <w:t xml:space="preserve"> = 0 year + 1, </w:t>
      </w:r>
      <w:r w:rsidRPr="0013470B">
        <w:rPr>
          <w:rFonts w:cs="Times New Roman"/>
          <w:b/>
          <w:sz w:val="12"/>
          <w:szCs w:val="12"/>
        </w:rPr>
        <w:t>PM2</w:t>
      </w:r>
      <w:r w:rsidRPr="0013470B">
        <w:rPr>
          <w:rFonts w:cs="Times New Roman"/>
          <w:sz w:val="12"/>
          <w:szCs w:val="12"/>
        </w:rPr>
        <w:t xml:space="preserve"> = 5 years*12 monthly payments = 60. Then press </w:t>
      </w:r>
      <w:r w:rsidRPr="0013470B">
        <w:rPr>
          <w:rFonts w:cs="Times New Roman"/>
          <w:b/>
          <w:sz w:val="12"/>
          <w:szCs w:val="12"/>
        </w:rPr>
        <w:t>sum of INT.</w:t>
      </w:r>
    </w:p>
    <w:p w14:paraId="43B5BDAA" w14:textId="77777777" w:rsidR="00C81982" w:rsidRPr="0013470B" w:rsidRDefault="00C81982" w:rsidP="00E11951">
      <w:pPr>
        <w:spacing w:line="240" w:lineRule="auto"/>
        <w:contextualSpacing/>
        <w:rPr>
          <w:rFonts w:cs="Times New Roman"/>
          <w:b/>
          <w:sz w:val="12"/>
          <w:szCs w:val="12"/>
        </w:rPr>
      </w:pPr>
      <w:r w:rsidRPr="0013470B">
        <w:rPr>
          <w:rFonts w:cs="Times New Roman"/>
          <w:sz w:val="12"/>
          <w:szCs w:val="12"/>
        </w:rPr>
        <w:lastRenderedPageBreak/>
        <w:t xml:space="preserve">- </w:t>
      </w:r>
      <w:r w:rsidR="007A2FC8" w:rsidRPr="0013470B">
        <w:rPr>
          <w:rFonts w:cs="Times New Roman"/>
          <w:sz w:val="12"/>
          <w:szCs w:val="12"/>
        </w:rPr>
        <w:t xml:space="preserve">if asked for interest paid over the </w:t>
      </w:r>
      <w:proofErr w:type="gramStart"/>
      <w:r w:rsidR="007A2FC8" w:rsidRPr="0013470B">
        <w:rPr>
          <w:rFonts w:cs="Times New Roman"/>
          <w:sz w:val="12"/>
          <w:szCs w:val="12"/>
        </w:rPr>
        <w:t>last  five</w:t>
      </w:r>
      <w:proofErr w:type="gramEnd"/>
      <w:r w:rsidR="007A2FC8" w:rsidRPr="0013470B">
        <w:rPr>
          <w:rFonts w:cs="Times New Roman"/>
          <w:sz w:val="12"/>
          <w:szCs w:val="12"/>
        </w:rPr>
        <w:t xml:space="preserve"> years LEFT and monthly payments made and mortgage is for 20 years, then that means 15 years have passed (20 years – 15 years = 5 years ) </w:t>
      </w:r>
      <w:r w:rsidRPr="0013470B">
        <w:rPr>
          <w:rFonts w:cs="Times New Roman"/>
          <w:sz w:val="12"/>
          <w:szCs w:val="12"/>
        </w:rPr>
        <w:sym w:font="Wingdings" w:char="F0E0"/>
      </w:r>
      <w:r w:rsidRPr="0013470B">
        <w:rPr>
          <w:rFonts w:cs="Times New Roman"/>
          <w:sz w:val="12"/>
          <w:szCs w:val="12"/>
        </w:rPr>
        <w:t xml:space="preserve"> F6 for AMT, </w:t>
      </w:r>
      <w:r w:rsidRPr="0013470B">
        <w:rPr>
          <w:rFonts w:cs="Times New Roman"/>
          <w:b/>
          <w:sz w:val="12"/>
          <w:szCs w:val="12"/>
        </w:rPr>
        <w:t>PM1</w:t>
      </w:r>
      <w:r w:rsidRPr="0013470B">
        <w:rPr>
          <w:rFonts w:cs="Times New Roman"/>
          <w:sz w:val="12"/>
          <w:szCs w:val="12"/>
        </w:rPr>
        <w:t xml:space="preserve"> = 15 years*12 monthly payments + 1 = 180+1 =181, </w:t>
      </w:r>
      <w:r w:rsidRPr="0013470B">
        <w:rPr>
          <w:rFonts w:cs="Times New Roman"/>
          <w:b/>
          <w:sz w:val="12"/>
          <w:szCs w:val="12"/>
        </w:rPr>
        <w:t>PM2</w:t>
      </w:r>
      <w:r w:rsidRPr="0013470B">
        <w:rPr>
          <w:rFonts w:cs="Times New Roman"/>
          <w:sz w:val="12"/>
          <w:szCs w:val="12"/>
        </w:rPr>
        <w:t xml:space="preserve"> = 20 years*12 monthly payments = </w:t>
      </w:r>
      <w:r w:rsidRPr="0013470B">
        <w:rPr>
          <w:rFonts w:cs="Times New Roman"/>
          <w:b/>
          <w:sz w:val="12"/>
          <w:szCs w:val="12"/>
        </w:rPr>
        <w:t>240.</w:t>
      </w:r>
      <w:r w:rsidRPr="0013470B">
        <w:rPr>
          <w:rFonts w:cs="Times New Roman"/>
          <w:sz w:val="12"/>
          <w:szCs w:val="12"/>
        </w:rPr>
        <w:t xml:space="preserve"> Then press </w:t>
      </w:r>
      <w:r w:rsidRPr="0013470B">
        <w:rPr>
          <w:rFonts w:cs="Times New Roman"/>
          <w:b/>
          <w:sz w:val="12"/>
          <w:szCs w:val="12"/>
        </w:rPr>
        <w:t>sum of INT.</w:t>
      </w:r>
    </w:p>
    <w:p w14:paraId="7FE75EE8" w14:textId="33594A4E" w:rsidR="002C1863" w:rsidRPr="00386529" w:rsidRDefault="002C1863" w:rsidP="002C1863">
      <w:pPr>
        <w:spacing w:line="240" w:lineRule="auto"/>
        <w:contextualSpacing/>
        <w:rPr>
          <w:rFonts w:cs="Times New Roman"/>
          <w:b/>
          <w:i/>
          <w:sz w:val="12"/>
          <w:szCs w:val="12"/>
          <w:u w:val="single"/>
        </w:rPr>
      </w:pPr>
      <w:proofErr w:type="spellStart"/>
      <w:r w:rsidRPr="0013470B">
        <w:rPr>
          <w:rFonts w:cs="Times New Roman"/>
          <w:b/>
          <w:i/>
          <w:sz w:val="12"/>
          <w:szCs w:val="12"/>
          <w:highlight w:val="yellow"/>
          <w:u w:val="single"/>
        </w:rPr>
        <w:t>Bonds</w:t>
      </w:r>
      <w:r w:rsidRPr="0013470B">
        <w:rPr>
          <w:rFonts w:cs="Times New Roman"/>
          <w:b/>
          <w:sz w:val="12"/>
          <w:szCs w:val="12"/>
        </w:rPr>
        <w:t>N</w:t>
      </w:r>
      <w:proofErr w:type="spellEnd"/>
      <w:r w:rsidRPr="0013470B">
        <w:rPr>
          <w:rFonts w:cs="Times New Roman"/>
          <w:b/>
          <w:sz w:val="12"/>
          <w:szCs w:val="12"/>
        </w:rPr>
        <w:t xml:space="preserve">= </w:t>
      </w:r>
      <w:r w:rsidRPr="0013470B">
        <w:rPr>
          <w:rFonts w:cs="Times New Roman"/>
          <w:sz w:val="12"/>
          <w:szCs w:val="12"/>
        </w:rPr>
        <w:t># of payments REMAINING</w:t>
      </w:r>
      <w:r w:rsidRPr="0013470B">
        <w:rPr>
          <w:rFonts w:cs="Times New Roman"/>
          <w:b/>
          <w:sz w:val="12"/>
          <w:szCs w:val="12"/>
        </w:rPr>
        <w:t xml:space="preserve"> (NOT # of years</w:t>
      </w:r>
      <w:r w:rsidRPr="0013470B">
        <w:rPr>
          <w:rFonts w:cs="Times New Roman"/>
          <w:sz w:val="12"/>
          <w:szCs w:val="12"/>
        </w:rPr>
        <w:t xml:space="preserve">, so if it’s a 10-year, semi-annual bond that was </w:t>
      </w:r>
      <w:r w:rsidRPr="0013470B">
        <w:rPr>
          <w:rFonts w:cs="Times New Roman"/>
          <w:b/>
          <w:sz w:val="12"/>
          <w:szCs w:val="12"/>
        </w:rPr>
        <w:t>issued 2 years ago</w:t>
      </w:r>
      <w:r w:rsidRPr="0013470B">
        <w:rPr>
          <w:rFonts w:cs="Times New Roman"/>
          <w:sz w:val="12"/>
          <w:szCs w:val="12"/>
        </w:rPr>
        <w:t xml:space="preserve">, </w:t>
      </w:r>
      <w:r w:rsidRPr="0013470B">
        <w:rPr>
          <w:rFonts w:cs="Times New Roman"/>
          <w:b/>
          <w:sz w:val="12"/>
          <w:szCs w:val="12"/>
        </w:rPr>
        <w:t>N</w:t>
      </w:r>
      <w:r w:rsidRPr="0013470B">
        <w:rPr>
          <w:rFonts w:cs="Times New Roman"/>
          <w:sz w:val="12"/>
          <w:szCs w:val="12"/>
        </w:rPr>
        <w:t xml:space="preserve"> </w:t>
      </w:r>
      <w:proofErr w:type="gramStart"/>
      <w:r w:rsidRPr="0013470B">
        <w:rPr>
          <w:rFonts w:cs="Times New Roman"/>
          <w:sz w:val="12"/>
          <w:szCs w:val="12"/>
        </w:rPr>
        <w:t>=  8</w:t>
      </w:r>
      <w:proofErr w:type="gramEnd"/>
      <w:r w:rsidRPr="0013470B">
        <w:rPr>
          <w:rFonts w:cs="Times New Roman"/>
          <w:sz w:val="12"/>
          <w:szCs w:val="12"/>
        </w:rPr>
        <w:t xml:space="preserve"> years remaining*2 payments per year</w:t>
      </w:r>
      <w:r w:rsidRPr="0013470B">
        <w:rPr>
          <w:rFonts w:cs="Times New Roman"/>
          <w:b/>
          <w:sz w:val="12"/>
          <w:szCs w:val="12"/>
        </w:rPr>
        <w:t xml:space="preserve"> = 16).</w:t>
      </w:r>
    </w:p>
    <w:p w14:paraId="6A30F69F" w14:textId="77777777" w:rsidR="002C1863" w:rsidRPr="0013470B" w:rsidRDefault="002C1863" w:rsidP="002C1863">
      <w:pPr>
        <w:spacing w:line="240" w:lineRule="auto"/>
        <w:contextualSpacing/>
        <w:rPr>
          <w:rFonts w:cs="Times New Roman"/>
          <w:sz w:val="12"/>
          <w:szCs w:val="12"/>
        </w:rPr>
      </w:pPr>
      <w:r w:rsidRPr="0013470B">
        <w:rPr>
          <w:rFonts w:cs="Times New Roman"/>
          <w:b/>
          <w:sz w:val="12"/>
          <w:szCs w:val="12"/>
        </w:rPr>
        <w:t>I%</w:t>
      </w:r>
      <w:r w:rsidRPr="0013470B">
        <w:rPr>
          <w:rFonts w:cs="Times New Roman"/>
          <w:sz w:val="12"/>
          <w:szCs w:val="12"/>
        </w:rPr>
        <w:t xml:space="preserve"> (I/Y) = y</w:t>
      </w:r>
      <w:r w:rsidRPr="0013470B">
        <w:rPr>
          <w:rFonts w:cs="Times New Roman"/>
          <w:b/>
          <w:sz w:val="12"/>
          <w:szCs w:val="12"/>
        </w:rPr>
        <w:t>ield to maturity</w:t>
      </w:r>
      <w:r w:rsidRPr="0013470B">
        <w:rPr>
          <w:rFonts w:cs="Times New Roman"/>
          <w:sz w:val="12"/>
          <w:szCs w:val="12"/>
        </w:rPr>
        <w:t xml:space="preserve"> (</w:t>
      </w:r>
      <w:r w:rsidRPr="0013470B">
        <w:rPr>
          <w:rFonts w:cs="Times New Roman"/>
          <w:b/>
          <w:sz w:val="12"/>
          <w:szCs w:val="12"/>
        </w:rPr>
        <w:t>YTM</w:t>
      </w:r>
      <w:r w:rsidRPr="0013470B">
        <w:rPr>
          <w:rFonts w:cs="Times New Roman"/>
          <w:sz w:val="12"/>
          <w:szCs w:val="12"/>
        </w:rPr>
        <w:t xml:space="preserve">) = </w:t>
      </w:r>
      <w:r w:rsidR="006948BC" w:rsidRPr="0013470B">
        <w:rPr>
          <w:rFonts w:cs="Times New Roman"/>
          <w:b/>
          <w:sz w:val="12"/>
          <w:szCs w:val="12"/>
        </w:rPr>
        <w:t xml:space="preserve">IRR (internal rate of </w:t>
      </w:r>
      <w:proofErr w:type="spellStart"/>
      <w:r w:rsidR="006948BC" w:rsidRPr="0013470B">
        <w:rPr>
          <w:rFonts w:cs="Times New Roman"/>
          <w:b/>
          <w:sz w:val="12"/>
          <w:szCs w:val="12"/>
        </w:rPr>
        <w:t>reutnr</w:t>
      </w:r>
      <w:proofErr w:type="spellEnd"/>
      <w:r w:rsidR="006948BC" w:rsidRPr="0013470B">
        <w:rPr>
          <w:rFonts w:cs="Times New Roman"/>
          <w:b/>
          <w:sz w:val="12"/>
          <w:szCs w:val="12"/>
        </w:rPr>
        <w:t xml:space="preserve">) = </w:t>
      </w:r>
      <w:r w:rsidRPr="0013470B">
        <w:rPr>
          <w:rFonts w:cs="Times New Roman"/>
          <w:b/>
          <w:sz w:val="12"/>
          <w:szCs w:val="12"/>
        </w:rPr>
        <w:t>rate of return</w:t>
      </w:r>
      <w:r w:rsidRPr="0013470B">
        <w:rPr>
          <w:rFonts w:cs="Times New Roman"/>
          <w:sz w:val="12"/>
          <w:szCs w:val="12"/>
        </w:rPr>
        <w:t xml:space="preserve"> = </w:t>
      </w:r>
      <w:r w:rsidRPr="0013470B">
        <w:rPr>
          <w:rFonts w:cs="Times New Roman"/>
          <w:b/>
          <w:sz w:val="12"/>
          <w:szCs w:val="12"/>
        </w:rPr>
        <w:t xml:space="preserve">current interest rate = market interest rate; </w:t>
      </w:r>
      <w:r w:rsidRPr="0013470B">
        <w:rPr>
          <w:rFonts w:cs="Times New Roman"/>
          <w:sz w:val="12"/>
          <w:szCs w:val="12"/>
        </w:rPr>
        <w:t>all these are</w:t>
      </w:r>
      <w:r w:rsidRPr="0013470B">
        <w:rPr>
          <w:rFonts w:cs="Times New Roman"/>
          <w:b/>
          <w:sz w:val="12"/>
          <w:szCs w:val="12"/>
        </w:rPr>
        <w:t xml:space="preserve"> NOMINAL </w:t>
      </w:r>
      <w:r w:rsidRPr="0013470B">
        <w:rPr>
          <w:rFonts w:cs="Times New Roman"/>
          <w:sz w:val="12"/>
          <w:szCs w:val="12"/>
        </w:rPr>
        <w:t>rates</w:t>
      </w:r>
      <w:r w:rsidR="00736081" w:rsidRPr="0013470B">
        <w:rPr>
          <w:rFonts w:cs="Times New Roman"/>
          <w:sz w:val="12"/>
          <w:szCs w:val="12"/>
        </w:rPr>
        <w:t xml:space="preserve"> </w:t>
      </w:r>
    </w:p>
    <w:p w14:paraId="737213D7" w14:textId="77777777" w:rsidR="002C1863" w:rsidRPr="0013470B" w:rsidRDefault="002C1863" w:rsidP="002C1863">
      <w:pPr>
        <w:spacing w:line="240" w:lineRule="auto"/>
        <w:contextualSpacing/>
        <w:rPr>
          <w:rFonts w:cs="Times New Roman"/>
          <w:sz w:val="12"/>
          <w:szCs w:val="12"/>
        </w:rPr>
      </w:pPr>
      <w:r w:rsidRPr="0013470B">
        <w:rPr>
          <w:rFonts w:cs="Times New Roman"/>
          <w:b/>
          <w:sz w:val="12"/>
          <w:szCs w:val="12"/>
        </w:rPr>
        <w:t xml:space="preserve">PV= </w:t>
      </w:r>
      <w:r w:rsidRPr="0013470B">
        <w:rPr>
          <w:rFonts w:cs="Times New Roman"/>
          <w:sz w:val="12"/>
          <w:szCs w:val="12"/>
        </w:rPr>
        <w:t>current market price of bond  (</w:t>
      </w:r>
      <w:r w:rsidRPr="0013470B">
        <w:rPr>
          <w:rFonts w:cs="Times New Roman"/>
          <w:b/>
          <w:sz w:val="12"/>
          <w:szCs w:val="12"/>
        </w:rPr>
        <w:t>enter as NEGATIVE)</w:t>
      </w:r>
    </w:p>
    <w:p w14:paraId="7A701663" w14:textId="77777777" w:rsidR="002C1863" w:rsidRPr="0013470B" w:rsidRDefault="002C1863" w:rsidP="002C1863">
      <w:pPr>
        <w:spacing w:line="240" w:lineRule="auto"/>
        <w:contextualSpacing/>
        <w:rPr>
          <w:rFonts w:cs="Times New Roman"/>
          <w:b/>
          <w:sz w:val="12"/>
          <w:szCs w:val="12"/>
        </w:rPr>
      </w:pPr>
      <w:r w:rsidRPr="0013470B">
        <w:rPr>
          <w:rFonts w:cs="Times New Roman"/>
          <w:b/>
          <w:sz w:val="12"/>
          <w:szCs w:val="12"/>
        </w:rPr>
        <w:t>PMT</w:t>
      </w:r>
      <w:r w:rsidRPr="0013470B">
        <w:rPr>
          <w:rFonts w:cs="Times New Roman"/>
          <w:sz w:val="12"/>
          <w:szCs w:val="12"/>
        </w:rPr>
        <w:t xml:space="preserve"> = coupon rate * face (par) value / 2  </w:t>
      </w:r>
      <w:r w:rsidR="00736081" w:rsidRPr="0013470B">
        <w:rPr>
          <w:rFonts w:cs="Times New Roman"/>
          <w:b/>
          <w:sz w:val="12"/>
          <w:szCs w:val="12"/>
        </w:rPr>
        <w:t>(if semi-annual, divide by 2</w:t>
      </w:r>
      <w:r w:rsidRPr="0013470B">
        <w:rPr>
          <w:rFonts w:cs="Times New Roman"/>
          <w:b/>
          <w:sz w:val="12"/>
          <w:szCs w:val="12"/>
        </w:rPr>
        <w:t>; assume face value is $1000)</w:t>
      </w:r>
    </w:p>
    <w:p w14:paraId="3917DAC3" w14:textId="77777777" w:rsidR="002C1863" w:rsidRPr="0013470B" w:rsidRDefault="002C1863" w:rsidP="002C1863">
      <w:pPr>
        <w:spacing w:line="240" w:lineRule="auto"/>
        <w:contextualSpacing/>
        <w:rPr>
          <w:rFonts w:cs="Times New Roman"/>
          <w:b/>
          <w:sz w:val="12"/>
          <w:szCs w:val="12"/>
        </w:rPr>
      </w:pPr>
      <w:r w:rsidRPr="0013470B">
        <w:rPr>
          <w:rFonts w:cs="Times New Roman"/>
          <w:b/>
          <w:sz w:val="12"/>
          <w:szCs w:val="12"/>
        </w:rPr>
        <w:t>FV= face value (assume $1000)</w:t>
      </w:r>
    </w:p>
    <w:p w14:paraId="63303BFC" w14:textId="77777777" w:rsidR="002C1863" w:rsidRPr="0013470B" w:rsidRDefault="002C1863" w:rsidP="002C1863">
      <w:pPr>
        <w:spacing w:line="240" w:lineRule="auto"/>
        <w:contextualSpacing/>
        <w:rPr>
          <w:rFonts w:cs="Times New Roman"/>
          <w:b/>
          <w:sz w:val="12"/>
          <w:szCs w:val="12"/>
        </w:rPr>
      </w:pPr>
      <w:r w:rsidRPr="0013470B">
        <w:rPr>
          <w:rFonts w:cs="Times New Roman"/>
          <w:b/>
          <w:sz w:val="12"/>
          <w:szCs w:val="12"/>
        </w:rPr>
        <w:t>IF annual, P/Y = 1, C/Y=</w:t>
      </w:r>
      <w:proofErr w:type="gramStart"/>
      <w:r w:rsidRPr="0013470B">
        <w:rPr>
          <w:rFonts w:cs="Times New Roman"/>
          <w:b/>
          <w:sz w:val="12"/>
          <w:szCs w:val="12"/>
        </w:rPr>
        <w:t>1 ;</w:t>
      </w:r>
      <w:proofErr w:type="gramEnd"/>
      <w:r w:rsidRPr="0013470B">
        <w:rPr>
          <w:rFonts w:cs="Times New Roman"/>
          <w:b/>
          <w:sz w:val="12"/>
          <w:szCs w:val="12"/>
        </w:rPr>
        <w:t xml:space="preserve"> If semi-</w:t>
      </w:r>
      <w:proofErr w:type="spellStart"/>
      <w:r w:rsidRPr="0013470B">
        <w:rPr>
          <w:rFonts w:cs="Times New Roman"/>
          <w:b/>
          <w:sz w:val="12"/>
          <w:szCs w:val="12"/>
        </w:rPr>
        <w:t>annual,P</w:t>
      </w:r>
      <w:proofErr w:type="spellEnd"/>
      <w:r w:rsidRPr="0013470B">
        <w:rPr>
          <w:rFonts w:cs="Times New Roman"/>
          <w:b/>
          <w:sz w:val="12"/>
          <w:szCs w:val="12"/>
        </w:rPr>
        <w:t>/Y = 2, C/Y=2</w:t>
      </w:r>
    </w:p>
    <w:p w14:paraId="4C7A27E2" w14:textId="77777777" w:rsidR="002C1863" w:rsidRPr="0013470B" w:rsidRDefault="002C1863" w:rsidP="002C1863">
      <w:pPr>
        <w:spacing w:line="240" w:lineRule="auto"/>
        <w:contextualSpacing/>
        <w:rPr>
          <w:rFonts w:cs="Times New Roman"/>
          <w:i/>
          <w:sz w:val="12"/>
          <w:szCs w:val="12"/>
        </w:rPr>
      </w:pPr>
      <w:r w:rsidRPr="0013470B">
        <w:rPr>
          <w:rFonts w:cs="Times New Roman"/>
          <w:i/>
          <w:sz w:val="12"/>
          <w:szCs w:val="12"/>
        </w:rPr>
        <w:t>If the questions asks for the “effective yield,” then make C/Y = 1.</w:t>
      </w:r>
    </w:p>
    <w:p w14:paraId="0558F42E" w14:textId="77777777" w:rsidR="002C1863" w:rsidRPr="0013470B" w:rsidRDefault="002C1863" w:rsidP="002C1863">
      <w:pPr>
        <w:spacing w:line="240" w:lineRule="auto"/>
        <w:contextualSpacing/>
        <w:rPr>
          <w:rFonts w:cs="Times New Roman"/>
          <w:i/>
          <w:sz w:val="12"/>
          <w:szCs w:val="12"/>
        </w:rPr>
      </w:pPr>
      <w:r w:rsidRPr="0013470B">
        <w:rPr>
          <w:rFonts w:cs="Times New Roman"/>
          <w:b/>
          <w:sz w:val="12"/>
          <w:szCs w:val="12"/>
        </w:rPr>
        <w:t xml:space="preserve">If it’s a zero-coupon bond </w:t>
      </w:r>
      <w:proofErr w:type="gramStart"/>
      <w:r w:rsidRPr="0013470B">
        <w:rPr>
          <w:rFonts w:cs="Times New Roman"/>
          <w:b/>
          <w:sz w:val="12"/>
          <w:szCs w:val="12"/>
        </w:rPr>
        <w:t>( PMT</w:t>
      </w:r>
      <w:proofErr w:type="gramEnd"/>
      <w:r w:rsidRPr="0013470B">
        <w:rPr>
          <w:rFonts w:cs="Times New Roman"/>
          <w:b/>
          <w:sz w:val="12"/>
          <w:szCs w:val="12"/>
        </w:rPr>
        <w:t xml:space="preserve">=0), </w:t>
      </w:r>
      <w:r w:rsidRPr="0013470B">
        <w:rPr>
          <w:rFonts w:cs="Times New Roman"/>
          <w:sz w:val="12"/>
          <w:szCs w:val="12"/>
        </w:rPr>
        <w:t xml:space="preserve">the calculation is like an ANNUAL bond </w:t>
      </w:r>
      <w:r w:rsidRPr="0013470B">
        <w:rPr>
          <w:rFonts w:cs="Times New Roman"/>
          <w:b/>
          <w:sz w:val="12"/>
          <w:szCs w:val="12"/>
        </w:rPr>
        <w:t>(also P/Y =1, C/Y=1 )</w:t>
      </w:r>
    </w:p>
    <w:p w14:paraId="409C2B7A" w14:textId="77777777" w:rsidR="002C1863" w:rsidRPr="0013470B" w:rsidRDefault="002C1863" w:rsidP="002C1863">
      <w:pPr>
        <w:spacing w:line="240" w:lineRule="auto"/>
        <w:contextualSpacing/>
        <w:rPr>
          <w:rFonts w:cs="Times New Roman"/>
          <w:b/>
          <w:sz w:val="12"/>
          <w:szCs w:val="12"/>
          <w:u w:val="single"/>
        </w:rPr>
      </w:pPr>
      <w:r w:rsidRPr="0013470B">
        <w:rPr>
          <w:rFonts w:cs="Times New Roman"/>
          <w:b/>
          <w:sz w:val="12"/>
          <w:szCs w:val="12"/>
          <w:highlight w:val="yellow"/>
          <w:u w:val="single"/>
        </w:rPr>
        <w:t xml:space="preserve">Interest Rate Risk (how sensitive a bond’s price is to interest rate </w:t>
      </w:r>
      <w:proofErr w:type="gramStart"/>
      <w:r w:rsidRPr="0013470B">
        <w:rPr>
          <w:rFonts w:cs="Times New Roman"/>
          <w:b/>
          <w:sz w:val="12"/>
          <w:szCs w:val="12"/>
          <w:highlight w:val="yellow"/>
          <w:u w:val="single"/>
        </w:rPr>
        <w:t>changes</w:t>
      </w:r>
      <w:r w:rsidRPr="0013470B">
        <w:rPr>
          <w:rFonts w:cs="Times New Roman"/>
          <w:b/>
          <w:sz w:val="12"/>
          <w:szCs w:val="12"/>
          <w:u w:val="single"/>
        </w:rPr>
        <w:t xml:space="preserve"> )</w:t>
      </w:r>
      <w:proofErr w:type="gramEnd"/>
      <w:r w:rsidRPr="0013470B">
        <w:rPr>
          <w:rFonts w:cs="Times New Roman"/>
          <w:sz w:val="12"/>
          <w:szCs w:val="12"/>
        </w:rPr>
        <w:t xml:space="preserve">- </w:t>
      </w:r>
      <w:r w:rsidRPr="0013470B">
        <w:rPr>
          <w:rFonts w:cs="Times New Roman"/>
          <w:b/>
          <w:sz w:val="12"/>
          <w:szCs w:val="12"/>
        </w:rPr>
        <w:t>#1</w:t>
      </w:r>
      <w:r w:rsidRPr="0013470B">
        <w:rPr>
          <w:rFonts w:cs="Times New Roman"/>
          <w:sz w:val="12"/>
          <w:szCs w:val="12"/>
        </w:rPr>
        <w:t xml:space="preserve"> the longer the time to maturity, the greater the interest rate risk (</w:t>
      </w:r>
      <w:proofErr w:type="spellStart"/>
      <w:r w:rsidRPr="0013470B">
        <w:rPr>
          <w:rFonts w:cs="Times New Roman"/>
          <w:sz w:val="12"/>
          <w:szCs w:val="12"/>
        </w:rPr>
        <w:t>ie</w:t>
      </w:r>
      <w:proofErr w:type="spellEnd"/>
      <w:r w:rsidRPr="0013470B">
        <w:rPr>
          <w:rFonts w:cs="Times New Roman"/>
          <w:sz w:val="12"/>
          <w:szCs w:val="12"/>
        </w:rPr>
        <w:t xml:space="preserve"> the more its price will change when rates change) </w:t>
      </w:r>
      <w:r w:rsidRPr="0013470B">
        <w:rPr>
          <w:rFonts w:cs="Times New Roman"/>
          <w:b/>
          <w:sz w:val="12"/>
          <w:szCs w:val="12"/>
        </w:rPr>
        <w:t>#2</w:t>
      </w:r>
      <w:r w:rsidRPr="0013470B">
        <w:rPr>
          <w:rFonts w:cs="Times New Roman"/>
          <w:sz w:val="12"/>
          <w:szCs w:val="12"/>
        </w:rPr>
        <w:t xml:space="preserve"> lower the coupon rate, the greater the interest rate risk</w:t>
      </w:r>
    </w:p>
    <w:p w14:paraId="423CCBF3" w14:textId="77777777" w:rsidR="002C1863" w:rsidRPr="0013470B" w:rsidRDefault="002C1863" w:rsidP="002C1863">
      <w:pPr>
        <w:spacing w:line="240" w:lineRule="auto"/>
        <w:contextualSpacing/>
        <w:rPr>
          <w:rFonts w:cs="Times New Roman"/>
          <w:sz w:val="12"/>
          <w:szCs w:val="12"/>
        </w:rPr>
      </w:pPr>
      <w:r w:rsidRPr="0013470B">
        <w:rPr>
          <w:rFonts w:cs="Times New Roman"/>
          <w:i/>
          <w:sz w:val="12"/>
          <w:szCs w:val="12"/>
        </w:rPr>
        <w:t>-</w:t>
      </w:r>
      <w:r w:rsidRPr="0013470B">
        <w:rPr>
          <w:rFonts w:cs="Times New Roman"/>
          <w:sz w:val="12"/>
          <w:szCs w:val="12"/>
        </w:rPr>
        <w:t xml:space="preserve">bond prices </w:t>
      </w:r>
      <w:r w:rsidR="00A963C6" w:rsidRPr="0013470B">
        <w:rPr>
          <w:rFonts w:cs="Times New Roman"/>
          <w:sz w:val="12"/>
          <w:szCs w:val="12"/>
        </w:rPr>
        <w:t xml:space="preserve">(PV) </w:t>
      </w:r>
      <w:r w:rsidRPr="0013470B">
        <w:rPr>
          <w:rFonts w:cs="Times New Roman"/>
          <w:sz w:val="12"/>
          <w:szCs w:val="12"/>
        </w:rPr>
        <w:t>and interest rates (YTM</w:t>
      </w:r>
      <w:r w:rsidR="00A963C6" w:rsidRPr="0013470B">
        <w:rPr>
          <w:rFonts w:cs="Times New Roman"/>
          <w:sz w:val="12"/>
          <w:szCs w:val="12"/>
        </w:rPr>
        <w:t xml:space="preserve"> aka I%</w:t>
      </w:r>
      <w:r w:rsidRPr="0013470B">
        <w:rPr>
          <w:rFonts w:cs="Times New Roman"/>
          <w:sz w:val="12"/>
          <w:szCs w:val="12"/>
        </w:rPr>
        <w:t xml:space="preserve">) are </w:t>
      </w:r>
      <w:r w:rsidRPr="0013470B">
        <w:rPr>
          <w:rFonts w:cs="Times New Roman"/>
          <w:b/>
          <w:sz w:val="12"/>
          <w:szCs w:val="12"/>
        </w:rPr>
        <w:t>inversely</w:t>
      </w:r>
      <w:r w:rsidRPr="0013470B">
        <w:rPr>
          <w:rFonts w:cs="Times New Roman"/>
          <w:sz w:val="12"/>
          <w:szCs w:val="12"/>
        </w:rPr>
        <w:t xml:space="preserve"> related; if rates go down, bond prices go up and vice versa</w:t>
      </w:r>
    </w:p>
    <w:p w14:paraId="316900F2" w14:textId="77777777" w:rsidR="002C1863" w:rsidRPr="0013470B" w:rsidRDefault="002C1863" w:rsidP="002C1863">
      <w:pPr>
        <w:spacing w:line="240" w:lineRule="auto"/>
        <w:contextualSpacing/>
        <w:rPr>
          <w:rFonts w:cs="Times New Roman"/>
          <w:sz w:val="12"/>
          <w:szCs w:val="12"/>
        </w:rPr>
      </w:pPr>
      <w:r w:rsidRPr="0013470B">
        <w:rPr>
          <w:rFonts w:cs="Times New Roman"/>
          <w:sz w:val="12"/>
          <w:szCs w:val="12"/>
        </w:rPr>
        <w:t xml:space="preserve">-if </w:t>
      </w:r>
      <w:r w:rsidRPr="0013470B">
        <w:rPr>
          <w:rFonts w:cs="Times New Roman"/>
          <w:b/>
          <w:sz w:val="12"/>
          <w:szCs w:val="12"/>
        </w:rPr>
        <w:t>YTM = coupon rate</w:t>
      </w:r>
      <w:r w:rsidRPr="0013470B">
        <w:rPr>
          <w:rFonts w:cs="Times New Roman"/>
          <w:sz w:val="12"/>
          <w:szCs w:val="12"/>
        </w:rPr>
        <w:t xml:space="preserve">, bond sells at par </w:t>
      </w:r>
    </w:p>
    <w:p w14:paraId="24560B53" w14:textId="77777777" w:rsidR="002C1863" w:rsidRPr="0013470B" w:rsidRDefault="002C1863" w:rsidP="002C1863">
      <w:pPr>
        <w:spacing w:line="240" w:lineRule="auto"/>
        <w:contextualSpacing/>
        <w:rPr>
          <w:rFonts w:cs="Times New Roman"/>
          <w:sz w:val="12"/>
          <w:szCs w:val="12"/>
        </w:rPr>
      </w:pPr>
      <w:r w:rsidRPr="0013470B">
        <w:rPr>
          <w:rFonts w:cs="Times New Roman"/>
          <w:sz w:val="12"/>
          <w:szCs w:val="12"/>
        </w:rPr>
        <w:t xml:space="preserve">-if </w:t>
      </w:r>
      <w:r w:rsidRPr="0013470B">
        <w:rPr>
          <w:rFonts w:cs="Times New Roman"/>
          <w:b/>
          <w:sz w:val="12"/>
          <w:szCs w:val="12"/>
        </w:rPr>
        <w:t>YTM greater than coupon</w:t>
      </w:r>
      <w:r w:rsidRPr="0013470B">
        <w:rPr>
          <w:rFonts w:cs="Times New Roman"/>
          <w:sz w:val="12"/>
          <w:szCs w:val="12"/>
        </w:rPr>
        <w:t>, bond sells below par (discount)</w:t>
      </w:r>
    </w:p>
    <w:p w14:paraId="13FD269A" w14:textId="77777777" w:rsidR="002C1863" w:rsidRPr="0013470B" w:rsidRDefault="002C1863" w:rsidP="002C1863">
      <w:pPr>
        <w:spacing w:line="240" w:lineRule="auto"/>
        <w:contextualSpacing/>
        <w:rPr>
          <w:rFonts w:cs="Times New Roman"/>
          <w:sz w:val="12"/>
          <w:szCs w:val="12"/>
        </w:rPr>
      </w:pPr>
      <w:r w:rsidRPr="0013470B">
        <w:rPr>
          <w:rFonts w:cs="Times New Roman"/>
          <w:sz w:val="12"/>
          <w:szCs w:val="12"/>
        </w:rPr>
        <w:t xml:space="preserve">-if </w:t>
      </w:r>
      <w:r w:rsidRPr="0013470B">
        <w:rPr>
          <w:rFonts w:cs="Times New Roman"/>
          <w:b/>
          <w:sz w:val="12"/>
          <w:szCs w:val="12"/>
        </w:rPr>
        <w:t>YTM is less than coupon</w:t>
      </w:r>
      <w:r w:rsidRPr="0013470B">
        <w:rPr>
          <w:rFonts w:cs="Times New Roman"/>
          <w:sz w:val="12"/>
          <w:szCs w:val="12"/>
        </w:rPr>
        <w:t>, bond sells above par (premium)</w:t>
      </w:r>
    </w:p>
    <w:p w14:paraId="71BEA54E" w14:textId="77777777" w:rsidR="002C1863" w:rsidRPr="0013470B" w:rsidRDefault="002C1863" w:rsidP="002C1863">
      <w:pPr>
        <w:spacing w:line="240" w:lineRule="auto"/>
        <w:contextualSpacing/>
        <w:rPr>
          <w:rFonts w:cs="Times New Roman"/>
          <w:b/>
          <w:i/>
          <w:sz w:val="12"/>
          <w:szCs w:val="12"/>
        </w:rPr>
      </w:pPr>
      <w:r w:rsidRPr="0013470B">
        <w:rPr>
          <w:rFonts w:cs="Times New Roman"/>
          <w:b/>
          <w:sz w:val="12"/>
          <w:szCs w:val="12"/>
          <w:highlight w:val="yellow"/>
          <w:u w:val="single"/>
        </w:rPr>
        <w:t>Fisher Equation =</w:t>
      </w:r>
      <w:r w:rsidRPr="0013470B">
        <w:rPr>
          <w:rFonts w:cs="Times New Roman"/>
          <w:sz w:val="12"/>
          <w:szCs w:val="12"/>
          <w:highlight w:val="yellow"/>
        </w:rPr>
        <w:t>(1+R) = (1+r)(1+inflation</w:t>
      </w:r>
      <w:r w:rsidRPr="0013470B">
        <w:rPr>
          <w:rFonts w:cs="Times New Roman"/>
          <w:sz w:val="12"/>
          <w:szCs w:val="12"/>
        </w:rPr>
        <w:t xml:space="preserve">), </w:t>
      </w:r>
      <w:r w:rsidRPr="0013470B">
        <w:rPr>
          <w:rFonts w:cs="Times New Roman"/>
          <w:b/>
          <w:sz w:val="12"/>
          <w:szCs w:val="12"/>
        </w:rPr>
        <w:t xml:space="preserve">R </w:t>
      </w:r>
      <w:r w:rsidRPr="0013470B">
        <w:rPr>
          <w:rFonts w:cs="Times New Roman"/>
          <w:sz w:val="12"/>
          <w:szCs w:val="12"/>
        </w:rPr>
        <w:t xml:space="preserve">= nominal rate, </w:t>
      </w:r>
      <w:r w:rsidRPr="0013470B">
        <w:rPr>
          <w:rFonts w:cs="Times New Roman"/>
          <w:b/>
          <w:sz w:val="12"/>
          <w:szCs w:val="12"/>
        </w:rPr>
        <w:t xml:space="preserve">r </w:t>
      </w:r>
      <w:r w:rsidRPr="0013470B">
        <w:rPr>
          <w:rFonts w:cs="Times New Roman"/>
          <w:sz w:val="12"/>
          <w:szCs w:val="12"/>
        </w:rPr>
        <w:t xml:space="preserve">= real rate. </w:t>
      </w:r>
      <w:r w:rsidRPr="0013470B">
        <w:rPr>
          <w:rFonts w:cs="Times New Roman"/>
          <w:b/>
          <w:i/>
          <w:sz w:val="12"/>
          <w:szCs w:val="12"/>
        </w:rPr>
        <w:t>Some bond questions will give you a real rate and inflation, you’ll need to use Fisher to find the nominal rate, which will represent your yield-to-maturity (YTM). Then put the nominal rate as a % into I%</w:t>
      </w:r>
    </w:p>
    <w:p w14:paraId="39D8867D" w14:textId="77777777" w:rsidR="00EE094D" w:rsidRPr="0013470B" w:rsidRDefault="00EE094D" w:rsidP="002C1863">
      <w:pPr>
        <w:spacing w:line="240" w:lineRule="auto"/>
        <w:contextualSpacing/>
        <w:rPr>
          <w:rFonts w:cs="Times New Roman"/>
          <w:sz w:val="12"/>
          <w:szCs w:val="12"/>
        </w:rPr>
      </w:pPr>
      <w:r w:rsidRPr="0013470B">
        <w:rPr>
          <w:rFonts w:cs="Times New Roman"/>
          <w:b/>
          <w:i/>
          <w:sz w:val="12"/>
          <w:szCs w:val="12"/>
          <w:highlight w:val="yellow"/>
        </w:rPr>
        <w:t>Accrued interest</w:t>
      </w:r>
      <w:r w:rsidRPr="0013470B">
        <w:rPr>
          <w:rFonts w:cs="Times New Roman"/>
          <w:b/>
          <w:i/>
          <w:sz w:val="12"/>
          <w:szCs w:val="12"/>
        </w:rPr>
        <w:t xml:space="preserve"> </w:t>
      </w:r>
      <w:r w:rsidRPr="0013470B">
        <w:rPr>
          <w:rFonts w:cs="Times New Roman"/>
          <w:i/>
          <w:sz w:val="12"/>
          <w:szCs w:val="12"/>
        </w:rPr>
        <w:t xml:space="preserve">= annual coupon/12 * # of months passed </w:t>
      </w:r>
      <w:r w:rsidRPr="0013470B">
        <w:rPr>
          <w:rFonts w:cs="Times New Roman"/>
          <w:sz w:val="12"/>
          <w:szCs w:val="12"/>
        </w:rPr>
        <w:t xml:space="preserve">….for example, 10% semi-annual bond and 4 months have passed…what’s the accrued interest? Annual coupon = 10%*1000 (face value) = $100.  So, </w:t>
      </w:r>
      <w:r w:rsidRPr="0013470B">
        <w:rPr>
          <w:rFonts w:cs="Times New Roman"/>
          <w:b/>
          <w:sz w:val="12"/>
          <w:szCs w:val="12"/>
        </w:rPr>
        <w:t>accrued interest</w:t>
      </w:r>
      <w:r w:rsidRPr="0013470B">
        <w:rPr>
          <w:rFonts w:cs="Times New Roman"/>
          <w:sz w:val="12"/>
          <w:szCs w:val="12"/>
        </w:rPr>
        <w:t xml:space="preserve"> = 100/12*4 months =33.33</w:t>
      </w:r>
    </w:p>
    <w:p w14:paraId="42AC4BA4" w14:textId="77777777" w:rsidR="002C1863" w:rsidRPr="0013470B" w:rsidRDefault="002C1863" w:rsidP="002C1863">
      <w:pPr>
        <w:spacing w:line="240" w:lineRule="auto"/>
        <w:contextualSpacing/>
        <w:rPr>
          <w:rFonts w:cs="Times New Roman"/>
          <w:b/>
          <w:sz w:val="12"/>
          <w:szCs w:val="12"/>
          <w:u w:val="single"/>
        </w:rPr>
      </w:pPr>
      <w:r w:rsidRPr="0013470B">
        <w:rPr>
          <w:rFonts w:cs="Times New Roman"/>
          <w:b/>
          <w:sz w:val="12"/>
          <w:szCs w:val="12"/>
          <w:highlight w:val="yellow"/>
          <w:u w:val="single"/>
        </w:rPr>
        <w:t>Holding Period Return</w:t>
      </w:r>
    </w:p>
    <w:p w14:paraId="66DEB16F" w14:textId="77777777" w:rsidR="002C1863" w:rsidRPr="0013470B" w:rsidRDefault="002C1863" w:rsidP="002C1863">
      <w:pPr>
        <w:spacing w:line="240" w:lineRule="auto"/>
        <w:contextualSpacing/>
        <w:rPr>
          <w:rFonts w:cs="Times New Roman"/>
          <w:b/>
          <w:sz w:val="12"/>
          <w:szCs w:val="12"/>
        </w:rPr>
      </w:pPr>
      <w:r w:rsidRPr="0013470B">
        <w:rPr>
          <w:rFonts w:cs="Times New Roman"/>
          <w:b/>
          <w:sz w:val="12"/>
          <w:szCs w:val="12"/>
        </w:rPr>
        <w:t>N= # of payments received during HOLDING period (not # of years, so if you HELD a semi-annual bond for 1 year, N=1 year*2 =2)</w:t>
      </w:r>
    </w:p>
    <w:p w14:paraId="0849EDE2" w14:textId="77777777" w:rsidR="002C1863" w:rsidRPr="0013470B" w:rsidRDefault="002C1863" w:rsidP="002C1863">
      <w:pPr>
        <w:spacing w:line="240" w:lineRule="auto"/>
        <w:contextualSpacing/>
        <w:rPr>
          <w:rFonts w:cs="Times New Roman"/>
          <w:b/>
          <w:sz w:val="12"/>
          <w:szCs w:val="12"/>
        </w:rPr>
      </w:pPr>
      <w:r w:rsidRPr="0013470B">
        <w:rPr>
          <w:rFonts w:cs="Times New Roman"/>
          <w:b/>
          <w:sz w:val="12"/>
          <w:szCs w:val="12"/>
        </w:rPr>
        <w:t>I%</w:t>
      </w:r>
      <w:r w:rsidRPr="0013470B">
        <w:rPr>
          <w:rFonts w:cs="Times New Roman"/>
          <w:sz w:val="12"/>
          <w:szCs w:val="12"/>
        </w:rPr>
        <w:t xml:space="preserve"> (I/Y) = </w:t>
      </w:r>
      <w:r w:rsidRPr="0013470B">
        <w:rPr>
          <w:rFonts w:cs="Times New Roman"/>
          <w:b/>
          <w:sz w:val="12"/>
          <w:szCs w:val="12"/>
        </w:rPr>
        <w:t>holding period yield</w:t>
      </w:r>
      <w:r w:rsidRPr="0013470B">
        <w:rPr>
          <w:rFonts w:cs="Times New Roman"/>
          <w:sz w:val="12"/>
          <w:szCs w:val="12"/>
        </w:rPr>
        <w:t xml:space="preserve"> (return)/ </w:t>
      </w:r>
      <w:r w:rsidRPr="0013470B">
        <w:rPr>
          <w:rFonts w:cs="Times New Roman"/>
          <w:b/>
          <w:sz w:val="12"/>
          <w:szCs w:val="12"/>
        </w:rPr>
        <w:t>rate of return</w:t>
      </w:r>
      <w:r w:rsidRPr="0013470B">
        <w:rPr>
          <w:rFonts w:cs="Times New Roman"/>
          <w:sz w:val="12"/>
          <w:szCs w:val="12"/>
        </w:rPr>
        <w:t xml:space="preserve">; </w:t>
      </w:r>
      <w:r w:rsidRPr="0013470B">
        <w:rPr>
          <w:rFonts w:cs="Times New Roman"/>
          <w:b/>
          <w:sz w:val="12"/>
          <w:szCs w:val="12"/>
          <w:highlight w:val="yellow"/>
        </w:rPr>
        <w:t xml:space="preserve">this is a </w:t>
      </w:r>
      <w:proofErr w:type="gramStart"/>
      <w:r w:rsidRPr="0013470B">
        <w:rPr>
          <w:rFonts w:cs="Times New Roman"/>
          <w:b/>
          <w:sz w:val="12"/>
          <w:szCs w:val="12"/>
          <w:highlight w:val="yellow"/>
        </w:rPr>
        <w:t>NOMINAL  rate</w:t>
      </w:r>
      <w:proofErr w:type="gramEnd"/>
      <w:r w:rsidR="00736081" w:rsidRPr="0013470B">
        <w:rPr>
          <w:rFonts w:cs="Times New Roman"/>
          <w:sz w:val="12"/>
          <w:szCs w:val="12"/>
        </w:rPr>
        <w:t xml:space="preserve"> </w:t>
      </w:r>
    </w:p>
    <w:p w14:paraId="1737A290" w14:textId="77777777" w:rsidR="002C1863" w:rsidRPr="0013470B" w:rsidRDefault="002C1863" w:rsidP="002C1863">
      <w:pPr>
        <w:spacing w:line="240" w:lineRule="auto"/>
        <w:contextualSpacing/>
        <w:rPr>
          <w:rFonts w:cs="Times New Roman"/>
          <w:b/>
          <w:sz w:val="12"/>
          <w:szCs w:val="12"/>
        </w:rPr>
      </w:pPr>
      <w:r w:rsidRPr="0013470B">
        <w:rPr>
          <w:rFonts w:cs="Times New Roman"/>
          <w:b/>
          <w:sz w:val="12"/>
          <w:szCs w:val="12"/>
        </w:rPr>
        <w:t>PMT</w:t>
      </w:r>
      <w:r w:rsidRPr="0013470B">
        <w:rPr>
          <w:rFonts w:cs="Times New Roman"/>
          <w:sz w:val="12"/>
          <w:szCs w:val="12"/>
        </w:rPr>
        <w:t xml:space="preserve"> = coupon rate * face value  </w:t>
      </w:r>
      <w:r w:rsidRPr="0013470B">
        <w:rPr>
          <w:rFonts w:cs="Times New Roman"/>
          <w:b/>
          <w:sz w:val="12"/>
          <w:szCs w:val="12"/>
        </w:rPr>
        <w:t>(</w:t>
      </w:r>
      <w:r w:rsidR="00736081" w:rsidRPr="0013470B">
        <w:rPr>
          <w:rFonts w:cs="Times New Roman"/>
          <w:b/>
          <w:sz w:val="12"/>
          <w:szCs w:val="12"/>
        </w:rPr>
        <w:t>(if semi-annual, divide by 2</w:t>
      </w:r>
    </w:p>
    <w:p w14:paraId="4C642F46" w14:textId="77777777" w:rsidR="002C1863" w:rsidRPr="0013470B" w:rsidRDefault="002C1863" w:rsidP="002C1863">
      <w:pPr>
        <w:spacing w:line="240" w:lineRule="auto"/>
        <w:contextualSpacing/>
        <w:rPr>
          <w:rFonts w:cs="Times New Roman"/>
          <w:sz w:val="12"/>
          <w:szCs w:val="12"/>
        </w:rPr>
      </w:pPr>
      <w:r w:rsidRPr="0013470B">
        <w:rPr>
          <w:rFonts w:cs="Times New Roman"/>
          <w:b/>
          <w:sz w:val="12"/>
          <w:szCs w:val="12"/>
        </w:rPr>
        <w:t xml:space="preserve">PV= </w:t>
      </w:r>
      <w:r w:rsidRPr="0013470B">
        <w:rPr>
          <w:rFonts w:cs="Times New Roman"/>
          <w:sz w:val="12"/>
          <w:szCs w:val="12"/>
        </w:rPr>
        <w:t xml:space="preserve">what you bought the bond for (enter as a </w:t>
      </w:r>
      <w:r w:rsidRPr="0013470B">
        <w:rPr>
          <w:rFonts w:cs="Times New Roman"/>
          <w:b/>
          <w:sz w:val="12"/>
          <w:szCs w:val="12"/>
        </w:rPr>
        <w:t>negative)</w:t>
      </w:r>
      <w:r w:rsidRPr="0013470B">
        <w:rPr>
          <w:rFonts w:cs="Times New Roman"/>
          <w:sz w:val="12"/>
          <w:szCs w:val="12"/>
        </w:rPr>
        <w:t xml:space="preserve"> </w:t>
      </w:r>
    </w:p>
    <w:p w14:paraId="3A767CC7" w14:textId="77777777" w:rsidR="002C1863" w:rsidRPr="0013470B" w:rsidRDefault="002C1863" w:rsidP="002C1863">
      <w:pPr>
        <w:spacing w:line="240" w:lineRule="auto"/>
        <w:contextualSpacing/>
        <w:rPr>
          <w:rFonts w:cs="Times New Roman"/>
          <w:sz w:val="12"/>
          <w:szCs w:val="12"/>
        </w:rPr>
      </w:pPr>
      <w:r w:rsidRPr="0013470B">
        <w:rPr>
          <w:rFonts w:cs="Times New Roman"/>
          <w:b/>
          <w:sz w:val="12"/>
          <w:szCs w:val="12"/>
        </w:rPr>
        <w:t xml:space="preserve">FV= </w:t>
      </w:r>
      <w:r w:rsidRPr="0013470B">
        <w:rPr>
          <w:rFonts w:cs="Times New Roman"/>
          <w:sz w:val="12"/>
          <w:szCs w:val="12"/>
        </w:rPr>
        <w:t>what you sold the bond for</w:t>
      </w:r>
    </w:p>
    <w:p w14:paraId="6E9DAACB" w14:textId="77777777" w:rsidR="002C1863" w:rsidRPr="0013470B" w:rsidRDefault="002C1863" w:rsidP="002C1863">
      <w:pPr>
        <w:spacing w:line="240" w:lineRule="auto"/>
        <w:contextualSpacing/>
        <w:rPr>
          <w:rFonts w:cs="Times New Roman"/>
          <w:b/>
          <w:sz w:val="12"/>
          <w:szCs w:val="12"/>
        </w:rPr>
      </w:pPr>
      <w:r w:rsidRPr="0013470B">
        <w:rPr>
          <w:rFonts w:cs="Times New Roman"/>
          <w:b/>
          <w:sz w:val="12"/>
          <w:szCs w:val="12"/>
        </w:rPr>
        <w:t>IF annual, P/Y = 1, C/Y=</w:t>
      </w:r>
      <w:proofErr w:type="gramStart"/>
      <w:r w:rsidRPr="0013470B">
        <w:rPr>
          <w:rFonts w:cs="Times New Roman"/>
          <w:b/>
          <w:sz w:val="12"/>
          <w:szCs w:val="12"/>
        </w:rPr>
        <w:t>1 ;</w:t>
      </w:r>
      <w:proofErr w:type="gramEnd"/>
      <w:r w:rsidRPr="0013470B">
        <w:rPr>
          <w:rFonts w:cs="Times New Roman"/>
          <w:b/>
          <w:sz w:val="12"/>
          <w:szCs w:val="12"/>
        </w:rPr>
        <w:t xml:space="preserve"> If semi-</w:t>
      </w:r>
      <w:proofErr w:type="spellStart"/>
      <w:r w:rsidRPr="0013470B">
        <w:rPr>
          <w:rFonts w:cs="Times New Roman"/>
          <w:b/>
          <w:sz w:val="12"/>
          <w:szCs w:val="12"/>
        </w:rPr>
        <w:t>annual,P</w:t>
      </w:r>
      <w:proofErr w:type="spellEnd"/>
      <w:r w:rsidRPr="0013470B">
        <w:rPr>
          <w:rFonts w:cs="Times New Roman"/>
          <w:b/>
          <w:sz w:val="12"/>
          <w:szCs w:val="12"/>
        </w:rPr>
        <w:t>/Y = 2, C/Y=2</w:t>
      </w:r>
    </w:p>
    <w:p w14:paraId="31AE190B" w14:textId="77777777" w:rsidR="002C1863" w:rsidRPr="0013470B" w:rsidRDefault="002C1863" w:rsidP="002C1863">
      <w:pPr>
        <w:spacing w:line="240" w:lineRule="auto"/>
        <w:contextualSpacing/>
        <w:rPr>
          <w:rFonts w:cs="Times New Roman"/>
          <w:i/>
          <w:sz w:val="12"/>
          <w:szCs w:val="12"/>
        </w:rPr>
      </w:pPr>
      <w:r w:rsidRPr="0013470B">
        <w:rPr>
          <w:rFonts w:cs="Times New Roman"/>
          <w:i/>
          <w:sz w:val="12"/>
          <w:szCs w:val="12"/>
        </w:rPr>
        <w:t>If the questions asks for the “effective yield,” then make C/Y = 1.</w:t>
      </w:r>
    </w:p>
    <w:p w14:paraId="7F039907" w14:textId="77777777" w:rsidR="002C1863" w:rsidRPr="0013470B" w:rsidRDefault="002C1863" w:rsidP="002C1863">
      <w:pPr>
        <w:spacing w:line="240" w:lineRule="auto"/>
        <w:contextualSpacing/>
        <w:rPr>
          <w:rFonts w:cs="Times New Roman"/>
          <w:i/>
          <w:sz w:val="12"/>
          <w:szCs w:val="12"/>
        </w:rPr>
      </w:pPr>
      <w:r w:rsidRPr="0013470B">
        <w:rPr>
          <w:rFonts w:cs="Times New Roman"/>
          <w:b/>
          <w:sz w:val="12"/>
          <w:szCs w:val="12"/>
        </w:rPr>
        <w:t xml:space="preserve">If it’s a zero-coupon bond </w:t>
      </w:r>
      <w:proofErr w:type="gramStart"/>
      <w:r w:rsidRPr="0013470B">
        <w:rPr>
          <w:rFonts w:cs="Times New Roman"/>
          <w:b/>
          <w:sz w:val="12"/>
          <w:szCs w:val="12"/>
        </w:rPr>
        <w:t>( PMT</w:t>
      </w:r>
      <w:proofErr w:type="gramEnd"/>
      <w:r w:rsidRPr="0013470B">
        <w:rPr>
          <w:rFonts w:cs="Times New Roman"/>
          <w:b/>
          <w:sz w:val="12"/>
          <w:szCs w:val="12"/>
        </w:rPr>
        <w:t xml:space="preserve">=0), </w:t>
      </w:r>
      <w:r w:rsidRPr="0013470B">
        <w:rPr>
          <w:rFonts w:cs="Times New Roman"/>
          <w:sz w:val="12"/>
          <w:szCs w:val="12"/>
        </w:rPr>
        <w:t xml:space="preserve">the calculation is like an ANNUAL bond </w:t>
      </w:r>
      <w:r w:rsidRPr="0013470B">
        <w:rPr>
          <w:rFonts w:cs="Times New Roman"/>
          <w:b/>
          <w:sz w:val="12"/>
          <w:szCs w:val="12"/>
        </w:rPr>
        <w:t>(also P/Y =1, C/Y=1 )</w:t>
      </w:r>
    </w:p>
    <w:p w14:paraId="4812A02C" w14:textId="77777777" w:rsidR="002C1863" w:rsidRPr="0013470B" w:rsidRDefault="002C1863" w:rsidP="002C1863">
      <w:pPr>
        <w:spacing w:line="240" w:lineRule="auto"/>
        <w:contextualSpacing/>
        <w:rPr>
          <w:rFonts w:cs="Times New Roman"/>
          <w:sz w:val="12"/>
          <w:szCs w:val="12"/>
        </w:rPr>
      </w:pPr>
      <w:r w:rsidRPr="0013470B">
        <w:rPr>
          <w:rFonts w:cs="Times New Roman"/>
          <w:b/>
          <w:sz w:val="12"/>
          <w:szCs w:val="12"/>
          <w:highlight w:val="yellow"/>
        </w:rPr>
        <w:t>Current yield = ANNUAL coupon / current bond price</w:t>
      </w:r>
      <w:r w:rsidRPr="0013470B">
        <w:rPr>
          <w:rFonts w:cs="Times New Roman"/>
          <w:b/>
          <w:sz w:val="12"/>
          <w:szCs w:val="12"/>
        </w:rPr>
        <w:t xml:space="preserve">; </w:t>
      </w:r>
      <w:r w:rsidRPr="0013470B">
        <w:rPr>
          <w:rFonts w:cs="Times New Roman"/>
          <w:sz w:val="12"/>
          <w:szCs w:val="12"/>
        </w:rPr>
        <w:t>if the coupons are semi-annual, you’ll need it MULTIPLY it by 2 to find the annual coupon</w:t>
      </w:r>
    </w:p>
    <w:p w14:paraId="0D9790ED" w14:textId="77777777" w:rsidR="002C1863" w:rsidRPr="0013470B" w:rsidRDefault="002C1863" w:rsidP="002C1863">
      <w:pPr>
        <w:spacing w:line="240" w:lineRule="auto"/>
        <w:contextualSpacing/>
        <w:rPr>
          <w:rFonts w:cs="Times New Roman"/>
          <w:sz w:val="12"/>
          <w:szCs w:val="12"/>
        </w:rPr>
      </w:pPr>
      <w:r w:rsidRPr="0013470B">
        <w:rPr>
          <w:rFonts w:cs="Times New Roman"/>
          <w:b/>
          <w:sz w:val="12"/>
          <w:szCs w:val="12"/>
          <w:highlight w:val="yellow"/>
        </w:rPr>
        <w:t>Capital gains yield</w:t>
      </w:r>
      <w:r w:rsidRPr="0013470B">
        <w:rPr>
          <w:rFonts w:cs="Times New Roman"/>
          <w:sz w:val="12"/>
          <w:szCs w:val="12"/>
        </w:rPr>
        <w:t xml:space="preserve"> </w:t>
      </w:r>
      <w:proofErr w:type="gramStart"/>
      <w:r w:rsidRPr="0013470B">
        <w:rPr>
          <w:rFonts w:cs="Times New Roman"/>
          <w:sz w:val="12"/>
          <w:szCs w:val="12"/>
        </w:rPr>
        <w:t xml:space="preserve">= </w:t>
      </w:r>
      <w:r w:rsidR="00142D10" w:rsidRPr="0013470B">
        <w:rPr>
          <w:rFonts w:cs="Times New Roman"/>
          <w:sz w:val="12"/>
          <w:szCs w:val="12"/>
        </w:rPr>
        <w:t xml:space="preserve"> </w:t>
      </w:r>
      <w:r w:rsidR="00142D10" w:rsidRPr="0013470B">
        <w:rPr>
          <w:rFonts w:cs="Times New Roman"/>
          <w:b/>
          <w:sz w:val="12"/>
          <w:szCs w:val="12"/>
        </w:rPr>
        <w:t>N</w:t>
      </w:r>
      <w:proofErr w:type="gramEnd"/>
      <w:r w:rsidR="00142D10" w:rsidRPr="0013470B">
        <w:rPr>
          <w:rFonts w:cs="Times New Roman"/>
          <w:sz w:val="12"/>
          <w:szCs w:val="12"/>
        </w:rPr>
        <w:t xml:space="preserve">=1, </w:t>
      </w:r>
      <w:r w:rsidR="00142D10" w:rsidRPr="0013470B">
        <w:rPr>
          <w:rFonts w:cs="Times New Roman"/>
          <w:b/>
          <w:sz w:val="12"/>
          <w:szCs w:val="12"/>
        </w:rPr>
        <w:t>PV</w:t>
      </w:r>
      <w:r w:rsidR="00142D10" w:rsidRPr="0013470B">
        <w:rPr>
          <w:rFonts w:cs="Times New Roman"/>
          <w:sz w:val="12"/>
          <w:szCs w:val="12"/>
        </w:rPr>
        <w:t xml:space="preserve">= purchase price (enter as negative), </w:t>
      </w:r>
      <w:r w:rsidR="00142D10" w:rsidRPr="0013470B">
        <w:rPr>
          <w:rFonts w:cs="Times New Roman"/>
          <w:b/>
          <w:sz w:val="12"/>
          <w:szCs w:val="12"/>
        </w:rPr>
        <w:t>PMT=</w:t>
      </w:r>
      <w:r w:rsidR="00142D10" w:rsidRPr="0013470B">
        <w:rPr>
          <w:rFonts w:cs="Times New Roman"/>
          <w:sz w:val="12"/>
          <w:szCs w:val="12"/>
        </w:rPr>
        <w:t xml:space="preserve">0, </w:t>
      </w:r>
      <w:r w:rsidR="00142D10" w:rsidRPr="0013470B">
        <w:rPr>
          <w:rFonts w:cs="Times New Roman"/>
          <w:b/>
          <w:sz w:val="12"/>
          <w:szCs w:val="12"/>
        </w:rPr>
        <w:t>FV</w:t>
      </w:r>
      <w:r w:rsidR="00142D10" w:rsidRPr="0013470B">
        <w:rPr>
          <w:rFonts w:cs="Times New Roman"/>
          <w:sz w:val="12"/>
          <w:szCs w:val="12"/>
        </w:rPr>
        <w:t xml:space="preserve"> = sale price, solve I</w:t>
      </w:r>
      <w:r w:rsidR="00142D10" w:rsidRPr="0013470B">
        <w:rPr>
          <w:rFonts w:cs="Times New Roman"/>
          <w:b/>
          <w:sz w:val="12"/>
          <w:szCs w:val="12"/>
        </w:rPr>
        <w:t>%</w:t>
      </w:r>
    </w:p>
    <w:p w14:paraId="289EDBDB" w14:textId="05AF5B96" w:rsidR="00F0134A" w:rsidRPr="0013470B" w:rsidRDefault="002C1863" w:rsidP="00F0134A">
      <w:pPr>
        <w:spacing w:line="240" w:lineRule="auto"/>
        <w:contextualSpacing/>
        <w:rPr>
          <w:rFonts w:cs="Times New Roman"/>
          <w:b/>
          <w:i/>
          <w:sz w:val="12"/>
          <w:szCs w:val="12"/>
          <w:u w:val="single"/>
        </w:rPr>
      </w:pPr>
      <w:r w:rsidRPr="0013470B">
        <w:rPr>
          <w:rFonts w:cs="Times New Roman"/>
          <w:b/>
          <w:i/>
          <w:sz w:val="12"/>
          <w:szCs w:val="12"/>
          <w:highlight w:val="yellow"/>
          <w:u w:val="single"/>
        </w:rPr>
        <w:t>Stocks</w:t>
      </w:r>
      <w:r w:rsidR="00386529">
        <w:rPr>
          <w:rFonts w:cs="Times New Roman"/>
          <w:b/>
          <w:i/>
          <w:sz w:val="12"/>
          <w:szCs w:val="12"/>
          <w:u w:val="single"/>
        </w:rPr>
        <w:t xml:space="preserve">: </w:t>
      </w:r>
      <w:r w:rsidR="00F0134A" w:rsidRPr="0013470B">
        <w:rPr>
          <w:rFonts w:cs="Times New Roman"/>
          <w:b/>
          <w:i/>
          <w:sz w:val="12"/>
          <w:szCs w:val="12"/>
          <w:u w:val="single"/>
        </w:rPr>
        <w:t>Preferred stocks</w:t>
      </w:r>
    </w:p>
    <w:p w14:paraId="71652A49" w14:textId="77777777" w:rsidR="00F0134A" w:rsidRPr="0013470B" w:rsidRDefault="00F0134A" w:rsidP="00F0134A">
      <w:pPr>
        <w:spacing w:line="240" w:lineRule="auto"/>
        <w:contextualSpacing/>
        <w:rPr>
          <w:rFonts w:cs="Times New Roman"/>
          <w:i/>
          <w:sz w:val="12"/>
          <w:szCs w:val="12"/>
        </w:rPr>
      </w:pPr>
      <w:r w:rsidRPr="0013470B">
        <w:rPr>
          <w:rFonts w:cs="Times New Roman"/>
          <w:b/>
          <w:i/>
          <w:sz w:val="12"/>
          <w:szCs w:val="12"/>
        </w:rPr>
        <w:t>N</w:t>
      </w:r>
      <w:r w:rsidRPr="0013470B">
        <w:rPr>
          <w:rFonts w:cs="Times New Roman"/>
          <w:i/>
          <w:sz w:val="12"/>
          <w:szCs w:val="12"/>
        </w:rPr>
        <w:t xml:space="preserve">=10,000, </w:t>
      </w:r>
      <w:r w:rsidRPr="0013470B">
        <w:rPr>
          <w:rFonts w:cs="Times New Roman"/>
          <w:b/>
          <w:i/>
          <w:sz w:val="12"/>
          <w:szCs w:val="12"/>
        </w:rPr>
        <w:t>FV</w:t>
      </w:r>
      <w:r w:rsidRPr="0013470B">
        <w:rPr>
          <w:rFonts w:cs="Times New Roman"/>
          <w:i/>
          <w:sz w:val="12"/>
          <w:szCs w:val="12"/>
        </w:rPr>
        <w:t>=0, PMT=cash flow, solve PV</w:t>
      </w:r>
    </w:p>
    <w:p w14:paraId="51142888" w14:textId="77777777" w:rsidR="00F0134A" w:rsidRPr="0013470B" w:rsidRDefault="00F0134A" w:rsidP="00F0134A">
      <w:pPr>
        <w:spacing w:line="240" w:lineRule="auto"/>
        <w:contextualSpacing/>
        <w:rPr>
          <w:rFonts w:cs="Times New Roman"/>
          <w:b/>
          <w:sz w:val="12"/>
          <w:szCs w:val="12"/>
        </w:rPr>
      </w:pPr>
      <w:r w:rsidRPr="0013470B">
        <w:rPr>
          <w:rFonts w:cs="Times New Roman"/>
          <w:sz w:val="12"/>
          <w:szCs w:val="12"/>
        </w:rPr>
        <w:t xml:space="preserve">-remember PV always falls </w:t>
      </w:r>
      <w:r w:rsidRPr="0013470B">
        <w:rPr>
          <w:rFonts w:cs="Times New Roman"/>
          <w:b/>
          <w:sz w:val="12"/>
          <w:szCs w:val="12"/>
        </w:rPr>
        <w:t>ONE PERIOD before the first payment. So, if cash flow starts in year 4, PV of that will fall on year 3. Put that PV into FV, N=3, enter I%, then solve for PV again for the final answer.</w:t>
      </w:r>
    </w:p>
    <w:p w14:paraId="0D63C68C" w14:textId="77777777" w:rsidR="00CD26BC" w:rsidRPr="0013470B" w:rsidRDefault="002C1863" w:rsidP="002C1863">
      <w:pPr>
        <w:spacing w:line="240" w:lineRule="auto"/>
        <w:contextualSpacing/>
        <w:rPr>
          <w:rFonts w:cs="Times New Roman"/>
          <w:sz w:val="12"/>
          <w:szCs w:val="12"/>
        </w:rPr>
      </w:pPr>
      <w:r w:rsidRPr="0013470B">
        <w:rPr>
          <w:rFonts w:cs="Times New Roman"/>
          <w:sz w:val="12"/>
          <w:szCs w:val="12"/>
        </w:rPr>
        <w:t>-</w:t>
      </w:r>
      <w:r w:rsidR="004121CD" w:rsidRPr="0013470B">
        <w:rPr>
          <w:rFonts w:cs="Times New Roman"/>
          <w:sz w:val="12"/>
          <w:szCs w:val="12"/>
        </w:rPr>
        <w:t xml:space="preserve"> </w:t>
      </w:r>
      <w:r w:rsidR="004121CD" w:rsidRPr="0013470B">
        <w:rPr>
          <w:rFonts w:cs="Times New Roman"/>
          <w:b/>
          <w:sz w:val="12"/>
          <w:szCs w:val="12"/>
          <w:highlight w:val="yellow"/>
        </w:rPr>
        <w:t>current yield of preferred stock</w:t>
      </w:r>
      <w:r w:rsidR="004121CD" w:rsidRPr="0013470B">
        <w:rPr>
          <w:rFonts w:cs="Times New Roman"/>
          <w:sz w:val="12"/>
          <w:szCs w:val="12"/>
        </w:rPr>
        <w:t xml:space="preserve"> = </w:t>
      </w:r>
      <w:r w:rsidR="004121CD" w:rsidRPr="0013470B">
        <w:rPr>
          <w:rFonts w:cs="Times New Roman"/>
          <w:b/>
          <w:sz w:val="12"/>
          <w:szCs w:val="12"/>
        </w:rPr>
        <w:t>dividend of preferred stock/</w:t>
      </w:r>
      <w:r w:rsidR="00C04975" w:rsidRPr="0013470B">
        <w:rPr>
          <w:rFonts w:cs="Times New Roman"/>
          <w:b/>
          <w:sz w:val="12"/>
          <w:szCs w:val="12"/>
        </w:rPr>
        <w:t>TODAYS</w:t>
      </w:r>
      <w:r w:rsidR="004121CD" w:rsidRPr="0013470B">
        <w:rPr>
          <w:rFonts w:cs="Times New Roman"/>
          <w:b/>
          <w:sz w:val="12"/>
          <w:szCs w:val="12"/>
        </w:rPr>
        <w:t xml:space="preserve"> share price of preferred;</w:t>
      </w:r>
      <w:r w:rsidR="004121CD" w:rsidRPr="0013470B">
        <w:rPr>
          <w:rFonts w:cs="Times New Roman"/>
          <w:sz w:val="12"/>
          <w:szCs w:val="12"/>
        </w:rPr>
        <w:t xml:space="preserve"> </w:t>
      </w:r>
      <w:r w:rsidR="00CD26BC" w:rsidRPr="0013470B">
        <w:rPr>
          <w:rFonts w:cs="Times New Roman"/>
          <w:i/>
          <w:sz w:val="12"/>
          <w:szCs w:val="12"/>
        </w:rPr>
        <w:t>if dividend of preferred stoc</w:t>
      </w:r>
      <w:r w:rsidR="004121CD" w:rsidRPr="0013470B">
        <w:rPr>
          <w:rFonts w:cs="Times New Roman"/>
          <w:i/>
          <w:sz w:val="12"/>
          <w:szCs w:val="12"/>
        </w:rPr>
        <w:t>k isn’t given</w:t>
      </w:r>
      <w:r w:rsidR="004121CD" w:rsidRPr="0013470B">
        <w:rPr>
          <w:rFonts w:cs="Times New Roman"/>
          <w:sz w:val="12"/>
          <w:szCs w:val="12"/>
        </w:rPr>
        <w:t xml:space="preserve">, then </w:t>
      </w:r>
      <w:r w:rsidR="004121CD" w:rsidRPr="0013470B">
        <w:rPr>
          <w:rFonts w:cs="Times New Roman"/>
          <w:b/>
          <w:sz w:val="12"/>
          <w:szCs w:val="12"/>
        </w:rPr>
        <w:t xml:space="preserve">dividend = preferred rate (yield) </w:t>
      </w:r>
      <w:r w:rsidR="00C04975" w:rsidRPr="0013470B">
        <w:rPr>
          <w:rFonts w:cs="Times New Roman"/>
          <w:b/>
          <w:sz w:val="12"/>
          <w:szCs w:val="12"/>
        </w:rPr>
        <w:t xml:space="preserve">*face (par) </w:t>
      </w:r>
      <w:proofErr w:type="gramStart"/>
      <w:r w:rsidR="00C04975" w:rsidRPr="0013470B">
        <w:rPr>
          <w:rFonts w:cs="Times New Roman"/>
          <w:b/>
          <w:sz w:val="12"/>
          <w:szCs w:val="12"/>
        </w:rPr>
        <w:t>value ;</w:t>
      </w:r>
      <w:proofErr w:type="gramEnd"/>
      <w:r w:rsidR="00C04975" w:rsidRPr="0013470B">
        <w:rPr>
          <w:rFonts w:cs="Times New Roman"/>
          <w:b/>
          <w:sz w:val="12"/>
          <w:szCs w:val="12"/>
        </w:rPr>
        <w:t xml:space="preserve"> </w:t>
      </w:r>
      <w:r w:rsidR="00C04975" w:rsidRPr="0013470B">
        <w:rPr>
          <w:rFonts w:cs="Times New Roman"/>
          <w:b/>
          <w:i/>
          <w:sz w:val="12"/>
          <w:szCs w:val="12"/>
        </w:rPr>
        <w:t>face (par) value = $100 for preferred stock</w:t>
      </w:r>
    </w:p>
    <w:p w14:paraId="47C493DE" w14:textId="77777777" w:rsidR="00F0134A" w:rsidRPr="0013470B" w:rsidRDefault="00F0134A" w:rsidP="00F0134A">
      <w:pPr>
        <w:spacing w:line="240" w:lineRule="auto"/>
        <w:contextualSpacing/>
        <w:rPr>
          <w:rFonts w:cs="Times New Roman"/>
          <w:b/>
          <w:i/>
          <w:sz w:val="12"/>
          <w:szCs w:val="12"/>
          <w:u w:val="single"/>
        </w:rPr>
      </w:pPr>
      <w:r w:rsidRPr="0013470B">
        <w:rPr>
          <w:rFonts w:cs="Times New Roman"/>
          <w:b/>
          <w:i/>
          <w:sz w:val="12"/>
          <w:szCs w:val="12"/>
          <w:highlight w:val="yellow"/>
          <w:u w:val="single"/>
        </w:rPr>
        <w:t>Growing perpetuities</w:t>
      </w:r>
    </w:p>
    <w:p w14:paraId="5B698F87" w14:textId="77777777" w:rsidR="00F0134A" w:rsidRPr="0013470B" w:rsidRDefault="00F0134A" w:rsidP="00F0134A">
      <w:pPr>
        <w:spacing w:line="240" w:lineRule="auto"/>
        <w:contextualSpacing/>
        <w:rPr>
          <w:rFonts w:cs="Times New Roman"/>
          <w:i/>
          <w:sz w:val="12"/>
          <w:szCs w:val="12"/>
        </w:rPr>
      </w:pPr>
      <w:r w:rsidRPr="0013470B">
        <w:rPr>
          <w:rFonts w:cs="Times New Roman"/>
          <w:b/>
          <w:i/>
          <w:sz w:val="12"/>
          <w:szCs w:val="12"/>
        </w:rPr>
        <w:t>N</w:t>
      </w:r>
      <w:r w:rsidRPr="0013470B">
        <w:rPr>
          <w:rFonts w:cs="Times New Roman"/>
          <w:i/>
          <w:sz w:val="12"/>
          <w:szCs w:val="12"/>
        </w:rPr>
        <w:t xml:space="preserve">=10,000, </w:t>
      </w:r>
      <w:r w:rsidRPr="0013470B">
        <w:rPr>
          <w:rFonts w:cs="Times New Roman"/>
          <w:b/>
          <w:i/>
          <w:sz w:val="12"/>
          <w:szCs w:val="12"/>
        </w:rPr>
        <w:t>FV</w:t>
      </w:r>
      <w:r w:rsidRPr="0013470B">
        <w:rPr>
          <w:rFonts w:cs="Times New Roman"/>
          <w:i/>
          <w:sz w:val="12"/>
          <w:szCs w:val="12"/>
        </w:rPr>
        <w:t>=0, I%=required rate MINUS growth rate, PMT= NEXT YEAR’S cash flow, solve PV</w:t>
      </w:r>
    </w:p>
    <w:p w14:paraId="7BB40CC0" w14:textId="77777777" w:rsidR="00F0134A" w:rsidRPr="0013470B" w:rsidRDefault="00F0134A" w:rsidP="00F0134A">
      <w:pPr>
        <w:spacing w:line="240" w:lineRule="auto"/>
        <w:contextualSpacing/>
        <w:rPr>
          <w:rFonts w:cs="Times New Roman"/>
          <w:b/>
          <w:sz w:val="12"/>
          <w:szCs w:val="12"/>
        </w:rPr>
      </w:pPr>
      <w:r w:rsidRPr="0013470B">
        <w:rPr>
          <w:rFonts w:cs="Times New Roman"/>
          <w:b/>
          <w:sz w:val="12"/>
          <w:szCs w:val="12"/>
        </w:rPr>
        <w:t>-</w:t>
      </w:r>
      <w:r w:rsidRPr="0013470B">
        <w:rPr>
          <w:rFonts w:cs="Times New Roman"/>
          <w:b/>
          <w:sz w:val="12"/>
          <w:szCs w:val="12"/>
          <w:highlight w:val="yellow"/>
        </w:rPr>
        <w:t>if the PAST cash flow is given (e.g., “most recent cash flow was…” or “the company JUST PAID a cash flow of…”), then PMT=cash flow*(1+ growth rate</w:t>
      </w:r>
      <w:r w:rsidRPr="0013470B">
        <w:rPr>
          <w:rFonts w:cs="Times New Roman"/>
          <w:sz w:val="12"/>
          <w:szCs w:val="12"/>
        </w:rPr>
        <w:t xml:space="preserve">-remember PV always falls </w:t>
      </w:r>
      <w:r w:rsidRPr="0013470B">
        <w:rPr>
          <w:rFonts w:cs="Times New Roman"/>
          <w:b/>
          <w:sz w:val="12"/>
          <w:szCs w:val="12"/>
        </w:rPr>
        <w:t>ONE PERIOD before. So, if cash flow or rate starts (changes) in year 4, PV of that will fall on year 3. Put that PV into FV, N=3, enter I%, then solve for PV again for the final answer.</w:t>
      </w:r>
    </w:p>
    <w:p w14:paraId="455A125E" w14:textId="77777777" w:rsidR="002C1863" w:rsidRPr="0013470B" w:rsidRDefault="002C1863" w:rsidP="002C1863">
      <w:pPr>
        <w:spacing w:line="240" w:lineRule="auto"/>
        <w:contextualSpacing/>
        <w:rPr>
          <w:rFonts w:cs="Times New Roman"/>
          <w:b/>
          <w:sz w:val="12"/>
          <w:szCs w:val="12"/>
        </w:rPr>
      </w:pPr>
      <w:r w:rsidRPr="0013470B">
        <w:rPr>
          <w:rFonts w:cs="Times New Roman"/>
          <w:sz w:val="12"/>
          <w:szCs w:val="12"/>
        </w:rPr>
        <w:t>-</w:t>
      </w:r>
      <w:r w:rsidRPr="0013470B">
        <w:rPr>
          <w:rFonts w:cs="Times New Roman"/>
          <w:b/>
          <w:sz w:val="12"/>
          <w:szCs w:val="12"/>
        </w:rPr>
        <w:t>rate of return (r) = dividend yield + capital gains yield</w:t>
      </w:r>
      <w:r w:rsidRPr="0013470B">
        <w:rPr>
          <w:rFonts w:cs="Times New Roman"/>
          <w:sz w:val="12"/>
          <w:szCs w:val="12"/>
        </w:rPr>
        <w:t xml:space="preserve">, where </w:t>
      </w:r>
      <w:r w:rsidRPr="0013470B">
        <w:rPr>
          <w:rFonts w:cs="Times New Roman"/>
          <w:b/>
          <w:sz w:val="12"/>
          <w:szCs w:val="12"/>
        </w:rPr>
        <w:t>dividend yield</w:t>
      </w:r>
      <w:r w:rsidRPr="0013470B">
        <w:rPr>
          <w:rFonts w:cs="Times New Roman"/>
          <w:sz w:val="12"/>
          <w:szCs w:val="12"/>
        </w:rPr>
        <w:t xml:space="preserve"> = </w:t>
      </w:r>
      <w:r w:rsidR="00EE1AFA" w:rsidRPr="0013470B">
        <w:rPr>
          <w:rFonts w:cs="Times New Roman"/>
          <w:b/>
          <w:sz w:val="12"/>
          <w:szCs w:val="12"/>
        </w:rPr>
        <w:t>C</w:t>
      </w:r>
      <w:r w:rsidR="00A7068A" w:rsidRPr="0013470B">
        <w:rPr>
          <w:rFonts w:cs="Times New Roman"/>
          <w:b/>
          <w:sz w:val="12"/>
          <w:szCs w:val="12"/>
        </w:rPr>
        <w:t>1/PV</w:t>
      </w:r>
      <w:r w:rsidRPr="0013470B">
        <w:rPr>
          <w:rFonts w:cs="Times New Roman"/>
          <w:sz w:val="12"/>
          <w:szCs w:val="12"/>
        </w:rPr>
        <w:t xml:space="preserve">, </w:t>
      </w:r>
      <w:r w:rsidR="00EE1AFA" w:rsidRPr="0013470B">
        <w:rPr>
          <w:rFonts w:cs="Times New Roman"/>
          <w:b/>
          <w:sz w:val="12"/>
          <w:szCs w:val="12"/>
        </w:rPr>
        <w:t>C</w:t>
      </w:r>
      <w:r w:rsidRPr="0013470B">
        <w:rPr>
          <w:rFonts w:cs="Times New Roman"/>
          <w:b/>
          <w:sz w:val="12"/>
          <w:szCs w:val="12"/>
        </w:rPr>
        <w:t xml:space="preserve">1= </w:t>
      </w:r>
      <w:r w:rsidRPr="0013470B">
        <w:rPr>
          <w:rFonts w:cs="Times New Roman"/>
          <w:sz w:val="12"/>
          <w:szCs w:val="12"/>
        </w:rPr>
        <w:t>next year’s dividend</w:t>
      </w:r>
      <w:r w:rsidR="00A7068A" w:rsidRPr="0013470B">
        <w:rPr>
          <w:rFonts w:cs="Times New Roman"/>
          <w:sz w:val="12"/>
          <w:szCs w:val="12"/>
        </w:rPr>
        <w:t xml:space="preserve"> PER SHARE</w:t>
      </w:r>
      <w:r w:rsidR="00A7068A" w:rsidRPr="0013470B">
        <w:rPr>
          <w:rFonts w:cs="Times New Roman"/>
          <w:b/>
          <w:sz w:val="12"/>
          <w:szCs w:val="12"/>
        </w:rPr>
        <w:t>, PV</w:t>
      </w:r>
      <w:r w:rsidRPr="0013470B">
        <w:rPr>
          <w:rFonts w:cs="Times New Roman"/>
          <w:b/>
          <w:sz w:val="12"/>
          <w:szCs w:val="12"/>
        </w:rPr>
        <w:t xml:space="preserve"> = </w:t>
      </w:r>
      <w:r w:rsidR="004121CD" w:rsidRPr="0013470B">
        <w:rPr>
          <w:rFonts w:cs="Times New Roman"/>
          <w:b/>
          <w:sz w:val="12"/>
          <w:szCs w:val="12"/>
        </w:rPr>
        <w:t>original</w:t>
      </w:r>
      <w:r w:rsidRPr="0013470B">
        <w:rPr>
          <w:rFonts w:cs="Times New Roman"/>
          <w:b/>
          <w:sz w:val="12"/>
          <w:szCs w:val="12"/>
        </w:rPr>
        <w:t xml:space="preserve"> price</w:t>
      </w:r>
    </w:p>
    <w:p w14:paraId="2B7F7A4A" w14:textId="77777777" w:rsidR="00C04975" w:rsidRPr="0013470B" w:rsidRDefault="00C04975" w:rsidP="002C1863">
      <w:pPr>
        <w:spacing w:line="240" w:lineRule="auto"/>
        <w:contextualSpacing/>
        <w:rPr>
          <w:rFonts w:cs="Times New Roman"/>
          <w:sz w:val="12"/>
          <w:szCs w:val="12"/>
        </w:rPr>
      </w:pPr>
      <w:r w:rsidRPr="0013470B">
        <w:rPr>
          <w:rFonts w:cs="Times New Roman"/>
          <w:b/>
          <w:sz w:val="12"/>
          <w:szCs w:val="12"/>
          <w:highlight w:val="yellow"/>
        </w:rPr>
        <w:t>If asked for CURRENT dividend yield (NOT just “dividend yield</w:t>
      </w:r>
      <w:r w:rsidRPr="0013470B">
        <w:rPr>
          <w:rFonts w:cs="Times New Roman"/>
          <w:b/>
          <w:sz w:val="12"/>
          <w:szCs w:val="12"/>
        </w:rPr>
        <w:t>) = C1/TODAY’s price</w:t>
      </w:r>
    </w:p>
    <w:p w14:paraId="54833010" w14:textId="77777777" w:rsidR="002C1863" w:rsidRPr="0013470B" w:rsidRDefault="002C1863" w:rsidP="002C1863">
      <w:pPr>
        <w:spacing w:line="240" w:lineRule="auto"/>
        <w:contextualSpacing/>
        <w:rPr>
          <w:rFonts w:cs="Times New Roman"/>
          <w:sz w:val="12"/>
          <w:szCs w:val="12"/>
        </w:rPr>
      </w:pPr>
      <w:r w:rsidRPr="0013470B">
        <w:rPr>
          <w:rFonts w:cs="Times New Roman"/>
          <w:sz w:val="12"/>
          <w:szCs w:val="12"/>
        </w:rPr>
        <w:t>-</w:t>
      </w:r>
      <w:r w:rsidR="00CD26BC" w:rsidRPr="0013470B">
        <w:rPr>
          <w:rFonts w:cs="Times New Roman"/>
          <w:b/>
          <w:sz w:val="12"/>
          <w:szCs w:val="12"/>
        </w:rPr>
        <w:t>capital gains yield = 1</w:t>
      </w:r>
      <w:r w:rsidR="00CD26BC" w:rsidRPr="0013470B">
        <w:rPr>
          <w:rFonts w:cs="Times New Roman"/>
          <w:sz w:val="12"/>
          <w:szCs w:val="12"/>
        </w:rPr>
        <w:t xml:space="preserve">) </w:t>
      </w:r>
      <w:r w:rsidR="00A963C6" w:rsidRPr="0013470B">
        <w:rPr>
          <w:rFonts w:cs="Times New Roman"/>
          <w:b/>
          <w:sz w:val="12"/>
          <w:szCs w:val="12"/>
        </w:rPr>
        <w:t>(</w:t>
      </w:r>
      <w:r w:rsidR="00A963C6" w:rsidRPr="0013470B">
        <w:rPr>
          <w:rFonts w:cs="Times New Roman"/>
          <w:sz w:val="12"/>
          <w:szCs w:val="12"/>
        </w:rPr>
        <w:t>sale price – purchase price)/purchase price</w:t>
      </w:r>
      <w:r w:rsidR="00CD26BC" w:rsidRPr="0013470B">
        <w:rPr>
          <w:rFonts w:cs="Times New Roman"/>
          <w:b/>
          <w:sz w:val="12"/>
          <w:szCs w:val="12"/>
        </w:rPr>
        <w:t xml:space="preserve"> </w:t>
      </w:r>
      <w:r w:rsidRPr="0013470B">
        <w:rPr>
          <w:rFonts w:cs="Times New Roman"/>
          <w:b/>
          <w:sz w:val="12"/>
          <w:szCs w:val="12"/>
        </w:rPr>
        <w:t xml:space="preserve">OR </w:t>
      </w:r>
      <w:r w:rsidRPr="0013470B">
        <w:rPr>
          <w:rFonts w:cs="Times New Roman"/>
          <w:sz w:val="12"/>
          <w:szCs w:val="12"/>
        </w:rPr>
        <w:t>2) growth rate</w:t>
      </w:r>
      <w:r w:rsidR="004121CD" w:rsidRPr="0013470B">
        <w:rPr>
          <w:rFonts w:cs="Times New Roman"/>
          <w:sz w:val="12"/>
          <w:szCs w:val="12"/>
        </w:rPr>
        <w:t xml:space="preserve"> given in the question</w:t>
      </w:r>
    </w:p>
    <w:p w14:paraId="47D7C515" w14:textId="77777777" w:rsidR="004121CD" w:rsidRPr="0013470B" w:rsidRDefault="004121CD" w:rsidP="002C1863">
      <w:pPr>
        <w:spacing w:line="240" w:lineRule="auto"/>
        <w:contextualSpacing/>
        <w:rPr>
          <w:rFonts w:cs="Times New Roman"/>
          <w:sz w:val="12"/>
          <w:szCs w:val="12"/>
        </w:rPr>
      </w:pPr>
      <w:r w:rsidRPr="0013470B">
        <w:rPr>
          <w:rFonts w:cs="Times New Roman"/>
          <w:sz w:val="12"/>
          <w:szCs w:val="12"/>
        </w:rPr>
        <w:t>-</w:t>
      </w:r>
      <w:r w:rsidRPr="0013470B">
        <w:rPr>
          <w:rFonts w:cs="Times New Roman"/>
          <w:b/>
          <w:sz w:val="12"/>
          <w:szCs w:val="12"/>
        </w:rPr>
        <w:t>if dividends are different every year, then</w:t>
      </w:r>
      <w:r w:rsidR="00C04975" w:rsidRPr="0013470B">
        <w:rPr>
          <w:rFonts w:cs="Times New Roman"/>
          <w:b/>
          <w:sz w:val="12"/>
          <w:szCs w:val="12"/>
        </w:rPr>
        <w:t xml:space="preserve"> must use TVM -&gt; F3: Cash </w:t>
      </w:r>
      <w:proofErr w:type="gramStart"/>
      <w:r w:rsidR="00C04975" w:rsidRPr="0013470B">
        <w:rPr>
          <w:rFonts w:cs="Times New Roman"/>
          <w:b/>
          <w:sz w:val="12"/>
          <w:szCs w:val="12"/>
        </w:rPr>
        <w:t>flow  (</w:t>
      </w:r>
      <w:proofErr w:type="gramEnd"/>
      <w:r w:rsidR="00C04975" w:rsidRPr="0013470B">
        <w:rPr>
          <w:rFonts w:cs="Times New Roman"/>
          <w:b/>
          <w:sz w:val="12"/>
          <w:szCs w:val="12"/>
        </w:rPr>
        <w:t>row 1 =0),</w:t>
      </w:r>
      <w:r w:rsidRPr="0013470B">
        <w:rPr>
          <w:rFonts w:cs="Times New Roman"/>
          <w:b/>
          <w:sz w:val="12"/>
          <w:szCs w:val="12"/>
        </w:rPr>
        <w:t xml:space="preserve"> solve NPV for current share price</w:t>
      </w:r>
    </w:p>
    <w:p w14:paraId="3BB0865A" w14:textId="77777777" w:rsidR="002C1863" w:rsidRPr="0013470B" w:rsidRDefault="002C1863" w:rsidP="002C1863">
      <w:pPr>
        <w:spacing w:line="240" w:lineRule="auto"/>
        <w:contextualSpacing/>
        <w:rPr>
          <w:rFonts w:cs="Times New Roman"/>
          <w:b/>
          <w:i/>
          <w:sz w:val="12"/>
          <w:szCs w:val="12"/>
          <w:u w:val="single"/>
        </w:rPr>
      </w:pPr>
      <w:r w:rsidRPr="0013470B">
        <w:rPr>
          <w:rFonts w:cs="Times New Roman"/>
          <w:b/>
          <w:i/>
          <w:sz w:val="12"/>
          <w:szCs w:val="12"/>
          <w:highlight w:val="yellow"/>
          <w:u w:val="single"/>
        </w:rPr>
        <w:t>NPV, IRR, payback, etc</w:t>
      </w:r>
      <w:r w:rsidRPr="0013470B">
        <w:rPr>
          <w:rFonts w:cs="Times New Roman"/>
          <w:b/>
          <w:i/>
          <w:sz w:val="12"/>
          <w:szCs w:val="12"/>
          <w:u w:val="single"/>
        </w:rPr>
        <w:t>.</w:t>
      </w:r>
    </w:p>
    <w:p w14:paraId="7E1F0EB9" w14:textId="3FDB925A" w:rsidR="002C1863" w:rsidRPr="0013470B" w:rsidRDefault="002C1863" w:rsidP="002C1863">
      <w:pPr>
        <w:tabs>
          <w:tab w:val="left" w:pos="1350"/>
        </w:tabs>
        <w:spacing w:line="240" w:lineRule="auto"/>
        <w:contextualSpacing/>
        <w:rPr>
          <w:rFonts w:cs="Times New Roman"/>
          <w:sz w:val="12"/>
          <w:szCs w:val="12"/>
        </w:rPr>
      </w:pPr>
      <w:r w:rsidRPr="0013470B">
        <w:rPr>
          <w:rFonts w:cs="Times New Roman"/>
          <w:b/>
          <w:sz w:val="12"/>
          <w:szCs w:val="12"/>
        </w:rPr>
        <w:t>-NPV is the best way to evaluate a project</w:t>
      </w:r>
      <w:r w:rsidRPr="0013470B">
        <w:rPr>
          <w:rFonts w:cs="Times New Roman"/>
          <w:sz w:val="12"/>
          <w:szCs w:val="12"/>
        </w:rPr>
        <w:t xml:space="preserve">, so if project A has a higher NPV than project B even though project B has a higher IRR, faster payback, </w:t>
      </w:r>
      <w:r w:rsidR="00BA727A" w:rsidRPr="0013470B">
        <w:rPr>
          <w:rFonts w:cs="Times New Roman"/>
          <w:sz w:val="12"/>
          <w:szCs w:val="12"/>
        </w:rPr>
        <w:t>etc. project A is still better</w:t>
      </w:r>
      <w:r w:rsidR="00BA727A" w:rsidRPr="0013470B">
        <w:rPr>
          <w:rFonts w:cs="Times New Roman"/>
          <w:b/>
          <w:sz w:val="12"/>
          <w:szCs w:val="12"/>
        </w:rPr>
        <w:t xml:space="preserve"> </w:t>
      </w:r>
      <w:r w:rsidR="00263964" w:rsidRPr="0013470B">
        <w:rPr>
          <w:rFonts w:cs="Times New Roman"/>
          <w:b/>
          <w:sz w:val="12"/>
          <w:szCs w:val="12"/>
          <w:highlight w:val="yellow"/>
        </w:rPr>
        <w:t>EXCEPTION</w:t>
      </w:r>
      <w:r w:rsidR="00263964" w:rsidRPr="0013470B">
        <w:rPr>
          <w:rFonts w:cs="Times New Roman"/>
          <w:sz w:val="12"/>
          <w:szCs w:val="12"/>
          <w:highlight w:val="yellow"/>
        </w:rPr>
        <w:t>: If investor has specific condition:</w:t>
      </w:r>
      <w:r w:rsidR="00263964" w:rsidRPr="0013470B">
        <w:rPr>
          <w:rFonts w:cs="Times New Roman"/>
          <w:b/>
          <w:i/>
          <w:sz w:val="12"/>
          <w:szCs w:val="12"/>
        </w:rPr>
        <w:t xml:space="preserve"> Bob wants to recoup (payback) his investment on a discounted basis within 3 years </w:t>
      </w:r>
      <w:r w:rsidR="00263964" w:rsidRPr="0013470B">
        <w:rPr>
          <w:rFonts w:cs="Times New Roman"/>
          <w:b/>
          <w:i/>
          <w:sz w:val="12"/>
          <w:szCs w:val="12"/>
        </w:rPr>
        <w:sym w:font="Wingdings" w:char="F0E0"/>
      </w:r>
      <w:r w:rsidR="00263964" w:rsidRPr="0013470B">
        <w:rPr>
          <w:rFonts w:cs="Times New Roman"/>
          <w:b/>
          <w:i/>
          <w:sz w:val="12"/>
          <w:szCs w:val="12"/>
        </w:rPr>
        <w:t xml:space="preserve"> if project doesn’t payback within 3 years, he’ll reject even if NPV is positive cause his specific condition is that the </w:t>
      </w:r>
      <w:r w:rsidR="00386529">
        <w:rPr>
          <w:rFonts w:cs="Times New Roman"/>
          <w:b/>
          <w:i/>
          <w:sz w:val="12"/>
          <w:szCs w:val="12"/>
        </w:rPr>
        <w:t xml:space="preserve">project must </w:t>
      </w:r>
      <w:proofErr w:type="spellStart"/>
      <w:r w:rsidR="00386529">
        <w:rPr>
          <w:rFonts w:cs="Times New Roman"/>
          <w:b/>
          <w:i/>
          <w:sz w:val="12"/>
          <w:szCs w:val="12"/>
        </w:rPr>
        <w:t>payback</w:t>
      </w:r>
      <w:proofErr w:type="spellEnd"/>
      <w:r w:rsidR="00386529">
        <w:rPr>
          <w:rFonts w:cs="Times New Roman"/>
          <w:b/>
          <w:i/>
          <w:sz w:val="12"/>
          <w:szCs w:val="12"/>
        </w:rPr>
        <w:t xml:space="preserve"> in 3 </w:t>
      </w:r>
      <w:proofErr w:type="spellStart"/>
      <w:r w:rsidR="00386529">
        <w:rPr>
          <w:rFonts w:cs="Times New Roman"/>
          <w:b/>
          <w:i/>
          <w:sz w:val="12"/>
          <w:szCs w:val="12"/>
        </w:rPr>
        <w:t>yr</w:t>
      </w:r>
      <w:proofErr w:type="spellEnd"/>
    </w:p>
    <w:p w14:paraId="0884BBDB" w14:textId="7D7D50FC" w:rsidR="002C1863" w:rsidRPr="0013470B" w:rsidRDefault="002C1863" w:rsidP="002C1863">
      <w:pPr>
        <w:tabs>
          <w:tab w:val="left" w:pos="1350"/>
        </w:tabs>
        <w:spacing w:line="240" w:lineRule="auto"/>
        <w:contextualSpacing/>
        <w:rPr>
          <w:rFonts w:cs="Times New Roman"/>
          <w:sz w:val="12"/>
          <w:szCs w:val="12"/>
        </w:rPr>
      </w:pPr>
      <w:r w:rsidRPr="0013470B">
        <w:rPr>
          <w:rFonts w:cs="Times New Roman"/>
          <w:sz w:val="12"/>
          <w:szCs w:val="12"/>
        </w:rPr>
        <w:t>-</w:t>
      </w:r>
      <w:r w:rsidRPr="0013470B">
        <w:rPr>
          <w:rFonts w:cs="Times New Roman"/>
          <w:b/>
          <w:sz w:val="12"/>
          <w:szCs w:val="12"/>
        </w:rPr>
        <w:t>mutually exclusive</w:t>
      </w:r>
      <w:r w:rsidRPr="0013470B">
        <w:rPr>
          <w:rFonts w:cs="Times New Roman"/>
          <w:sz w:val="12"/>
          <w:szCs w:val="12"/>
        </w:rPr>
        <w:t xml:space="preserve"> = can pick one project or the other. If two projects AREN’T mutually exclusive and</w:t>
      </w:r>
      <w:r w:rsidR="00386529">
        <w:rPr>
          <w:rFonts w:cs="Times New Roman"/>
          <w:sz w:val="12"/>
          <w:szCs w:val="12"/>
        </w:rPr>
        <w:t xml:space="preserve"> BOTH have a positive NPV,</w:t>
      </w:r>
      <w:r w:rsidRPr="0013470B">
        <w:rPr>
          <w:rFonts w:cs="Times New Roman"/>
          <w:sz w:val="12"/>
          <w:szCs w:val="12"/>
        </w:rPr>
        <w:t xml:space="preserve"> accept </w:t>
      </w:r>
      <w:r w:rsidR="00386529">
        <w:rPr>
          <w:rFonts w:cs="Times New Roman"/>
          <w:sz w:val="12"/>
          <w:szCs w:val="12"/>
        </w:rPr>
        <w:t>both</w:t>
      </w:r>
    </w:p>
    <w:p w14:paraId="672782B8" w14:textId="77777777" w:rsidR="002C1863" w:rsidRPr="0013470B" w:rsidRDefault="002C1863" w:rsidP="002C1863">
      <w:pPr>
        <w:autoSpaceDE w:val="0"/>
        <w:autoSpaceDN w:val="0"/>
        <w:adjustRightInd w:val="0"/>
        <w:spacing w:after="0" w:line="240" w:lineRule="auto"/>
        <w:contextualSpacing/>
        <w:rPr>
          <w:rFonts w:cs="Times New Roman"/>
          <w:b/>
          <w:color w:val="221E1F"/>
          <w:sz w:val="12"/>
          <w:szCs w:val="12"/>
          <w:u w:val="single"/>
        </w:rPr>
      </w:pPr>
      <w:r w:rsidRPr="0013470B">
        <w:rPr>
          <w:rFonts w:cs="Times New Roman"/>
          <w:b/>
          <w:color w:val="221E1F"/>
          <w:sz w:val="12"/>
          <w:szCs w:val="12"/>
          <w:highlight w:val="yellow"/>
          <w:u w:val="single"/>
        </w:rPr>
        <w:t>NPV</w:t>
      </w:r>
      <w:r w:rsidRPr="0013470B">
        <w:rPr>
          <w:rFonts w:cs="Times New Roman"/>
          <w:b/>
          <w:color w:val="221E1F"/>
          <w:sz w:val="12"/>
          <w:szCs w:val="12"/>
          <w:u w:val="single"/>
        </w:rPr>
        <w:t xml:space="preserve"> - </w:t>
      </w:r>
      <w:r w:rsidRPr="0013470B">
        <w:rPr>
          <w:rFonts w:cs="Times New Roman"/>
          <w:color w:val="221E1F"/>
          <w:sz w:val="12"/>
          <w:szCs w:val="12"/>
        </w:rPr>
        <w:t>difference between a project's market value and cost.</w:t>
      </w:r>
    </w:p>
    <w:p w14:paraId="71CEB597" w14:textId="77777777" w:rsidR="002C1863" w:rsidRPr="0013470B" w:rsidRDefault="002C1863" w:rsidP="002C1863">
      <w:pPr>
        <w:autoSpaceDE w:val="0"/>
        <w:autoSpaceDN w:val="0"/>
        <w:adjustRightInd w:val="0"/>
        <w:spacing w:after="0" w:line="240" w:lineRule="auto"/>
        <w:contextualSpacing/>
        <w:rPr>
          <w:rFonts w:cs="Times New Roman"/>
          <w:color w:val="221E1F"/>
          <w:sz w:val="12"/>
          <w:szCs w:val="12"/>
        </w:rPr>
      </w:pPr>
      <w:r w:rsidRPr="0013470B">
        <w:rPr>
          <w:rFonts w:cs="Times New Roman"/>
          <w:b/>
          <w:color w:val="221E1F"/>
          <w:sz w:val="12"/>
          <w:szCs w:val="12"/>
        </w:rPr>
        <w:t>Rule:</w:t>
      </w:r>
      <w:r w:rsidRPr="0013470B">
        <w:rPr>
          <w:rFonts w:cs="Times New Roman"/>
          <w:color w:val="221E1F"/>
          <w:sz w:val="12"/>
          <w:szCs w:val="12"/>
        </w:rPr>
        <w:t xml:space="preserve"> Invest in projects with positive NPVs (higher the better)</w:t>
      </w:r>
    </w:p>
    <w:p w14:paraId="22195F83" w14:textId="77777777" w:rsidR="002C1863" w:rsidRPr="0013470B" w:rsidRDefault="002C1863" w:rsidP="002C1863">
      <w:pPr>
        <w:autoSpaceDE w:val="0"/>
        <w:autoSpaceDN w:val="0"/>
        <w:adjustRightInd w:val="0"/>
        <w:spacing w:after="0" w:line="240" w:lineRule="auto"/>
        <w:contextualSpacing/>
        <w:rPr>
          <w:rFonts w:cs="Times New Roman"/>
          <w:color w:val="221E1F"/>
          <w:sz w:val="12"/>
          <w:szCs w:val="12"/>
        </w:rPr>
      </w:pPr>
      <w:r w:rsidRPr="0013470B">
        <w:rPr>
          <w:rFonts w:cs="Times New Roman"/>
          <w:b/>
          <w:color w:val="221E1F"/>
          <w:sz w:val="12"/>
          <w:szCs w:val="12"/>
        </w:rPr>
        <w:t>Advantages</w:t>
      </w:r>
      <w:r w:rsidRPr="0013470B">
        <w:rPr>
          <w:rFonts w:cs="Times New Roman"/>
          <w:color w:val="221E1F"/>
          <w:sz w:val="12"/>
          <w:szCs w:val="12"/>
        </w:rPr>
        <w:t xml:space="preserve">: No serious flaws; preferred decision criterion. </w:t>
      </w:r>
    </w:p>
    <w:p w14:paraId="4271EF98" w14:textId="77777777" w:rsidR="00F0134A" w:rsidRPr="0013470B" w:rsidRDefault="00F0134A" w:rsidP="00F0134A">
      <w:pPr>
        <w:autoSpaceDE w:val="0"/>
        <w:autoSpaceDN w:val="0"/>
        <w:adjustRightInd w:val="0"/>
        <w:spacing w:after="0" w:line="240" w:lineRule="auto"/>
        <w:contextualSpacing/>
        <w:rPr>
          <w:rFonts w:cs="Times New Roman"/>
          <w:b/>
          <w:color w:val="221E1F"/>
          <w:sz w:val="12"/>
          <w:szCs w:val="12"/>
          <w:u w:val="single"/>
        </w:rPr>
      </w:pPr>
      <w:r w:rsidRPr="0013470B">
        <w:rPr>
          <w:rFonts w:cs="Times New Roman"/>
          <w:b/>
          <w:color w:val="221E1F"/>
          <w:sz w:val="12"/>
          <w:szCs w:val="12"/>
        </w:rPr>
        <w:t>Calculating it:</w:t>
      </w:r>
      <w:r w:rsidRPr="0013470B">
        <w:rPr>
          <w:rFonts w:cs="Times New Roman"/>
          <w:color w:val="221E1F"/>
          <w:sz w:val="12"/>
          <w:szCs w:val="12"/>
        </w:rPr>
        <w:t xml:space="preserve"> TVM </w:t>
      </w:r>
      <w:r w:rsidRPr="0013470B">
        <w:rPr>
          <w:rFonts w:cs="Times New Roman"/>
          <w:color w:val="221E1F"/>
          <w:sz w:val="12"/>
          <w:szCs w:val="12"/>
        </w:rPr>
        <w:sym w:font="Wingdings" w:char="F0E0"/>
      </w:r>
      <w:r w:rsidRPr="0013470B">
        <w:rPr>
          <w:rFonts w:cs="Times New Roman"/>
          <w:color w:val="221E1F"/>
          <w:sz w:val="12"/>
          <w:szCs w:val="12"/>
        </w:rPr>
        <w:t xml:space="preserve"> F3 Cash Flow </w:t>
      </w:r>
      <w:r w:rsidRPr="0013470B">
        <w:rPr>
          <w:rFonts w:cs="Times New Roman"/>
          <w:color w:val="221E1F"/>
          <w:sz w:val="12"/>
          <w:szCs w:val="12"/>
        </w:rPr>
        <w:sym w:font="Wingdings" w:char="F0E0"/>
      </w:r>
      <w:r w:rsidRPr="0013470B">
        <w:rPr>
          <w:rFonts w:cs="Times New Roman"/>
          <w:color w:val="221E1F"/>
          <w:sz w:val="12"/>
          <w:szCs w:val="12"/>
        </w:rPr>
        <w:t xml:space="preserve"> go into List </w:t>
      </w:r>
      <w:r w:rsidRPr="0013470B">
        <w:rPr>
          <w:rFonts w:cs="Times New Roman"/>
          <w:color w:val="221E1F"/>
          <w:sz w:val="12"/>
          <w:szCs w:val="12"/>
        </w:rPr>
        <w:sym w:font="Wingdings" w:char="F0E0"/>
      </w:r>
      <w:r w:rsidRPr="0013470B">
        <w:rPr>
          <w:rFonts w:cs="Times New Roman"/>
          <w:color w:val="221E1F"/>
          <w:sz w:val="12"/>
          <w:szCs w:val="12"/>
        </w:rPr>
        <w:t xml:space="preserve"> enter cash flows (cash outflow goes into row 1) </w:t>
      </w:r>
      <w:r w:rsidRPr="0013470B">
        <w:rPr>
          <w:rFonts w:cs="Times New Roman"/>
          <w:color w:val="221E1F"/>
          <w:sz w:val="12"/>
          <w:szCs w:val="12"/>
        </w:rPr>
        <w:sym w:font="Wingdings" w:char="F0E0"/>
      </w:r>
      <w:r w:rsidRPr="0013470B">
        <w:rPr>
          <w:rFonts w:cs="Times New Roman"/>
          <w:color w:val="221E1F"/>
          <w:sz w:val="12"/>
          <w:szCs w:val="12"/>
        </w:rPr>
        <w:t xml:space="preserve"> exit, enter appropriate I% (WACC), solve NPV</w:t>
      </w:r>
    </w:p>
    <w:p w14:paraId="28016D3E" w14:textId="77777777" w:rsidR="00F0134A" w:rsidRPr="0013470B" w:rsidRDefault="00F0134A" w:rsidP="00F0134A">
      <w:pPr>
        <w:autoSpaceDE w:val="0"/>
        <w:autoSpaceDN w:val="0"/>
        <w:adjustRightInd w:val="0"/>
        <w:spacing w:after="0" w:line="240" w:lineRule="auto"/>
        <w:contextualSpacing/>
        <w:rPr>
          <w:rFonts w:cs="Times New Roman"/>
          <w:b/>
          <w:color w:val="221E1F"/>
          <w:sz w:val="12"/>
          <w:szCs w:val="12"/>
          <w:u w:val="single"/>
        </w:rPr>
      </w:pPr>
      <w:r w:rsidRPr="0013470B">
        <w:rPr>
          <w:rFonts w:cs="Times New Roman"/>
          <w:b/>
          <w:color w:val="221E1F"/>
          <w:sz w:val="12"/>
          <w:szCs w:val="12"/>
          <w:highlight w:val="yellow"/>
          <w:u w:val="single"/>
        </w:rPr>
        <w:t xml:space="preserve">Internal Rate of Return (IRR) </w:t>
      </w:r>
      <w:r w:rsidRPr="0013470B">
        <w:rPr>
          <w:rFonts w:cs="Times New Roman"/>
          <w:b/>
          <w:color w:val="221E1F"/>
          <w:sz w:val="12"/>
          <w:szCs w:val="12"/>
          <w:u w:val="single"/>
        </w:rPr>
        <w:t>-</w:t>
      </w:r>
    </w:p>
    <w:p w14:paraId="59C8A0E3" w14:textId="117D4976" w:rsidR="00F0134A" w:rsidRPr="0013470B" w:rsidRDefault="00F0134A" w:rsidP="00F0134A">
      <w:pPr>
        <w:autoSpaceDE w:val="0"/>
        <w:autoSpaceDN w:val="0"/>
        <w:adjustRightInd w:val="0"/>
        <w:spacing w:after="0" w:line="240" w:lineRule="auto"/>
        <w:contextualSpacing/>
        <w:rPr>
          <w:rFonts w:cs="Times New Roman"/>
          <w:color w:val="221E1F"/>
          <w:sz w:val="12"/>
          <w:szCs w:val="12"/>
        </w:rPr>
      </w:pPr>
      <w:r w:rsidRPr="0013470B">
        <w:rPr>
          <w:rFonts w:cs="Times New Roman"/>
          <w:b/>
          <w:color w:val="221E1F"/>
          <w:sz w:val="12"/>
          <w:szCs w:val="12"/>
        </w:rPr>
        <w:t>Rule:</w:t>
      </w:r>
      <w:r w:rsidRPr="0013470B">
        <w:rPr>
          <w:rFonts w:cs="Times New Roman"/>
          <w:color w:val="221E1F"/>
          <w:sz w:val="12"/>
          <w:szCs w:val="12"/>
        </w:rPr>
        <w:t xml:space="preserve"> Invest in projects when their I</w:t>
      </w:r>
      <w:r w:rsidR="00386529">
        <w:rPr>
          <w:rFonts w:cs="Times New Roman"/>
          <w:color w:val="221E1F"/>
          <w:sz w:val="12"/>
          <w:szCs w:val="12"/>
        </w:rPr>
        <w:t>RR exceeds the required return</w:t>
      </w:r>
      <w:r w:rsidRPr="0013470B">
        <w:rPr>
          <w:rFonts w:cs="Times New Roman"/>
          <w:color w:val="221E1F"/>
          <w:sz w:val="12"/>
          <w:szCs w:val="12"/>
        </w:rPr>
        <w:t xml:space="preserve"> </w:t>
      </w:r>
    </w:p>
    <w:p w14:paraId="00D11B9B" w14:textId="77777777" w:rsidR="00F0134A" w:rsidRPr="0013470B" w:rsidRDefault="00F0134A" w:rsidP="00F0134A">
      <w:pPr>
        <w:autoSpaceDE w:val="0"/>
        <w:autoSpaceDN w:val="0"/>
        <w:adjustRightInd w:val="0"/>
        <w:spacing w:after="0" w:line="240" w:lineRule="auto"/>
        <w:contextualSpacing/>
        <w:rPr>
          <w:rFonts w:cs="Times New Roman"/>
          <w:b/>
          <w:color w:val="221E1F"/>
          <w:sz w:val="12"/>
          <w:szCs w:val="12"/>
          <w:u w:val="single"/>
        </w:rPr>
      </w:pPr>
      <w:r w:rsidRPr="0013470B">
        <w:rPr>
          <w:rFonts w:cs="Times New Roman"/>
          <w:b/>
          <w:color w:val="221E1F"/>
          <w:sz w:val="12"/>
          <w:szCs w:val="12"/>
        </w:rPr>
        <w:t>Calculating it:</w:t>
      </w:r>
      <w:r w:rsidRPr="0013470B">
        <w:rPr>
          <w:rFonts w:cs="Times New Roman"/>
          <w:color w:val="221E1F"/>
          <w:sz w:val="12"/>
          <w:szCs w:val="12"/>
        </w:rPr>
        <w:t xml:space="preserve"> TVM </w:t>
      </w:r>
      <w:r w:rsidRPr="0013470B">
        <w:rPr>
          <w:rFonts w:cs="Times New Roman"/>
          <w:color w:val="221E1F"/>
          <w:sz w:val="12"/>
          <w:szCs w:val="12"/>
        </w:rPr>
        <w:sym w:font="Wingdings" w:char="F0E0"/>
      </w:r>
      <w:r w:rsidRPr="0013470B">
        <w:rPr>
          <w:rFonts w:cs="Times New Roman"/>
          <w:color w:val="221E1F"/>
          <w:sz w:val="12"/>
          <w:szCs w:val="12"/>
        </w:rPr>
        <w:t xml:space="preserve"> F3 Cash Flow </w:t>
      </w:r>
      <w:r w:rsidRPr="0013470B">
        <w:rPr>
          <w:rFonts w:cs="Times New Roman"/>
          <w:color w:val="221E1F"/>
          <w:sz w:val="12"/>
          <w:szCs w:val="12"/>
        </w:rPr>
        <w:sym w:font="Wingdings" w:char="F0E0"/>
      </w:r>
      <w:r w:rsidRPr="0013470B">
        <w:rPr>
          <w:rFonts w:cs="Times New Roman"/>
          <w:color w:val="221E1F"/>
          <w:sz w:val="12"/>
          <w:szCs w:val="12"/>
        </w:rPr>
        <w:t xml:space="preserve"> go into List </w:t>
      </w:r>
      <w:r w:rsidRPr="0013470B">
        <w:rPr>
          <w:rFonts w:cs="Times New Roman"/>
          <w:color w:val="221E1F"/>
          <w:sz w:val="12"/>
          <w:szCs w:val="12"/>
        </w:rPr>
        <w:sym w:font="Wingdings" w:char="F0E0"/>
      </w:r>
      <w:r w:rsidRPr="0013470B">
        <w:rPr>
          <w:rFonts w:cs="Times New Roman"/>
          <w:color w:val="221E1F"/>
          <w:sz w:val="12"/>
          <w:szCs w:val="12"/>
        </w:rPr>
        <w:t xml:space="preserve"> enter cash flows (cash outflow goes into row 1) </w:t>
      </w:r>
      <w:r w:rsidRPr="0013470B">
        <w:rPr>
          <w:rFonts w:cs="Times New Roman"/>
          <w:color w:val="221E1F"/>
          <w:sz w:val="12"/>
          <w:szCs w:val="12"/>
        </w:rPr>
        <w:sym w:font="Wingdings" w:char="F0E0"/>
      </w:r>
      <w:r w:rsidRPr="0013470B">
        <w:rPr>
          <w:rFonts w:cs="Times New Roman"/>
          <w:color w:val="221E1F"/>
          <w:sz w:val="12"/>
          <w:szCs w:val="12"/>
        </w:rPr>
        <w:t xml:space="preserve"> exit, solve IRR </w:t>
      </w:r>
      <w:r w:rsidRPr="0013470B">
        <w:rPr>
          <w:rFonts w:cs="Times New Roman"/>
          <w:b/>
          <w:color w:val="221E1F"/>
          <w:sz w:val="12"/>
          <w:szCs w:val="12"/>
        </w:rPr>
        <w:t>(no rate needed to enter since IRR YOURE SOLVING FOR THE RATE!)</w:t>
      </w:r>
    </w:p>
    <w:p w14:paraId="711CB570" w14:textId="77777777" w:rsidR="00F0134A" w:rsidRPr="0013470B" w:rsidRDefault="00F0134A" w:rsidP="00F0134A">
      <w:pPr>
        <w:autoSpaceDE w:val="0"/>
        <w:autoSpaceDN w:val="0"/>
        <w:adjustRightInd w:val="0"/>
        <w:spacing w:after="0" w:line="240" w:lineRule="auto"/>
        <w:contextualSpacing/>
        <w:rPr>
          <w:rFonts w:cs="Times New Roman"/>
          <w:b/>
          <w:color w:val="221E1F"/>
          <w:sz w:val="12"/>
          <w:szCs w:val="12"/>
        </w:rPr>
      </w:pPr>
      <w:r w:rsidRPr="0013470B">
        <w:rPr>
          <w:rFonts w:cs="Times New Roman"/>
          <w:b/>
          <w:color w:val="221E1F"/>
          <w:sz w:val="12"/>
          <w:szCs w:val="12"/>
          <w:highlight w:val="yellow"/>
          <w:u w:val="single"/>
        </w:rPr>
        <w:t>Profitability Index (benefit/cost ratio</w:t>
      </w:r>
      <w:r w:rsidRPr="0013470B">
        <w:rPr>
          <w:rFonts w:cs="Times New Roman"/>
          <w:b/>
          <w:color w:val="221E1F"/>
          <w:sz w:val="12"/>
          <w:szCs w:val="12"/>
          <w:highlight w:val="yellow"/>
        </w:rPr>
        <w:t xml:space="preserve">) </w:t>
      </w:r>
    </w:p>
    <w:p w14:paraId="7569895D" w14:textId="67D72123" w:rsidR="00F0134A" w:rsidRPr="0013470B" w:rsidRDefault="00F0134A" w:rsidP="00F0134A">
      <w:pPr>
        <w:autoSpaceDE w:val="0"/>
        <w:autoSpaceDN w:val="0"/>
        <w:adjustRightInd w:val="0"/>
        <w:spacing w:after="0" w:line="240" w:lineRule="auto"/>
        <w:contextualSpacing/>
        <w:rPr>
          <w:rFonts w:cs="Times New Roman"/>
          <w:color w:val="221E1F"/>
          <w:sz w:val="12"/>
          <w:szCs w:val="12"/>
        </w:rPr>
      </w:pPr>
      <w:r w:rsidRPr="0013470B">
        <w:rPr>
          <w:rFonts w:cs="Times New Roman"/>
          <w:b/>
          <w:color w:val="221E1F"/>
          <w:sz w:val="12"/>
          <w:szCs w:val="12"/>
        </w:rPr>
        <w:t>Rule:</w:t>
      </w:r>
      <w:r w:rsidRPr="0013470B">
        <w:rPr>
          <w:rFonts w:cs="Times New Roman"/>
          <w:color w:val="221E1F"/>
          <w:sz w:val="12"/>
          <w:szCs w:val="12"/>
        </w:rPr>
        <w:t xml:space="preserve"> Invest in projects when the index exceeds one (higher the better;)</w:t>
      </w:r>
    </w:p>
    <w:p w14:paraId="6CC7ADF1" w14:textId="0696F239" w:rsidR="00F0134A" w:rsidRPr="00CF2C9A" w:rsidRDefault="00F0134A" w:rsidP="002C1863">
      <w:pPr>
        <w:autoSpaceDE w:val="0"/>
        <w:autoSpaceDN w:val="0"/>
        <w:adjustRightInd w:val="0"/>
        <w:spacing w:after="0" w:line="240" w:lineRule="auto"/>
        <w:contextualSpacing/>
        <w:rPr>
          <w:rFonts w:cs="Times New Roman"/>
          <w:color w:val="221E1F"/>
          <w:sz w:val="12"/>
          <w:szCs w:val="12"/>
        </w:rPr>
      </w:pPr>
      <w:proofErr w:type="gramStart"/>
      <w:r w:rsidRPr="0013470B">
        <w:rPr>
          <w:rFonts w:cs="Times New Roman"/>
          <w:b/>
          <w:color w:val="221E1F"/>
          <w:sz w:val="12"/>
          <w:szCs w:val="12"/>
        </w:rPr>
        <w:t>Formula :</w:t>
      </w:r>
      <w:proofErr w:type="gramEnd"/>
      <w:r w:rsidRPr="0013470B">
        <w:rPr>
          <w:rFonts w:cs="Times New Roman"/>
          <w:b/>
          <w:color w:val="221E1F"/>
          <w:sz w:val="12"/>
          <w:szCs w:val="12"/>
        </w:rPr>
        <w:t xml:space="preserve"> NPV + initial cost (enter as positive #) /  initial cost (positive #)</w:t>
      </w:r>
    </w:p>
    <w:p w14:paraId="4368EBD0" w14:textId="77777777" w:rsidR="002C1863" w:rsidRPr="0013470B" w:rsidRDefault="002C1863" w:rsidP="002C1863">
      <w:pPr>
        <w:autoSpaceDE w:val="0"/>
        <w:autoSpaceDN w:val="0"/>
        <w:adjustRightInd w:val="0"/>
        <w:spacing w:after="0" w:line="240" w:lineRule="auto"/>
        <w:contextualSpacing/>
        <w:rPr>
          <w:rFonts w:cs="Times New Roman"/>
          <w:b/>
          <w:color w:val="221E1F"/>
          <w:sz w:val="12"/>
          <w:szCs w:val="12"/>
          <w:u w:val="single"/>
        </w:rPr>
      </w:pPr>
      <w:r w:rsidRPr="0013470B">
        <w:rPr>
          <w:rFonts w:cs="Times New Roman"/>
          <w:b/>
          <w:color w:val="221E1F"/>
          <w:sz w:val="12"/>
          <w:szCs w:val="12"/>
          <w:highlight w:val="yellow"/>
          <w:u w:val="single"/>
        </w:rPr>
        <w:t xml:space="preserve">Internal Rate of Return (IRR) </w:t>
      </w:r>
      <w:r w:rsidRPr="0013470B">
        <w:rPr>
          <w:rFonts w:cs="Times New Roman"/>
          <w:b/>
          <w:color w:val="221E1F"/>
          <w:sz w:val="12"/>
          <w:szCs w:val="12"/>
          <w:u w:val="single"/>
        </w:rPr>
        <w:t>-</w:t>
      </w:r>
      <w:r w:rsidRPr="0013470B">
        <w:rPr>
          <w:rFonts w:cs="Times New Roman"/>
          <w:color w:val="221E1F"/>
          <w:sz w:val="12"/>
          <w:szCs w:val="12"/>
        </w:rPr>
        <w:t>discount rate that makes the</w:t>
      </w:r>
      <w:r w:rsidR="00227E96" w:rsidRPr="0013470B">
        <w:rPr>
          <w:rFonts w:cs="Times New Roman"/>
          <w:color w:val="221E1F"/>
          <w:sz w:val="12"/>
          <w:szCs w:val="12"/>
        </w:rPr>
        <w:t xml:space="preserve"> estimated NPV equal to zero (i.e., discount rate that makes the profitability index = 1).</w:t>
      </w:r>
    </w:p>
    <w:p w14:paraId="2B2B6EBE" w14:textId="77777777" w:rsidR="002C1863" w:rsidRPr="0013470B" w:rsidRDefault="002C1863" w:rsidP="002C1863">
      <w:pPr>
        <w:autoSpaceDE w:val="0"/>
        <w:autoSpaceDN w:val="0"/>
        <w:adjustRightInd w:val="0"/>
        <w:spacing w:after="0" w:line="240" w:lineRule="auto"/>
        <w:contextualSpacing/>
        <w:rPr>
          <w:rFonts w:cs="Times New Roman"/>
          <w:color w:val="221E1F"/>
          <w:sz w:val="12"/>
          <w:szCs w:val="12"/>
        </w:rPr>
      </w:pPr>
      <w:r w:rsidRPr="0013470B">
        <w:rPr>
          <w:rFonts w:cs="Times New Roman"/>
          <w:b/>
          <w:color w:val="221E1F"/>
          <w:sz w:val="12"/>
          <w:szCs w:val="12"/>
        </w:rPr>
        <w:t>Rule:</w:t>
      </w:r>
      <w:r w:rsidRPr="0013470B">
        <w:rPr>
          <w:rFonts w:cs="Times New Roman"/>
          <w:color w:val="221E1F"/>
          <w:sz w:val="12"/>
          <w:szCs w:val="12"/>
        </w:rPr>
        <w:t xml:space="preserve"> Invest in projects when their IRR exceeds the required return (higher IRR, the better). If required (discount) rate is HIGHER than IRR, then NPV </w:t>
      </w:r>
      <w:r w:rsidRPr="0013470B">
        <w:rPr>
          <w:rFonts w:cs="Times New Roman"/>
          <w:color w:val="221E1F"/>
          <w:sz w:val="12"/>
          <w:szCs w:val="12"/>
        </w:rPr>
        <w:sym w:font="Wingdings" w:char="F0E0"/>
      </w:r>
      <w:r w:rsidRPr="0013470B">
        <w:rPr>
          <w:rFonts w:cs="Times New Roman"/>
          <w:color w:val="221E1F"/>
          <w:sz w:val="12"/>
          <w:szCs w:val="12"/>
        </w:rPr>
        <w:t xml:space="preserve"> negative, if required (discount) rate is LOWER than IRR, the NPV </w:t>
      </w:r>
      <w:r w:rsidRPr="0013470B">
        <w:rPr>
          <w:rFonts w:cs="Times New Roman"/>
          <w:color w:val="221E1F"/>
          <w:sz w:val="12"/>
          <w:szCs w:val="12"/>
        </w:rPr>
        <w:sym w:font="Wingdings" w:char="F0E0"/>
      </w:r>
      <w:r w:rsidRPr="0013470B">
        <w:rPr>
          <w:rFonts w:cs="Times New Roman"/>
          <w:color w:val="221E1F"/>
          <w:sz w:val="12"/>
          <w:szCs w:val="12"/>
        </w:rPr>
        <w:t xml:space="preserve"> positive.</w:t>
      </w:r>
    </w:p>
    <w:p w14:paraId="3C44433E" w14:textId="77777777" w:rsidR="002C1863" w:rsidRPr="0013470B" w:rsidRDefault="002C1863" w:rsidP="002C1863">
      <w:pPr>
        <w:autoSpaceDE w:val="0"/>
        <w:autoSpaceDN w:val="0"/>
        <w:adjustRightInd w:val="0"/>
        <w:spacing w:after="0" w:line="240" w:lineRule="auto"/>
        <w:contextualSpacing/>
        <w:rPr>
          <w:rFonts w:cs="Times New Roman"/>
          <w:color w:val="221E1F"/>
          <w:sz w:val="12"/>
          <w:szCs w:val="12"/>
        </w:rPr>
      </w:pPr>
      <w:r w:rsidRPr="0013470B">
        <w:rPr>
          <w:rFonts w:cs="Times New Roman"/>
          <w:b/>
          <w:color w:val="221E1F"/>
          <w:sz w:val="12"/>
          <w:szCs w:val="12"/>
        </w:rPr>
        <w:t>Pros:</w:t>
      </w:r>
      <w:r w:rsidRPr="0013470B">
        <w:rPr>
          <w:rFonts w:cs="Times New Roman"/>
          <w:color w:val="221E1F"/>
          <w:sz w:val="12"/>
          <w:szCs w:val="12"/>
        </w:rPr>
        <w:t xml:space="preserve"> Closely related to NPV; leads to the exact same design as NPV for con</w:t>
      </w:r>
      <w:r w:rsidR="00E9003C" w:rsidRPr="0013470B">
        <w:rPr>
          <w:rFonts w:cs="Times New Roman"/>
          <w:color w:val="221E1F"/>
          <w:sz w:val="12"/>
          <w:szCs w:val="12"/>
        </w:rPr>
        <w:t>ventional, independent projects; easy to communicate and understand</w:t>
      </w:r>
    </w:p>
    <w:p w14:paraId="21D481A9" w14:textId="5E137785" w:rsidR="002C1863" w:rsidRPr="0013470B" w:rsidRDefault="002C1863" w:rsidP="002C1863">
      <w:pPr>
        <w:autoSpaceDE w:val="0"/>
        <w:autoSpaceDN w:val="0"/>
        <w:adjustRightInd w:val="0"/>
        <w:spacing w:after="0" w:line="240" w:lineRule="auto"/>
        <w:contextualSpacing/>
        <w:rPr>
          <w:rFonts w:cs="Times New Roman"/>
          <w:color w:val="221E1F"/>
          <w:sz w:val="12"/>
          <w:szCs w:val="12"/>
        </w:rPr>
      </w:pPr>
      <w:r w:rsidRPr="0013470B">
        <w:rPr>
          <w:rFonts w:cs="Times New Roman"/>
          <w:b/>
          <w:color w:val="221E1F"/>
          <w:sz w:val="12"/>
          <w:szCs w:val="12"/>
        </w:rPr>
        <w:t>Cons:</w:t>
      </w:r>
      <w:r w:rsidRPr="0013470B">
        <w:rPr>
          <w:rFonts w:cs="Times New Roman"/>
          <w:color w:val="221E1F"/>
          <w:sz w:val="12"/>
          <w:szCs w:val="12"/>
        </w:rPr>
        <w:t xml:space="preserve"> </w:t>
      </w:r>
      <w:r w:rsidR="00E9003C" w:rsidRPr="0013470B">
        <w:rPr>
          <w:rFonts w:cs="Times New Roman"/>
          <w:color w:val="221E1F"/>
          <w:sz w:val="12"/>
          <w:szCs w:val="12"/>
        </w:rPr>
        <w:t xml:space="preserve">may result </w:t>
      </w:r>
      <w:proofErr w:type="gramStart"/>
      <w:r w:rsidR="00E9003C" w:rsidRPr="0013470B">
        <w:rPr>
          <w:rFonts w:cs="Times New Roman"/>
          <w:color w:val="221E1F"/>
          <w:sz w:val="12"/>
          <w:szCs w:val="12"/>
        </w:rPr>
        <w:t>in  multiple</w:t>
      </w:r>
      <w:proofErr w:type="gramEnd"/>
      <w:r w:rsidR="00E9003C" w:rsidRPr="0013470B">
        <w:rPr>
          <w:rFonts w:cs="Times New Roman"/>
          <w:color w:val="221E1F"/>
          <w:sz w:val="12"/>
          <w:szCs w:val="12"/>
        </w:rPr>
        <w:t xml:space="preserve"> answers with non-conventional (i.e., negative some years, positive others); may lead to wrong decisions in </w:t>
      </w:r>
      <w:r w:rsidR="00F0134A" w:rsidRPr="0013470B">
        <w:rPr>
          <w:rFonts w:cs="Times New Roman"/>
          <w:color w:val="221E1F"/>
          <w:sz w:val="12"/>
          <w:szCs w:val="12"/>
        </w:rPr>
        <w:t>comparisons</w:t>
      </w:r>
      <w:r w:rsidR="00E9003C" w:rsidRPr="0013470B">
        <w:rPr>
          <w:rFonts w:cs="Times New Roman"/>
          <w:color w:val="221E1F"/>
          <w:sz w:val="12"/>
          <w:szCs w:val="12"/>
        </w:rPr>
        <w:t xml:space="preserve"> of mutually exclusive projects; </w:t>
      </w:r>
      <w:r w:rsidRPr="0013470B">
        <w:rPr>
          <w:rFonts w:cs="Times New Roman"/>
          <w:color w:val="221E1F"/>
          <w:sz w:val="12"/>
          <w:szCs w:val="12"/>
        </w:rPr>
        <w:t>cannot use to rank mutually exclusive projects or when project cas</w:t>
      </w:r>
      <w:r w:rsidR="00386529">
        <w:rPr>
          <w:rFonts w:cs="Times New Roman"/>
          <w:color w:val="221E1F"/>
          <w:sz w:val="12"/>
          <w:szCs w:val="12"/>
        </w:rPr>
        <w:t>h flows are unconventional (</w:t>
      </w:r>
      <w:proofErr w:type="spellStart"/>
      <w:r w:rsidR="00386529">
        <w:rPr>
          <w:rFonts w:cs="Times New Roman"/>
          <w:color w:val="221E1F"/>
          <w:sz w:val="12"/>
          <w:szCs w:val="12"/>
        </w:rPr>
        <w:t>neg</w:t>
      </w:r>
      <w:proofErr w:type="spellEnd"/>
      <w:r w:rsidRPr="0013470B">
        <w:rPr>
          <w:rFonts w:cs="Times New Roman"/>
          <w:color w:val="221E1F"/>
          <w:sz w:val="12"/>
          <w:szCs w:val="12"/>
        </w:rPr>
        <w:t xml:space="preserve"> some years, positive others)</w:t>
      </w:r>
    </w:p>
    <w:p w14:paraId="707EE597" w14:textId="77777777" w:rsidR="002C1863" w:rsidRPr="0013470B" w:rsidRDefault="002C1863" w:rsidP="002C1863">
      <w:pPr>
        <w:autoSpaceDE w:val="0"/>
        <w:autoSpaceDN w:val="0"/>
        <w:adjustRightInd w:val="0"/>
        <w:spacing w:after="0" w:line="240" w:lineRule="auto"/>
        <w:contextualSpacing/>
        <w:rPr>
          <w:rFonts w:cs="Times New Roman"/>
          <w:b/>
          <w:color w:val="221E1F"/>
          <w:sz w:val="12"/>
          <w:szCs w:val="12"/>
          <w:u w:val="single"/>
        </w:rPr>
      </w:pPr>
      <w:r w:rsidRPr="0013470B">
        <w:rPr>
          <w:rFonts w:cs="Times New Roman"/>
          <w:b/>
          <w:color w:val="221E1F"/>
          <w:sz w:val="12"/>
          <w:szCs w:val="12"/>
        </w:rPr>
        <w:lastRenderedPageBreak/>
        <w:t>Calculating it:</w:t>
      </w:r>
      <w:r w:rsidRPr="0013470B">
        <w:rPr>
          <w:rFonts w:cs="Times New Roman"/>
          <w:color w:val="221E1F"/>
          <w:sz w:val="12"/>
          <w:szCs w:val="12"/>
        </w:rPr>
        <w:t xml:space="preserve"> enter cash flows in list and solve IRR (no I% is needed sinc</w:t>
      </w:r>
      <w:r w:rsidR="00F0134A" w:rsidRPr="0013470B">
        <w:rPr>
          <w:rFonts w:cs="Times New Roman"/>
          <w:color w:val="221E1F"/>
          <w:sz w:val="12"/>
          <w:szCs w:val="12"/>
        </w:rPr>
        <w:t>e that’s what you’re solving for</w:t>
      </w:r>
      <w:r w:rsidRPr="0013470B">
        <w:rPr>
          <w:rFonts w:cs="Times New Roman"/>
          <w:color w:val="221E1F"/>
          <w:sz w:val="12"/>
          <w:szCs w:val="12"/>
        </w:rPr>
        <w:t>).</w:t>
      </w:r>
      <w:r w:rsidR="00F0134A" w:rsidRPr="0013470B">
        <w:rPr>
          <w:rFonts w:cs="Times New Roman"/>
          <w:b/>
          <w:i/>
          <w:color w:val="221E1F"/>
          <w:sz w:val="12"/>
          <w:szCs w:val="12"/>
        </w:rPr>
        <w:t xml:space="preserve"> What’s the discount rate that makes the PI = 1? Solve for IRR</w:t>
      </w:r>
    </w:p>
    <w:p w14:paraId="4F3AD0B5" w14:textId="77777777" w:rsidR="002C1863" w:rsidRPr="0013470B" w:rsidRDefault="002C1863" w:rsidP="002C1863">
      <w:pPr>
        <w:autoSpaceDE w:val="0"/>
        <w:autoSpaceDN w:val="0"/>
        <w:adjustRightInd w:val="0"/>
        <w:spacing w:after="0" w:line="240" w:lineRule="auto"/>
        <w:contextualSpacing/>
        <w:rPr>
          <w:rFonts w:cs="Times New Roman"/>
          <w:b/>
          <w:color w:val="221E1F"/>
          <w:sz w:val="12"/>
          <w:szCs w:val="12"/>
        </w:rPr>
      </w:pPr>
      <w:r w:rsidRPr="0013470B">
        <w:rPr>
          <w:rFonts w:cs="Times New Roman"/>
          <w:b/>
          <w:color w:val="221E1F"/>
          <w:sz w:val="12"/>
          <w:szCs w:val="12"/>
          <w:highlight w:val="yellow"/>
          <w:u w:val="single"/>
        </w:rPr>
        <w:t>Profitability Index (benefit/cost ratio</w:t>
      </w:r>
      <w:r w:rsidRPr="0013470B">
        <w:rPr>
          <w:rFonts w:cs="Times New Roman"/>
          <w:b/>
          <w:color w:val="221E1F"/>
          <w:sz w:val="12"/>
          <w:szCs w:val="12"/>
          <w:highlight w:val="yellow"/>
        </w:rPr>
        <w:t xml:space="preserve">) </w:t>
      </w:r>
      <w:r w:rsidRPr="0013470B">
        <w:rPr>
          <w:rFonts w:cs="Times New Roman"/>
          <w:b/>
          <w:color w:val="221E1F"/>
          <w:sz w:val="12"/>
          <w:szCs w:val="12"/>
        </w:rPr>
        <w:t>r</w:t>
      </w:r>
      <w:r w:rsidRPr="0013470B">
        <w:rPr>
          <w:rFonts w:cs="Times New Roman"/>
          <w:color w:val="221E1F"/>
          <w:sz w:val="12"/>
          <w:szCs w:val="12"/>
        </w:rPr>
        <w:t>atio of present value to cost.</w:t>
      </w:r>
    </w:p>
    <w:p w14:paraId="1E659D87" w14:textId="2F6A0BF2" w:rsidR="002C1863" w:rsidRPr="0013470B" w:rsidRDefault="002C1863" w:rsidP="002C1863">
      <w:pPr>
        <w:autoSpaceDE w:val="0"/>
        <w:autoSpaceDN w:val="0"/>
        <w:adjustRightInd w:val="0"/>
        <w:spacing w:after="0" w:line="240" w:lineRule="auto"/>
        <w:contextualSpacing/>
        <w:rPr>
          <w:rFonts w:cs="Times New Roman"/>
          <w:color w:val="221E1F"/>
          <w:sz w:val="12"/>
          <w:szCs w:val="12"/>
        </w:rPr>
      </w:pPr>
      <w:r w:rsidRPr="0013470B">
        <w:rPr>
          <w:rFonts w:cs="Times New Roman"/>
          <w:b/>
          <w:color w:val="221E1F"/>
          <w:sz w:val="12"/>
          <w:szCs w:val="12"/>
        </w:rPr>
        <w:t>Rule:</w:t>
      </w:r>
      <w:r w:rsidRPr="0013470B">
        <w:rPr>
          <w:rFonts w:cs="Times New Roman"/>
          <w:color w:val="221E1F"/>
          <w:sz w:val="12"/>
          <w:szCs w:val="12"/>
        </w:rPr>
        <w:t xml:space="preserve"> Invest in projects when the index</w:t>
      </w:r>
      <w:r w:rsidR="00386529">
        <w:rPr>
          <w:rFonts w:cs="Times New Roman"/>
          <w:color w:val="221E1F"/>
          <w:sz w:val="12"/>
          <w:szCs w:val="12"/>
        </w:rPr>
        <w:t xml:space="preserve"> exceeds one (higher the better</w:t>
      </w:r>
      <w:r w:rsidRPr="0013470B">
        <w:rPr>
          <w:rFonts w:cs="Times New Roman"/>
          <w:color w:val="221E1F"/>
          <w:sz w:val="12"/>
          <w:szCs w:val="12"/>
        </w:rPr>
        <w:t>)</w:t>
      </w:r>
    </w:p>
    <w:p w14:paraId="3B58FB7E" w14:textId="0AE62422" w:rsidR="00230034" w:rsidRPr="0013470B" w:rsidRDefault="00230034" w:rsidP="002C1863">
      <w:pPr>
        <w:autoSpaceDE w:val="0"/>
        <w:autoSpaceDN w:val="0"/>
        <w:adjustRightInd w:val="0"/>
        <w:spacing w:after="0" w:line="240" w:lineRule="auto"/>
        <w:contextualSpacing/>
        <w:rPr>
          <w:rFonts w:cs="Times New Roman"/>
          <w:color w:val="221E1F"/>
          <w:sz w:val="12"/>
          <w:szCs w:val="12"/>
        </w:rPr>
      </w:pPr>
      <w:r w:rsidRPr="0013470B">
        <w:rPr>
          <w:rFonts w:cs="Times New Roman"/>
          <w:b/>
          <w:color w:val="221E1F"/>
          <w:sz w:val="12"/>
          <w:szCs w:val="12"/>
        </w:rPr>
        <w:t xml:space="preserve">Pros: </w:t>
      </w:r>
      <w:r w:rsidRPr="0013470B">
        <w:rPr>
          <w:rFonts w:cs="Times New Roman"/>
          <w:color w:val="221E1F"/>
          <w:sz w:val="12"/>
          <w:szCs w:val="12"/>
        </w:rPr>
        <w:t>related to NPV, leading to almost identical decisions; easy to understand and communicate; and may be useful whe</w:t>
      </w:r>
      <w:r w:rsidR="00386529">
        <w:rPr>
          <w:rFonts w:cs="Times New Roman"/>
          <w:color w:val="221E1F"/>
          <w:sz w:val="12"/>
          <w:szCs w:val="12"/>
        </w:rPr>
        <w:t>n available investment funds</w:t>
      </w:r>
      <w:r w:rsidRPr="0013470B">
        <w:rPr>
          <w:rFonts w:cs="Times New Roman"/>
          <w:color w:val="221E1F"/>
          <w:sz w:val="12"/>
          <w:szCs w:val="12"/>
        </w:rPr>
        <w:t xml:space="preserve"> limited</w:t>
      </w:r>
    </w:p>
    <w:p w14:paraId="5FB4D422" w14:textId="77777777" w:rsidR="002C1863" w:rsidRPr="0013470B" w:rsidRDefault="002C1863" w:rsidP="002C1863">
      <w:pPr>
        <w:autoSpaceDE w:val="0"/>
        <w:autoSpaceDN w:val="0"/>
        <w:adjustRightInd w:val="0"/>
        <w:spacing w:after="0" w:line="240" w:lineRule="auto"/>
        <w:contextualSpacing/>
        <w:rPr>
          <w:rFonts w:cs="Times New Roman"/>
          <w:color w:val="221E1F"/>
          <w:sz w:val="12"/>
          <w:szCs w:val="12"/>
        </w:rPr>
      </w:pPr>
      <w:r w:rsidRPr="0013470B">
        <w:rPr>
          <w:rFonts w:cs="Times New Roman"/>
          <w:b/>
          <w:color w:val="221E1F"/>
          <w:sz w:val="12"/>
          <w:szCs w:val="12"/>
        </w:rPr>
        <w:t>Con:</w:t>
      </w:r>
      <w:r w:rsidRPr="0013470B">
        <w:rPr>
          <w:rFonts w:cs="Times New Roman"/>
          <w:color w:val="221E1F"/>
          <w:sz w:val="12"/>
          <w:szCs w:val="12"/>
        </w:rPr>
        <w:t xml:space="preserve"> cannot use to rank mutually exclusive projects.</w:t>
      </w:r>
    </w:p>
    <w:p w14:paraId="373B0181" w14:textId="77777777" w:rsidR="002C1863" w:rsidRPr="0013470B" w:rsidRDefault="002C1863" w:rsidP="002C1863">
      <w:pPr>
        <w:autoSpaceDE w:val="0"/>
        <w:autoSpaceDN w:val="0"/>
        <w:adjustRightInd w:val="0"/>
        <w:spacing w:after="0" w:line="240" w:lineRule="auto"/>
        <w:contextualSpacing/>
        <w:rPr>
          <w:rFonts w:cs="Times New Roman"/>
          <w:i/>
          <w:color w:val="221E1F"/>
          <w:sz w:val="12"/>
          <w:szCs w:val="12"/>
        </w:rPr>
      </w:pPr>
      <w:proofErr w:type="gramStart"/>
      <w:r w:rsidRPr="0013470B">
        <w:rPr>
          <w:rFonts w:cs="Times New Roman"/>
          <w:b/>
          <w:color w:val="221E1F"/>
          <w:sz w:val="12"/>
          <w:szCs w:val="12"/>
        </w:rPr>
        <w:t>Formula :</w:t>
      </w:r>
      <w:proofErr w:type="gramEnd"/>
      <w:r w:rsidRPr="0013470B">
        <w:rPr>
          <w:rFonts w:cs="Times New Roman"/>
          <w:b/>
          <w:color w:val="221E1F"/>
          <w:sz w:val="12"/>
          <w:szCs w:val="12"/>
        </w:rPr>
        <w:t xml:space="preserve"> </w:t>
      </w:r>
      <w:r w:rsidR="00F0134A" w:rsidRPr="0013470B">
        <w:rPr>
          <w:rFonts w:cs="Times New Roman"/>
          <w:b/>
          <w:color w:val="221E1F"/>
          <w:sz w:val="12"/>
          <w:szCs w:val="12"/>
        </w:rPr>
        <w:t>[</w:t>
      </w:r>
      <w:r w:rsidRPr="0013470B">
        <w:rPr>
          <w:rFonts w:cs="Times New Roman"/>
          <w:b/>
          <w:color w:val="221E1F"/>
          <w:sz w:val="12"/>
          <w:szCs w:val="12"/>
        </w:rPr>
        <w:t>NPV + initial cost (enter as positive #)</w:t>
      </w:r>
      <w:r w:rsidR="00F0134A" w:rsidRPr="0013470B">
        <w:rPr>
          <w:rFonts w:cs="Times New Roman"/>
          <w:b/>
          <w:color w:val="221E1F"/>
          <w:sz w:val="12"/>
          <w:szCs w:val="12"/>
        </w:rPr>
        <w:t>]</w:t>
      </w:r>
      <w:r w:rsidRPr="0013470B">
        <w:rPr>
          <w:rFonts w:cs="Times New Roman"/>
          <w:b/>
          <w:color w:val="221E1F"/>
          <w:sz w:val="12"/>
          <w:szCs w:val="12"/>
        </w:rPr>
        <w:t xml:space="preserve"> /  initial cost (enter as a positive #)</w:t>
      </w:r>
      <w:r w:rsidR="00BA727A" w:rsidRPr="0013470B">
        <w:rPr>
          <w:rFonts w:cs="Times New Roman"/>
          <w:b/>
          <w:color w:val="221E1F"/>
          <w:sz w:val="12"/>
          <w:szCs w:val="12"/>
        </w:rPr>
        <w:t xml:space="preserve">  </w:t>
      </w:r>
      <w:r w:rsidR="00F0134A" w:rsidRPr="0013470B">
        <w:rPr>
          <w:rFonts w:cs="Times New Roman"/>
          <w:b/>
          <w:color w:val="221E1F"/>
          <w:sz w:val="12"/>
          <w:szCs w:val="12"/>
        </w:rPr>
        <w:t>….</w:t>
      </w:r>
      <w:r w:rsidR="00F0134A" w:rsidRPr="0013470B">
        <w:rPr>
          <w:rFonts w:cs="Times New Roman"/>
          <w:b/>
          <w:i/>
          <w:color w:val="221E1F"/>
          <w:sz w:val="12"/>
          <w:szCs w:val="12"/>
        </w:rPr>
        <w:t xml:space="preserve"> What’s the discount rate that makes the PI = 1? Solve for IRR</w:t>
      </w:r>
    </w:p>
    <w:p w14:paraId="6DB593F1" w14:textId="77777777" w:rsidR="002C1863" w:rsidRPr="0013470B" w:rsidRDefault="002C1863" w:rsidP="002C1863">
      <w:pPr>
        <w:autoSpaceDE w:val="0"/>
        <w:autoSpaceDN w:val="0"/>
        <w:adjustRightInd w:val="0"/>
        <w:spacing w:after="0" w:line="240" w:lineRule="auto"/>
        <w:contextualSpacing/>
        <w:rPr>
          <w:rFonts w:cs="Times New Roman"/>
          <w:color w:val="221E1F"/>
          <w:sz w:val="12"/>
          <w:szCs w:val="12"/>
        </w:rPr>
      </w:pPr>
      <w:r w:rsidRPr="0013470B">
        <w:rPr>
          <w:rFonts w:cs="Times New Roman"/>
          <w:b/>
          <w:color w:val="221E1F"/>
          <w:sz w:val="12"/>
          <w:szCs w:val="12"/>
          <w:highlight w:val="yellow"/>
          <w:u w:val="single"/>
        </w:rPr>
        <w:t>Payback Period</w:t>
      </w:r>
      <w:r w:rsidRPr="0013470B">
        <w:rPr>
          <w:rFonts w:cs="Times New Roman"/>
          <w:b/>
          <w:color w:val="221E1F"/>
          <w:sz w:val="12"/>
          <w:szCs w:val="12"/>
          <w:u w:val="single"/>
        </w:rPr>
        <w:t>-</w:t>
      </w:r>
      <w:r w:rsidRPr="0013470B">
        <w:rPr>
          <w:rFonts w:cs="Times New Roman"/>
          <w:color w:val="221E1F"/>
          <w:sz w:val="12"/>
          <w:szCs w:val="12"/>
        </w:rPr>
        <w:t xml:space="preserve"> the length of time until the sum of an investment's cash flows equals its cost.</w:t>
      </w:r>
      <w:r w:rsidRPr="0013470B">
        <w:rPr>
          <w:rFonts w:cs="Times New Roman"/>
          <w:b/>
          <w:color w:val="221E1F"/>
          <w:sz w:val="12"/>
          <w:szCs w:val="12"/>
          <w:u w:val="single"/>
        </w:rPr>
        <w:t xml:space="preserve"> </w:t>
      </w:r>
      <w:r w:rsidRPr="0013470B">
        <w:rPr>
          <w:rFonts w:cs="Times New Roman"/>
          <w:b/>
          <w:color w:val="221E1F"/>
          <w:sz w:val="12"/>
          <w:szCs w:val="12"/>
        </w:rPr>
        <w:t>Rule:</w:t>
      </w:r>
      <w:r w:rsidRPr="0013470B">
        <w:rPr>
          <w:rFonts w:cs="Times New Roman"/>
          <w:color w:val="221E1F"/>
          <w:sz w:val="12"/>
          <w:szCs w:val="12"/>
        </w:rPr>
        <w:t xml:space="preserve"> invest in projects </w:t>
      </w:r>
      <w:proofErr w:type="spellStart"/>
      <w:r w:rsidRPr="0013470B">
        <w:rPr>
          <w:rFonts w:cs="Times New Roman"/>
          <w:color w:val="221E1F"/>
          <w:sz w:val="12"/>
          <w:szCs w:val="12"/>
        </w:rPr>
        <w:t>wlth</w:t>
      </w:r>
      <w:proofErr w:type="spellEnd"/>
      <w:r w:rsidRPr="0013470B">
        <w:rPr>
          <w:rFonts w:cs="Times New Roman"/>
          <w:color w:val="221E1F"/>
          <w:sz w:val="12"/>
          <w:szCs w:val="12"/>
        </w:rPr>
        <w:t xml:space="preserve"> payback periods less than the cutoff point (faster (lower) the better)</w:t>
      </w:r>
      <w:r w:rsidRPr="0013470B">
        <w:rPr>
          <w:rFonts w:cs="Times New Roman"/>
          <w:b/>
          <w:color w:val="221E1F"/>
          <w:sz w:val="12"/>
          <w:szCs w:val="12"/>
          <w:u w:val="single"/>
        </w:rPr>
        <w:t xml:space="preserve"> Pros </w:t>
      </w:r>
      <w:r w:rsidRPr="0013470B">
        <w:rPr>
          <w:rFonts w:cs="Times New Roman"/>
          <w:color w:val="221E1F"/>
          <w:sz w:val="12"/>
          <w:szCs w:val="12"/>
        </w:rPr>
        <w:t>easy to use and understand</w:t>
      </w:r>
      <w:r w:rsidR="00126342" w:rsidRPr="0013470B">
        <w:rPr>
          <w:rFonts w:cs="Times New Roman"/>
          <w:color w:val="221E1F"/>
          <w:sz w:val="12"/>
          <w:szCs w:val="12"/>
        </w:rPr>
        <w:t>; biased towards short-term projects and liquidity</w:t>
      </w:r>
      <w:r w:rsidRPr="0013470B">
        <w:rPr>
          <w:rFonts w:cs="Times New Roman"/>
          <w:color w:val="221E1F"/>
          <w:sz w:val="12"/>
          <w:szCs w:val="12"/>
        </w:rPr>
        <w:t>.</w:t>
      </w:r>
      <w:r w:rsidRPr="0013470B">
        <w:rPr>
          <w:rFonts w:cs="Times New Roman"/>
          <w:b/>
          <w:color w:val="221E1F"/>
          <w:sz w:val="12"/>
          <w:szCs w:val="12"/>
          <w:u w:val="single"/>
        </w:rPr>
        <w:t xml:space="preserve"> </w:t>
      </w:r>
      <w:proofErr w:type="gramStart"/>
      <w:r w:rsidRPr="0013470B">
        <w:rPr>
          <w:rFonts w:cs="Times New Roman"/>
          <w:b/>
          <w:color w:val="221E1F"/>
          <w:sz w:val="12"/>
          <w:szCs w:val="12"/>
          <w:u w:val="single"/>
        </w:rPr>
        <w:t>Cons :</w:t>
      </w:r>
      <w:proofErr w:type="gramEnd"/>
      <w:r w:rsidRPr="0013470B">
        <w:rPr>
          <w:rFonts w:cs="Times New Roman"/>
          <w:b/>
          <w:color w:val="221E1F"/>
          <w:sz w:val="12"/>
          <w:szCs w:val="12"/>
          <w:u w:val="single"/>
        </w:rPr>
        <w:t xml:space="preserve"> </w:t>
      </w:r>
      <w:r w:rsidRPr="0013470B">
        <w:rPr>
          <w:rFonts w:cs="Times New Roman"/>
          <w:color w:val="221E1F"/>
          <w:sz w:val="12"/>
          <w:szCs w:val="12"/>
        </w:rPr>
        <w:t xml:space="preserve">ignores risk, the time value of money and cash flows beyond the </w:t>
      </w:r>
      <w:r w:rsidR="00126342" w:rsidRPr="0013470B">
        <w:rPr>
          <w:rFonts w:cs="Times New Roman"/>
          <w:color w:val="221E1F"/>
          <w:sz w:val="12"/>
          <w:szCs w:val="12"/>
        </w:rPr>
        <w:t xml:space="preserve">arbitrary cutoff point; biased against </w:t>
      </w:r>
      <w:proofErr w:type="spellStart"/>
      <w:r w:rsidR="00126342" w:rsidRPr="0013470B">
        <w:rPr>
          <w:rFonts w:cs="Times New Roman"/>
          <w:color w:val="221E1F"/>
          <w:sz w:val="12"/>
          <w:szCs w:val="12"/>
        </w:rPr>
        <w:t>LONG-term</w:t>
      </w:r>
      <w:proofErr w:type="spellEnd"/>
      <w:r w:rsidR="00126342" w:rsidRPr="0013470B">
        <w:rPr>
          <w:rFonts w:cs="Times New Roman"/>
          <w:color w:val="221E1F"/>
          <w:sz w:val="12"/>
          <w:szCs w:val="12"/>
        </w:rPr>
        <w:t xml:space="preserve"> projects (R&amp;D )</w:t>
      </w:r>
    </w:p>
    <w:p w14:paraId="69F97BD6" w14:textId="77777777" w:rsidR="002C1863" w:rsidRPr="0013470B" w:rsidRDefault="002C1863" w:rsidP="002C1863">
      <w:pPr>
        <w:autoSpaceDE w:val="0"/>
        <w:autoSpaceDN w:val="0"/>
        <w:adjustRightInd w:val="0"/>
        <w:spacing w:after="0" w:line="240" w:lineRule="auto"/>
        <w:contextualSpacing/>
        <w:rPr>
          <w:rFonts w:cs="Times New Roman"/>
          <w:b/>
          <w:color w:val="221E1F"/>
          <w:sz w:val="12"/>
          <w:szCs w:val="12"/>
          <w:u w:val="single"/>
        </w:rPr>
      </w:pPr>
      <w:r w:rsidRPr="0013470B">
        <w:rPr>
          <w:rFonts w:cs="Times New Roman"/>
          <w:b/>
          <w:color w:val="221E1F"/>
          <w:sz w:val="12"/>
          <w:szCs w:val="12"/>
        </w:rPr>
        <w:t>Calculating it:</w:t>
      </w:r>
      <w:r w:rsidRPr="0013470B">
        <w:rPr>
          <w:rFonts w:cs="Times New Roman"/>
          <w:color w:val="221E1F"/>
          <w:sz w:val="12"/>
          <w:szCs w:val="12"/>
        </w:rPr>
        <w:t xml:space="preserve"> enter cash flows in list and </w:t>
      </w:r>
      <w:r w:rsidRPr="0013470B">
        <w:rPr>
          <w:rFonts w:cs="Times New Roman"/>
          <w:b/>
          <w:color w:val="221E1F"/>
          <w:sz w:val="12"/>
          <w:szCs w:val="12"/>
        </w:rPr>
        <w:t>I%=0</w:t>
      </w:r>
      <w:r w:rsidRPr="0013470B">
        <w:rPr>
          <w:rFonts w:cs="Times New Roman"/>
          <w:color w:val="221E1F"/>
          <w:sz w:val="12"/>
          <w:szCs w:val="12"/>
        </w:rPr>
        <w:t>, solve PBP</w:t>
      </w:r>
      <w:r w:rsidR="00BF07E6" w:rsidRPr="0013470B">
        <w:rPr>
          <w:rFonts w:cs="Times New Roman"/>
          <w:color w:val="221E1F"/>
          <w:sz w:val="12"/>
          <w:szCs w:val="12"/>
        </w:rPr>
        <w:t xml:space="preserve"> </w:t>
      </w:r>
      <w:r w:rsidR="00BF07E6" w:rsidRPr="0013470B">
        <w:rPr>
          <w:rFonts w:cs="Times New Roman"/>
          <w:b/>
          <w:color w:val="221E1F"/>
          <w:sz w:val="12"/>
          <w:szCs w:val="12"/>
          <w:highlight w:val="yellow"/>
        </w:rPr>
        <w:t>if you get an error, project NEVER pays back</w:t>
      </w:r>
    </w:p>
    <w:p w14:paraId="2310A12D" w14:textId="77777777" w:rsidR="002C1863" w:rsidRPr="0013470B" w:rsidRDefault="002C1863" w:rsidP="002C1863">
      <w:pPr>
        <w:autoSpaceDE w:val="0"/>
        <w:autoSpaceDN w:val="0"/>
        <w:adjustRightInd w:val="0"/>
        <w:spacing w:after="0" w:line="240" w:lineRule="auto"/>
        <w:contextualSpacing/>
        <w:rPr>
          <w:rFonts w:cs="Times New Roman"/>
          <w:color w:val="221E1F"/>
          <w:sz w:val="12"/>
          <w:szCs w:val="12"/>
        </w:rPr>
      </w:pPr>
      <w:proofErr w:type="gramStart"/>
      <w:r w:rsidRPr="0013470B">
        <w:rPr>
          <w:rFonts w:cs="Times New Roman"/>
          <w:b/>
          <w:color w:val="221E1F"/>
          <w:sz w:val="12"/>
          <w:szCs w:val="12"/>
          <w:highlight w:val="yellow"/>
          <w:u w:val="single"/>
        </w:rPr>
        <w:t>Discounted  Payback</w:t>
      </w:r>
      <w:proofErr w:type="gramEnd"/>
      <w:r w:rsidRPr="0013470B">
        <w:rPr>
          <w:rFonts w:cs="Times New Roman"/>
          <w:b/>
          <w:color w:val="221E1F"/>
          <w:sz w:val="12"/>
          <w:szCs w:val="12"/>
          <w:highlight w:val="yellow"/>
          <w:u w:val="single"/>
        </w:rPr>
        <w:t xml:space="preserve"> Period</w:t>
      </w:r>
      <w:r w:rsidRPr="0013470B">
        <w:rPr>
          <w:rFonts w:cs="Times New Roman"/>
          <w:color w:val="221E1F"/>
          <w:sz w:val="12"/>
          <w:szCs w:val="12"/>
        </w:rPr>
        <w:t xml:space="preserve">-length of time until the sum of an investment's discounted cash flows equals its cost. </w:t>
      </w:r>
      <w:r w:rsidRPr="0013470B">
        <w:rPr>
          <w:rFonts w:cs="Times New Roman"/>
          <w:b/>
          <w:color w:val="221E1F"/>
          <w:sz w:val="12"/>
          <w:szCs w:val="12"/>
        </w:rPr>
        <w:t>Rule:</w:t>
      </w:r>
      <w:r w:rsidRPr="0013470B">
        <w:rPr>
          <w:rFonts w:cs="Times New Roman"/>
          <w:color w:val="221E1F"/>
          <w:sz w:val="12"/>
          <w:szCs w:val="12"/>
        </w:rPr>
        <w:t xml:space="preserve"> -invest in projects if the discounted payback period is less than the cutoff point (faster (lower) the better)</w:t>
      </w:r>
    </w:p>
    <w:p w14:paraId="50040C6B" w14:textId="77777777" w:rsidR="002C1863" w:rsidRPr="0013470B" w:rsidRDefault="002C1863" w:rsidP="002C1863">
      <w:pPr>
        <w:autoSpaceDE w:val="0"/>
        <w:autoSpaceDN w:val="0"/>
        <w:adjustRightInd w:val="0"/>
        <w:spacing w:after="0" w:line="240" w:lineRule="auto"/>
        <w:contextualSpacing/>
        <w:rPr>
          <w:rFonts w:cs="Times New Roman"/>
          <w:color w:val="221E1F"/>
          <w:sz w:val="12"/>
          <w:szCs w:val="12"/>
        </w:rPr>
      </w:pPr>
      <w:r w:rsidRPr="0013470B">
        <w:rPr>
          <w:rFonts w:cs="Times New Roman"/>
          <w:b/>
          <w:color w:val="221E1F"/>
          <w:sz w:val="12"/>
          <w:szCs w:val="12"/>
        </w:rPr>
        <w:t>Pros:</w:t>
      </w:r>
      <w:r w:rsidRPr="0013470B">
        <w:rPr>
          <w:rFonts w:cs="Times New Roman"/>
          <w:color w:val="221E1F"/>
          <w:sz w:val="12"/>
          <w:szCs w:val="12"/>
        </w:rPr>
        <w:t xml:space="preserve"> includes time valu</w:t>
      </w:r>
      <w:r w:rsidR="00126342" w:rsidRPr="0013470B">
        <w:rPr>
          <w:rFonts w:cs="Times New Roman"/>
          <w:color w:val="221E1F"/>
          <w:sz w:val="12"/>
          <w:szCs w:val="12"/>
        </w:rPr>
        <w:t xml:space="preserve">e of money, easy to understand; biased towards liquidity; doesn’t accept NEGATIVE NPV </w:t>
      </w:r>
      <w:r w:rsidRPr="0013470B">
        <w:rPr>
          <w:rFonts w:cs="Times New Roman"/>
          <w:b/>
          <w:color w:val="221E1F"/>
          <w:sz w:val="12"/>
          <w:szCs w:val="12"/>
        </w:rPr>
        <w:t>Cons:</w:t>
      </w:r>
      <w:r w:rsidRPr="0013470B">
        <w:rPr>
          <w:rFonts w:cs="Times New Roman"/>
          <w:color w:val="221E1F"/>
          <w:sz w:val="12"/>
          <w:szCs w:val="12"/>
        </w:rPr>
        <w:t xml:space="preserve"> Ignores ca</w:t>
      </w:r>
      <w:r w:rsidR="00126342" w:rsidRPr="0013470B">
        <w:rPr>
          <w:rFonts w:cs="Times New Roman"/>
          <w:color w:val="221E1F"/>
          <w:sz w:val="12"/>
          <w:szCs w:val="12"/>
        </w:rPr>
        <w:t>sh flows after the arbitrary cutoff point; MAY reject positive NPV; biased against LONG-TERM projects; ignores risk between projects</w:t>
      </w:r>
    </w:p>
    <w:p w14:paraId="465D533E" w14:textId="77777777" w:rsidR="002C1863" w:rsidRPr="0013470B" w:rsidRDefault="002C1863" w:rsidP="002C1863">
      <w:pPr>
        <w:autoSpaceDE w:val="0"/>
        <w:autoSpaceDN w:val="0"/>
        <w:adjustRightInd w:val="0"/>
        <w:spacing w:after="0" w:line="240" w:lineRule="auto"/>
        <w:contextualSpacing/>
        <w:rPr>
          <w:rFonts w:cs="Times New Roman"/>
          <w:b/>
          <w:color w:val="221E1F"/>
          <w:sz w:val="12"/>
          <w:szCs w:val="12"/>
          <w:u w:val="single"/>
        </w:rPr>
      </w:pPr>
      <w:r w:rsidRPr="0013470B">
        <w:rPr>
          <w:rFonts w:cs="Times New Roman"/>
          <w:b/>
          <w:color w:val="221E1F"/>
          <w:sz w:val="12"/>
          <w:szCs w:val="12"/>
        </w:rPr>
        <w:t>Calculating it:</w:t>
      </w:r>
      <w:r w:rsidRPr="0013470B">
        <w:rPr>
          <w:rFonts w:cs="Times New Roman"/>
          <w:color w:val="221E1F"/>
          <w:sz w:val="12"/>
          <w:szCs w:val="12"/>
        </w:rPr>
        <w:t xml:space="preserve"> enter cash flows in list and discount/required rate in I%, solve PBP</w:t>
      </w:r>
      <w:r w:rsidR="00BF07E6" w:rsidRPr="0013470B">
        <w:rPr>
          <w:rFonts w:cs="Times New Roman"/>
          <w:color w:val="221E1F"/>
          <w:sz w:val="12"/>
          <w:szCs w:val="12"/>
        </w:rPr>
        <w:t xml:space="preserve"> </w:t>
      </w:r>
      <w:r w:rsidR="00BF07E6" w:rsidRPr="0013470B">
        <w:rPr>
          <w:rFonts w:cs="Times New Roman"/>
          <w:color w:val="221E1F"/>
          <w:sz w:val="12"/>
          <w:szCs w:val="12"/>
        </w:rPr>
        <w:sym w:font="Wingdings" w:char="F0E0"/>
      </w:r>
      <w:r w:rsidR="00BF07E6" w:rsidRPr="0013470B">
        <w:rPr>
          <w:rFonts w:cs="Times New Roman"/>
          <w:color w:val="221E1F"/>
          <w:sz w:val="12"/>
          <w:szCs w:val="12"/>
        </w:rPr>
        <w:t xml:space="preserve"> </w:t>
      </w:r>
      <w:r w:rsidR="00BF07E6" w:rsidRPr="0013470B">
        <w:rPr>
          <w:rFonts w:cs="Times New Roman"/>
          <w:b/>
          <w:color w:val="221E1F"/>
          <w:sz w:val="12"/>
          <w:szCs w:val="12"/>
          <w:highlight w:val="yellow"/>
        </w:rPr>
        <w:t>if you get an error, project NEVER pays back</w:t>
      </w:r>
    </w:p>
    <w:p w14:paraId="054F3A5C" w14:textId="77777777" w:rsidR="002C1863" w:rsidRPr="0013470B" w:rsidRDefault="002C1863" w:rsidP="002C1863">
      <w:pPr>
        <w:autoSpaceDE w:val="0"/>
        <w:autoSpaceDN w:val="0"/>
        <w:adjustRightInd w:val="0"/>
        <w:spacing w:after="0" w:line="240" w:lineRule="auto"/>
        <w:contextualSpacing/>
        <w:rPr>
          <w:rFonts w:cs="Times New Roman"/>
          <w:b/>
          <w:i/>
          <w:sz w:val="12"/>
          <w:szCs w:val="12"/>
          <w:u w:val="single"/>
        </w:rPr>
      </w:pPr>
      <w:r w:rsidRPr="0013470B">
        <w:rPr>
          <w:rFonts w:cs="Times New Roman"/>
          <w:b/>
          <w:i/>
          <w:sz w:val="12"/>
          <w:szCs w:val="12"/>
          <w:highlight w:val="yellow"/>
          <w:u w:val="single"/>
        </w:rPr>
        <w:t>Capital Budgeting (NPV)</w:t>
      </w:r>
    </w:p>
    <w:p w14:paraId="4B7E7DD0" w14:textId="77777777" w:rsidR="00BA2EF3" w:rsidRPr="0013470B" w:rsidRDefault="00BA2EF3" w:rsidP="00BA2EF3">
      <w:pPr>
        <w:spacing w:line="240" w:lineRule="auto"/>
        <w:contextualSpacing/>
        <w:rPr>
          <w:rFonts w:cs="Times New Roman"/>
          <w:sz w:val="12"/>
          <w:szCs w:val="12"/>
        </w:rPr>
      </w:pPr>
      <w:r w:rsidRPr="0013470B">
        <w:rPr>
          <w:rFonts w:cs="Times New Roman"/>
          <w:sz w:val="12"/>
          <w:szCs w:val="12"/>
        </w:rPr>
        <w:t xml:space="preserve">-initial cost includes opportunity costs (i.e., best alternative you’re giving up); DON’T include </w:t>
      </w:r>
      <w:r w:rsidRPr="0013470B">
        <w:rPr>
          <w:rFonts w:cs="Times New Roman"/>
          <w:b/>
          <w:sz w:val="12"/>
          <w:szCs w:val="12"/>
        </w:rPr>
        <w:t>sunk costs</w:t>
      </w:r>
      <w:r w:rsidRPr="0013470B">
        <w:rPr>
          <w:rFonts w:cs="Times New Roman"/>
          <w:sz w:val="12"/>
          <w:szCs w:val="12"/>
        </w:rPr>
        <w:t xml:space="preserve"> (what you paid already, consulting fees, feasibility study fees, etc.)</w:t>
      </w:r>
    </w:p>
    <w:p w14:paraId="665E298D" w14:textId="5DA8701A" w:rsidR="002C1863" w:rsidRPr="002D31B0" w:rsidRDefault="00BA2EF3" w:rsidP="002C1863">
      <w:pPr>
        <w:spacing w:line="240" w:lineRule="auto"/>
        <w:contextualSpacing/>
        <w:rPr>
          <w:rFonts w:cs="Times New Roman"/>
          <w:sz w:val="12"/>
          <w:szCs w:val="12"/>
        </w:rPr>
      </w:pPr>
      <w:r w:rsidRPr="0013470B">
        <w:rPr>
          <w:rFonts w:cs="Times New Roman"/>
          <w:sz w:val="12"/>
          <w:szCs w:val="12"/>
        </w:rPr>
        <w:t>-</w:t>
      </w:r>
      <w:r w:rsidRPr="0013470B">
        <w:rPr>
          <w:rFonts w:cs="Times New Roman"/>
          <w:b/>
          <w:sz w:val="12"/>
          <w:szCs w:val="12"/>
        </w:rPr>
        <w:t>example of opportunity cost</w:t>
      </w:r>
      <w:r w:rsidRPr="0013470B">
        <w:rPr>
          <w:rFonts w:cs="Times New Roman"/>
          <w:sz w:val="12"/>
          <w:szCs w:val="12"/>
        </w:rPr>
        <w:t>: instead of building a plant on the piece of land, you can sell the land for $10,000</w:t>
      </w:r>
    </w:p>
    <w:p w14:paraId="456CFC3C" w14:textId="77777777" w:rsidR="002C1863" w:rsidRPr="0013470B" w:rsidRDefault="00F0134A" w:rsidP="002C1863">
      <w:pPr>
        <w:spacing w:line="240" w:lineRule="auto"/>
        <w:contextualSpacing/>
        <w:rPr>
          <w:rFonts w:cs="Times New Roman"/>
          <w:b/>
          <w:iCs/>
          <w:sz w:val="12"/>
          <w:szCs w:val="12"/>
          <w:u w:val="single"/>
        </w:rPr>
      </w:pPr>
      <w:r w:rsidRPr="0013470B">
        <w:rPr>
          <w:rFonts w:cs="Times New Roman"/>
          <w:b/>
          <w:iCs/>
          <w:sz w:val="12"/>
          <w:szCs w:val="12"/>
          <w:highlight w:val="yellow"/>
          <w:u w:val="single"/>
        </w:rPr>
        <w:t xml:space="preserve">3 </w:t>
      </w:r>
      <w:r w:rsidR="002C1863" w:rsidRPr="0013470B">
        <w:rPr>
          <w:rFonts w:cs="Times New Roman"/>
          <w:b/>
          <w:iCs/>
          <w:sz w:val="12"/>
          <w:szCs w:val="12"/>
          <w:highlight w:val="yellow"/>
          <w:u w:val="single"/>
        </w:rPr>
        <w:t>Ways to Find OCF</w:t>
      </w:r>
    </w:p>
    <w:p w14:paraId="011566DD" w14:textId="77777777" w:rsidR="002C1863" w:rsidRPr="0013470B" w:rsidRDefault="002C1863" w:rsidP="002C1863">
      <w:pPr>
        <w:spacing w:line="240" w:lineRule="auto"/>
        <w:contextualSpacing/>
        <w:rPr>
          <w:rFonts w:cs="Times New Roman"/>
          <w:iCs/>
          <w:sz w:val="12"/>
          <w:szCs w:val="12"/>
        </w:rPr>
      </w:pPr>
      <w:r w:rsidRPr="0013470B">
        <w:rPr>
          <w:rFonts w:cs="Times New Roman"/>
          <w:b/>
          <w:iCs/>
          <w:sz w:val="12"/>
          <w:szCs w:val="12"/>
        </w:rPr>
        <w:t>-</w:t>
      </w:r>
      <w:r w:rsidRPr="0013470B">
        <w:rPr>
          <w:rFonts w:cs="Times New Roman"/>
          <w:iCs/>
          <w:sz w:val="12"/>
          <w:szCs w:val="12"/>
        </w:rPr>
        <w:t>sales – costs – taxes</w:t>
      </w:r>
    </w:p>
    <w:p w14:paraId="2D17D054" w14:textId="77777777" w:rsidR="002C1863" w:rsidRPr="0013470B" w:rsidRDefault="002C1863" w:rsidP="002C1863">
      <w:pPr>
        <w:spacing w:line="240" w:lineRule="auto"/>
        <w:contextualSpacing/>
        <w:rPr>
          <w:rFonts w:cs="Times New Roman"/>
          <w:iCs/>
          <w:sz w:val="12"/>
          <w:szCs w:val="12"/>
        </w:rPr>
      </w:pPr>
      <w:r w:rsidRPr="0013470B">
        <w:rPr>
          <w:rFonts w:cs="Times New Roman"/>
          <w:iCs/>
          <w:sz w:val="12"/>
          <w:szCs w:val="12"/>
        </w:rPr>
        <w:t xml:space="preserve">-EBIT + Dep – taxes, where </w:t>
      </w:r>
      <w:r w:rsidRPr="0013470B">
        <w:rPr>
          <w:rFonts w:cs="Times New Roman"/>
          <w:b/>
          <w:iCs/>
          <w:sz w:val="12"/>
          <w:szCs w:val="12"/>
        </w:rPr>
        <w:t>EBIT</w:t>
      </w:r>
      <w:r w:rsidRPr="0013470B">
        <w:rPr>
          <w:rFonts w:cs="Times New Roman"/>
          <w:iCs/>
          <w:sz w:val="12"/>
          <w:szCs w:val="12"/>
        </w:rPr>
        <w:t xml:space="preserve"> = sales – costs - dep</w:t>
      </w:r>
    </w:p>
    <w:p w14:paraId="059FE828" w14:textId="77777777" w:rsidR="002C1863" w:rsidRPr="0013470B" w:rsidRDefault="002C1863" w:rsidP="002C1863">
      <w:pPr>
        <w:spacing w:line="240" w:lineRule="auto"/>
        <w:contextualSpacing/>
        <w:rPr>
          <w:rFonts w:cs="Times New Roman"/>
          <w:iCs/>
          <w:sz w:val="12"/>
          <w:szCs w:val="12"/>
        </w:rPr>
      </w:pPr>
      <w:r w:rsidRPr="0013470B">
        <w:rPr>
          <w:rFonts w:cs="Times New Roman"/>
          <w:iCs/>
          <w:sz w:val="12"/>
          <w:szCs w:val="12"/>
        </w:rPr>
        <w:t>-net income + dep + interest</w:t>
      </w:r>
    </w:p>
    <w:p w14:paraId="629A0A01" w14:textId="77777777" w:rsidR="002C1863" w:rsidRPr="0013470B" w:rsidRDefault="002C1863" w:rsidP="002C1863">
      <w:pPr>
        <w:spacing w:line="240" w:lineRule="auto"/>
        <w:contextualSpacing/>
        <w:rPr>
          <w:rFonts w:cs="Times New Roman"/>
          <w:b/>
          <w:sz w:val="12"/>
          <w:szCs w:val="12"/>
          <w:u w:val="single"/>
        </w:rPr>
      </w:pPr>
      <w:r w:rsidRPr="0013470B">
        <w:rPr>
          <w:rFonts w:cs="Times New Roman"/>
          <w:b/>
          <w:sz w:val="12"/>
          <w:szCs w:val="12"/>
          <w:highlight w:val="yellow"/>
          <w:u w:val="single"/>
        </w:rPr>
        <w:t>Efficient markets, standard deviation</w:t>
      </w:r>
    </w:p>
    <w:p w14:paraId="4A7EA4C9" w14:textId="77777777" w:rsidR="002C1863" w:rsidRPr="0013470B" w:rsidRDefault="002C1863" w:rsidP="002C1863">
      <w:pPr>
        <w:spacing w:line="240" w:lineRule="auto"/>
        <w:contextualSpacing/>
        <w:rPr>
          <w:rFonts w:cs="Times New Roman"/>
          <w:iCs/>
          <w:sz w:val="12"/>
          <w:szCs w:val="12"/>
        </w:rPr>
      </w:pPr>
      <w:r w:rsidRPr="0013470B">
        <w:rPr>
          <w:rFonts w:cs="Times New Roman"/>
          <w:iCs/>
          <w:sz w:val="12"/>
          <w:szCs w:val="12"/>
        </w:rPr>
        <w:t>-</w:t>
      </w:r>
      <w:r w:rsidRPr="0013470B">
        <w:rPr>
          <w:rFonts w:cs="Times New Roman"/>
          <w:b/>
          <w:iCs/>
          <w:sz w:val="12"/>
          <w:szCs w:val="12"/>
        </w:rPr>
        <w:t>risk premium</w:t>
      </w:r>
      <w:r w:rsidRPr="0013470B">
        <w:rPr>
          <w:rFonts w:cs="Times New Roman"/>
          <w:iCs/>
          <w:sz w:val="12"/>
          <w:szCs w:val="12"/>
        </w:rPr>
        <w:t xml:space="preserve"> = return – risk-free rate aka T-bill (Treasury) rate</w:t>
      </w:r>
    </w:p>
    <w:p w14:paraId="7784A20F" w14:textId="77777777" w:rsidR="002C1863" w:rsidRPr="0013470B" w:rsidRDefault="002C1863" w:rsidP="002C1863">
      <w:pPr>
        <w:spacing w:line="240" w:lineRule="auto"/>
        <w:contextualSpacing/>
        <w:rPr>
          <w:rFonts w:cs="Times New Roman"/>
          <w:sz w:val="12"/>
          <w:szCs w:val="12"/>
        </w:rPr>
      </w:pPr>
      <w:r w:rsidRPr="0013470B">
        <w:rPr>
          <w:rFonts w:cs="Times New Roman"/>
          <w:sz w:val="12"/>
          <w:szCs w:val="12"/>
        </w:rPr>
        <w:t xml:space="preserve">-to find standard deviation of list of returns or risk </w:t>
      </w:r>
      <w:proofErr w:type="spellStart"/>
      <w:r w:rsidRPr="0013470B">
        <w:rPr>
          <w:rFonts w:cs="Times New Roman"/>
          <w:sz w:val="12"/>
          <w:szCs w:val="12"/>
        </w:rPr>
        <w:t>preimium</w:t>
      </w:r>
      <w:proofErr w:type="spellEnd"/>
      <w:r w:rsidRPr="0013470B">
        <w:rPr>
          <w:rFonts w:cs="Times New Roman"/>
          <w:sz w:val="12"/>
          <w:szCs w:val="12"/>
        </w:rPr>
        <w:t>, go to STAT -</w:t>
      </w:r>
      <w:proofErr w:type="gramStart"/>
      <w:r w:rsidRPr="0013470B">
        <w:rPr>
          <w:rFonts w:cs="Times New Roman"/>
          <w:sz w:val="12"/>
          <w:szCs w:val="12"/>
        </w:rPr>
        <w:t>&gt;  enter</w:t>
      </w:r>
      <w:proofErr w:type="gramEnd"/>
      <w:r w:rsidRPr="0013470B">
        <w:rPr>
          <w:rFonts w:cs="Times New Roman"/>
          <w:sz w:val="12"/>
          <w:szCs w:val="12"/>
        </w:rPr>
        <w:t xml:space="preserve"> returns in List 1, </w:t>
      </w:r>
      <w:proofErr w:type="spellStart"/>
      <w:r w:rsidRPr="0013470B">
        <w:rPr>
          <w:rFonts w:cs="Times New Roman"/>
          <w:sz w:val="12"/>
          <w:szCs w:val="12"/>
        </w:rPr>
        <w:t>Calc</w:t>
      </w:r>
      <w:proofErr w:type="spellEnd"/>
      <w:r w:rsidRPr="0013470B">
        <w:rPr>
          <w:rFonts w:cs="Times New Roman"/>
          <w:sz w:val="12"/>
          <w:szCs w:val="12"/>
        </w:rPr>
        <w:t xml:space="preserve"> -&gt; 1 </w:t>
      </w:r>
      <w:proofErr w:type="spellStart"/>
      <w:r w:rsidRPr="0013470B">
        <w:rPr>
          <w:rFonts w:cs="Times New Roman"/>
          <w:sz w:val="12"/>
          <w:szCs w:val="12"/>
        </w:rPr>
        <w:t>Var</w:t>
      </w:r>
      <w:proofErr w:type="spellEnd"/>
      <w:r w:rsidRPr="0013470B">
        <w:rPr>
          <w:rFonts w:cs="Times New Roman"/>
          <w:sz w:val="12"/>
          <w:szCs w:val="12"/>
        </w:rPr>
        <w:t xml:space="preserve"> -&gt; </w:t>
      </w:r>
      <w:proofErr w:type="spellStart"/>
      <w:r w:rsidRPr="0013470B">
        <w:rPr>
          <w:rFonts w:cs="Times New Roman"/>
          <w:sz w:val="12"/>
          <w:szCs w:val="12"/>
        </w:rPr>
        <w:t>sx</w:t>
      </w:r>
      <w:proofErr w:type="spellEnd"/>
      <w:r w:rsidRPr="0013470B">
        <w:rPr>
          <w:rFonts w:cs="Times New Roman"/>
          <w:sz w:val="12"/>
          <w:szCs w:val="12"/>
        </w:rPr>
        <w:t xml:space="preserve"> = standard deviation</w:t>
      </w:r>
    </w:p>
    <w:p w14:paraId="364A20FF" w14:textId="77777777" w:rsidR="002C1863" w:rsidRPr="0013470B" w:rsidRDefault="002C1863" w:rsidP="002C1863">
      <w:pPr>
        <w:spacing w:line="240" w:lineRule="auto"/>
        <w:contextualSpacing/>
        <w:rPr>
          <w:rFonts w:cs="Times New Roman"/>
          <w:sz w:val="12"/>
          <w:szCs w:val="12"/>
        </w:rPr>
      </w:pPr>
      <w:r w:rsidRPr="0013470B">
        <w:rPr>
          <w:rFonts w:cs="Times New Roman"/>
          <w:sz w:val="12"/>
          <w:szCs w:val="12"/>
        </w:rPr>
        <w:t>-variance is standard deviation to the exponent 2 (i.e., SQUARED); standard deviation is variance</w:t>
      </w:r>
      <w:proofErr w:type="gramStart"/>
      <w:r w:rsidRPr="0013470B">
        <w:rPr>
          <w:rFonts w:cs="Times New Roman"/>
          <w:sz w:val="12"/>
          <w:szCs w:val="12"/>
        </w:rPr>
        <w:t>^(</w:t>
      </w:r>
      <w:proofErr w:type="gramEnd"/>
      <w:r w:rsidRPr="0013470B">
        <w:rPr>
          <w:rFonts w:cs="Times New Roman"/>
          <w:sz w:val="12"/>
          <w:szCs w:val="12"/>
        </w:rPr>
        <w:t>1/2)  or square root of variance</w:t>
      </w:r>
    </w:p>
    <w:p w14:paraId="54E0A0BD" w14:textId="77777777" w:rsidR="002C1863" w:rsidRPr="0013470B" w:rsidRDefault="002C1863" w:rsidP="002C1863">
      <w:pPr>
        <w:spacing w:line="240" w:lineRule="auto"/>
        <w:contextualSpacing/>
        <w:rPr>
          <w:rFonts w:cs="Times New Roman"/>
          <w:sz w:val="12"/>
          <w:szCs w:val="12"/>
        </w:rPr>
      </w:pPr>
      <w:r w:rsidRPr="0013470B">
        <w:rPr>
          <w:rFonts w:cs="Times New Roman"/>
          <w:sz w:val="12"/>
          <w:szCs w:val="12"/>
        </w:rPr>
        <w:t xml:space="preserve">-historical volatility (from highest to lowest): small stocks </w:t>
      </w:r>
      <w:r w:rsidRPr="0013470B">
        <w:rPr>
          <w:rFonts w:cs="Times New Roman"/>
          <w:sz w:val="12"/>
          <w:szCs w:val="12"/>
        </w:rPr>
        <w:sym w:font="Wingdings" w:char="F0E0"/>
      </w:r>
      <w:r w:rsidRPr="0013470B">
        <w:rPr>
          <w:rFonts w:cs="Times New Roman"/>
          <w:sz w:val="12"/>
          <w:szCs w:val="12"/>
        </w:rPr>
        <w:t xml:space="preserve"> large stocks</w:t>
      </w:r>
      <w:r w:rsidRPr="0013470B">
        <w:rPr>
          <w:rFonts w:cs="Times New Roman"/>
          <w:sz w:val="12"/>
          <w:szCs w:val="12"/>
        </w:rPr>
        <w:sym w:font="Wingdings" w:char="F0E0"/>
      </w:r>
      <w:r w:rsidRPr="0013470B">
        <w:rPr>
          <w:rFonts w:cs="Times New Roman"/>
          <w:sz w:val="12"/>
          <w:szCs w:val="12"/>
        </w:rPr>
        <w:t xml:space="preserve">long-term bonds </w:t>
      </w:r>
      <w:r w:rsidRPr="0013470B">
        <w:rPr>
          <w:rFonts w:cs="Times New Roman"/>
          <w:sz w:val="12"/>
          <w:szCs w:val="12"/>
        </w:rPr>
        <w:sym w:font="Wingdings" w:char="F0E0"/>
      </w:r>
      <w:r w:rsidR="00257D02" w:rsidRPr="0013470B">
        <w:rPr>
          <w:rFonts w:cs="Times New Roman"/>
          <w:sz w:val="12"/>
          <w:szCs w:val="12"/>
        </w:rPr>
        <w:t xml:space="preserve"> short-term bonds-- &gt;</w:t>
      </w:r>
      <w:r w:rsidRPr="0013470B">
        <w:rPr>
          <w:rFonts w:cs="Times New Roman"/>
          <w:sz w:val="12"/>
          <w:szCs w:val="12"/>
        </w:rPr>
        <w:t xml:space="preserve"> T-bills</w:t>
      </w:r>
    </w:p>
    <w:p w14:paraId="48836526" w14:textId="77777777" w:rsidR="002C1863" w:rsidRPr="0013470B" w:rsidRDefault="002C1863" w:rsidP="002C1863">
      <w:pPr>
        <w:spacing w:line="240" w:lineRule="auto"/>
        <w:contextualSpacing/>
        <w:rPr>
          <w:rFonts w:cs="Times New Roman"/>
          <w:b/>
          <w:sz w:val="12"/>
          <w:szCs w:val="12"/>
        </w:rPr>
      </w:pPr>
      <w:r w:rsidRPr="0013470B">
        <w:rPr>
          <w:rFonts w:cs="Times New Roman"/>
          <w:b/>
          <w:sz w:val="12"/>
          <w:szCs w:val="12"/>
        </w:rPr>
        <w:t>Arithmetic average</w:t>
      </w:r>
      <w:r w:rsidRPr="0013470B">
        <w:rPr>
          <w:rFonts w:cs="Times New Roman"/>
          <w:sz w:val="12"/>
          <w:szCs w:val="12"/>
        </w:rPr>
        <w:t xml:space="preserve"> </w:t>
      </w:r>
      <w:r w:rsidRPr="0013470B">
        <w:rPr>
          <w:rFonts w:cs="Times New Roman"/>
          <w:sz w:val="12"/>
          <w:szCs w:val="12"/>
        </w:rPr>
        <w:sym w:font="Wingdings" w:char="F0E0"/>
      </w:r>
      <w:r w:rsidRPr="0013470B">
        <w:rPr>
          <w:rFonts w:cs="Times New Roman"/>
          <w:sz w:val="12"/>
          <w:szCs w:val="12"/>
        </w:rPr>
        <w:t xml:space="preserve"> , go to STAT -</w:t>
      </w:r>
      <w:proofErr w:type="gramStart"/>
      <w:r w:rsidRPr="0013470B">
        <w:rPr>
          <w:rFonts w:cs="Times New Roman"/>
          <w:sz w:val="12"/>
          <w:szCs w:val="12"/>
        </w:rPr>
        <w:t>&gt;  enter</w:t>
      </w:r>
      <w:proofErr w:type="gramEnd"/>
      <w:r w:rsidRPr="0013470B">
        <w:rPr>
          <w:rFonts w:cs="Times New Roman"/>
          <w:sz w:val="12"/>
          <w:szCs w:val="12"/>
        </w:rPr>
        <w:t xml:space="preserve"> returns in List 1, </w:t>
      </w:r>
      <w:proofErr w:type="spellStart"/>
      <w:r w:rsidRPr="0013470B">
        <w:rPr>
          <w:rFonts w:cs="Times New Roman"/>
          <w:sz w:val="12"/>
          <w:szCs w:val="12"/>
        </w:rPr>
        <w:t>Calc</w:t>
      </w:r>
      <w:proofErr w:type="spellEnd"/>
      <w:r w:rsidRPr="0013470B">
        <w:rPr>
          <w:rFonts w:cs="Times New Roman"/>
          <w:sz w:val="12"/>
          <w:szCs w:val="12"/>
        </w:rPr>
        <w:t xml:space="preserve"> -&gt; 1 </w:t>
      </w:r>
      <w:proofErr w:type="spellStart"/>
      <w:r w:rsidRPr="0013470B">
        <w:rPr>
          <w:rFonts w:cs="Times New Roman"/>
          <w:sz w:val="12"/>
          <w:szCs w:val="12"/>
        </w:rPr>
        <w:t>Var</w:t>
      </w:r>
      <w:proofErr w:type="spellEnd"/>
      <w:r w:rsidRPr="0013470B">
        <w:rPr>
          <w:rFonts w:cs="Times New Roman"/>
          <w:sz w:val="12"/>
          <w:szCs w:val="12"/>
        </w:rPr>
        <w:t xml:space="preserve"> -&gt; </w:t>
      </w:r>
      <w:r w:rsidRPr="0013470B">
        <w:rPr>
          <w:rFonts w:cs="Times New Roman"/>
          <w:b/>
          <w:sz w:val="12"/>
          <w:szCs w:val="12"/>
        </w:rPr>
        <w:t>x bar = average</w:t>
      </w:r>
    </w:p>
    <w:p w14:paraId="73CC519F" w14:textId="77777777" w:rsidR="002C1863" w:rsidRPr="0013470B" w:rsidRDefault="002C1863" w:rsidP="002C1863">
      <w:pPr>
        <w:spacing w:line="240" w:lineRule="auto"/>
        <w:contextualSpacing/>
        <w:rPr>
          <w:rFonts w:cs="Times New Roman"/>
          <w:sz w:val="12"/>
          <w:szCs w:val="12"/>
        </w:rPr>
      </w:pPr>
      <w:r w:rsidRPr="0013470B">
        <w:rPr>
          <w:rFonts w:cs="Times New Roman"/>
          <w:b/>
          <w:sz w:val="12"/>
          <w:szCs w:val="12"/>
        </w:rPr>
        <w:t xml:space="preserve">Geometric average example: </w:t>
      </w:r>
      <w:r w:rsidRPr="0013470B">
        <w:rPr>
          <w:rFonts w:cs="Times New Roman"/>
          <w:sz w:val="12"/>
          <w:szCs w:val="12"/>
        </w:rPr>
        <w:t xml:space="preserve">returns are 20 %, -40%, 10%. </w:t>
      </w:r>
    </w:p>
    <w:p w14:paraId="00643368" w14:textId="77777777" w:rsidR="002C1863" w:rsidRPr="0013470B" w:rsidRDefault="002C1863" w:rsidP="002C1863">
      <w:pPr>
        <w:spacing w:line="240" w:lineRule="auto"/>
        <w:contextualSpacing/>
        <w:rPr>
          <w:rFonts w:cs="Times New Roman"/>
          <w:sz w:val="12"/>
          <w:szCs w:val="12"/>
        </w:rPr>
      </w:pPr>
      <w:r w:rsidRPr="0013470B">
        <w:rPr>
          <w:rFonts w:cs="Times New Roman"/>
          <w:sz w:val="12"/>
          <w:szCs w:val="12"/>
        </w:rPr>
        <w:t xml:space="preserve">(1+0.20)(1+-.40)(1.10)^(1/3) </w:t>
      </w:r>
      <w:r w:rsidRPr="0013470B">
        <w:rPr>
          <w:rFonts w:cs="Times New Roman"/>
          <w:b/>
          <w:sz w:val="12"/>
          <w:szCs w:val="12"/>
        </w:rPr>
        <w:t>– 1</w:t>
      </w:r>
      <w:r w:rsidRPr="0013470B">
        <w:rPr>
          <w:rFonts w:cs="Times New Roman"/>
          <w:sz w:val="12"/>
          <w:szCs w:val="12"/>
        </w:rPr>
        <w:t xml:space="preserve"> = (1.20)(0.60)(1.10)^(1/3) </w:t>
      </w:r>
      <w:r w:rsidRPr="0013470B">
        <w:rPr>
          <w:rFonts w:cs="Times New Roman"/>
          <w:b/>
          <w:sz w:val="12"/>
          <w:szCs w:val="12"/>
        </w:rPr>
        <w:t>– 1</w:t>
      </w:r>
      <w:r w:rsidRPr="0013470B">
        <w:rPr>
          <w:rFonts w:cs="Times New Roman"/>
          <w:sz w:val="12"/>
          <w:szCs w:val="12"/>
        </w:rPr>
        <w:t xml:space="preserve"> </w:t>
      </w:r>
    </w:p>
    <w:p w14:paraId="1F14CCF6" w14:textId="77777777" w:rsidR="002C1863" w:rsidRPr="0013470B" w:rsidRDefault="002C1863" w:rsidP="002C1863">
      <w:pPr>
        <w:spacing w:line="240" w:lineRule="auto"/>
        <w:contextualSpacing/>
        <w:rPr>
          <w:rFonts w:cs="Times New Roman"/>
          <w:b/>
          <w:sz w:val="12"/>
          <w:szCs w:val="12"/>
        </w:rPr>
      </w:pPr>
      <w:r w:rsidRPr="0013470B">
        <w:rPr>
          <w:rFonts w:cs="Times New Roman"/>
          <w:sz w:val="12"/>
          <w:szCs w:val="12"/>
        </w:rPr>
        <w:t xml:space="preserve">=- 0.0748  = </w:t>
      </w:r>
      <w:r w:rsidRPr="0013470B">
        <w:rPr>
          <w:rFonts w:cs="Times New Roman"/>
          <w:b/>
          <w:sz w:val="12"/>
          <w:szCs w:val="12"/>
        </w:rPr>
        <w:t>7.48% …Why ^(1/3)? Because there are three returns. If there were five, then ^(1/5)</w:t>
      </w:r>
    </w:p>
    <w:p w14:paraId="7C07CB56" w14:textId="77777777" w:rsidR="002C1863" w:rsidRPr="0013470B" w:rsidRDefault="002C1863" w:rsidP="002C1863">
      <w:pPr>
        <w:spacing w:line="240" w:lineRule="auto"/>
        <w:contextualSpacing/>
        <w:rPr>
          <w:rFonts w:cs="Times New Roman"/>
          <w:sz w:val="12"/>
          <w:szCs w:val="12"/>
        </w:rPr>
      </w:pPr>
      <w:r w:rsidRPr="0013470B">
        <w:rPr>
          <w:rFonts w:cs="Times New Roman"/>
          <w:b/>
          <w:sz w:val="12"/>
          <w:szCs w:val="12"/>
          <w:highlight w:val="yellow"/>
          <w:u w:val="single"/>
        </w:rPr>
        <w:t>Efficient market</w:t>
      </w:r>
      <w:r w:rsidRPr="0013470B">
        <w:rPr>
          <w:rFonts w:cs="Times New Roman"/>
          <w:b/>
          <w:sz w:val="12"/>
          <w:szCs w:val="12"/>
          <w:u w:val="single"/>
        </w:rPr>
        <w:t xml:space="preserve"> –</w:t>
      </w:r>
      <w:r w:rsidRPr="0013470B">
        <w:rPr>
          <w:rFonts w:cs="Times New Roman"/>
          <w:sz w:val="12"/>
          <w:szCs w:val="12"/>
        </w:rPr>
        <w:t xml:space="preserve"> NPV of investments = 0; prices react instantly to new info and stocks are fairly valued (no </w:t>
      </w:r>
      <w:proofErr w:type="spellStart"/>
      <w:r w:rsidRPr="0013470B">
        <w:rPr>
          <w:rFonts w:cs="Times New Roman"/>
          <w:sz w:val="12"/>
          <w:szCs w:val="12"/>
        </w:rPr>
        <w:t>mispricings</w:t>
      </w:r>
      <w:proofErr w:type="spellEnd"/>
      <w:r w:rsidRPr="0013470B">
        <w:rPr>
          <w:rFonts w:cs="Times New Roman"/>
          <w:sz w:val="12"/>
          <w:szCs w:val="12"/>
        </w:rPr>
        <w:t>)</w:t>
      </w:r>
    </w:p>
    <w:p w14:paraId="5210A5E4" w14:textId="11EB2FD6" w:rsidR="002C1863" w:rsidRPr="0013470B" w:rsidRDefault="002C1863" w:rsidP="002C1863">
      <w:pPr>
        <w:spacing w:line="240" w:lineRule="auto"/>
        <w:contextualSpacing/>
        <w:rPr>
          <w:rFonts w:cs="Times New Roman"/>
          <w:sz w:val="12"/>
          <w:szCs w:val="12"/>
        </w:rPr>
      </w:pPr>
      <w:r w:rsidRPr="0013470B">
        <w:rPr>
          <w:rFonts w:cs="Times New Roman"/>
          <w:b/>
          <w:sz w:val="12"/>
          <w:szCs w:val="12"/>
          <w:highlight w:val="yellow"/>
        </w:rPr>
        <w:t>Strong form</w:t>
      </w:r>
      <w:r w:rsidRPr="0013470B">
        <w:rPr>
          <w:rFonts w:cs="Times New Roman"/>
          <w:sz w:val="12"/>
          <w:szCs w:val="12"/>
          <w:highlight w:val="yellow"/>
        </w:rPr>
        <w:t xml:space="preserve"> </w:t>
      </w:r>
      <w:r w:rsidRPr="0013470B">
        <w:rPr>
          <w:rFonts w:cs="Times New Roman"/>
          <w:sz w:val="12"/>
          <w:szCs w:val="12"/>
        </w:rPr>
        <w:t>–</w:t>
      </w:r>
      <w:r w:rsidR="00386529">
        <w:rPr>
          <w:rFonts w:cs="Times New Roman"/>
          <w:sz w:val="12"/>
          <w:szCs w:val="12"/>
        </w:rPr>
        <w:t xml:space="preserve"> stock prices reflect all info </w:t>
      </w:r>
      <w:r w:rsidRPr="0013470B">
        <w:rPr>
          <w:rFonts w:cs="Times New Roman"/>
          <w:sz w:val="12"/>
          <w:szCs w:val="12"/>
        </w:rPr>
        <w:t>so insider trading won’t lead to profits</w:t>
      </w:r>
    </w:p>
    <w:p w14:paraId="63B8FB36" w14:textId="29BB7863" w:rsidR="002C1863" w:rsidRPr="0013470B" w:rsidRDefault="002C1863" w:rsidP="002C1863">
      <w:pPr>
        <w:spacing w:line="240" w:lineRule="auto"/>
        <w:contextualSpacing/>
        <w:rPr>
          <w:rFonts w:cs="Times New Roman"/>
          <w:sz w:val="12"/>
          <w:szCs w:val="12"/>
        </w:rPr>
      </w:pPr>
      <w:r w:rsidRPr="0013470B">
        <w:rPr>
          <w:rFonts w:cs="Times New Roman"/>
          <w:b/>
          <w:sz w:val="12"/>
          <w:szCs w:val="12"/>
          <w:highlight w:val="yellow"/>
        </w:rPr>
        <w:t>Semi-strong form</w:t>
      </w:r>
      <w:r w:rsidRPr="0013470B">
        <w:rPr>
          <w:rFonts w:cs="Times New Roman"/>
          <w:sz w:val="12"/>
          <w:szCs w:val="12"/>
          <w:highlight w:val="yellow"/>
        </w:rPr>
        <w:t xml:space="preserve"> </w:t>
      </w:r>
      <w:r w:rsidRPr="0013470B">
        <w:rPr>
          <w:rFonts w:cs="Times New Roman"/>
          <w:sz w:val="12"/>
          <w:szCs w:val="12"/>
        </w:rPr>
        <w:t xml:space="preserve">– stock prices reflect only PUBLIC info </w:t>
      </w:r>
      <w:r w:rsidRPr="0013470B">
        <w:rPr>
          <w:rFonts w:cs="Times New Roman"/>
          <w:sz w:val="12"/>
          <w:szCs w:val="12"/>
        </w:rPr>
        <w:sym w:font="Wingdings" w:char="F0E0"/>
      </w:r>
      <w:r w:rsidRPr="0013470B">
        <w:rPr>
          <w:rFonts w:cs="Times New Roman"/>
          <w:sz w:val="12"/>
          <w:szCs w:val="12"/>
        </w:rPr>
        <w:t xml:space="preserve"> insider trading can lead to profits, but people</w:t>
      </w:r>
      <w:r w:rsidR="00386529">
        <w:rPr>
          <w:rFonts w:cs="Times New Roman"/>
          <w:sz w:val="12"/>
          <w:szCs w:val="12"/>
        </w:rPr>
        <w:t>.</w:t>
      </w:r>
      <w:r w:rsidRPr="0013470B">
        <w:rPr>
          <w:rFonts w:cs="Times New Roman"/>
          <w:sz w:val="12"/>
          <w:szCs w:val="12"/>
        </w:rPr>
        <w:t xml:space="preserve"> CAN’T profit from analyzing public info </w:t>
      </w:r>
    </w:p>
    <w:p w14:paraId="4A8A2939" w14:textId="77777777" w:rsidR="002C1863" w:rsidRPr="0013470B" w:rsidRDefault="002C1863" w:rsidP="002C1863">
      <w:pPr>
        <w:spacing w:line="240" w:lineRule="auto"/>
        <w:contextualSpacing/>
        <w:rPr>
          <w:rFonts w:cs="Times New Roman"/>
          <w:sz w:val="12"/>
          <w:szCs w:val="12"/>
        </w:rPr>
      </w:pPr>
      <w:r w:rsidRPr="0013470B">
        <w:rPr>
          <w:rFonts w:cs="Times New Roman"/>
          <w:b/>
          <w:sz w:val="12"/>
          <w:szCs w:val="12"/>
          <w:highlight w:val="yellow"/>
        </w:rPr>
        <w:t>Weak form</w:t>
      </w:r>
      <w:r w:rsidRPr="0013470B">
        <w:rPr>
          <w:rFonts w:cs="Times New Roman"/>
          <w:sz w:val="12"/>
          <w:szCs w:val="12"/>
          <w:highlight w:val="yellow"/>
        </w:rPr>
        <w:t xml:space="preserve"> </w:t>
      </w:r>
      <w:r w:rsidRPr="0013470B">
        <w:rPr>
          <w:rFonts w:cs="Times New Roman"/>
          <w:sz w:val="12"/>
          <w:szCs w:val="12"/>
        </w:rPr>
        <w:t>– can’t study past prices to predict future prices to profit</w:t>
      </w:r>
    </w:p>
    <w:p w14:paraId="315C4B0C" w14:textId="797D7572" w:rsidR="002C1863" w:rsidRPr="0013470B" w:rsidRDefault="002C1863" w:rsidP="002C1863">
      <w:pPr>
        <w:spacing w:line="240" w:lineRule="auto"/>
        <w:contextualSpacing/>
        <w:rPr>
          <w:rFonts w:cs="Times New Roman"/>
          <w:sz w:val="12"/>
          <w:szCs w:val="12"/>
        </w:rPr>
      </w:pPr>
      <w:r w:rsidRPr="0013470B">
        <w:rPr>
          <w:rFonts w:cs="Times New Roman"/>
          <w:sz w:val="12"/>
          <w:szCs w:val="12"/>
        </w:rPr>
        <w:t xml:space="preserve">-if market is strong form, then it is also semi-strong and weak. </w:t>
      </w:r>
    </w:p>
    <w:p w14:paraId="3CB7CEF2" w14:textId="77777777" w:rsidR="002C1863" w:rsidRPr="0013470B" w:rsidRDefault="002C1863" w:rsidP="002C1863">
      <w:pPr>
        <w:spacing w:line="240" w:lineRule="auto"/>
        <w:contextualSpacing/>
        <w:rPr>
          <w:rFonts w:cs="Times New Roman"/>
          <w:b/>
          <w:iCs/>
          <w:sz w:val="12"/>
          <w:szCs w:val="12"/>
          <w:u w:val="single"/>
        </w:rPr>
      </w:pPr>
      <w:r w:rsidRPr="0013470B">
        <w:rPr>
          <w:rFonts w:cs="Times New Roman"/>
          <w:b/>
          <w:iCs/>
          <w:sz w:val="12"/>
          <w:szCs w:val="12"/>
          <w:highlight w:val="yellow"/>
          <w:u w:val="single"/>
        </w:rPr>
        <w:t>Expected return of portfolio</w:t>
      </w:r>
    </w:p>
    <w:p w14:paraId="728AED9B" w14:textId="77777777" w:rsidR="002C1863" w:rsidRPr="0013470B" w:rsidRDefault="002C1863" w:rsidP="002C1863">
      <w:pPr>
        <w:spacing w:line="240" w:lineRule="auto"/>
        <w:contextualSpacing/>
        <w:rPr>
          <w:rFonts w:cs="Times New Roman"/>
          <w:b/>
          <w:iCs/>
          <w:sz w:val="12"/>
          <w:szCs w:val="12"/>
        </w:rPr>
      </w:pPr>
      <w:r w:rsidRPr="0013470B">
        <w:rPr>
          <w:rFonts w:cs="Times New Roman"/>
          <w:b/>
          <w:iCs/>
          <w:sz w:val="12"/>
          <w:szCs w:val="12"/>
          <w:highlight w:val="yellow"/>
        </w:rPr>
        <w:t>E(</w:t>
      </w:r>
      <w:proofErr w:type="spellStart"/>
      <w:r w:rsidRPr="0013470B">
        <w:rPr>
          <w:rFonts w:cs="Times New Roman"/>
          <w:b/>
          <w:iCs/>
          <w:sz w:val="12"/>
          <w:szCs w:val="12"/>
          <w:highlight w:val="yellow"/>
        </w:rPr>
        <w:t>Rp</w:t>
      </w:r>
      <w:proofErr w:type="spellEnd"/>
      <w:r w:rsidRPr="0013470B">
        <w:rPr>
          <w:rFonts w:cs="Times New Roman"/>
          <w:b/>
          <w:iCs/>
          <w:sz w:val="12"/>
          <w:szCs w:val="12"/>
          <w:highlight w:val="yellow"/>
        </w:rPr>
        <w:t>) = w1*E(R1) + w2*E(R2) + etc.</w:t>
      </w:r>
    </w:p>
    <w:p w14:paraId="56CA4F64" w14:textId="77777777" w:rsidR="002C1863" w:rsidRPr="0013470B" w:rsidRDefault="002C1863" w:rsidP="002C1863">
      <w:pPr>
        <w:spacing w:line="240" w:lineRule="auto"/>
        <w:contextualSpacing/>
        <w:rPr>
          <w:rFonts w:cs="Times New Roman"/>
          <w:iCs/>
          <w:sz w:val="12"/>
          <w:szCs w:val="12"/>
        </w:rPr>
      </w:pPr>
      <w:r w:rsidRPr="0013470B">
        <w:rPr>
          <w:rFonts w:cs="Times New Roman"/>
          <w:iCs/>
          <w:sz w:val="12"/>
          <w:szCs w:val="12"/>
        </w:rPr>
        <w:t>To solve E(</w:t>
      </w:r>
      <w:proofErr w:type="spellStart"/>
      <w:r w:rsidRPr="0013470B">
        <w:rPr>
          <w:rFonts w:cs="Times New Roman"/>
          <w:iCs/>
          <w:sz w:val="12"/>
          <w:szCs w:val="12"/>
        </w:rPr>
        <w:t>Rp</w:t>
      </w:r>
      <w:proofErr w:type="spellEnd"/>
      <w:r w:rsidRPr="0013470B">
        <w:rPr>
          <w:rFonts w:cs="Times New Roman"/>
          <w:iCs/>
          <w:sz w:val="12"/>
          <w:szCs w:val="12"/>
        </w:rPr>
        <w:t xml:space="preserve">), go to STAT - &gt; List 1 enter the weights (in decimals); List 2 enter the returns (in decimals) </w:t>
      </w:r>
      <w:r w:rsidRPr="0013470B">
        <w:rPr>
          <w:rFonts w:cs="Times New Roman"/>
          <w:iCs/>
          <w:sz w:val="12"/>
          <w:szCs w:val="12"/>
        </w:rPr>
        <w:sym w:font="Wingdings" w:char="F0E0"/>
      </w:r>
      <w:r w:rsidRPr="0013470B">
        <w:rPr>
          <w:rFonts w:cs="Times New Roman"/>
          <w:iCs/>
          <w:sz w:val="12"/>
          <w:szCs w:val="12"/>
        </w:rPr>
        <w:t xml:space="preserve"> </w:t>
      </w:r>
      <w:proofErr w:type="spellStart"/>
      <w:r w:rsidRPr="0013470B">
        <w:rPr>
          <w:rFonts w:cs="Times New Roman"/>
          <w:iCs/>
          <w:sz w:val="12"/>
          <w:szCs w:val="12"/>
        </w:rPr>
        <w:t>Calc</w:t>
      </w:r>
      <w:proofErr w:type="spellEnd"/>
      <w:r w:rsidRPr="0013470B">
        <w:rPr>
          <w:rFonts w:cs="Times New Roman"/>
          <w:iCs/>
          <w:sz w:val="12"/>
          <w:szCs w:val="12"/>
        </w:rPr>
        <w:t xml:space="preserve"> </w:t>
      </w:r>
      <w:r w:rsidRPr="0013470B">
        <w:rPr>
          <w:rFonts w:cs="Times New Roman"/>
          <w:iCs/>
          <w:sz w:val="12"/>
          <w:szCs w:val="12"/>
        </w:rPr>
        <w:sym w:font="Wingdings" w:char="F0E0"/>
      </w:r>
      <w:r w:rsidRPr="0013470B">
        <w:rPr>
          <w:rFonts w:cs="Times New Roman"/>
          <w:iCs/>
          <w:sz w:val="12"/>
          <w:szCs w:val="12"/>
        </w:rPr>
        <w:t xml:space="preserve"> “2Var” -&gt; </w:t>
      </w:r>
      <w:r w:rsidR="003C4BAA" w:rsidRPr="0013470B">
        <w:rPr>
          <w:rFonts w:cs="Times New Roman"/>
          <w:b/>
          <w:iCs/>
          <w:sz w:val="12"/>
          <w:szCs w:val="12"/>
        </w:rPr>
        <w:t>x</w:t>
      </w:r>
      <w:r w:rsidRPr="0013470B">
        <w:rPr>
          <w:rFonts w:cs="Times New Roman"/>
          <w:b/>
          <w:iCs/>
          <w:sz w:val="12"/>
          <w:szCs w:val="12"/>
        </w:rPr>
        <w:t xml:space="preserve"> bar</w:t>
      </w:r>
    </w:p>
    <w:p w14:paraId="5F09579E" w14:textId="77777777" w:rsidR="002C1863" w:rsidRPr="0013470B" w:rsidRDefault="002C1863" w:rsidP="002C1863">
      <w:pPr>
        <w:spacing w:line="240" w:lineRule="auto"/>
        <w:contextualSpacing/>
        <w:rPr>
          <w:rFonts w:cs="Times New Roman"/>
          <w:b/>
          <w:iCs/>
          <w:sz w:val="12"/>
          <w:szCs w:val="12"/>
        </w:rPr>
      </w:pPr>
      <w:r w:rsidRPr="0013470B">
        <w:rPr>
          <w:rFonts w:cs="Times New Roman"/>
          <w:b/>
          <w:iCs/>
          <w:sz w:val="12"/>
          <w:szCs w:val="12"/>
          <w:highlight w:val="yellow"/>
        </w:rPr>
        <w:t>Expected return and standard deviation of stock when given PROBABILITIES of states of economy</w:t>
      </w:r>
    </w:p>
    <w:p w14:paraId="04732D42" w14:textId="77777777" w:rsidR="002C1863" w:rsidRPr="0013470B" w:rsidRDefault="002C1863" w:rsidP="002C1863">
      <w:pPr>
        <w:spacing w:line="240" w:lineRule="auto"/>
        <w:contextualSpacing/>
        <w:rPr>
          <w:rFonts w:cs="Times New Roman"/>
          <w:iCs/>
          <w:sz w:val="12"/>
          <w:szCs w:val="12"/>
        </w:rPr>
      </w:pPr>
      <w:r w:rsidRPr="0013470B">
        <w:rPr>
          <w:rFonts w:cs="Times New Roman"/>
          <w:iCs/>
          <w:sz w:val="12"/>
          <w:szCs w:val="12"/>
        </w:rPr>
        <w:t xml:space="preserve">go to STAT - &gt; List 1 enter the probabilities (in decimals); List 2 enter the returns (in decimals) </w:t>
      </w:r>
      <w:r w:rsidRPr="0013470B">
        <w:rPr>
          <w:rFonts w:cs="Times New Roman"/>
          <w:iCs/>
          <w:sz w:val="12"/>
          <w:szCs w:val="12"/>
        </w:rPr>
        <w:sym w:font="Wingdings" w:char="F0E0"/>
      </w:r>
      <w:r w:rsidRPr="0013470B">
        <w:rPr>
          <w:rFonts w:cs="Times New Roman"/>
          <w:iCs/>
          <w:sz w:val="12"/>
          <w:szCs w:val="12"/>
        </w:rPr>
        <w:t xml:space="preserve"> </w:t>
      </w:r>
      <w:proofErr w:type="spellStart"/>
      <w:r w:rsidRPr="0013470B">
        <w:rPr>
          <w:rFonts w:cs="Times New Roman"/>
          <w:iCs/>
          <w:sz w:val="12"/>
          <w:szCs w:val="12"/>
        </w:rPr>
        <w:t>Calc</w:t>
      </w:r>
      <w:proofErr w:type="spellEnd"/>
      <w:r w:rsidRPr="0013470B">
        <w:rPr>
          <w:rFonts w:cs="Times New Roman"/>
          <w:iCs/>
          <w:sz w:val="12"/>
          <w:szCs w:val="12"/>
        </w:rPr>
        <w:t xml:space="preserve"> </w:t>
      </w:r>
      <w:r w:rsidRPr="0013470B">
        <w:rPr>
          <w:rFonts w:cs="Times New Roman"/>
          <w:iCs/>
          <w:sz w:val="12"/>
          <w:szCs w:val="12"/>
        </w:rPr>
        <w:sym w:font="Wingdings" w:char="F0E0"/>
      </w:r>
      <w:r w:rsidRPr="0013470B">
        <w:rPr>
          <w:rFonts w:cs="Times New Roman"/>
          <w:iCs/>
          <w:sz w:val="12"/>
          <w:szCs w:val="12"/>
        </w:rPr>
        <w:t xml:space="preserve"> “2Var” -&gt; </w:t>
      </w:r>
      <w:r w:rsidR="00170B95" w:rsidRPr="0013470B">
        <w:rPr>
          <w:rFonts w:cs="Times New Roman"/>
          <w:b/>
          <w:iCs/>
          <w:sz w:val="12"/>
          <w:szCs w:val="12"/>
        </w:rPr>
        <w:t>x</w:t>
      </w:r>
      <w:r w:rsidRPr="0013470B">
        <w:rPr>
          <w:rFonts w:cs="Times New Roman"/>
          <w:b/>
          <w:iCs/>
          <w:sz w:val="12"/>
          <w:szCs w:val="12"/>
        </w:rPr>
        <w:t xml:space="preserve"> bar for return and oy for standard deviation</w:t>
      </w:r>
    </w:p>
    <w:p w14:paraId="519BDCD2" w14:textId="77777777" w:rsidR="002C1863" w:rsidRPr="0013470B" w:rsidRDefault="002C1863" w:rsidP="002C1863">
      <w:pPr>
        <w:spacing w:line="240" w:lineRule="auto"/>
        <w:contextualSpacing/>
        <w:rPr>
          <w:rFonts w:cs="Times New Roman"/>
          <w:b/>
          <w:iCs/>
          <w:sz w:val="12"/>
          <w:szCs w:val="12"/>
          <w:highlight w:val="yellow"/>
          <w:u w:val="single"/>
        </w:rPr>
      </w:pPr>
      <w:r w:rsidRPr="0013470B">
        <w:rPr>
          <w:rFonts w:cs="Times New Roman"/>
          <w:b/>
          <w:iCs/>
          <w:sz w:val="12"/>
          <w:szCs w:val="12"/>
          <w:highlight w:val="yellow"/>
          <w:u w:val="single"/>
        </w:rPr>
        <w:t>CAPM</w:t>
      </w:r>
    </w:p>
    <w:p w14:paraId="637345B2" w14:textId="77777777" w:rsidR="002C1863" w:rsidRPr="0013470B" w:rsidRDefault="002C1863" w:rsidP="002C1863">
      <w:pPr>
        <w:spacing w:line="240" w:lineRule="auto"/>
        <w:contextualSpacing/>
        <w:rPr>
          <w:rFonts w:cs="Times New Roman"/>
          <w:iCs/>
          <w:sz w:val="12"/>
          <w:szCs w:val="12"/>
        </w:rPr>
      </w:pPr>
      <w:r w:rsidRPr="0013470B">
        <w:rPr>
          <w:rFonts w:cs="Times New Roman"/>
          <w:b/>
          <w:iCs/>
          <w:sz w:val="12"/>
          <w:szCs w:val="12"/>
          <w:highlight w:val="yellow"/>
        </w:rPr>
        <w:t xml:space="preserve">E(R) = </w:t>
      </w:r>
      <w:proofErr w:type="spellStart"/>
      <w:r w:rsidRPr="0013470B">
        <w:rPr>
          <w:rFonts w:cs="Times New Roman"/>
          <w:b/>
          <w:iCs/>
          <w:sz w:val="12"/>
          <w:szCs w:val="12"/>
          <w:highlight w:val="yellow"/>
        </w:rPr>
        <w:t>Rf</w:t>
      </w:r>
      <w:proofErr w:type="spellEnd"/>
      <w:r w:rsidRPr="0013470B">
        <w:rPr>
          <w:rFonts w:cs="Times New Roman"/>
          <w:b/>
          <w:iCs/>
          <w:sz w:val="12"/>
          <w:szCs w:val="12"/>
          <w:highlight w:val="yellow"/>
        </w:rPr>
        <w:t xml:space="preserve"> + B(Rm-</w:t>
      </w:r>
      <w:proofErr w:type="spellStart"/>
      <w:r w:rsidRPr="0013470B">
        <w:rPr>
          <w:rFonts w:cs="Times New Roman"/>
          <w:b/>
          <w:iCs/>
          <w:sz w:val="12"/>
          <w:szCs w:val="12"/>
          <w:highlight w:val="yellow"/>
        </w:rPr>
        <w:t>Rf</w:t>
      </w:r>
      <w:proofErr w:type="spellEnd"/>
      <w:r w:rsidRPr="0013470B">
        <w:rPr>
          <w:rFonts w:cs="Times New Roman"/>
          <w:b/>
          <w:iCs/>
          <w:sz w:val="12"/>
          <w:szCs w:val="12"/>
        </w:rPr>
        <w:t xml:space="preserve">), </w:t>
      </w:r>
      <w:r w:rsidRPr="0013470B">
        <w:rPr>
          <w:rFonts w:cs="Times New Roman"/>
          <w:iCs/>
          <w:sz w:val="12"/>
          <w:szCs w:val="12"/>
        </w:rPr>
        <w:t xml:space="preserve">where </w:t>
      </w:r>
      <w:r w:rsidRPr="0013470B">
        <w:rPr>
          <w:rFonts w:cs="Times New Roman"/>
          <w:b/>
          <w:iCs/>
          <w:sz w:val="12"/>
          <w:szCs w:val="12"/>
        </w:rPr>
        <w:t>E(R)</w:t>
      </w:r>
      <w:r w:rsidRPr="0013470B">
        <w:rPr>
          <w:rFonts w:cs="Times New Roman"/>
          <w:iCs/>
          <w:sz w:val="12"/>
          <w:szCs w:val="12"/>
        </w:rPr>
        <w:t xml:space="preserve"> is the expected return on the stock, </w:t>
      </w:r>
      <w:proofErr w:type="spellStart"/>
      <w:r w:rsidRPr="0013470B">
        <w:rPr>
          <w:rFonts w:cs="Times New Roman"/>
          <w:iCs/>
          <w:sz w:val="12"/>
          <w:szCs w:val="12"/>
        </w:rPr>
        <w:t>Rf</w:t>
      </w:r>
      <w:proofErr w:type="spellEnd"/>
      <w:r w:rsidRPr="0013470B">
        <w:rPr>
          <w:rFonts w:cs="Times New Roman"/>
          <w:iCs/>
          <w:sz w:val="12"/>
          <w:szCs w:val="12"/>
        </w:rPr>
        <w:t xml:space="preserve"> = risk-free rate (T-bill or Treasury rate (yield)), </w:t>
      </w:r>
      <w:r w:rsidRPr="0013470B">
        <w:rPr>
          <w:rFonts w:cs="Times New Roman"/>
          <w:b/>
          <w:iCs/>
          <w:sz w:val="12"/>
          <w:szCs w:val="12"/>
        </w:rPr>
        <w:t>B</w:t>
      </w:r>
      <w:r w:rsidRPr="0013470B">
        <w:rPr>
          <w:rFonts w:cs="Times New Roman"/>
          <w:iCs/>
          <w:sz w:val="12"/>
          <w:szCs w:val="12"/>
        </w:rPr>
        <w:t xml:space="preserve"> = beta, </w:t>
      </w:r>
      <w:r w:rsidRPr="0013470B">
        <w:rPr>
          <w:rFonts w:cs="Times New Roman"/>
          <w:b/>
          <w:iCs/>
          <w:sz w:val="12"/>
          <w:szCs w:val="12"/>
        </w:rPr>
        <w:t>Rm</w:t>
      </w:r>
      <w:r w:rsidRPr="0013470B">
        <w:rPr>
          <w:rFonts w:cs="Times New Roman"/>
          <w:iCs/>
          <w:sz w:val="12"/>
          <w:szCs w:val="12"/>
        </w:rPr>
        <w:t xml:space="preserve"> = expected return on the market, (</w:t>
      </w:r>
      <w:r w:rsidRPr="0013470B">
        <w:rPr>
          <w:rFonts w:cs="Times New Roman"/>
          <w:b/>
          <w:iCs/>
          <w:sz w:val="12"/>
          <w:szCs w:val="12"/>
        </w:rPr>
        <w:t>Rm-</w:t>
      </w:r>
      <w:proofErr w:type="spellStart"/>
      <w:r w:rsidRPr="0013470B">
        <w:rPr>
          <w:rFonts w:cs="Times New Roman"/>
          <w:b/>
          <w:iCs/>
          <w:sz w:val="12"/>
          <w:szCs w:val="12"/>
        </w:rPr>
        <w:t>Rf</w:t>
      </w:r>
      <w:proofErr w:type="spellEnd"/>
      <w:r w:rsidRPr="0013470B">
        <w:rPr>
          <w:rFonts w:cs="Times New Roman"/>
          <w:iCs/>
          <w:sz w:val="12"/>
          <w:szCs w:val="12"/>
        </w:rPr>
        <w:t xml:space="preserve">) = market risk premium </w:t>
      </w:r>
    </w:p>
    <w:p w14:paraId="58459C99" w14:textId="77777777" w:rsidR="00170B95" w:rsidRPr="0013470B" w:rsidRDefault="00170B95" w:rsidP="002C1863">
      <w:pPr>
        <w:spacing w:line="240" w:lineRule="auto"/>
        <w:contextualSpacing/>
        <w:rPr>
          <w:rFonts w:cs="Times New Roman"/>
          <w:iCs/>
          <w:sz w:val="12"/>
          <w:szCs w:val="12"/>
        </w:rPr>
      </w:pPr>
      <w:r w:rsidRPr="0013470B">
        <w:rPr>
          <w:rFonts w:cs="Times New Roman"/>
          <w:b/>
          <w:iCs/>
          <w:sz w:val="12"/>
          <w:szCs w:val="12"/>
          <w:highlight w:val="yellow"/>
        </w:rPr>
        <w:t>beta of overall stock market = 1, so if question says asset is “equally as risk as the market”, its beta = 1.</w:t>
      </w:r>
      <w:r w:rsidRPr="0013470B">
        <w:rPr>
          <w:rFonts w:cs="Times New Roman"/>
          <w:b/>
          <w:iCs/>
          <w:sz w:val="12"/>
          <w:szCs w:val="12"/>
        </w:rPr>
        <w:t xml:space="preserve"> </w:t>
      </w:r>
    </w:p>
    <w:p w14:paraId="019578BF" w14:textId="77777777" w:rsidR="002C1863" w:rsidRPr="0013470B" w:rsidRDefault="002C1863" w:rsidP="002C1863">
      <w:pPr>
        <w:spacing w:line="240" w:lineRule="auto"/>
        <w:contextualSpacing/>
        <w:rPr>
          <w:rFonts w:cs="Times New Roman"/>
          <w:iCs/>
          <w:sz w:val="12"/>
          <w:szCs w:val="12"/>
        </w:rPr>
      </w:pPr>
      <w:r w:rsidRPr="0013470B">
        <w:rPr>
          <w:rFonts w:cs="Times New Roman"/>
          <w:iCs/>
          <w:sz w:val="12"/>
          <w:szCs w:val="12"/>
        </w:rPr>
        <w:t xml:space="preserve">-remember if you’re given the market risk premium directly, just put in the bracket of the formula, </w:t>
      </w:r>
      <w:r w:rsidRPr="0013470B">
        <w:rPr>
          <w:rFonts w:cs="Times New Roman"/>
          <w:b/>
          <w:iCs/>
          <w:sz w:val="12"/>
          <w:szCs w:val="12"/>
        </w:rPr>
        <w:t xml:space="preserve">DON’T subtract the risk-free rate from the market risk premium. Also, </w:t>
      </w:r>
      <w:r w:rsidRPr="0013470B">
        <w:rPr>
          <w:rFonts w:cs="Times New Roman"/>
          <w:iCs/>
          <w:sz w:val="12"/>
          <w:szCs w:val="12"/>
        </w:rPr>
        <w:t>-if what you calculate via CAPM is HIGHER than the return given the question, then the asset is OVERVALUED (</w:t>
      </w:r>
      <w:r w:rsidR="00B7515C" w:rsidRPr="0013470B">
        <w:rPr>
          <w:rFonts w:cs="Times New Roman"/>
          <w:iCs/>
          <w:sz w:val="12"/>
          <w:szCs w:val="12"/>
        </w:rPr>
        <w:t xml:space="preserve">priced too HIGH and </w:t>
      </w:r>
      <w:r w:rsidRPr="0013470B">
        <w:rPr>
          <w:rFonts w:cs="Times New Roman"/>
          <w:iCs/>
          <w:sz w:val="12"/>
          <w:szCs w:val="12"/>
        </w:rPr>
        <w:t>reward risk ratio is too LOW) and plots BELOW the security market line (SML)</w:t>
      </w:r>
      <w:r w:rsidR="003B64D7" w:rsidRPr="0013470B">
        <w:rPr>
          <w:rFonts w:cs="Times New Roman"/>
          <w:iCs/>
          <w:sz w:val="12"/>
          <w:szCs w:val="12"/>
        </w:rPr>
        <w:t xml:space="preserve"> and investors will drive the return LOWER</w:t>
      </w:r>
      <w:r w:rsidRPr="0013470B">
        <w:rPr>
          <w:rFonts w:cs="Times New Roman"/>
          <w:iCs/>
          <w:sz w:val="12"/>
          <w:szCs w:val="12"/>
        </w:rPr>
        <w:t>; if what you calculate via CAPM is LOWER than the return given the question, then the asset is UNDERVALUED (</w:t>
      </w:r>
      <w:r w:rsidR="00B7515C" w:rsidRPr="0013470B">
        <w:rPr>
          <w:rFonts w:cs="Times New Roman"/>
          <w:iCs/>
          <w:sz w:val="12"/>
          <w:szCs w:val="12"/>
        </w:rPr>
        <w:t xml:space="preserve">priced too LOW and </w:t>
      </w:r>
      <w:r w:rsidRPr="0013470B">
        <w:rPr>
          <w:rFonts w:cs="Times New Roman"/>
          <w:iCs/>
          <w:sz w:val="12"/>
          <w:szCs w:val="12"/>
        </w:rPr>
        <w:t>reward risk ratio is too HIGH) and plots ABOVE the SML</w:t>
      </w:r>
      <w:r w:rsidR="003B64D7" w:rsidRPr="0013470B">
        <w:rPr>
          <w:rFonts w:cs="Times New Roman"/>
          <w:iCs/>
          <w:sz w:val="12"/>
          <w:szCs w:val="12"/>
        </w:rPr>
        <w:t xml:space="preserve"> and investors will drive the return HIGHER</w:t>
      </w:r>
      <w:r w:rsidRPr="0013470B">
        <w:rPr>
          <w:rFonts w:cs="Times New Roman"/>
          <w:iCs/>
          <w:sz w:val="12"/>
          <w:szCs w:val="12"/>
        </w:rPr>
        <w:t xml:space="preserve"> </w:t>
      </w:r>
      <w:r w:rsidR="00B7515C" w:rsidRPr="0013470B">
        <w:rPr>
          <w:rFonts w:cs="Times New Roman"/>
          <w:iCs/>
          <w:sz w:val="12"/>
          <w:szCs w:val="12"/>
        </w:rPr>
        <w:t>; if what you calculate matches what’s given, then the stock is CORRECTLY priced (plots on SML)</w:t>
      </w:r>
    </w:p>
    <w:p w14:paraId="5E45DEB9" w14:textId="77777777" w:rsidR="002C1863" w:rsidRPr="0013470B" w:rsidRDefault="002C1863" w:rsidP="002C1863">
      <w:pPr>
        <w:spacing w:line="240" w:lineRule="auto"/>
        <w:contextualSpacing/>
        <w:rPr>
          <w:rFonts w:cs="Times New Roman"/>
          <w:iCs/>
          <w:sz w:val="12"/>
          <w:szCs w:val="12"/>
        </w:rPr>
      </w:pPr>
      <w:r w:rsidRPr="0013470B">
        <w:rPr>
          <w:rFonts w:cs="Times New Roman"/>
          <w:iCs/>
          <w:sz w:val="12"/>
          <w:szCs w:val="12"/>
        </w:rPr>
        <w:t>-</w:t>
      </w:r>
      <w:r w:rsidRPr="0013470B">
        <w:rPr>
          <w:rFonts w:cs="Times New Roman"/>
          <w:b/>
          <w:iCs/>
          <w:sz w:val="12"/>
          <w:szCs w:val="12"/>
          <w:highlight w:val="yellow"/>
        </w:rPr>
        <w:t>reward-to-risk ratio</w:t>
      </w:r>
      <w:r w:rsidRPr="0013470B">
        <w:rPr>
          <w:rFonts w:cs="Times New Roman"/>
          <w:iCs/>
          <w:sz w:val="12"/>
          <w:szCs w:val="12"/>
          <w:highlight w:val="yellow"/>
        </w:rPr>
        <w:t xml:space="preserve"> = (E(R) – </w:t>
      </w:r>
      <w:proofErr w:type="spellStart"/>
      <w:proofErr w:type="gramStart"/>
      <w:r w:rsidRPr="0013470B">
        <w:rPr>
          <w:rFonts w:cs="Times New Roman"/>
          <w:iCs/>
          <w:sz w:val="12"/>
          <w:szCs w:val="12"/>
          <w:highlight w:val="yellow"/>
        </w:rPr>
        <w:t>Rf</w:t>
      </w:r>
      <w:proofErr w:type="spellEnd"/>
      <w:r w:rsidRPr="0013470B">
        <w:rPr>
          <w:rFonts w:cs="Times New Roman"/>
          <w:iCs/>
          <w:sz w:val="12"/>
          <w:szCs w:val="12"/>
          <w:highlight w:val="yellow"/>
        </w:rPr>
        <w:t xml:space="preserve"> )</w:t>
      </w:r>
      <w:proofErr w:type="gramEnd"/>
      <w:r w:rsidRPr="0013470B">
        <w:rPr>
          <w:rFonts w:cs="Times New Roman"/>
          <w:iCs/>
          <w:sz w:val="12"/>
          <w:szCs w:val="12"/>
          <w:highlight w:val="yellow"/>
        </w:rPr>
        <w:t>/B</w:t>
      </w:r>
      <w:r w:rsidRPr="0013470B">
        <w:rPr>
          <w:rFonts w:cs="Times New Roman"/>
          <w:iCs/>
          <w:sz w:val="12"/>
          <w:szCs w:val="12"/>
        </w:rPr>
        <w:t xml:space="preserve">, where </w:t>
      </w:r>
      <w:r w:rsidRPr="0013470B">
        <w:rPr>
          <w:rFonts w:cs="Times New Roman"/>
          <w:b/>
          <w:iCs/>
          <w:sz w:val="12"/>
          <w:szCs w:val="12"/>
        </w:rPr>
        <w:t>E(R)</w:t>
      </w:r>
      <w:r w:rsidRPr="0013470B">
        <w:rPr>
          <w:rFonts w:cs="Times New Roman"/>
          <w:iCs/>
          <w:sz w:val="12"/>
          <w:szCs w:val="12"/>
        </w:rPr>
        <w:t xml:space="preserve"> is the expected return on the stock, </w:t>
      </w:r>
      <w:proofErr w:type="spellStart"/>
      <w:r w:rsidRPr="0013470B">
        <w:rPr>
          <w:rFonts w:cs="Times New Roman"/>
          <w:b/>
          <w:iCs/>
          <w:sz w:val="12"/>
          <w:szCs w:val="12"/>
        </w:rPr>
        <w:t>Rf</w:t>
      </w:r>
      <w:proofErr w:type="spellEnd"/>
      <w:r w:rsidRPr="0013470B">
        <w:rPr>
          <w:rFonts w:cs="Times New Roman"/>
          <w:iCs/>
          <w:sz w:val="12"/>
          <w:szCs w:val="12"/>
        </w:rPr>
        <w:t xml:space="preserve">=risk-free aka T-bill rate (yield), </w:t>
      </w:r>
      <w:r w:rsidRPr="0013470B">
        <w:rPr>
          <w:rFonts w:cs="Times New Roman"/>
          <w:b/>
          <w:iCs/>
          <w:sz w:val="12"/>
          <w:szCs w:val="12"/>
        </w:rPr>
        <w:t>B</w:t>
      </w:r>
      <w:r w:rsidRPr="0013470B">
        <w:rPr>
          <w:rFonts w:cs="Times New Roman"/>
          <w:iCs/>
          <w:sz w:val="12"/>
          <w:szCs w:val="12"/>
        </w:rPr>
        <w:t xml:space="preserve"> = beta. Pick the asset with the higher </w:t>
      </w:r>
      <w:r w:rsidRPr="0013470B">
        <w:rPr>
          <w:rFonts w:cs="Times New Roman"/>
          <w:b/>
          <w:iCs/>
          <w:sz w:val="12"/>
          <w:szCs w:val="12"/>
        </w:rPr>
        <w:t>reward-to-risk ratio</w:t>
      </w:r>
    </w:p>
    <w:p w14:paraId="397E46E9" w14:textId="77777777" w:rsidR="002C1863" w:rsidRPr="0013470B" w:rsidRDefault="002C1863" w:rsidP="002C1863">
      <w:pPr>
        <w:spacing w:line="240" w:lineRule="auto"/>
        <w:contextualSpacing/>
        <w:rPr>
          <w:rFonts w:cs="Times New Roman"/>
          <w:iCs/>
          <w:sz w:val="12"/>
          <w:szCs w:val="12"/>
        </w:rPr>
      </w:pPr>
      <w:r w:rsidRPr="0013470B">
        <w:rPr>
          <w:rFonts w:cs="Times New Roman"/>
          <w:iCs/>
          <w:sz w:val="12"/>
          <w:szCs w:val="12"/>
        </w:rPr>
        <w:t xml:space="preserve">-all assets must have the </w:t>
      </w:r>
      <w:r w:rsidRPr="0013470B">
        <w:rPr>
          <w:rFonts w:cs="Times New Roman"/>
          <w:b/>
          <w:iCs/>
          <w:sz w:val="12"/>
          <w:szCs w:val="12"/>
        </w:rPr>
        <w:t>same reward-to-risk ratio in an efficient, competitive market</w:t>
      </w:r>
      <w:r w:rsidRPr="0013470B">
        <w:rPr>
          <w:rFonts w:cs="Times New Roman"/>
          <w:iCs/>
          <w:sz w:val="12"/>
          <w:szCs w:val="12"/>
        </w:rPr>
        <w:t xml:space="preserve"> (i.e., they all plot on the SML)</w:t>
      </w:r>
    </w:p>
    <w:p w14:paraId="3C732692" w14:textId="77777777" w:rsidR="002C1863" w:rsidRPr="0013470B" w:rsidRDefault="002C1863" w:rsidP="002C1863">
      <w:pPr>
        <w:spacing w:line="240" w:lineRule="auto"/>
        <w:contextualSpacing/>
        <w:rPr>
          <w:rFonts w:cs="Times New Roman"/>
          <w:iCs/>
          <w:sz w:val="12"/>
          <w:szCs w:val="12"/>
        </w:rPr>
      </w:pPr>
      <w:r w:rsidRPr="0013470B">
        <w:rPr>
          <w:rFonts w:cs="Times New Roman"/>
          <w:iCs/>
          <w:sz w:val="12"/>
          <w:szCs w:val="12"/>
        </w:rPr>
        <w:t xml:space="preserve">-if you’re given two returns, two betas, and asked to solve for the risk-free </w:t>
      </w:r>
      <w:proofErr w:type="gramStart"/>
      <w:r w:rsidRPr="0013470B">
        <w:rPr>
          <w:rFonts w:cs="Times New Roman"/>
          <w:iCs/>
          <w:sz w:val="12"/>
          <w:szCs w:val="12"/>
        </w:rPr>
        <w:t>rate,…</w:t>
      </w:r>
      <w:proofErr w:type="gramEnd"/>
      <w:r w:rsidRPr="0013470B">
        <w:rPr>
          <w:rFonts w:cs="Times New Roman"/>
          <w:b/>
          <w:iCs/>
          <w:sz w:val="12"/>
          <w:szCs w:val="12"/>
        </w:rPr>
        <w:t>example:</w:t>
      </w:r>
      <w:r w:rsidRPr="0013470B">
        <w:rPr>
          <w:rFonts w:cs="Times New Roman"/>
          <w:iCs/>
          <w:sz w:val="12"/>
          <w:szCs w:val="12"/>
        </w:rPr>
        <w:t xml:space="preserve"> return A = 10%, beta of A = 1, return B = 20%, beta =2….  (0.10 – </w:t>
      </w:r>
      <w:proofErr w:type="spellStart"/>
      <w:r w:rsidRPr="0013470B">
        <w:rPr>
          <w:rFonts w:cs="Times New Roman"/>
          <w:iCs/>
          <w:sz w:val="12"/>
          <w:szCs w:val="12"/>
        </w:rPr>
        <w:t>Rf</w:t>
      </w:r>
      <w:proofErr w:type="spellEnd"/>
      <w:r w:rsidRPr="0013470B">
        <w:rPr>
          <w:rFonts w:cs="Times New Roman"/>
          <w:iCs/>
          <w:sz w:val="12"/>
          <w:szCs w:val="12"/>
        </w:rPr>
        <w:t xml:space="preserve">) / 1 = (0.20 – </w:t>
      </w:r>
      <w:proofErr w:type="spellStart"/>
      <w:r w:rsidRPr="0013470B">
        <w:rPr>
          <w:rFonts w:cs="Times New Roman"/>
          <w:iCs/>
          <w:sz w:val="12"/>
          <w:szCs w:val="12"/>
        </w:rPr>
        <w:t>Rf</w:t>
      </w:r>
      <w:proofErr w:type="spellEnd"/>
      <w:r w:rsidRPr="0013470B">
        <w:rPr>
          <w:rFonts w:cs="Times New Roman"/>
          <w:iCs/>
          <w:sz w:val="12"/>
          <w:szCs w:val="12"/>
        </w:rPr>
        <w:t xml:space="preserve">)  / 2 …use solver to solve for </w:t>
      </w:r>
      <w:proofErr w:type="spellStart"/>
      <w:r w:rsidRPr="0013470B">
        <w:rPr>
          <w:rFonts w:cs="Times New Roman"/>
          <w:iCs/>
          <w:sz w:val="12"/>
          <w:szCs w:val="12"/>
        </w:rPr>
        <w:t>Rf</w:t>
      </w:r>
      <w:proofErr w:type="spellEnd"/>
    </w:p>
    <w:p w14:paraId="289B8549" w14:textId="77777777" w:rsidR="00CD26BC" w:rsidRPr="0013470B" w:rsidRDefault="00CD26BC" w:rsidP="002C1863">
      <w:pPr>
        <w:spacing w:line="240" w:lineRule="auto"/>
        <w:contextualSpacing/>
        <w:rPr>
          <w:rFonts w:cs="Times New Roman"/>
          <w:b/>
          <w:iCs/>
          <w:sz w:val="12"/>
          <w:szCs w:val="12"/>
        </w:rPr>
      </w:pPr>
      <w:r w:rsidRPr="0013470B">
        <w:rPr>
          <w:rFonts w:cs="Times New Roman"/>
          <w:iCs/>
          <w:sz w:val="12"/>
          <w:szCs w:val="12"/>
        </w:rPr>
        <w:t>-</w:t>
      </w:r>
      <w:r w:rsidRPr="0013470B">
        <w:rPr>
          <w:rFonts w:cs="Times New Roman"/>
          <w:b/>
          <w:iCs/>
          <w:sz w:val="12"/>
          <w:szCs w:val="12"/>
        </w:rPr>
        <w:t>total risk</w:t>
      </w:r>
      <w:r w:rsidRPr="0013470B">
        <w:rPr>
          <w:rFonts w:cs="Times New Roman"/>
          <w:iCs/>
          <w:sz w:val="12"/>
          <w:szCs w:val="12"/>
        </w:rPr>
        <w:t xml:space="preserve"> (systematic and unsystematic risk) is measured by </w:t>
      </w:r>
      <w:r w:rsidRPr="0013470B">
        <w:rPr>
          <w:rFonts w:cs="Times New Roman"/>
          <w:b/>
          <w:iCs/>
          <w:sz w:val="12"/>
          <w:szCs w:val="12"/>
        </w:rPr>
        <w:t>standard deviation</w:t>
      </w:r>
      <w:r w:rsidRPr="0013470B">
        <w:rPr>
          <w:rFonts w:cs="Times New Roman"/>
          <w:iCs/>
          <w:sz w:val="12"/>
          <w:szCs w:val="12"/>
        </w:rPr>
        <w:t xml:space="preserve">; </w:t>
      </w:r>
      <w:r w:rsidRPr="0013470B">
        <w:rPr>
          <w:rFonts w:cs="Times New Roman"/>
          <w:b/>
          <w:iCs/>
          <w:sz w:val="12"/>
          <w:szCs w:val="12"/>
        </w:rPr>
        <w:t>systematic risk</w:t>
      </w:r>
      <w:r w:rsidRPr="0013470B">
        <w:rPr>
          <w:rFonts w:cs="Times New Roman"/>
          <w:iCs/>
          <w:sz w:val="12"/>
          <w:szCs w:val="12"/>
        </w:rPr>
        <w:t xml:space="preserve"> is measured by </w:t>
      </w:r>
      <w:r w:rsidRPr="0013470B">
        <w:rPr>
          <w:rFonts w:cs="Times New Roman"/>
          <w:b/>
          <w:iCs/>
          <w:sz w:val="12"/>
          <w:szCs w:val="12"/>
        </w:rPr>
        <w:t>beta.</w:t>
      </w:r>
      <w:r w:rsidRPr="0013470B">
        <w:rPr>
          <w:rFonts w:cs="Times New Roman"/>
          <w:iCs/>
          <w:sz w:val="12"/>
          <w:szCs w:val="12"/>
        </w:rPr>
        <w:t xml:space="preserve"> If stock A has higher total risk than stock B, </w:t>
      </w:r>
      <w:r w:rsidRPr="0013470B">
        <w:rPr>
          <w:rFonts w:cs="Times New Roman"/>
          <w:b/>
          <w:iCs/>
          <w:sz w:val="12"/>
          <w:szCs w:val="12"/>
        </w:rPr>
        <w:t>but stock B has a higher beta, then stock B is still riskier</w:t>
      </w:r>
    </w:p>
    <w:p w14:paraId="7154F79D" w14:textId="77777777" w:rsidR="002C1863" w:rsidRPr="0013470B" w:rsidRDefault="002C1863" w:rsidP="002C1863">
      <w:pPr>
        <w:spacing w:line="240" w:lineRule="auto"/>
        <w:contextualSpacing/>
        <w:rPr>
          <w:rFonts w:cs="Times New Roman"/>
          <w:iCs/>
          <w:sz w:val="12"/>
          <w:szCs w:val="12"/>
        </w:rPr>
      </w:pPr>
      <w:r w:rsidRPr="0013470B">
        <w:rPr>
          <w:rFonts w:cs="Times New Roman"/>
          <w:iCs/>
          <w:sz w:val="12"/>
          <w:szCs w:val="12"/>
        </w:rPr>
        <w:t>-</w:t>
      </w:r>
      <w:r w:rsidRPr="0013470B">
        <w:rPr>
          <w:rFonts w:cs="Times New Roman"/>
          <w:b/>
          <w:iCs/>
          <w:sz w:val="12"/>
          <w:szCs w:val="12"/>
        </w:rPr>
        <w:t>systematic risk aka market risk aka non-diversifiable risk</w:t>
      </w:r>
      <w:r w:rsidRPr="0013470B">
        <w:rPr>
          <w:rFonts w:cs="Times New Roman"/>
          <w:iCs/>
          <w:sz w:val="12"/>
          <w:szCs w:val="12"/>
        </w:rPr>
        <w:t xml:space="preserve"> is measured by </w:t>
      </w:r>
      <w:r w:rsidRPr="0013470B">
        <w:rPr>
          <w:rFonts w:cs="Times New Roman"/>
          <w:b/>
          <w:iCs/>
          <w:sz w:val="12"/>
          <w:szCs w:val="12"/>
        </w:rPr>
        <w:t>beta</w:t>
      </w:r>
      <w:r w:rsidRPr="0013470B">
        <w:rPr>
          <w:rFonts w:cs="Times New Roman"/>
          <w:iCs/>
          <w:sz w:val="12"/>
          <w:szCs w:val="12"/>
        </w:rPr>
        <w:t xml:space="preserve"> and is risk that affects all assets and can’t avoid it (diversify it </w:t>
      </w:r>
      <w:proofErr w:type="gramStart"/>
      <w:r w:rsidRPr="0013470B">
        <w:rPr>
          <w:rFonts w:cs="Times New Roman"/>
          <w:iCs/>
          <w:sz w:val="12"/>
          <w:szCs w:val="12"/>
        </w:rPr>
        <w:t>away)</w:t>
      </w:r>
      <w:r w:rsidR="008764E6" w:rsidRPr="0013470B">
        <w:rPr>
          <w:rFonts w:cs="Times New Roman"/>
          <w:iCs/>
          <w:sz w:val="12"/>
          <w:szCs w:val="12"/>
        </w:rPr>
        <w:t>…</w:t>
      </w:r>
      <w:proofErr w:type="gramEnd"/>
      <w:r w:rsidR="008764E6" w:rsidRPr="0013470B">
        <w:rPr>
          <w:rFonts w:cs="Times New Roman"/>
          <w:iCs/>
          <w:sz w:val="12"/>
          <w:szCs w:val="12"/>
        </w:rPr>
        <w:t xml:space="preserve">examples are </w:t>
      </w:r>
      <w:r w:rsidR="00227E96" w:rsidRPr="0013470B">
        <w:rPr>
          <w:rFonts w:cs="Times New Roman"/>
          <w:iCs/>
          <w:sz w:val="12"/>
          <w:szCs w:val="12"/>
        </w:rPr>
        <w:t>economic variables: GDP</w:t>
      </w:r>
      <w:r w:rsidR="008764E6" w:rsidRPr="0013470B">
        <w:rPr>
          <w:rFonts w:cs="Times New Roman"/>
          <w:iCs/>
          <w:sz w:val="12"/>
          <w:szCs w:val="12"/>
        </w:rPr>
        <w:t>, interest rates, inflation</w:t>
      </w:r>
      <w:r w:rsidR="00227E96" w:rsidRPr="0013470B">
        <w:rPr>
          <w:rFonts w:cs="Times New Roman"/>
          <w:iCs/>
          <w:sz w:val="12"/>
          <w:szCs w:val="12"/>
        </w:rPr>
        <w:t>, lower consumer spending, high unemployment</w:t>
      </w:r>
    </w:p>
    <w:p w14:paraId="63AC47C8" w14:textId="77777777" w:rsidR="003B64D7" w:rsidRPr="0013470B" w:rsidRDefault="003B64D7" w:rsidP="002C1863">
      <w:pPr>
        <w:spacing w:line="240" w:lineRule="auto"/>
        <w:contextualSpacing/>
        <w:rPr>
          <w:rFonts w:cs="Times New Roman"/>
          <w:iCs/>
          <w:sz w:val="12"/>
          <w:szCs w:val="12"/>
        </w:rPr>
      </w:pPr>
      <w:r w:rsidRPr="0013470B">
        <w:rPr>
          <w:rFonts w:cs="Times New Roman"/>
          <w:iCs/>
          <w:sz w:val="12"/>
          <w:szCs w:val="12"/>
        </w:rPr>
        <w:t>-</w:t>
      </w:r>
      <w:r w:rsidRPr="0013470B">
        <w:rPr>
          <w:rFonts w:cs="Times New Roman"/>
          <w:b/>
          <w:iCs/>
          <w:sz w:val="12"/>
          <w:szCs w:val="12"/>
        </w:rPr>
        <w:t xml:space="preserve">unsystematic risk aka unique risk aka diversifiable </w:t>
      </w:r>
      <w:proofErr w:type="gramStart"/>
      <w:r w:rsidRPr="0013470B">
        <w:rPr>
          <w:rFonts w:cs="Times New Roman"/>
          <w:b/>
          <w:iCs/>
          <w:sz w:val="12"/>
          <w:szCs w:val="12"/>
        </w:rPr>
        <w:t>risk  aka</w:t>
      </w:r>
      <w:proofErr w:type="gramEnd"/>
      <w:r w:rsidRPr="0013470B">
        <w:rPr>
          <w:rFonts w:cs="Times New Roman"/>
          <w:b/>
          <w:iCs/>
          <w:sz w:val="12"/>
          <w:szCs w:val="12"/>
        </w:rPr>
        <w:t xml:space="preserve"> firm specific risk </w:t>
      </w:r>
      <w:r w:rsidRPr="0013470B">
        <w:rPr>
          <w:rFonts w:cs="Times New Roman"/>
          <w:iCs/>
          <w:sz w:val="12"/>
          <w:szCs w:val="12"/>
        </w:rPr>
        <w:t>can be diversified away by spreading your investments across different industries…</w:t>
      </w:r>
      <w:r w:rsidRPr="0013470B">
        <w:rPr>
          <w:rFonts w:cs="Times New Roman"/>
          <w:b/>
          <w:iCs/>
          <w:sz w:val="12"/>
          <w:szCs w:val="12"/>
        </w:rPr>
        <w:t>examples unsystematic risk:</w:t>
      </w:r>
      <w:r w:rsidRPr="0013470B">
        <w:rPr>
          <w:rFonts w:cs="Times New Roman"/>
          <w:iCs/>
          <w:sz w:val="12"/>
          <w:szCs w:val="12"/>
        </w:rPr>
        <w:t xml:space="preserve"> productivity, borrowing costs , labour strike, higher quarterly loss than expected</w:t>
      </w:r>
    </w:p>
    <w:p w14:paraId="634AA656" w14:textId="77777777" w:rsidR="002C1863" w:rsidRPr="0013470B" w:rsidRDefault="002C1863" w:rsidP="002C1863">
      <w:pPr>
        <w:spacing w:line="240" w:lineRule="auto"/>
        <w:contextualSpacing/>
        <w:rPr>
          <w:rFonts w:cs="Times New Roman"/>
          <w:b/>
          <w:iCs/>
          <w:sz w:val="12"/>
          <w:szCs w:val="12"/>
        </w:rPr>
      </w:pPr>
      <w:r w:rsidRPr="0013470B">
        <w:rPr>
          <w:rFonts w:cs="Times New Roman"/>
          <w:iCs/>
          <w:sz w:val="12"/>
          <w:szCs w:val="12"/>
        </w:rPr>
        <w:t>-</w:t>
      </w:r>
      <w:r w:rsidRPr="0013470B">
        <w:rPr>
          <w:rFonts w:cs="Times New Roman"/>
          <w:b/>
          <w:iCs/>
          <w:sz w:val="12"/>
          <w:szCs w:val="12"/>
        </w:rPr>
        <w:t>systematic risk principle</w:t>
      </w:r>
      <w:r w:rsidRPr="0013470B">
        <w:rPr>
          <w:rFonts w:cs="Times New Roman"/>
          <w:iCs/>
          <w:sz w:val="12"/>
          <w:szCs w:val="12"/>
        </w:rPr>
        <w:t xml:space="preserve">: expected return and risk premium </w:t>
      </w:r>
      <w:r w:rsidR="008764E6" w:rsidRPr="0013470B">
        <w:rPr>
          <w:rFonts w:cs="Times New Roman"/>
          <w:iCs/>
          <w:sz w:val="12"/>
          <w:szCs w:val="12"/>
        </w:rPr>
        <w:t>ONLY depend</w:t>
      </w:r>
      <w:r w:rsidRPr="0013470B">
        <w:rPr>
          <w:rFonts w:cs="Times New Roman"/>
          <w:iCs/>
          <w:sz w:val="12"/>
          <w:szCs w:val="12"/>
        </w:rPr>
        <w:t xml:space="preserve"> on systematic risk, so </w:t>
      </w:r>
      <w:r w:rsidRPr="0013470B">
        <w:rPr>
          <w:rFonts w:cs="Times New Roman"/>
          <w:b/>
          <w:iCs/>
          <w:sz w:val="12"/>
          <w:szCs w:val="12"/>
          <w:highlight w:val="yellow"/>
        </w:rPr>
        <w:t>if you want a higher return, you need to take on more systematic risk (higher beta), NOT unsystematic risk</w:t>
      </w:r>
    </w:p>
    <w:p w14:paraId="41DC138C" w14:textId="77777777" w:rsidR="002C1863" w:rsidRPr="0013470B" w:rsidRDefault="002C1863" w:rsidP="002C1863">
      <w:pPr>
        <w:spacing w:line="240" w:lineRule="auto"/>
        <w:contextualSpacing/>
        <w:rPr>
          <w:rFonts w:cs="Times New Roman"/>
          <w:iCs/>
          <w:sz w:val="12"/>
          <w:szCs w:val="12"/>
        </w:rPr>
      </w:pPr>
      <w:r w:rsidRPr="0013470B">
        <w:rPr>
          <w:rFonts w:cs="Times New Roman"/>
          <w:iCs/>
          <w:sz w:val="12"/>
          <w:szCs w:val="12"/>
        </w:rPr>
        <w:t>-</w:t>
      </w:r>
      <w:r w:rsidRPr="0013470B">
        <w:rPr>
          <w:rFonts w:cs="Times New Roman"/>
          <w:b/>
          <w:iCs/>
          <w:sz w:val="12"/>
          <w:szCs w:val="12"/>
        </w:rPr>
        <w:t>principle of diversification</w:t>
      </w:r>
      <w:r w:rsidRPr="0013470B">
        <w:rPr>
          <w:rFonts w:cs="Times New Roman"/>
          <w:iCs/>
          <w:sz w:val="12"/>
          <w:szCs w:val="12"/>
        </w:rPr>
        <w:t>: you can diversify away unsystematic risk, but not systematic risk</w:t>
      </w:r>
    </w:p>
    <w:p w14:paraId="1B2041ED" w14:textId="77777777" w:rsidR="00EA0A26" w:rsidRDefault="00EA0A26" w:rsidP="00E11951">
      <w:pPr>
        <w:spacing w:line="240" w:lineRule="auto"/>
        <w:contextualSpacing/>
        <w:rPr>
          <w:rFonts w:cs="Times New Roman"/>
          <w:sz w:val="12"/>
          <w:szCs w:val="12"/>
        </w:rPr>
      </w:pPr>
    </w:p>
    <w:p w14:paraId="6474237E" w14:textId="77777777" w:rsidR="00CC7C1D" w:rsidRDefault="00CC7C1D" w:rsidP="00E11951">
      <w:pPr>
        <w:spacing w:line="240" w:lineRule="auto"/>
        <w:contextualSpacing/>
        <w:rPr>
          <w:rFonts w:cs="Times New Roman"/>
          <w:sz w:val="12"/>
          <w:szCs w:val="12"/>
        </w:rPr>
        <w:sectPr w:rsidR="00CC7C1D" w:rsidSect="001547CF">
          <w:pgSz w:w="12240" w:h="15840"/>
          <w:pgMar w:top="302" w:right="245" w:bottom="288" w:left="245" w:header="720" w:footer="720" w:gutter="0"/>
          <w:cols w:num="3" w:space="76"/>
          <w:docGrid w:linePitch="360"/>
        </w:sectPr>
      </w:pPr>
    </w:p>
    <w:p w14:paraId="5962AEC9" w14:textId="7051478A" w:rsidR="00CC7C1D" w:rsidRDefault="00CC7C1D" w:rsidP="00E11951">
      <w:pPr>
        <w:spacing w:line="240" w:lineRule="auto"/>
        <w:contextualSpacing/>
        <w:rPr>
          <w:rFonts w:cs="Times New Roman"/>
          <w:sz w:val="12"/>
          <w:szCs w:val="12"/>
        </w:rPr>
      </w:pPr>
    </w:p>
    <w:p w14:paraId="39D83800" w14:textId="2B228650" w:rsidR="00CC7C1D" w:rsidRPr="0013470B" w:rsidRDefault="00E476FD" w:rsidP="00E11951">
      <w:pPr>
        <w:spacing w:line="240" w:lineRule="auto"/>
        <w:contextualSpacing/>
        <w:rPr>
          <w:rFonts w:cs="Times New Roman"/>
          <w:sz w:val="12"/>
          <w:szCs w:val="12"/>
        </w:rPr>
      </w:pPr>
      <w:bookmarkStart w:id="0" w:name="_GoBack"/>
      <w:bookmarkEnd w:id="0"/>
      <w:r>
        <w:rPr>
          <w:rFonts w:cs="Times New Roman"/>
          <w:bCs/>
          <w:noProof/>
          <w:sz w:val="14"/>
          <w:szCs w:val="14"/>
        </w:rPr>
        <w:drawing>
          <wp:anchor distT="0" distB="0" distL="114300" distR="114300" simplePos="0" relativeHeight="251662336" behindDoc="0" locked="0" layoutInCell="1" allowOverlap="1" wp14:anchorId="2AF2CED9" wp14:editId="5BEE1557">
            <wp:simplePos x="0" y="0"/>
            <wp:positionH relativeFrom="column">
              <wp:posOffset>4009390</wp:posOffset>
            </wp:positionH>
            <wp:positionV relativeFrom="paragraph">
              <wp:posOffset>979170</wp:posOffset>
            </wp:positionV>
            <wp:extent cx="2054860" cy="915035"/>
            <wp:effectExtent l="0" t="0" r="2540" b="0"/>
            <wp:wrapThrough wrapText="bothSides">
              <wp:wrapPolygon edited="0">
                <wp:start x="0" y="0"/>
                <wp:lineTo x="0" y="20985"/>
                <wp:lineTo x="21360" y="20985"/>
                <wp:lineTo x="21360" y="0"/>
                <wp:lineTo x="0" y="0"/>
              </wp:wrapPolygon>
            </wp:wrapThrough>
            <wp:docPr id="5" name="Picture 5" descr="Macintosh HD:Users:shehbazdosanjh:Desktop:Screen Shot 2016-02-21 at 7.14.02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shehbazdosanjh:Desktop:Screen Shot 2016-02-21 at 7.14.02 PM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4860" cy="915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="Times New Roman"/>
          <w:bCs/>
          <w:noProof/>
          <w:sz w:val="14"/>
          <w:szCs w:val="14"/>
        </w:rPr>
        <w:drawing>
          <wp:anchor distT="0" distB="0" distL="114300" distR="114300" simplePos="0" relativeHeight="251663360" behindDoc="0" locked="0" layoutInCell="1" allowOverlap="1" wp14:anchorId="29B961F6" wp14:editId="6687717E">
            <wp:simplePos x="0" y="0"/>
            <wp:positionH relativeFrom="column">
              <wp:posOffset>3436620</wp:posOffset>
            </wp:positionH>
            <wp:positionV relativeFrom="paragraph">
              <wp:posOffset>2007870</wp:posOffset>
            </wp:positionV>
            <wp:extent cx="3312160" cy="1335405"/>
            <wp:effectExtent l="0" t="0" r="0" b="10795"/>
            <wp:wrapThrough wrapText="bothSides">
              <wp:wrapPolygon edited="0">
                <wp:start x="0" y="0"/>
                <wp:lineTo x="0" y="21364"/>
                <wp:lineTo x="21368" y="21364"/>
                <wp:lineTo x="21368" y="0"/>
                <wp:lineTo x="0" y="0"/>
              </wp:wrapPolygon>
            </wp:wrapThrough>
            <wp:docPr id="6" name="Picture 6" descr="Macintosh HD:Users:shehbazdosanjh:Desktop:Screen Shot 2016-02-21 at 7.14.20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shehbazdosanjh:Desktop:Screen Shot 2016-02-21 at 7.14.20 PM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2160" cy="1335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73DAA">
        <w:rPr>
          <w:rFonts w:cs="Times New Roman"/>
          <w:noProof/>
          <w:sz w:val="12"/>
          <w:szCs w:val="12"/>
        </w:rPr>
        <w:drawing>
          <wp:anchor distT="0" distB="0" distL="114300" distR="114300" simplePos="0" relativeHeight="251661312" behindDoc="0" locked="0" layoutInCell="1" allowOverlap="1" wp14:anchorId="18E91D20" wp14:editId="7E28686D">
            <wp:simplePos x="0" y="0"/>
            <wp:positionH relativeFrom="column">
              <wp:posOffset>6985</wp:posOffset>
            </wp:positionH>
            <wp:positionV relativeFrom="paragraph">
              <wp:posOffset>4407535</wp:posOffset>
            </wp:positionV>
            <wp:extent cx="2974975" cy="3180080"/>
            <wp:effectExtent l="0" t="0" r="0" b="0"/>
            <wp:wrapThrough wrapText="bothSides">
              <wp:wrapPolygon edited="0">
                <wp:start x="0" y="0"/>
                <wp:lineTo x="0" y="21393"/>
                <wp:lineTo x="21393" y="21393"/>
                <wp:lineTo x="21393" y="0"/>
                <wp:lineTo x="0" y="0"/>
              </wp:wrapPolygon>
            </wp:wrapThrough>
            <wp:docPr id="3" name="Picture 3" descr="../../../../../../../Desktop/Screen%20Shot%202017-01-13%20at%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../../../../../../../Desktop/Screen%20Shot%202017-01-13%20at%2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4975" cy="3180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73DAA">
        <w:rPr>
          <w:rFonts w:cs="Times New Roman"/>
          <w:noProof/>
          <w:sz w:val="12"/>
          <w:szCs w:val="12"/>
        </w:rPr>
        <w:drawing>
          <wp:anchor distT="0" distB="0" distL="114300" distR="114300" simplePos="0" relativeHeight="251660288" behindDoc="0" locked="0" layoutInCell="1" allowOverlap="1" wp14:anchorId="0B2A3C27" wp14:editId="0F7B96B8">
            <wp:simplePos x="0" y="0"/>
            <wp:positionH relativeFrom="column">
              <wp:posOffset>3667125</wp:posOffset>
            </wp:positionH>
            <wp:positionV relativeFrom="paragraph">
              <wp:posOffset>66040</wp:posOffset>
            </wp:positionV>
            <wp:extent cx="3084195" cy="741045"/>
            <wp:effectExtent l="0" t="0" r="0" b="0"/>
            <wp:wrapThrough wrapText="bothSides">
              <wp:wrapPolygon edited="0">
                <wp:start x="0" y="0"/>
                <wp:lineTo x="0" y="20730"/>
                <wp:lineTo x="21347" y="20730"/>
                <wp:lineTo x="21347" y="0"/>
                <wp:lineTo x="0" y="0"/>
              </wp:wrapPolygon>
            </wp:wrapThrough>
            <wp:docPr id="4" name="Picture 4" descr="../../../../../../../Desktop/Screen%20Shot%202017-01-13%20at%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../../../../../../../Desktop/Screen%20Shot%202017-01-13%20at%2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4195" cy="741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73DAA">
        <w:rPr>
          <w:rFonts w:cs="Times New Roman"/>
          <w:noProof/>
          <w:sz w:val="12"/>
          <w:szCs w:val="12"/>
        </w:rPr>
        <w:drawing>
          <wp:anchor distT="0" distB="0" distL="114300" distR="114300" simplePos="0" relativeHeight="251659264" behindDoc="0" locked="0" layoutInCell="1" allowOverlap="1" wp14:anchorId="69DFE39D" wp14:editId="5319C8D5">
            <wp:simplePos x="0" y="0"/>
            <wp:positionH relativeFrom="column">
              <wp:posOffset>6985</wp:posOffset>
            </wp:positionH>
            <wp:positionV relativeFrom="paragraph">
              <wp:posOffset>3039745</wp:posOffset>
            </wp:positionV>
            <wp:extent cx="3089275" cy="1185545"/>
            <wp:effectExtent l="0" t="0" r="9525" b="8255"/>
            <wp:wrapThrough wrapText="bothSides">
              <wp:wrapPolygon edited="0">
                <wp:start x="0" y="0"/>
                <wp:lineTo x="0" y="21288"/>
                <wp:lineTo x="21489" y="21288"/>
                <wp:lineTo x="21489" y="0"/>
                <wp:lineTo x="0" y="0"/>
              </wp:wrapPolygon>
            </wp:wrapThrough>
            <wp:docPr id="2" name="Picture 2" descr="../../../../../../../Desktop/Screen%20Shot%202017-01-13%20at%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../../../../../../../Desktop/Screen%20Shot%202017-01-13%20at%2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9275" cy="1185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73DAA">
        <w:rPr>
          <w:rFonts w:cs="Times New Roman"/>
          <w:noProof/>
          <w:sz w:val="12"/>
          <w:szCs w:val="12"/>
        </w:rPr>
        <w:drawing>
          <wp:anchor distT="0" distB="0" distL="114300" distR="114300" simplePos="0" relativeHeight="251658240" behindDoc="0" locked="0" layoutInCell="1" allowOverlap="1" wp14:anchorId="56827D2D" wp14:editId="462C5939">
            <wp:simplePos x="0" y="0"/>
            <wp:positionH relativeFrom="column">
              <wp:posOffset>6985</wp:posOffset>
            </wp:positionH>
            <wp:positionV relativeFrom="paragraph">
              <wp:posOffset>66040</wp:posOffset>
            </wp:positionV>
            <wp:extent cx="3135630" cy="2971800"/>
            <wp:effectExtent l="0" t="0" r="0" b="0"/>
            <wp:wrapThrough wrapText="bothSides">
              <wp:wrapPolygon edited="0">
                <wp:start x="0" y="0"/>
                <wp:lineTo x="0" y="21415"/>
                <wp:lineTo x="21346" y="21415"/>
                <wp:lineTo x="21346" y="0"/>
                <wp:lineTo x="0" y="0"/>
              </wp:wrapPolygon>
            </wp:wrapThrough>
            <wp:docPr id="1" name="Picture 1" descr="../../../../../../../Desktop/Screen%20Shot%202017-01-13%20at%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../../../../../../Desktop/Screen%20Shot%202017-01-13%20at%20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5630" cy="297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C7C1D" w:rsidRPr="0013470B" w:rsidSect="00CC7C1D">
      <w:type w:val="continuous"/>
      <w:pgSz w:w="12240" w:h="15840"/>
      <w:pgMar w:top="302" w:right="245" w:bottom="288" w:left="24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맑은 고딕">
    <w:charset w:val="81"/>
    <w:family w:val="auto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4B0D5C"/>
    <w:multiLevelType w:val="hybridMultilevel"/>
    <w:tmpl w:val="5084451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097EAE"/>
    <w:multiLevelType w:val="hybridMultilevel"/>
    <w:tmpl w:val="5AAE58C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491120"/>
    <w:multiLevelType w:val="hybridMultilevel"/>
    <w:tmpl w:val="3A064A9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85727F"/>
    <w:multiLevelType w:val="hybridMultilevel"/>
    <w:tmpl w:val="8E362C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BE05D8"/>
    <w:multiLevelType w:val="hybridMultilevel"/>
    <w:tmpl w:val="2AAE9F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863DAC"/>
    <w:multiLevelType w:val="hybridMultilevel"/>
    <w:tmpl w:val="29BA4B7E"/>
    <w:lvl w:ilvl="0" w:tplc="9E20DEC8">
      <w:start w:val="1"/>
      <w:numFmt w:val="upperLetter"/>
      <w:lvlText w:val="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8C73A90"/>
    <w:multiLevelType w:val="hybridMultilevel"/>
    <w:tmpl w:val="7D9AE82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17C46F6"/>
    <w:multiLevelType w:val="hybridMultilevel"/>
    <w:tmpl w:val="A998AC00"/>
    <w:lvl w:ilvl="0" w:tplc="5C56D144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  <w:b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55EB605D"/>
    <w:multiLevelType w:val="hybridMultilevel"/>
    <w:tmpl w:val="2D36B7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9583487"/>
    <w:multiLevelType w:val="hybridMultilevel"/>
    <w:tmpl w:val="A08CB9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E5203E4"/>
    <w:multiLevelType w:val="hybridMultilevel"/>
    <w:tmpl w:val="25CA303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A992191"/>
    <w:multiLevelType w:val="hybridMultilevel"/>
    <w:tmpl w:val="F20AFE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F4F5F56"/>
    <w:multiLevelType w:val="hybridMultilevel"/>
    <w:tmpl w:val="CA385C1A"/>
    <w:lvl w:ilvl="0" w:tplc="DB0873D8"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0"/>
  </w:num>
  <w:num w:numId="3">
    <w:abstractNumId w:val="1"/>
  </w:num>
  <w:num w:numId="4">
    <w:abstractNumId w:val="9"/>
  </w:num>
  <w:num w:numId="5">
    <w:abstractNumId w:val="2"/>
  </w:num>
  <w:num w:numId="6">
    <w:abstractNumId w:val="4"/>
  </w:num>
  <w:num w:numId="7">
    <w:abstractNumId w:val="11"/>
  </w:num>
  <w:num w:numId="8">
    <w:abstractNumId w:val="8"/>
  </w:num>
  <w:num w:numId="9">
    <w:abstractNumId w:val="3"/>
  </w:num>
  <w:num w:numId="10">
    <w:abstractNumId w:val="7"/>
  </w:num>
  <w:num w:numId="11">
    <w:abstractNumId w:val="0"/>
  </w:num>
  <w:num w:numId="12">
    <w:abstractNumId w:val="5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4160"/>
    <w:rsid w:val="000355B6"/>
    <w:rsid w:val="000432D8"/>
    <w:rsid w:val="00071645"/>
    <w:rsid w:val="00077E04"/>
    <w:rsid w:val="00077FD4"/>
    <w:rsid w:val="000B7455"/>
    <w:rsid w:val="000E4E93"/>
    <w:rsid w:val="00126342"/>
    <w:rsid w:val="0013470B"/>
    <w:rsid w:val="00134E20"/>
    <w:rsid w:val="00142D10"/>
    <w:rsid w:val="001547CF"/>
    <w:rsid w:val="001675D6"/>
    <w:rsid w:val="00170B95"/>
    <w:rsid w:val="00182AD3"/>
    <w:rsid w:val="001C011D"/>
    <w:rsid w:val="001D3D8F"/>
    <w:rsid w:val="001F12C5"/>
    <w:rsid w:val="00227E96"/>
    <w:rsid w:val="00230034"/>
    <w:rsid w:val="00236E06"/>
    <w:rsid w:val="00257D02"/>
    <w:rsid w:val="00263964"/>
    <w:rsid w:val="002A59AA"/>
    <w:rsid w:val="002A7A66"/>
    <w:rsid w:val="002B0A63"/>
    <w:rsid w:val="002C1863"/>
    <w:rsid w:val="002C7DD9"/>
    <w:rsid w:val="002D31B0"/>
    <w:rsid w:val="002E43EE"/>
    <w:rsid w:val="002E5AE7"/>
    <w:rsid w:val="00313770"/>
    <w:rsid w:val="003358C2"/>
    <w:rsid w:val="00340A7F"/>
    <w:rsid w:val="00350C45"/>
    <w:rsid w:val="003778AB"/>
    <w:rsid w:val="00386529"/>
    <w:rsid w:val="003B546D"/>
    <w:rsid w:val="003B64D7"/>
    <w:rsid w:val="003C2ADD"/>
    <w:rsid w:val="003C4BAA"/>
    <w:rsid w:val="003C7D2B"/>
    <w:rsid w:val="003D2A2C"/>
    <w:rsid w:val="004006BF"/>
    <w:rsid w:val="00403B43"/>
    <w:rsid w:val="004121CD"/>
    <w:rsid w:val="00457195"/>
    <w:rsid w:val="004A52AB"/>
    <w:rsid w:val="004C1913"/>
    <w:rsid w:val="004D0FC3"/>
    <w:rsid w:val="004F5D05"/>
    <w:rsid w:val="005051AF"/>
    <w:rsid w:val="00515952"/>
    <w:rsid w:val="0051738E"/>
    <w:rsid w:val="005174D6"/>
    <w:rsid w:val="00562CB8"/>
    <w:rsid w:val="00573DAA"/>
    <w:rsid w:val="005F6DEF"/>
    <w:rsid w:val="00600552"/>
    <w:rsid w:val="0060619A"/>
    <w:rsid w:val="006307DF"/>
    <w:rsid w:val="0063693B"/>
    <w:rsid w:val="00680782"/>
    <w:rsid w:val="0069297E"/>
    <w:rsid w:val="006948BC"/>
    <w:rsid w:val="006A3497"/>
    <w:rsid w:val="006A56B4"/>
    <w:rsid w:val="006C7297"/>
    <w:rsid w:val="006D2424"/>
    <w:rsid w:val="006D2F78"/>
    <w:rsid w:val="006F091F"/>
    <w:rsid w:val="00732CFD"/>
    <w:rsid w:val="00734DDC"/>
    <w:rsid w:val="00736081"/>
    <w:rsid w:val="007361EC"/>
    <w:rsid w:val="00756203"/>
    <w:rsid w:val="007606C6"/>
    <w:rsid w:val="00767022"/>
    <w:rsid w:val="00767945"/>
    <w:rsid w:val="007A2FC8"/>
    <w:rsid w:val="007C0202"/>
    <w:rsid w:val="007F190A"/>
    <w:rsid w:val="00812C7F"/>
    <w:rsid w:val="00835596"/>
    <w:rsid w:val="008356A7"/>
    <w:rsid w:val="008646A3"/>
    <w:rsid w:val="008764E6"/>
    <w:rsid w:val="008A0D20"/>
    <w:rsid w:val="008E26C1"/>
    <w:rsid w:val="008E5669"/>
    <w:rsid w:val="008F2E74"/>
    <w:rsid w:val="00902289"/>
    <w:rsid w:val="00915603"/>
    <w:rsid w:val="009337AC"/>
    <w:rsid w:val="00953C93"/>
    <w:rsid w:val="009570E9"/>
    <w:rsid w:val="0096622F"/>
    <w:rsid w:val="009A3D5A"/>
    <w:rsid w:val="009A6926"/>
    <w:rsid w:val="009A6D39"/>
    <w:rsid w:val="009D2C1F"/>
    <w:rsid w:val="009D30EB"/>
    <w:rsid w:val="00A011C5"/>
    <w:rsid w:val="00A7068A"/>
    <w:rsid w:val="00A74160"/>
    <w:rsid w:val="00A963C6"/>
    <w:rsid w:val="00AC05BC"/>
    <w:rsid w:val="00AE786E"/>
    <w:rsid w:val="00AF0B91"/>
    <w:rsid w:val="00B0111A"/>
    <w:rsid w:val="00B0364A"/>
    <w:rsid w:val="00B04C45"/>
    <w:rsid w:val="00B07642"/>
    <w:rsid w:val="00B57D24"/>
    <w:rsid w:val="00B6398F"/>
    <w:rsid w:val="00B7515C"/>
    <w:rsid w:val="00B8209E"/>
    <w:rsid w:val="00BA2EF3"/>
    <w:rsid w:val="00BA727A"/>
    <w:rsid w:val="00BF07E6"/>
    <w:rsid w:val="00C04975"/>
    <w:rsid w:val="00C12B02"/>
    <w:rsid w:val="00C53717"/>
    <w:rsid w:val="00C57BBE"/>
    <w:rsid w:val="00C81982"/>
    <w:rsid w:val="00C82A1F"/>
    <w:rsid w:val="00CA4BE7"/>
    <w:rsid w:val="00CC08FE"/>
    <w:rsid w:val="00CC359D"/>
    <w:rsid w:val="00CC7C1D"/>
    <w:rsid w:val="00CD26BC"/>
    <w:rsid w:val="00CE5F55"/>
    <w:rsid w:val="00CF2C9A"/>
    <w:rsid w:val="00D0585B"/>
    <w:rsid w:val="00D13FE2"/>
    <w:rsid w:val="00D51FC0"/>
    <w:rsid w:val="00D60FDC"/>
    <w:rsid w:val="00DB45EE"/>
    <w:rsid w:val="00DE5A0B"/>
    <w:rsid w:val="00E06601"/>
    <w:rsid w:val="00E06AAE"/>
    <w:rsid w:val="00E11951"/>
    <w:rsid w:val="00E16FFD"/>
    <w:rsid w:val="00E30818"/>
    <w:rsid w:val="00E40F26"/>
    <w:rsid w:val="00E476FD"/>
    <w:rsid w:val="00E641B2"/>
    <w:rsid w:val="00E9003C"/>
    <w:rsid w:val="00E9315C"/>
    <w:rsid w:val="00EA0A26"/>
    <w:rsid w:val="00EA7DD7"/>
    <w:rsid w:val="00EC696D"/>
    <w:rsid w:val="00ED6210"/>
    <w:rsid w:val="00EE094D"/>
    <w:rsid w:val="00EE1AFA"/>
    <w:rsid w:val="00EE5486"/>
    <w:rsid w:val="00F0134A"/>
    <w:rsid w:val="00F10D3A"/>
    <w:rsid w:val="00F4256F"/>
    <w:rsid w:val="00F6527A"/>
    <w:rsid w:val="00F83226"/>
    <w:rsid w:val="00F938BA"/>
    <w:rsid w:val="00F96893"/>
    <w:rsid w:val="00FA4810"/>
    <w:rsid w:val="00FB4323"/>
    <w:rsid w:val="00FB5743"/>
    <w:rsid w:val="00FC14D9"/>
    <w:rsid w:val="00FD63E8"/>
    <w:rsid w:val="00FE6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09F2BE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EA0A26"/>
  </w:style>
  <w:style w:type="paragraph" w:styleId="Heading1">
    <w:name w:val="heading 1"/>
    <w:basedOn w:val="Normal"/>
    <w:next w:val="Normal"/>
    <w:link w:val="Heading1Char"/>
    <w:uiPriority w:val="9"/>
    <w:qFormat/>
    <w:rsid w:val="00E40F2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40F2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40F2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182AD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16FFD"/>
    <w:pPr>
      <w:ind w:left="720"/>
      <w:contextualSpacing/>
    </w:pPr>
  </w:style>
  <w:style w:type="table" w:styleId="TableGrid">
    <w:name w:val="Table Grid"/>
    <w:basedOn w:val="TableNormal"/>
    <w:uiPriority w:val="59"/>
    <w:rsid w:val="006A56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basedOn w:val="DefaultParagraphFont"/>
    <w:link w:val="Heading2"/>
    <w:uiPriority w:val="9"/>
    <w:rsid w:val="00E40F2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40F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0F26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E40F2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E40F2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182AD3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508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9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5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6.png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image" Target="media/image4.png"/><Relationship Id="rId10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DA82E0-A6DD-754B-BCD1-AE5B9DC57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2914</Words>
  <Characters>16612</Characters>
  <Application>Microsoft Macintosh Word</Application>
  <DocSecurity>0</DocSecurity>
  <Lines>138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Scotia Capital, Inc.</Company>
  <LinksUpToDate>false</LinksUpToDate>
  <CharactersWithSpaces>19488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Choi</dc:creator>
  <cp:lastModifiedBy>Zak Elmi</cp:lastModifiedBy>
  <cp:revision>2</cp:revision>
  <cp:lastPrinted>2017-01-13T23:00:00Z</cp:lastPrinted>
  <dcterms:created xsi:type="dcterms:W3CDTF">2017-01-13T23:04:00Z</dcterms:created>
  <dcterms:modified xsi:type="dcterms:W3CDTF">2017-01-13T23:04:00Z</dcterms:modified>
</cp:coreProperties>
</file>