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AA7" w:rsidRPr="00514AA7" w:rsidRDefault="00514AA7" w:rsidP="00F462B3">
      <w:pPr>
        <w:spacing w:after="0"/>
      </w:pPr>
      <w:r>
        <w:rPr>
          <w:b/>
        </w:rPr>
        <w:t xml:space="preserve">Term: </w:t>
      </w:r>
      <w:r w:rsidRPr="00514AA7">
        <w:t>Winter 2017</w:t>
      </w:r>
    </w:p>
    <w:p w:rsidR="00C003C2" w:rsidRDefault="00F462B3" w:rsidP="00F462B3">
      <w:pPr>
        <w:spacing w:after="0"/>
      </w:pPr>
      <w:r w:rsidRPr="00F462B3">
        <w:rPr>
          <w:b/>
        </w:rPr>
        <w:t>Course:</w:t>
      </w:r>
      <w:r>
        <w:t xml:space="preserve"> </w:t>
      </w:r>
      <w:r w:rsidR="00514AA7">
        <w:t>ECN204 Introductory</w:t>
      </w:r>
      <w:r>
        <w:t xml:space="preserve"> Macroeconomics</w:t>
      </w:r>
    </w:p>
    <w:p w:rsidR="00F462B3" w:rsidRPr="00F462B3" w:rsidRDefault="00F462B3" w:rsidP="00F462B3">
      <w:pPr>
        <w:spacing w:after="0"/>
        <w:rPr>
          <w:b/>
        </w:rPr>
      </w:pPr>
      <w:r w:rsidRPr="00F462B3">
        <w:rPr>
          <w:b/>
        </w:rPr>
        <w:t>Assignment #1</w:t>
      </w:r>
    </w:p>
    <w:p w:rsidR="00F462B3" w:rsidRPr="00302E40" w:rsidRDefault="00F462B3" w:rsidP="00F462B3">
      <w:pPr>
        <w:spacing w:after="0"/>
        <w:rPr>
          <w:b/>
          <w:color w:val="FF0000"/>
        </w:rPr>
      </w:pPr>
      <w:r w:rsidRPr="00302E40">
        <w:rPr>
          <w:b/>
          <w:color w:val="FF0000"/>
        </w:rPr>
        <w:t>Due</w:t>
      </w:r>
      <w:r w:rsidR="00514AA7">
        <w:rPr>
          <w:b/>
          <w:color w:val="FF0000"/>
        </w:rPr>
        <w:t xml:space="preserve"> date</w:t>
      </w:r>
      <w:r w:rsidRPr="00302E40">
        <w:rPr>
          <w:b/>
          <w:color w:val="FF0000"/>
        </w:rPr>
        <w:t xml:space="preserve">: </w:t>
      </w:r>
      <w:r w:rsidR="00514AA7">
        <w:rPr>
          <w:b/>
          <w:color w:val="FF0000"/>
        </w:rPr>
        <w:t>February 8, 2017</w:t>
      </w:r>
    </w:p>
    <w:p w:rsidR="00F462B3" w:rsidRDefault="00F462B3" w:rsidP="00F462B3">
      <w:pPr>
        <w:spacing w:after="0"/>
      </w:pPr>
    </w:p>
    <w:p w:rsidR="00514AA7" w:rsidRDefault="00514AA7" w:rsidP="00F462B3">
      <w:pPr>
        <w:spacing w:after="0"/>
      </w:pPr>
    </w:p>
    <w:p w:rsidR="00F462B3" w:rsidRDefault="00F462B3" w:rsidP="00F462B3">
      <w:pPr>
        <w:spacing w:after="0"/>
        <w:rPr>
          <w:b/>
        </w:rPr>
      </w:pPr>
      <w:r w:rsidRPr="00F462B3">
        <w:rPr>
          <w:b/>
        </w:rPr>
        <w:t xml:space="preserve">Question </w:t>
      </w:r>
      <w:r w:rsidR="00911914">
        <w:rPr>
          <w:b/>
        </w:rPr>
        <w:t>#</w:t>
      </w:r>
      <w:r w:rsidRPr="00F462B3">
        <w:rPr>
          <w:b/>
        </w:rPr>
        <w:t>1</w:t>
      </w:r>
      <w:r w:rsidR="00DA0CA9">
        <w:rPr>
          <w:b/>
        </w:rPr>
        <w:t xml:space="preserve"> (10 points</w:t>
      </w:r>
      <w:r w:rsidR="003A7613">
        <w:rPr>
          <w:b/>
        </w:rPr>
        <w:t>)</w:t>
      </w:r>
      <w:r w:rsidRPr="00F462B3">
        <w:rPr>
          <w:b/>
        </w:rPr>
        <w:t>:</w:t>
      </w:r>
    </w:p>
    <w:p w:rsidR="00911914" w:rsidRPr="00F462B3" w:rsidRDefault="00911914" w:rsidP="00F462B3">
      <w:pPr>
        <w:spacing w:after="0"/>
        <w:rPr>
          <w:b/>
        </w:rPr>
      </w:pPr>
    </w:p>
    <w:p w:rsidR="00F462B3" w:rsidRDefault="00F462B3" w:rsidP="00F462B3">
      <w:pPr>
        <w:spacing w:after="0"/>
      </w:pPr>
      <w:r>
        <w:t xml:space="preserve">The table below lists some macroeconomic </w:t>
      </w:r>
      <w:r w:rsidR="008D461D">
        <w:t>indicators</w:t>
      </w:r>
      <w:r>
        <w:t xml:space="preserve"> for an economy.</w:t>
      </w:r>
    </w:p>
    <w:tbl>
      <w:tblPr>
        <w:tblStyle w:val="TableGrid"/>
        <w:tblW w:w="0" w:type="auto"/>
        <w:tblLook w:val="04A0"/>
      </w:tblPr>
      <w:tblGrid>
        <w:gridCol w:w="959"/>
        <w:gridCol w:w="5425"/>
        <w:gridCol w:w="3192"/>
      </w:tblGrid>
      <w:tr w:rsidR="00F462B3" w:rsidRPr="003A7613" w:rsidTr="00F462B3">
        <w:tc>
          <w:tcPr>
            <w:tcW w:w="959" w:type="dxa"/>
          </w:tcPr>
          <w:p w:rsidR="00F462B3" w:rsidRPr="003A7613" w:rsidRDefault="00F462B3" w:rsidP="00F462B3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:rsidR="00F462B3" w:rsidRPr="003A7613" w:rsidRDefault="00F462B3" w:rsidP="00F462B3">
            <w:pPr>
              <w:jc w:val="center"/>
              <w:rPr>
                <w:b/>
              </w:rPr>
            </w:pPr>
            <w:r w:rsidRPr="003A7613">
              <w:rPr>
                <w:b/>
              </w:rPr>
              <w:t>Item</w:t>
            </w:r>
            <w:r w:rsidR="00911914">
              <w:rPr>
                <w:b/>
              </w:rPr>
              <w:t>s</w:t>
            </w:r>
          </w:p>
        </w:tc>
        <w:tc>
          <w:tcPr>
            <w:tcW w:w="3192" w:type="dxa"/>
          </w:tcPr>
          <w:p w:rsidR="00F462B3" w:rsidRPr="003A7613" w:rsidRDefault="00F462B3" w:rsidP="00F462B3">
            <w:pPr>
              <w:jc w:val="center"/>
              <w:rPr>
                <w:b/>
              </w:rPr>
            </w:pPr>
            <w:r w:rsidRPr="003A7613">
              <w:rPr>
                <w:b/>
              </w:rPr>
              <w:t>Billions of dollars</w:t>
            </w:r>
          </w:p>
        </w:tc>
      </w:tr>
      <w:tr w:rsidR="00F462B3" w:rsidTr="00F462B3">
        <w:tc>
          <w:tcPr>
            <w:tcW w:w="959" w:type="dxa"/>
          </w:tcPr>
          <w:p w:rsidR="00F462B3" w:rsidRDefault="00145DF3" w:rsidP="00655DE4">
            <w:pPr>
              <w:jc w:val="center"/>
            </w:pPr>
            <w:r>
              <w:t>1</w:t>
            </w:r>
          </w:p>
        </w:tc>
        <w:tc>
          <w:tcPr>
            <w:tcW w:w="5425" w:type="dxa"/>
          </w:tcPr>
          <w:p w:rsidR="00F462B3" w:rsidRDefault="00F462B3">
            <w:r>
              <w:t>Consumption expenditure</w:t>
            </w:r>
          </w:p>
        </w:tc>
        <w:tc>
          <w:tcPr>
            <w:tcW w:w="3192" w:type="dxa"/>
          </w:tcPr>
          <w:p w:rsidR="00F462B3" w:rsidRDefault="00F462B3" w:rsidP="00F462B3">
            <w:pPr>
              <w:jc w:val="center"/>
            </w:pPr>
            <w:r>
              <w:t>600</w:t>
            </w:r>
          </w:p>
        </w:tc>
      </w:tr>
      <w:tr w:rsidR="00F462B3" w:rsidTr="00F462B3">
        <w:tc>
          <w:tcPr>
            <w:tcW w:w="959" w:type="dxa"/>
          </w:tcPr>
          <w:p w:rsidR="00F462B3" w:rsidRDefault="00145DF3" w:rsidP="00655DE4">
            <w:pPr>
              <w:jc w:val="center"/>
            </w:pPr>
            <w:r>
              <w:t>2</w:t>
            </w:r>
          </w:p>
        </w:tc>
        <w:tc>
          <w:tcPr>
            <w:tcW w:w="5425" w:type="dxa"/>
          </w:tcPr>
          <w:p w:rsidR="00F462B3" w:rsidRDefault="00F462B3">
            <w:r>
              <w:t>Wages and salaries paid to labour</w:t>
            </w:r>
          </w:p>
        </w:tc>
        <w:tc>
          <w:tcPr>
            <w:tcW w:w="3192" w:type="dxa"/>
          </w:tcPr>
          <w:p w:rsidR="00F462B3" w:rsidRDefault="00F462B3" w:rsidP="00F462B3">
            <w:pPr>
              <w:jc w:val="center"/>
            </w:pPr>
            <w:r>
              <w:t>420</w:t>
            </w:r>
          </w:p>
        </w:tc>
      </w:tr>
      <w:tr w:rsidR="00F462B3" w:rsidTr="00F462B3">
        <w:tc>
          <w:tcPr>
            <w:tcW w:w="959" w:type="dxa"/>
          </w:tcPr>
          <w:p w:rsidR="00F462B3" w:rsidRDefault="00145DF3" w:rsidP="00655DE4">
            <w:pPr>
              <w:jc w:val="center"/>
            </w:pPr>
            <w:r>
              <w:t>3</w:t>
            </w:r>
          </w:p>
        </w:tc>
        <w:tc>
          <w:tcPr>
            <w:tcW w:w="5425" w:type="dxa"/>
          </w:tcPr>
          <w:p w:rsidR="00F462B3" w:rsidRDefault="00F462B3"/>
        </w:tc>
        <w:tc>
          <w:tcPr>
            <w:tcW w:w="3192" w:type="dxa"/>
          </w:tcPr>
          <w:p w:rsidR="00F462B3" w:rsidRDefault="00F462B3" w:rsidP="00F462B3">
            <w:pPr>
              <w:jc w:val="center"/>
            </w:pPr>
          </w:p>
        </w:tc>
      </w:tr>
      <w:tr w:rsidR="00F462B3" w:rsidTr="00F462B3">
        <w:tc>
          <w:tcPr>
            <w:tcW w:w="959" w:type="dxa"/>
          </w:tcPr>
          <w:p w:rsidR="00F462B3" w:rsidRDefault="00145DF3" w:rsidP="00655DE4">
            <w:pPr>
              <w:jc w:val="center"/>
            </w:pPr>
            <w:r>
              <w:t>4</w:t>
            </w:r>
          </w:p>
        </w:tc>
        <w:tc>
          <w:tcPr>
            <w:tcW w:w="5425" w:type="dxa"/>
          </w:tcPr>
          <w:p w:rsidR="00F462B3" w:rsidRDefault="00F462B3">
            <w:r>
              <w:t>Investment</w:t>
            </w:r>
          </w:p>
        </w:tc>
        <w:tc>
          <w:tcPr>
            <w:tcW w:w="3192" w:type="dxa"/>
          </w:tcPr>
          <w:p w:rsidR="00F462B3" w:rsidRDefault="00F462B3" w:rsidP="00F462B3">
            <w:pPr>
              <w:jc w:val="center"/>
            </w:pPr>
            <w:r>
              <w:t>200</w:t>
            </w:r>
          </w:p>
        </w:tc>
      </w:tr>
      <w:tr w:rsidR="00F462B3" w:rsidTr="00F462B3">
        <w:tc>
          <w:tcPr>
            <w:tcW w:w="959" w:type="dxa"/>
          </w:tcPr>
          <w:p w:rsidR="00F462B3" w:rsidRDefault="00145DF3" w:rsidP="00655DE4">
            <w:pPr>
              <w:jc w:val="center"/>
            </w:pPr>
            <w:r>
              <w:t>5</w:t>
            </w:r>
          </w:p>
        </w:tc>
        <w:tc>
          <w:tcPr>
            <w:tcW w:w="5425" w:type="dxa"/>
          </w:tcPr>
          <w:p w:rsidR="00F462B3" w:rsidRDefault="00F462B3">
            <w:r>
              <w:t>Government expenditure</w:t>
            </w:r>
          </w:p>
        </w:tc>
        <w:tc>
          <w:tcPr>
            <w:tcW w:w="3192" w:type="dxa"/>
          </w:tcPr>
          <w:p w:rsidR="00F462B3" w:rsidRDefault="00F462B3" w:rsidP="00F462B3">
            <w:pPr>
              <w:jc w:val="center"/>
            </w:pPr>
            <w:r>
              <w:t>250</w:t>
            </w:r>
          </w:p>
        </w:tc>
      </w:tr>
      <w:tr w:rsidR="00F462B3" w:rsidTr="00F462B3">
        <w:tc>
          <w:tcPr>
            <w:tcW w:w="959" w:type="dxa"/>
          </w:tcPr>
          <w:p w:rsidR="00F462B3" w:rsidRDefault="00145DF3" w:rsidP="00655DE4">
            <w:pPr>
              <w:jc w:val="center"/>
            </w:pPr>
            <w:r>
              <w:t>6</w:t>
            </w:r>
          </w:p>
        </w:tc>
        <w:tc>
          <w:tcPr>
            <w:tcW w:w="5425" w:type="dxa"/>
          </w:tcPr>
          <w:p w:rsidR="00F462B3" w:rsidRDefault="00514AA7" w:rsidP="00514AA7">
            <w:r>
              <w:t>Ex</w:t>
            </w:r>
            <w:r w:rsidR="00F462B3">
              <w:t>ports</w:t>
            </w:r>
          </w:p>
        </w:tc>
        <w:tc>
          <w:tcPr>
            <w:tcW w:w="3192" w:type="dxa"/>
          </w:tcPr>
          <w:p w:rsidR="00F462B3" w:rsidRDefault="00514AA7" w:rsidP="00F462B3">
            <w:pPr>
              <w:jc w:val="center"/>
            </w:pPr>
            <w:r>
              <w:t>2</w:t>
            </w:r>
            <w:r w:rsidR="00F462B3">
              <w:t>50</w:t>
            </w:r>
          </w:p>
        </w:tc>
      </w:tr>
      <w:tr w:rsidR="00F462B3" w:rsidTr="00F462B3">
        <w:tc>
          <w:tcPr>
            <w:tcW w:w="959" w:type="dxa"/>
          </w:tcPr>
          <w:p w:rsidR="00F462B3" w:rsidRDefault="00145DF3" w:rsidP="00655DE4">
            <w:pPr>
              <w:jc w:val="center"/>
            </w:pPr>
            <w:r>
              <w:t>7</w:t>
            </w:r>
          </w:p>
        </w:tc>
        <w:tc>
          <w:tcPr>
            <w:tcW w:w="5425" w:type="dxa"/>
          </w:tcPr>
          <w:p w:rsidR="00F462B3" w:rsidRDefault="00514AA7">
            <w:r>
              <w:t>Imports</w:t>
            </w:r>
          </w:p>
        </w:tc>
        <w:tc>
          <w:tcPr>
            <w:tcW w:w="3192" w:type="dxa"/>
          </w:tcPr>
          <w:p w:rsidR="00F462B3" w:rsidRDefault="00514AA7" w:rsidP="00F462B3">
            <w:pPr>
              <w:jc w:val="center"/>
            </w:pPr>
            <w:r>
              <w:t>300</w:t>
            </w:r>
          </w:p>
        </w:tc>
      </w:tr>
      <w:tr w:rsidR="00514AA7" w:rsidTr="00F462B3">
        <w:tc>
          <w:tcPr>
            <w:tcW w:w="959" w:type="dxa"/>
          </w:tcPr>
          <w:p w:rsidR="00514AA7" w:rsidRDefault="00514AA7" w:rsidP="00514AA7">
            <w:pPr>
              <w:jc w:val="center"/>
            </w:pPr>
            <w:r>
              <w:t>8</w:t>
            </w:r>
          </w:p>
        </w:tc>
        <w:tc>
          <w:tcPr>
            <w:tcW w:w="5425" w:type="dxa"/>
          </w:tcPr>
          <w:p w:rsidR="00514AA7" w:rsidRPr="00655DE4" w:rsidRDefault="00514AA7" w:rsidP="00655DE4">
            <w:pPr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514AA7" w:rsidRDefault="00514AA7" w:rsidP="00F462B3">
            <w:pPr>
              <w:jc w:val="center"/>
            </w:pPr>
          </w:p>
        </w:tc>
      </w:tr>
      <w:tr w:rsidR="00F462B3" w:rsidTr="00F462B3">
        <w:tc>
          <w:tcPr>
            <w:tcW w:w="959" w:type="dxa"/>
          </w:tcPr>
          <w:p w:rsidR="00F462B3" w:rsidRDefault="00F462B3"/>
        </w:tc>
        <w:tc>
          <w:tcPr>
            <w:tcW w:w="5425" w:type="dxa"/>
          </w:tcPr>
          <w:p w:rsidR="00F462B3" w:rsidRPr="00655DE4" w:rsidRDefault="00145DF3" w:rsidP="00655DE4">
            <w:pPr>
              <w:jc w:val="center"/>
              <w:rPr>
                <w:b/>
              </w:rPr>
            </w:pPr>
            <w:r w:rsidRPr="00655DE4">
              <w:rPr>
                <w:b/>
              </w:rPr>
              <w:t>GDP</w:t>
            </w:r>
          </w:p>
        </w:tc>
        <w:tc>
          <w:tcPr>
            <w:tcW w:w="3192" w:type="dxa"/>
          </w:tcPr>
          <w:p w:rsidR="00F462B3" w:rsidRDefault="00F462B3" w:rsidP="00F462B3">
            <w:pPr>
              <w:jc w:val="center"/>
            </w:pPr>
          </w:p>
        </w:tc>
      </w:tr>
    </w:tbl>
    <w:p w:rsidR="00F462B3" w:rsidRDefault="00F462B3" w:rsidP="00DA0CA9">
      <w:pPr>
        <w:spacing w:after="0"/>
      </w:pPr>
    </w:p>
    <w:p w:rsidR="00F462B3" w:rsidRDefault="00F462B3" w:rsidP="00DA0CA9">
      <w:pPr>
        <w:pStyle w:val="ListParagraph"/>
        <w:numPr>
          <w:ilvl w:val="0"/>
          <w:numId w:val="1"/>
        </w:numPr>
        <w:spacing w:after="0"/>
      </w:pPr>
      <w:r>
        <w:t>Calculate GDP of this economy</w:t>
      </w:r>
      <w:r w:rsidR="00DA0CA9">
        <w:t xml:space="preserve"> (3 points)</w:t>
      </w:r>
      <w:r>
        <w:t>.</w:t>
      </w:r>
    </w:p>
    <w:p w:rsidR="00F462B3" w:rsidRDefault="00F462B3" w:rsidP="00F462B3">
      <w:pPr>
        <w:pStyle w:val="ListParagraph"/>
        <w:numPr>
          <w:ilvl w:val="0"/>
          <w:numId w:val="1"/>
        </w:numPr>
      </w:pPr>
      <w:r>
        <w:t>Explain which approach (expenditure or income) you used to calculate the GDP</w:t>
      </w:r>
      <w:r w:rsidR="00DA0CA9">
        <w:t xml:space="preserve"> (2 points)</w:t>
      </w:r>
      <w:r>
        <w:t>.</w:t>
      </w:r>
    </w:p>
    <w:p w:rsidR="00F462B3" w:rsidRDefault="00F462B3" w:rsidP="00DA0CA9">
      <w:pPr>
        <w:pStyle w:val="ListParagraph"/>
        <w:numPr>
          <w:ilvl w:val="0"/>
          <w:numId w:val="1"/>
        </w:numPr>
        <w:spacing w:after="0"/>
      </w:pPr>
      <w:r>
        <w:t>Which items would you need to add to the table</w:t>
      </w:r>
      <w:r w:rsidR="002C4B02">
        <w:t xml:space="preserve"> (in the empty cells)</w:t>
      </w:r>
      <w:r>
        <w:t xml:space="preserve">? </w:t>
      </w:r>
      <w:r w:rsidR="003A7613">
        <w:t xml:space="preserve">Fill </w:t>
      </w:r>
      <w:r w:rsidR="00514AA7">
        <w:t xml:space="preserve">out </w:t>
      </w:r>
      <w:r w:rsidR="003A7613">
        <w:t xml:space="preserve">the table. </w:t>
      </w:r>
      <w:r>
        <w:t xml:space="preserve">Please write down numbers </w:t>
      </w:r>
      <w:r w:rsidR="003A7613">
        <w:t xml:space="preserve">for the empty cells </w:t>
      </w:r>
      <w:r>
        <w:t>so that the GDPs under the two approaches are equal</w:t>
      </w:r>
      <w:r w:rsidR="00DA0CA9">
        <w:t xml:space="preserve"> (5 points)</w:t>
      </w:r>
      <w:r>
        <w:t>.</w:t>
      </w:r>
    </w:p>
    <w:p w:rsidR="003A7613" w:rsidRDefault="003A7613" w:rsidP="00DA0CA9">
      <w:pPr>
        <w:spacing w:after="0"/>
      </w:pPr>
    </w:p>
    <w:p w:rsidR="00DA0CA9" w:rsidRDefault="00DA0CA9" w:rsidP="00DA0CA9">
      <w:pPr>
        <w:spacing w:after="0"/>
      </w:pPr>
    </w:p>
    <w:p w:rsidR="00DA0CA9" w:rsidRDefault="00DA0CA9" w:rsidP="00C736E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Cs w:val="24"/>
        </w:rPr>
      </w:pPr>
    </w:p>
    <w:p w:rsidR="00C736EE" w:rsidRDefault="00C736EE" w:rsidP="00C736E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Cs w:val="24"/>
        </w:rPr>
      </w:pPr>
      <w:r w:rsidRPr="00F37DCB">
        <w:rPr>
          <w:rFonts w:ascii="Arial-BoldMT" w:hAnsi="Arial-BoldMT" w:cs="Arial-BoldMT"/>
          <w:b/>
          <w:bCs/>
          <w:szCs w:val="24"/>
        </w:rPr>
        <w:t xml:space="preserve">Question </w:t>
      </w:r>
      <w:r w:rsidR="00556B98">
        <w:rPr>
          <w:rFonts w:ascii="Arial-BoldMT" w:hAnsi="Arial-BoldMT" w:cs="Arial-BoldMT"/>
          <w:b/>
          <w:bCs/>
          <w:szCs w:val="24"/>
        </w:rPr>
        <w:t>#</w:t>
      </w:r>
      <w:r w:rsidRPr="00F37DCB">
        <w:rPr>
          <w:rFonts w:ascii="Arial-BoldMT" w:hAnsi="Arial-BoldMT" w:cs="Arial-BoldMT"/>
          <w:b/>
          <w:bCs/>
          <w:szCs w:val="24"/>
        </w:rPr>
        <w:t>2</w:t>
      </w:r>
      <w:r>
        <w:rPr>
          <w:rFonts w:ascii="Arial-BoldMT" w:hAnsi="Arial-BoldMT" w:cs="Arial-BoldMT"/>
          <w:b/>
          <w:bCs/>
          <w:szCs w:val="24"/>
        </w:rPr>
        <w:t xml:space="preserve"> (</w:t>
      </w:r>
      <w:r w:rsidR="00DA0CA9">
        <w:rPr>
          <w:rFonts w:ascii="Arial-BoldMT" w:hAnsi="Arial-BoldMT" w:cs="Arial-BoldMT"/>
          <w:b/>
          <w:bCs/>
          <w:szCs w:val="24"/>
        </w:rPr>
        <w:t>10</w:t>
      </w:r>
      <w:r>
        <w:rPr>
          <w:rFonts w:ascii="Arial-BoldMT" w:hAnsi="Arial-BoldMT" w:cs="Arial-BoldMT"/>
          <w:b/>
          <w:bCs/>
          <w:szCs w:val="24"/>
        </w:rPr>
        <w:t xml:space="preserve"> </w:t>
      </w:r>
      <w:r w:rsidR="00DA0CA9">
        <w:rPr>
          <w:rFonts w:ascii="Arial-BoldMT" w:hAnsi="Arial-BoldMT" w:cs="Arial-BoldMT"/>
          <w:b/>
          <w:bCs/>
          <w:szCs w:val="24"/>
        </w:rPr>
        <w:t>point</w:t>
      </w:r>
      <w:r>
        <w:rPr>
          <w:rFonts w:ascii="Arial-BoldMT" w:hAnsi="Arial-BoldMT" w:cs="Arial-BoldMT"/>
          <w:b/>
          <w:bCs/>
          <w:szCs w:val="24"/>
        </w:rPr>
        <w:t>s)</w:t>
      </w:r>
      <w:r w:rsidRPr="00F37DCB">
        <w:rPr>
          <w:rFonts w:ascii="Arial-BoldMT" w:hAnsi="Arial-BoldMT" w:cs="Arial-BoldMT"/>
          <w:b/>
          <w:bCs/>
          <w:szCs w:val="24"/>
        </w:rPr>
        <w:t>:</w:t>
      </w:r>
    </w:p>
    <w:p w:rsidR="00556B98" w:rsidRPr="00F37DCB" w:rsidRDefault="00556B98" w:rsidP="00C736E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Cs w:val="24"/>
        </w:rPr>
      </w:pPr>
    </w:p>
    <w:p w:rsidR="00DA0CA9" w:rsidRDefault="00556B98" w:rsidP="00C736E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Cs/>
          <w:szCs w:val="24"/>
        </w:rPr>
      </w:pPr>
      <w:r>
        <w:rPr>
          <w:rFonts w:ascii="Arial-BoldMT" w:hAnsi="Arial-BoldMT" w:cs="Arial-BoldMT"/>
          <w:bCs/>
          <w:szCs w:val="24"/>
        </w:rPr>
        <w:t xml:space="preserve">Choose any country in the world. </w:t>
      </w:r>
      <w:r w:rsidR="00C736EE">
        <w:rPr>
          <w:rFonts w:ascii="Arial-BoldMT" w:hAnsi="Arial-BoldMT" w:cs="Arial-BoldMT"/>
          <w:bCs/>
          <w:szCs w:val="24"/>
        </w:rPr>
        <w:t xml:space="preserve">Using the Google search find the </w:t>
      </w:r>
      <w:r>
        <w:rPr>
          <w:rFonts w:ascii="Arial-BoldMT" w:hAnsi="Arial-BoldMT" w:cs="Arial-BoldMT"/>
          <w:bCs/>
          <w:szCs w:val="24"/>
        </w:rPr>
        <w:t xml:space="preserve">real GDP and population </w:t>
      </w:r>
      <w:r w:rsidR="00CE1672">
        <w:rPr>
          <w:rFonts w:ascii="Arial-BoldMT" w:hAnsi="Arial-BoldMT" w:cs="Arial-BoldMT"/>
          <w:bCs/>
          <w:szCs w:val="24"/>
        </w:rPr>
        <w:t xml:space="preserve">of your selected country </w:t>
      </w:r>
      <w:r>
        <w:rPr>
          <w:rFonts w:ascii="Arial-BoldMT" w:hAnsi="Arial-BoldMT" w:cs="Arial-BoldMT"/>
          <w:bCs/>
          <w:szCs w:val="24"/>
        </w:rPr>
        <w:t>for the most recent two years (they could be any two consecutive years depending on the</w:t>
      </w:r>
      <w:r w:rsidR="00CE1672">
        <w:rPr>
          <w:rFonts w:ascii="Arial-BoldMT" w:hAnsi="Arial-BoldMT" w:cs="Arial-BoldMT"/>
          <w:bCs/>
          <w:szCs w:val="24"/>
        </w:rPr>
        <w:t>ir</w:t>
      </w:r>
      <w:r>
        <w:rPr>
          <w:rFonts w:ascii="Arial-BoldMT" w:hAnsi="Arial-BoldMT" w:cs="Arial-BoldMT"/>
          <w:bCs/>
          <w:szCs w:val="24"/>
        </w:rPr>
        <w:t xml:space="preserve"> availability). </w:t>
      </w:r>
    </w:p>
    <w:p w:rsidR="00DA0CA9" w:rsidRDefault="00DA0CA9" w:rsidP="00DA0CA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Cs/>
          <w:szCs w:val="24"/>
        </w:rPr>
      </w:pPr>
      <w:r>
        <w:rPr>
          <w:rFonts w:ascii="Arial-BoldMT" w:hAnsi="Arial-BoldMT" w:cs="Arial-BoldMT"/>
          <w:bCs/>
          <w:szCs w:val="24"/>
        </w:rPr>
        <w:t>C</w:t>
      </w:r>
      <w:r w:rsidR="00556B98" w:rsidRPr="00DA0CA9">
        <w:rPr>
          <w:rFonts w:ascii="Arial-BoldMT" w:hAnsi="Arial-BoldMT" w:cs="Arial-BoldMT"/>
          <w:bCs/>
          <w:szCs w:val="24"/>
        </w:rPr>
        <w:t xml:space="preserve">alculate the economic growth </w:t>
      </w:r>
      <w:r w:rsidR="00CE1672">
        <w:rPr>
          <w:rFonts w:ascii="Arial-BoldMT" w:hAnsi="Arial-BoldMT" w:cs="Arial-BoldMT"/>
          <w:bCs/>
          <w:szCs w:val="24"/>
        </w:rPr>
        <w:t>in terms of</w:t>
      </w:r>
      <w:r w:rsidR="00556B98" w:rsidRPr="00DA0CA9">
        <w:rPr>
          <w:rFonts w:ascii="Arial-BoldMT" w:hAnsi="Arial-BoldMT" w:cs="Arial-BoldMT"/>
          <w:bCs/>
          <w:szCs w:val="24"/>
        </w:rPr>
        <w:t xml:space="preserve"> GDP and GDP per capita</w:t>
      </w:r>
      <w:r>
        <w:rPr>
          <w:rFonts w:ascii="Arial-BoldMT" w:hAnsi="Arial-BoldMT" w:cs="Arial-BoldMT"/>
          <w:bCs/>
          <w:szCs w:val="24"/>
        </w:rPr>
        <w:t xml:space="preserve"> (5 points)</w:t>
      </w:r>
      <w:r w:rsidR="00556B98" w:rsidRPr="00DA0CA9">
        <w:rPr>
          <w:rFonts w:ascii="Arial-BoldMT" w:hAnsi="Arial-BoldMT" w:cs="Arial-BoldMT"/>
          <w:bCs/>
          <w:szCs w:val="24"/>
        </w:rPr>
        <w:t xml:space="preserve">. </w:t>
      </w:r>
    </w:p>
    <w:p w:rsidR="00C736EE" w:rsidRPr="00DA0CA9" w:rsidRDefault="00556B98" w:rsidP="00DA0CA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Cs/>
          <w:szCs w:val="24"/>
        </w:rPr>
      </w:pPr>
      <w:r w:rsidRPr="00DA0CA9">
        <w:rPr>
          <w:rFonts w:ascii="Arial-BoldMT" w:hAnsi="Arial-BoldMT" w:cs="Arial-BoldMT"/>
          <w:bCs/>
          <w:szCs w:val="24"/>
        </w:rPr>
        <w:t>Give your comments on the results</w:t>
      </w:r>
      <w:r w:rsidR="00DA0CA9">
        <w:rPr>
          <w:rFonts w:ascii="Arial-BoldMT" w:hAnsi="Arial-BoldMT" w:cs="Arial-BoldMT"/>
          <w:bCs/>
          <w:szCs w:val="24"/>
        </w:rPr>
        <w:t xml:space="preserve"> (5 points)</w:t>
      </w:r>
      <w:r w:rsidRPr="00DA0CA9">
        <w:rPr>
          <w:rFonts w:ascii="Arial-BoldMT" w:hAnsi="Arial-BoldMT" w:cs="Arial-BoldMT"/>
          <w:bCs/>
          <w:szCs w:val="24"/>
        </w:rPr>
        <w:t>.</w:t>
      </w:r>
    </w:p>
    <w:p w:rsidR="00E02E27" w:rsidRDefault="00E02E27" w:rsidP="00C736E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Cs w:val="24"/>
          <w:u w:val="single"/>
        </w:rPr>
      </w:pPr>
    </w:p>
    <w:p w:rsidR="00C736EE" w:rsidRDefault="00C736EE" w:rsidP="00C736EE"/>
    <w:p w:rsidR="00302E40" w:rsidRPr="00E02E27" w:rsidRDefault="00302E40" w:rsidP="003A7613">
      <w:pPr>
        <w:rPr>
          <w:b/>
        </w:rPr>
      </w:pPr>
      <w:r w:rsidRPr="00E02E27">
        <w:rPr>
          <w:b/>
        </w:rPr>
        <w:t xml:space="preserve">Question </w:t>
      </w:r>
      <w:r w:rsidR="00DA0CA9">
        <w:rPr>
          <w:b/>
        </w:rPr>
        <w:t>#</w:t>
      </w:r>
      <w:r w:rsidR="004E53C0">
        <w:rPr>
          <w:b/>
        </w:rPr>
        <w:t>3 (10 points</w:t>
      </w:r>
      <w:r w:rsidRPr="00E02E27">
        <w:rPr>
          <w:b/>
        </w:rPr>
        <w:t>)</w:t>
      </w:r>
      <w:r w:rsidR="004E53C0">
        <w:rPr>
          <w:b/>
        </w:rPr>
        <w:t>:</w:t>
      </w:r>
    </w:p>
    <w:p w:rsidR="00302E40" w:rsidRDefault="005963EA" w:rsidP="003A7613">
      <w:r>
        <w:t>Go to the Statistics Canada website (</w:t>
      </w:r>
      <w:hyperlink r:id="rId7" w:history="1">
        <w:r w:rsidRPr="00902C6A">
          <w:rPr>
            <w:rStyle w:val="Hyperlink"/>
          </w:rPr>
          <w:t>www.statcan.gc.ca</w:t>
        </w:r>
      </w:hyperlink>
      <w:r>
        <w:t xml:space="preserve"> ).</w:t>
      </w:r>
      <w:r w:rsidR="002725FD">
        <w:t xml:space="preserve"> Find out when the most recent recession occurred in Canada</w:t>
      </w:r>
      <w:r w:rsidR="00DA0CA9">
        <w:t xml:space="preserve"> (Here, r</w:t>
      </w:r>
      <w:r w:rsidR="002725FD">
        <w:t>emember the technical definition of recession</w:t>
      </w:r>
      <w:r w:rsidR="00DA0CA9">
        <w:t>)</w:t>
      </w:r>
      <w:r w:rsidR="002725FD">
        <w:t>.</w:t>
      </w:r>
    </w:p>
    <w:sectPr w:rsidR="00302E40" w:rsidSect="00DA0CA9">
      <w:pgSz w:w="12240" w:h="15840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5EF" w:rsidRDefault="00A465EF" w:rsidP="00E02E27">
      <w:pPr>
        <w:spacing w:after="0" w:line="240" w:lineRule="auto"/>
      </w:pPr>
      <w:r>
        <w:separator/>
      </w:r>
    </w:p>
  </w:endnote>
  <w:endnote w:type="continuationSeparator" w:id="0">
    <w:p w:rsidR="00A465EF" w:rsidRDefault="00A465EF" w:rsidP="00E02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5EF" w:rsidRDefault="00A465EF" w:rsidP="00E02E27">
      <w:pPr>
        <w:spacing w:after="0" w:line="240" w:lineRule="auto"/>
      </w:pPr>
      <w:r>
        <w:separator/>
      </w:r>
    </w:p>
  </w:footnote>
  <w:footnote w:type="continuationSeparator" w:id="0">
    <w:p w:rsidR="00A465EF" w:rsidRDefault="00A465EF" w:rsidP="00E02E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42BC8"/>
    <w:multiLevelType w:val="hybridMultilevel"/>
    <w:tmpl w:val="09C067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80CF8"/>
    <w:multiLevelType w:val="hybridMultilevel"/>
    <w:tmpl w:val="9C9CA8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62B3"/>
    <w:rsid w:val="00005EF7"/>
    <w:rsid w:val="000E4163"/>
    <w:rsid w:val="00145DF3"/>
    <w:rsid w:val="00193784"/>
    <w:rsid w:val="001E6505"/>
    <w:rsid w:val="002725FD"/>
    <w:rsid w:val="002C4B02"/>
    <w:rsid w:val="002D1E15"/>
    <w:rsid w:val="00302E40"/>
    <w:rsid w:val="003A61AB"/>
    <w:rsid w:val="003A7613"/>
    <w:rsid w:val="004E53C0"/>
    <w:rsid w:val="004F0D5E"/>
    <w:rsid w:val="00514AA7"/>
    <w:rsid w:val="00556B98"/>
    <w:rsid w:val="005963EA"/>
    <w:rsid w:val="00655DE4"/>
    <w:rsid w:val="007B51F1"/>
    <w:rsid w:val="007E06EF"/>
    <w:rsid w:val="008D461D"/>
    <w:rsid w:val="00911914"/>
    <w:rsid w:val="00A465EF"/>
    <w:rsid w:val="00B539AF"/>
    <w:rsid w:val="00BF0140"/>
    <w:rsid w:val="00C003C2"/>
    <w:rsid w:val="00C736EE"/>
    <w:rsid w:val="00CE1672"/>
    <w:rsid w:val="00DA0CA9"/>
    <w:rsid w:val="00E02E27"/>
    <w:rsid w:val="00F02758"/>
    <w:rsid w:val="00F036CE"/>
    <w:rsid w:val="00F17B03"/>
    <w:rsid w:val="00F46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5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62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62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2E4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02E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02E27"/>
  </w:style>
  <w:style w:type="paragraph" w:styleId="Footer">
    <w:name w:val="footer"/>
    <w:basedOn w:val="Normal"/>
    <w:link w:val="FooterChar"/>
    <w:uiPriority w:val="99"/>
    <w:unhideWhenUsed/>
    <w:rsid w:val="00E02E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E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atcan.gc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Bolor</dc:creator>
  <cp:lastModifiedBy>Bolor</cp:lastModifiedBy>
  <cp:revision>7</cp:revision>
  <dcterms:created xsi:type="dcterms:W3CDTF">2017-01-29T16:05:00Z</dcterms:created>
  <dcterms:modified xsi:type="dcterms:W3CDTF">2017-01-29T17:18:00Z</dcterms:modified>
</cp:coreProperties>
</file>