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823" w:rsidRPr="00016ECD" w:rsidRDefault="00016ECD" w:rsidP="00016ECD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016ECD">
        <w:rPr>
          <w:rFonts w:ascii="Arial" w:hAnsi="Arial" w:cs="Arial"/>
          <w:b/>
          <w:sz w:val="48"/>
          <w:szCs w:val="48"/>
          <w:u w:val="single"/>
        </w:rPr>
        <w:t>QMS</w:t>
      </w:r>
      <w:r w:rsidR="00056748">
        <w:rPr>
          <w:rFonts w:ascii="Arial" w:hAnsi="Arial" w:cs="Arial"/>
          <w:b/>
          <w:sz w:val="48"/>
          <w:szCs w:val="48"/>
          <w:u w:val="single"/>
        </w:rPr>
        <w:t xml:space="preserve"> 102: Business Statistics</w:t>
      </w:r>
      <w:r w:rsidR="007A3366">
        <w:rPr>
          <w:rFonts w:ascii="Arial" w:hAnsi="Arial" w:cs="Arial"/>
          <w:b/>
          <w:sz w:val="48"/>
          <w:szCs w:val="48"/>
          <w:u w:val="single"/>
        </w:rPr>
        <w:t xml:space="preserve"> l</w:t>
      </w:r>
    </w:p>
    <w:p w:rsidR="00E95508" w:rsidRDefault="00E95508">
      <w:r>
        <w:t>Lecture 1:</w:t>
      </w:r>
    </w:p>
    <w:p w:rsidR="00016ECD" w:rsidRPr="00BF5E68" w:rsidRDefault="007A3366">
      <w:p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b/>
          <w:sz w:val="28"/>
          <w:szCs w:val="28"/>
          <w:u w:val="single"/>
        </w:rPr>
        <w:t>Statistics</w:t>
      </w:r>
      <w:r w:rsidRPr="00BF5E68">
        <w:rPr>
          <w:rFonts w:ascii="Arial" w:hAnsi="Arial" w:cs="Arial"/>
          <w:sz w:val="24"/>
          <w:szCs w:val="28"/>
        </w:rPr>
        <w:t>: Way to get information from data. Tool utilized to create a new understanding from a set of numbers.</w:t>
      </w:r>
    </w:p>
    <w:p w:rsidR="00BF5E68" w:rsidRPr="00BF5E68" w:rsidRDefault="00BF5E68" w:rsidP="00F250A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8"/>
        </w:rPr>
        <w:sectPr w:rsidR="00BF5E68" w:rsidRPr="00BF5E68" w:rsidSect="00C675EA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F250AB" w:rsidRPr="00BF5E68" w:rsidRDefault="00F250AB" w:rsidP="00F250A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Transforms numbers into information</w:t>
      </w:r>
    </w:p>
    <w:p w:rsidR="00F250AB" w:rsidRDefault="00F250AB" w:rsidP="00F250A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Quantify &amp; Identify</w:t>
      </w:r>
    </w:p>
    <w:p w:rsidR="00BF5E68" w:rsidRPr="00BF5E68" w:rsidRDefault="00BF5E68" w:rsidP="00BF5E68">
      <w:pPr>
        <w:pStyle w:val="ListParagraph"/>
        <w:rPr>
          <w:rFonts w:ascii="Arial" w:hAnsi="Arial" w:cs="Arial"/>
          <w:sz w:val="24"/>
          <w:szCs w:val="28"/>
        </w:rPr>
      </w:pPr>
    </w:p>
    <w:p w:rsidR="00F250AB" w:rsidRPr="00BF5E68" w:rsidRDefault="00F250AB" w:rsidP="00F250A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Reduces variations</w:t>
      </w:r>
    </w:p>
    <w:p w:rsidR="00BF5E68" w:rsidRPr="00BF5E68" w:rsidRDefault="00BF5E68">
      <w:pPr>
        <w:rPr>
          <w:rFonts w:ascii="Arial" w:hAnsi="Arial" w:cs="Arial"/>
          <w:b/>
          <w:sz w:val="24"/>
          <w:szCs w:val="28"/>
        </w:rPr>
        <w:sectPr w:rsidR="00BF5E68" w:rsidRPr="00BF5E68" w:rsidSect="00BF5E68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7A3366" w:rsidRPr="00BF5E68" w:rsidRDefault="007A3366">
      <w:p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b/>
          <w:sz w:val="28"/>
          <w:szCs w:val="28"/>
          <w:u w:val="single"/>
        </w:rPr>
        <w:t>Data</w:t>
      </w:r>
      <w:r w:rsidRPr="00BF5E68">
        <w:rPr>
          <w:rFonts w:ascii="Arial" w:hAnsi="Arial" w:cs="Arial"/>
          <w:sz w:val="24"/>
          <w:szCs w:val="28"/>
        </w:rPr>
        <w:t>: Facts collected together.</w:t>
      </w:r>
      <w:r w:rsidR="003959D4" w:rsidRPr="00BF5E68">
        <w:rPr>
          <w:rFonts w:ascii="Arial" w:hAnsi="Arial" w:cs="Arial"/>
          <w:sz w:val="24"/>
          <w:szCs w:val="28"/>
        </w:rPr>
        <w:t xml:space="preserve"> D</w:t>
      </w:r>
      <w:r w:rsidR="008B480D" w:rsidRPr="00BF5E68">
        <w:rPr>
          <w:rFonts w:ascii="Arial" w:hAnsi="Arial" w:cs="Arial"/>
          <w:sz w:val="24"/>
          <w:szCs w:val="28"/>
        </w:rPr>
        <w:t>efine</w:t>
      </w:r>
      <w:r w:rsidR="003959D4" w:rsidRPr="00BF5E68">
        <w:rPr>
          <w:rFonts w:ascii="Arial" w:hAnsi="Arial" w:cs="Arial"/>
          <w:sz w:val="24"/>
          <w:szCs w:val="28"/>
        </w:rPr>
        <w:t>C</w:t>
      </w:r>
      <w:r w:rsidR="008B480D" w:rsidRPr="00BF5E68">
        <w:rPr>
          <w:rFonts w:ascii="Arial" w:hAnsi="Arial" w:cs="Arial"/>
          <w:sz w:val="24"/>
          <w:szCs w:val="28"/>
        </w:rPr>
        <w:t>ollect</w:t>
      </w:r>
      <w:r w:rsidR="003959D4" w:rsidRPr="00BF5E68">
        <w:rPr>
          <w:rFonts w:ascii="Arial" w:hAnsi="Arial" w:cs="Arial"/>
          <w:sz w:val="24"/>
          <w:szCs w:val="28"/>
        </w:rPr>
        <w:t>O</w:t>
      </w:r>
      <w:r w:rsidR="008B480D" w:rsidRPr="00BF5E68">
        <w:rPr>
          <w:rFonts w:ascii="Arial" w:hAnsi="Arial" w:cs="Arial"/>
          <w:sz w:val="24"/>
          <w:szCs w:val="28"/>
        </w:rPr>
        <w:t>rganize</w:t>
      </w:r>
      <w:r w:rsidR="003959D4" w:rsidRPr="00BF5E68">
        <w:rPr>
          <w:rFonts w:ascii="Arial" w:hAnsi="Arial" w:cs="Arial"/>
          <w:sz w:val="24"/>
          <w:szCs w:val="28"/>
        </w:rPr>
        <w:t>V</w:t>
      </w:r>
      <w:r w:rsidR="008B480D" w:rsidRPr="00BF5E68">
        <w:rPr>
          <w:rFonts w:ascii="Arial" w:hAnsi="Arial" w:cs="Arial"/>
          <w:sz w:val="24"/>
          <w:szCs w:val="28"/>
        </w:rPr>
        <w:t>isualize</w:t>
      </w:r>
      <w:r w:rsidR="003959D4" w:rsidRPr="00BF5E68">
        <w:rPr>
          <w:rFonts w:ascii="Arial" w:hAnsi="Arial" w:cs="Arial"/>
          <w:sz w:val="24"/>
          <w:szCs w:val="28"/>
        </w:rPr>
        <w:t>A</w:t>
      </w:r>
      <w:r w:rsidR="008B480D" w:rsidRPr="00BF5E68">
        <w:rPr>
          <w:rFonts w:ascii="Arial" w:hAnsi="Arial" w:cs="Arial"/>
          <w:sz w:val="24"/>
          <w:szCs w:val="28"/>
        </w:rPr>
        <w:t>nalyze (DCOVA)</w:t>
      </w:r>
    </w:p>
    <w:p w:rsidR="00BF5E68" w:rsidRPr="00BF5E68" w:rsidRDefault="00F250AB" w:rsidP="00BF5E68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Interval data</w:t>
      </w:r>
      <w:r w:rsidR="00F366D4" w:rsidRPr="00BF5E68">
        <w:rPr>
          <w:rFonts w:ascii="Arial" w:hAnsi="Arial" w:cs="Arial"/>
          <w:sz w:val="24"/>
          <w:szCs w:val="28"/>
        </w:rPr>
        <w:t>: Numerical. Consistent &amp; meaningful.</w:t>
      </w:r>
    </w:p>
    <w:p w:rsidR="00BF5E68" w:rsidRPr="00BF5E68" w:rsidRDefault="00F250AB" w:rsidP="00BF5E68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Ratio:</w:t>
      </w:r>
      <w:r w:rsidR="00F366D4" w:rsidRPr="00BF5E68">
        <w:rPr>
          <w:rFonts w:ascii="Arial" w:hAnsi="Arial" w:cs="Arial"/>
          <w:sz w:val="24"/>
          <w:szCs w:val="28"/>
        </w:rPr>
        <w:t xml:space="preserve"> 2 things to compare</w:t>
      </w:r>
    </w:p>
    <w:p w:rsidR="00F250AB" w:rsidRPr="00BF5E68" w:rsidRDefault="001459E5" w:rsidP="00BF5E68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noProof/>
          <w:sz w:val="24"/>
          <w:szCs w:val="28"/>
          <w:lang w:eastAsia="en-CA"/>
        </w:rPr>
        <w:drawing>
          <wp:anchor distT="0" distB="0" distL="114300" distR="114300" simplePos="0" relativeHeight="251658240" behindDoc="0" locked="0" layoutInCell="1" allowOverlap="1" wp14:anchorId="7E972766" wp14:editId="07CF6041">
            <wp:simplePos x="0" y="0"/>
            <wp:positionH relativeFrom="margin">
              <wp:posOffset>-203200</wp:posOffset>
            </wp:positionH>
            <wp:positionV relativeFrom="paragraph">
              <wp:posOffset>139700</wp:posOffset>
            </wp:positionV>
            <wp:extent cx="3041015" cy="1828165"/>
            <wp:effectExtent l="0" t="0" r="698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mpl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015" cy="1828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50AB" w:rsidRPr="00BF5E68">
        <w:rPr>
          <w:rFonts w:ascii="Arial" w:hAnsi="Arial" w:cs="Arial"/>
          <w:sz w:val="24"/>
          <w:szCs w:val="28"/>
        </w:rPr>
        <w:t>Nominal data:</w:t>
      </w:r>
      <w:r w:rsidR="00F366D4" w:rsidRPr="00BF5E68">
        <w:rPr>
          <w:rFonts w:ascii="Arial" w:hAnsi="Arial" w:cs="Arial"/>
          <w:sz w:val="24"/>
          <w:szCs w:val="28"/>
        </w:rPr>
        <w:t xml:space="preserve"> Categorical. Arbitrary.</w:t>
      </w:r>
    </w:p>
    <w:p w:rsidR="00F366D4" w:rsidRPr="00BF5E68" w:rsidRDefault="00F366D4" w:rsidP="003959D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Fre</w:t>
      </w:r>
      <w:r w:rsidR="003959D4" w:rsidRPr="00BF5E68">
        <w:rPr>
          <w:rFonts w:ascii="Arial" w:hAnsi="Arial" w:cs="Arial"/>
          <w:sz w:val="24"/>
          <w:szCs w:val="28"/>
        </w:rPr>
        <w:t>q</w:t>
      </w:r>
      <w:r w:rsidRPr="00BF5E68">
        <w:rPr>
          <w:rFonts w:ascii="Arial" w:hAnsi="Arial" w:cs="Arial"/>
          <w:sz w:val="24"/>
          <w:szCs w:val="28"/>
        </w:rPr>
        <w:t xml:space="preserve">uency </w:t>
      </w:r>
      <w:r w:rsidR="003959D4" w:rsidRPr="00BF5E68">
        <w:rPr>
          <w:rFonts w:ascii="Arial" w:hAnsi="Arial" w:cs="Arial"/>
          <w:sz w:val="24"/>
          <w:szCs w:val="28"/>
        </w:rPr>
        <w:t>distribution</w:t>
      </w:r>
    </w:p>
    <w:p w:rsidR="00BF5E68" w:rsidRPr="00BF5E68" w:rsidRDefault="003959D4" w:rsidP="00BF5E6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Relative frequency distribution: proportion in which the category occurs.</w:t>
      </w:r>
    </w:p>
    <w:p w:rsidR="00BF5E68" w:rsidRPr="00BF5E68" w:rsidRDefault="00F250AB" w:rsidP="00BF5E68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Ordinal Data:</w:t>
      </w:r>
      <w:r w:rsidR="00F366D4" w:rsidRPr="00BF5E68">
        <w:rPr>
          <w:rFonts w:ascii="Arial" w:hAnsi="Arial" w:cs="Arial"/>
          <w:sz w:val="24"/>
          <w:szCs w:val="28"/>
        </w:rPr>
        <w:t xml:space="preserve"> Based on order. Ranking is important.</w:t>
      </w:r>
    </w:p>
    <w:p w:rsidR="00F250AB" w:rsidRPr="00BF5E68" w:rsidRDefault="007A3366">
      <w:p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M</w:t>
      </w:r>
      <w:r w:rsidR="00BF5E68" w:rsidRPr="00BF5E68">
        <w:rPr>
          <w:rFonts w:ascii="Arial" w:hAnsi="Arial" w:cs="Arial"/>
          <w:sz w:val="24"/>
          <w:szCs w:val="28"/>
        </w:rPr>
        <w:t>ean: Average of numbers</w:t>
      </w:r>
    </w:p>
    <w:p w:rsidR="007A3366" w:rsidRPr="00BF5E68" w:rsidRDefault="003E7366">
      <w:p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i/>
          <w:sz w:val="24"/>
          <w:szCs w:val="28"/>
          <w:highlight w:val="yellow"/>
        </w:rPr>
        <w:t>Population</w:t>
      </w:r>
      <w:r w:rsidRPr="00BF5E68">
        <w:rPr>
          <w:rFonts w:ascii="Arial" w:hAnsi="Arial" w:cs="Arial"/>
          <w:sz w:val="24"/>
          <w:szCs w:val="28"/>
        </w:rPr>
        <w:t xml:space="preserve">: Group of </w:t>
      </w:r>
      <w:r w:rsidRPr="00BF5E68">
        <w:rPr>
          <w:rFonts w:ascii="Arial" w:hAnsi="Arial" w:cs="Arial"/>
          <w:b/>
          <w:sz w:val="24"/>
          <w:szCs w:val="28"/>
        </w:rPr>
        <w:t>all</w:t>
      </w:r>
      <w:r w:rsidRPr="00BF5E68">
        <w:rPr>
          <w:rFonts w:ascii="Arial" w:hAnsi="Arial" w:cs="Arial"/>
          <w:sz w:val="24"/>
          <w:szCs w:val="28"/>
        </w:rPr>
        <w:t xml:space="preserve"> the items of interest</w:t>
      </w:r>
    </w:p>
    <w:p w:rsidR="003E7366" w:rsidRPr="00BF5E68" w:rsidRDefault="003E7366">
      <w:p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i/>
          <w:sz w:val="24"/>
          <w:szCs w:val="28"/>
          <w:highlight w:val="yellow"/>
        </w:rPr>
        <w:t>Parameter</w:t>
      </w:r>
      <w:r w:rsidRPr="00BF5E68">
        <w:rPr>
          <w:rFonts w:ascii="Arial" w:hAnsi="Arial" w:cs="Arial"/>
          <w:sz w:val="24"/>
          <w:szCs w:val="28"/>
        </w:rPr>
        <w:t>: A descriptive measure of a population.</w:t>
      </w:r>
    </w:p>
    <w:p w:rsidR="003E7366" w:rsidRPr="00BF5E68" w:rsidRDefault="003E7366">
      <w:p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i/>
          <w:sz w:val="24"/>
          <w:szCs w:val="28"/>
          <w:highlight w:val="yellow"/>
        </w:rPr>
        <w:t>Sample</w:t>
      </w:r>
      <w:r w:rsidRPr="00BF5E68">
        <w:rPr>
          <w:rFonts w:ascii="Arial" w:hAnsi="Arial" w:cs="Arial"/>
          <w:sz w:val="24"/>
          <w:szCs w:val="28"/>
        </w:rPr>
        <w:t>: A set of items drawn from the population.</w:t>
      </w:r>
    </w:p>
    <w:p w:rsidR="00C675EA" w:rsidRDefault="00C675EA">
      <w:pPr>
        <w:rPr>
          <w:rFonts w:ascii="Arial" w:hAnsi="Arial" w:cs="Arial"/>
          <w:b/>
          <w:sz w:val="24"/>
          <w:szCs w:val="28"/>
        </w:rPr>
      </w:pPr>
    </w:p>
    <w:p w:rsidR="00BF5E68" w:rsidRDefault="00BF5E68">
      <w:pPr>
        <w:rPr>
          <w:rFonts w:ascii="Arial" w:hAnsi="Arial" w:cs="Arial"/>
          <w:b/>
          <w:sz w:val="24"/>
          <w:szCs w:val="28"/>
        </w:rPr>
      </w:pPr>
    </w:p>
    <w:p w:rsidR="00BF5E68" w:rsidRPr="00BF5E68" w:rsidRDefault="00BF5E68">
      <w:pPr>
        <w:rPr>
          <w:rFonts w:ascii="Arial" w:hAnsi="Arial" w:cs="Arial"/>
          <w:b/>
          <w:sz w:val="24"/>
          <w:szCs w:val="28"/>
        </w:rPr>
      </w:pPr>
    </w:p>
    <w:p w:rsidR="003E7366" w:rsidRPr="00BF5E68" w:rsidRDefault="003E7366">
      <w:p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b/>
          <w:sz w:val="24"/>
          <w:szCs w:val="28"/>
          <w:u w:val="single"/>
        </w:rPr>
        <w:t>Statistic</w:t>
      </w:r>
      <w:r w:rsidRPr="00BF5E68">
        <w:rPr>
          <w:rFonts w:ascii="Arial" w:hAnsi="Arial" w:cs="Arial"/>
          <w:sz w:val="24"/>
          <w:szCs w:val="28"/>
        </w:rPr>
        <w:t>: A descriptiv</w:t>
      </w:r>
      <w:r w:rsidR="00E95508" w:rsidRPr="00BF5E68">
        <w:rPr>
          <w:rFonts w:ascii="Arial" w:hAnsi="Arial" w:cs="Arial"/>
          <w:sz w:val="24"/>
          <w:szCs w:val="28"/>
        </w:rPr>
        <w:t xml:space="preserve">e measure of a sample. We make </w:t>
      </w:r>
      <w:r w:rsidRPr="00BF5E68">
        <w:rPr>
          <w:rFonts w:ascii="Arial" w:hAnsi="Arial" w:cs="Arial"/>
          <w:b/>
          <w:sz w:val="24"/>
          <w:szCs w:val="28"/>
        </w:rPr>
        <w:t xml:space="preserve">inferences </w:t>
      </w:r>
      <w:r w:rsidRPr="00BF5E68">
        <w:rPr>
          <w:rFonts w:ascii="Arial" w:hAnsi="Arial" w:cs="Arial"/>
          <w:sz w:val="24"/>
          <w:szCs w:val="28"/>
        </w:rPr>
        <w:t>about</w:t>
      </w:r>
      <w:r w:rsidR="00BF5E68" w:rsidRPr="00BF5E68">
        <w:rPr>
          <w:rFonts w:ascii="Arial" w:hAnsi="Arial" w:cs="Arial"/>
          <w:sz w:val="24"/>
          <w:szCs w:val="28"/>
        </w:rPr>
        <w:t xml:space="preserve"> the population.</w:t>
      </w:r>
    </w:p>
    <w:p w:rsidR="00BF5E68" w:rsidRPr="00BF5E68" w:rsidRDefault="003E7366" w:rsidP="00BF5E6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i/>
          <w:sz w:val="24"/>
          <w:szCs w:val="28"/>
          <w:highlight w:val="green"/>
          <w:u w:val="single"/>
        </w:rPr>
        <w:t>Descriptive</w:t>
      </w:r>
      <w:r w:rsidRPr="00BF5E68">
        <w:rPr>
          <w:rFonts w:ascii="Arial" w:hAnsi="Arial" w:cs="Arial"/>
          <w:sz w:val="24"/>
          <w:szCs w:val="28"/>
          <w:highlight w:val="green"/>
          <w:u w:val="single"/>
        </w:rPr>
        <w:t xml:space="preserve"> </w:t>
      </w:r>
      <w:r w:rsidRPr="00BF5E68">
        <w:rPr>
          <w:rFonts w:ascii="Arial" w:hAnsi="Arial" w:cs="Arial"/>
          <w:i/>
          <w:sz w:val="24"/>
          <w:szCs w:val="28"/>
          <w:highlight w:val="green"/>
          <w:u w:val="single"/>
        </w:rPr>
        <w:t>Statistics</w:t>
      </w:r>
      <w:r w:rsidRPr="00BF5E68">
        <w:rPr>
          <w:rFonts w:ascii="Arial" w:hAnsi="Arial" w:cs="Arial"/>
          <w:sz w:val="24"/>
          <w:szCs w:val="28"/>
          <w:highlight w:val="green"/>
          <w:u w:val="single"/>
        </w:rPr>
        <w:t>:</w:t>
      </w:r>
      <w:r w:rsidRPr="00BF5E68">
        <w:rPr>
          <w:rFonts w:ascii="Arial" w:hAnsi="Arial" w:cs="Arial"/>
          <w:sz w:val="24"/>
          <w:szCs w:val="28"/>
        </w:rPr>
        <w:t xml:space="preserve"> </w:t>
      </w:r>
      <w:r w:rsidR="00F250AB" w:rsidRPr="00BF5E68">
        <w:rPr>
          <w:rFonts w:ascii="Arial" w:hAnsi="Arial" w:cs="Arial"/>
          <w:sz w:val="24"/>
          <w:szCs w:val="28"/>
        </w:rPr>
        <w:t xml:space="preserve">Methods for </w:t>
      </w:r>
      <w:r w:rsidRPr="00BF5E68">
        <w:rPr>
          <w:rFonts w:ascii="Arial" w:hAnsi="Arial" w:cs="Arial"/>
          <w:sz w:val="24"/>
          <w:szCs w:val="28"/>
        </w:rPr>
        <w:t xml:space="preserve">Arrangement, </w:t>
      </w:r>
      <w:r w:rsidR="00F250AB" w:rsidRPr="00BF5E68">
        <w:rPr>
          <w:rFonts w:ascii="Arial" w:hAnsi="Arial" w:cs="Arial"/>
          <w:sz w:val="24"/>
          <w:szCs w:val="28"/>
        </w:rPr>
        <w:t xml:space="preserve">Analyze, </w:t>
      </w:r>
      <w:r w:rsidRPr="00BF5E68">
        <w:rPr>
          <w:rFonts w:ascii="Arial" w:hAnsi="Arial" w:cs="Arial"/>
          <w:sz w:val="24"/>
          <w:szCs w:val="28"/>
        </w:rPr>
        <w:t>summary and presentation of data.</w:t>
      </w:r>
      <w:r w:rsidR="00F250AB" w:rsidRPr="00BF5E68">
        <w:rPr>
          <w:rFonts w:ascii="Arial" w:hAnsi="Arial" w:cs="Arial"/>
          <w:sz w:val="24"/>
          <w:szCs w:val="28"/>
        </w:rPr>
        <w:t xml:space="preserve"> </w:t>
      </w:r>
      <w:r w:rsidR="00F250AB" w:rsidRPr="00BF5E68">
        <w:rPr>
          <w:rFonts w:ascii="Arial" w:hAnsi="Arial" w:cs="Arial"/>
          <w:b/>
          <w:sz w:val="24"/>
          <w:szCs w:val="28"/>
        </w:rPr>
        <w:t>No conclusions.</w:t>
      </w:r>
      <w:r w:rsidR="00F250AB" w:rsidRPr="00BF5E68">
        <w:rPr>
          <w:rFonts w:ascii="Arial" w:hAnsi="Arial" w:cs="Arial"/>
          <w:sz w:val="24"/>
          <w:szCs w:val="28"/>
        </w:rPr>
        <w:t xml:space="preserve"> </w:t>
      </w:r>
    </w:p>
    <w:p w:rsidR="00F250AB" w:rsidRPr="00BF5E68" w:rsidRDefault="00F250AB" w:rsidP="00BF5E6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Graphical techniques</w:t>
      </w:r>
    </w:p>
    <w:p w:rsidR="00F250AB" w:rsidRPr="00BF5E68" w:rsidRDefault="00F250AB" w:rsidP="00F250A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 xml:space="preserve">Visual techniques </w:t>
      </w:r>
    </w:p>
    <w:p w:rsidR="00F250AB" w:rsidRPr="00BF5E68" w:rsidRDefault="003E7366" w:rsidP="00BF5E6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i/>
          <w:sz w:val="24"/>
          <w:szCs w:val="28"/>
          <w:highlight w:val="green"/>
          <w:u w:val="single"/>
        </w:rPr>
        <w:t>Inferential</w:t>
      </w:r>
      <w:r w:rsidRPr="00BF5E68">
        <w:rPr>
          <w:rFonts w:ascii="Arial" w:hAnsi="Arial" w:cs="Arial"/>
          <w:sz w:val="24"/>
          <w:szCs w:val="28"/>
          <w:highlight w:val="green"/>
          <w:u w:val="single"/>
        </w:rPr>
        <w:t xml:space="preserve"> </w:t>
      </w:r>
      <w:r w:rsidRPr="00BF5E68">
        <w:rPr>
          <w:rFonts w:ascii="Arial" w:hAnsi="Arial" w:cs="Arial"/>
          <w:i/>
          <w:sz w:val="24"/>
          <w:szCs w:val="28"/>
          <w:highlight w:val="green"/>
          <w:u w:val="single"/>
        </w:rPr>
        <w:t>Statistics</w:t>
      </w:r>
      <w:r w:rsidRPr="00BF5E68">
        <w:rPr>
          <w:rFonts w:ascii="Arial" w:hAnsi="Arial" w:cs="Arial"/>
          <w:sz w:val="24"/>
          <w:szCs w:val="28"/>
        </w:rPr>
        <w:t xml:space="preserve">: </w:t>
      </w:r>
      <w:r w:rsidR="00F250AB" w:rsidRPr="00BF5E68">
        <w:rPr>
          <w:rFonts w:ascii="Arial" w:hAnsi="Arial" w:cs="Arial"/>
          <w:sz w:val="24"/>
          <w:szCs w:val="28"/>
        </w:rPr>
        <w:t xml:space="preserve">Estimation, inferences and </w:t>
      </w:r>
      <w:r w:rsidR="00F250AB" w:rsidRPr="00BF5E68">
        <w:rPr>
          <w:rFonts w:ascii="Arial" w:hAnsi="Arial" w:cs="Arial"/>
          <w:b/>
          <w:sz w:val="24"/>
          <w:szCs w:val="28"/>
        </w:rPr>
        <w:t>conclusions</w:t>
      </w:r>
      <w:r w:rsidR="00F250AB" w:rsidRPr="00BF5E68">
        <w:rPr>
          <w:rFonts w:ascii="Arial" w:hAnsi="Arial" w:cs="Arial"/>
          <w:sz w:val="24"/>
          <w:szCs w:val="28"/>
        </w:rPr>
        <w:t xml:space="preserve">. </w:t>
      </w:r>
    </w:p>
    <w:p w:rsidR="00F250AB" w:rsidRPr="00BF5E68" w:rsidRDefault="00F250AB" w:rsidP="00F250A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Estimation</w:t>
      </w:r>
    </w:p>
    <w:p w:rsidR="00F250AB" w:rsidRPr="00BF5E68" w:rsidRDefault="00F250AB" w:rsidP="00F250A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Hypothesis testing</w:t>
      </w:r>
    </w:p>
    <w:p w:rsidR="00F366D4" w:rsidRPr="00BF5E68" w:rsidRDefault="00F250AB">
      <w:p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Inferen</w:t>
      </w:r>
      <w:r w:rsidR="00F366D4" w:rsidRPr="00BF5E68">
        <w:rPr>
          <w:rFonts w:ascii="Arial" w:hAnsi="Arial" w:cs="Arial"/>
          <w:sz w:val="24"/>
          <w:szCs w:val="28"/>
        </w:rPr>
        <w:t>ce from sample of a Population.</w:t>
      </w:r>
    </w:p>
    <w:p w:rsidR="00F250AB" w:rsidRPr="00BF5E68" w:rsidRDefault="003E7366">
      <w:pPr>
        <w:rPr>
          <w:rFonts w:ascii="Arial" w:hAnsi="Arial" w:cs="Arial"/>
          <w:sz w:val="24"/>
          <w:szCs w:val="28"/>
        </w:rPr>
      </w:pPr>
      <w:r w:rsidRPr="004B6936">
        <w:rPr>
          <w:rFonts w:ascii="Arial" w:hAnsi="Arial" w:cs="Arial"/>
          <w:b/>
          <w:sz w:val="24"/>
          <w:szCs w:val="28"/>
          <w:u w:val="single"/>
        </w:rPr>
        <w:t>Variable</w:t>
      </w:r>
      <w:r w:rsidRPr="00BF5E68">
        <w:rPr>
          <w:rFonts w:ascii="Arial" w:hAnsi="Arial" w:cs="Arial"/>
          <w:sz w:val="24"/>
          <w:szCs w:val="28"/>
        </w:rPr>
        <w:t>: A characte</w:t>
      </w:r>
      <w:r w:rsidR="004B6936">
        <w:rPr>
          <w:rFonts w:ascii="Arial" w:hAnsi="Arial" w:cs="Arial"/>
          <w:sz w:val="24"/>
          <w:szCs w:val="28"/>
        </w:rPr>
        <w:t>ristic of population or sample.</w:t>
      </w:r>
    </w:p>
    <w:p w:rsidR="00F250AB" w:rsidRPr="004B6936" w:rsidRDefault="00F250AB" w:rsidP="004B693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8"/>
        </w:rPr>
      </w:pPr>
      <w:r w:rsidRPr="004B6936">
        <w:rPr>
          <w:rFonts w:ascii="Arial" w:hAnsi="Arial" w:cs="Arial"/>
          <w:i/>
          <w:sz w:val="24"/>
          <w:szCs w:val="28"/>
        </w:rPr>
        <w:t>Categorical</w:t>
      </w:r>
      <w:r w:rsidRPr="004B6936">
        <w:rPr>
          <w:rFonts w:ascii="Arial" w:hAnsi="Arial" w:cs="Arial"/>
          <w:sz w:val="24"/>
          <w:szCs w:val="28"/>
        </w:rPr>
        <w:t>(qualitative): yes/no</w:t>
      </w:r>
    </w:p>
    <w:p w:rsidR="00F250AB" w:rsidRPr="004B6936" w:rsidRDefault="00F250AB" w:rsidP="004B693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8"/>
        </w:rPr>
      </w:pPr>
      <w:r w:rsidRPr="004B6936">
        <w:rPr>
          <w:rFonts w:ascii="Arial" w:hAnsi="Arial" w:cs="Arial"/>
          <w:i/>
          <w:sz w:val="24"/>
          <w:szCs w:val="28"/>
        </w:rPr>
        <w:t>Numerical</w:t>
      </w:r>
      <w:r w:rsidRPr="004B6936">
        <w:rPr>
          <w:rFonts w:ascii="Arial" w:hAnsi="Arial" w:cs="Arial"/>
          <w:sz w:val="24"/>
          <w:szCs w:val="28"/>
        </w:rPr>
        <w:t>: have valuables that represent quantities.</w:t>
      </w:r>
    </w:p>
    <w:p w:rsidR="00F250AB" w:rsidRPr="00BF5E68" w:rsidRDefault="00F250AB" w:rsidP="00F250A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Discrete: Counting process</w:t>
      </w:r>
    </w:p>
    <w:p w:rsidR="003E7366" w:rsidRPr="00BF5E68" w:rsidRDefault="00F250AB" w:rsidP="00BF5E6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8"/>
        </w:rPr>
      </w:pPr>
      <w:r w:rsidRPr="00BF5E68">
        <w:rPr>
          <w:rFonts w:ascii="Arial" w:hAnsi="Arial" w:cs="Arial"/>
          <w:sz w:val="24"/>
          <w:szCs w:val="28"/>
        </w:rPr>
        <w:t>Continuous: Measuring process</w:t>
      </w:r>
    </w:p>
    <w:p w:rsidR="004B6936" w:rsidRDefault="004B6936">
      <w:pPr>
        <w:rPr>
          <w:rFonts w:ascii="Arial" w:hAnsi="Arial" w:cs="Arial"/>
          <w:sz w:val="20"/>
        </w:rPr>
      </w:pPr>
    </w:p>
    <w:p w:rsidR="004B6936" w:rsidRDefault="004B6936">
      <w:pPr>
        <w:rPr>
          <w:rFonts w:ascii="Arial" w:hAnsi="Arial" w:cs="Arial"/>
          <w:sz w:val="20"/>
        </w:rPr>
      </w:pPr>
    </w:p>
    <w:p w:rsidR="003E7366" w:rsidRPr="00BF5E68" w:rsidRDefault="00E95508">
      <w:pPr>
        <w:rPr>
          <w:rFonts w:ascii="Arial" w:hAnsi="Arial" w:cs="Arial"/>
          <w:sz w:val="20"/>
        </w:rPr>
      </w:pPr>
      <w:r w:rsidRPr="00BF5E68">
        <w:rPr>
          <w:rFonts w:ascii="Arial" w:hAnsi="Arial" w:cs="Arial"/>
          <w:sz w:val="20"/>
        </w:rPr>
        <w:t>Lecture 2:</w:t>
      </w:r>
    </w:p>
    <w:p w:rsidR="00E95508" w:rsidRPr="00772D2E" w:rsidRDefault="00E95508" w:rsidP="00E95508">
      <w:pPr>
        <w:ind w:left="720"/>
        <w:rPr>
          <w:rFonts w:ascii="Arial" w:hAnsi="Arial" w:cs="Arial"/>
          <w:b/>
          <w:sz w:val="40"/>
          <w:u w:val="single"/>
        </w:rPr>
      </w:pPr>
      <w:r w:rsidRPr="00772D2E">
        <w:rPr>
          <w:rFonts w:ascii="Arial" w:hAnsi="Arial" w:cs="Arial"/>
          <w:b/>
          <w:sz w:val="40"/>
          <w:u w:val="single"/>
        </w:rPr>
        <w:t xml:space="preserve">Stem and Leaf </w:t>
      </w:r>
    </w:p>
    <w:p w:rsidR="00E95508" w:rsidRPr="004B6936" w:rsidRDefault="00E95508" w:rsidP="00E95508">
      <w:p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Stem Rules:</w:t>
      </w:r>
    </w:p>
    <w:p w:rsidR="00BF5E68" w:rsidRPr="004B6936" w:rsidRDefault="00BF5E68" w:rsidP="00E95508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  <w:sectPr w:rsidR="00BF5E68" w:rsidRPr="004B6936" w:rsidSect="00BF5E68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E95508" w:rsidRPr="004B6936" w:rsidRDefault="00E95508" w:rsidP="00E95508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6-13 stems</w:t>
      </w:r>
    </w:p>
    <w:p w:rsidR="00E95508" w:rsidRPr="004B6936" w:rsidRDefault="00E95508" w:rsidP="00E95508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Consecutive or repeated numbers. Twice or 5 times.</w:t>
      </w:r>
    </w:p>
    <w:p w:rsidR="00E95508" w:rsidRPr="004B6936" w:rsidRDefault="00E95508" w:rsidP="00E95508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Always indicate stem units</w:t>
      </w:r>
    </w:p>
    <w:p w:rsidR="00E95508" w:rsidRPr="004B6936" w:rsidRDefault="00E95508" w:rsidP="00E95508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 xml:space="preserve">Always one leaf associated with the first and last stem </w:t>
      </w:r>
    </w:p>
    <w:p w:rsidR="00BF5E68" w:rsidRPr="004B6936" w:rsidRDefault="00BF5E68" w:rsidP="00E95508">
      <w:pPr>
        <w:rPr>
          <w:rFonts w:ascii="Arial" w:hAnsi="Arial" w:cs="Arial"/>
          <w:sz w:val="24"/>
        </w:rPr>
        <w:sectPr w:rsidR="00BF5E68" w:rsidRPr="004B6936" w:rsidSect="00BF5E68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E95508" w:rsidRPr="004B6936" w:rsidRDefault="00E95508" w:rsidP="00E95508">
      <w:p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Leaf Rules:</w:t>
      </w:r>
    </w:p>
    <w:p w:rsidR="00BF5E68" w:rsidRPr="004B6936" w:rsidRDefault="00BF5E68" w:rsidP="00E95508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  <w:sectPr w:rsidR="00BF5E68" w:rsidRPr="004B6936" w:rsidSect="00BF5E68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E95508" w:rsidRPr="004B6936" w:rsidRDefault="00E95508" w:rsidP="00E95508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Leaf is the next singles digit after the stem</w:t>
      </w:r>
    </w:p>
    <w:p w:rsidR="00E95508" w:rsidRPr="004B6936" w:rsidRDefault="00E95508" w:rsidP="00E95508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NO rounding</w:t>
      </w:r>
    </w:p>
    <w:p w:rsidR="004B6936" w:rsidRPr="004B6936" w:rsidRDefault="00E95508" w:rsidP="004B6936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Ascending order when they’re positive and descending when they’re negative</w:t>
      </w:r>
    </w:p>
    <w:p w:rsidR="00016509" w:rsidRDefault="00F11995" w:rsidP="00BF5E68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The shape of the data can be Skewed to the Left, Symmetrical or Skewed to the Right</w:t>
      </w:r>
    </w:p>
    <w:p w:rsidR="004B6936" w:rsidRPr="004B6936" w:rsidRDefault="004B6936" w:rsidP="004B6936">
      <w:pPr>
        <w:rPr>
          <w:rFonts w:ascii="Arial" w:hAnsi="Arial" w:cs="Arial"/>
          <w:sz w:val="24"/>
        </w:rPr>
      </w:pPr>
    </w:p>
    <w:p w:rsidR="00016509" w:rsidRPr="004B6936" w:rsidRDefault="00016509" w:rsidP="00F11995">
      <w:pPr>
        <w:pStyle w:val="ListParagraph"/>
        <w:rPr>
          <w:rFonts w:ascii="Arial" w:hAnsi="Arial" w:cs="Arial"/>
          <w:b/>
          <w:sz w:val="24"/>
          <w:u w:val="single"/>
        </w:rPr>
      </w:pPr>
    </w:p>
    <w:p w:rsidR="00BF5E68" w:rsidRPr="00BF5E68" w:rsidRDefault="00BF5E68" w:rsidP="00F11995">
      <w:pPr>
        <w:pStyle w:val="ListParagraph"/>
        <w:rPr>
          <w:rFonts w:ascii="Arial" w:hAnsi="Arial" w:cs="Arial"/>
          <w:b/>
          <w:sz w:val="36"/>
          <w:u w:val="single"/>
        </w:rPr>
        <w:sectPr w:rsidR="00BF5E68" w:rsidRPr="00BF5E68" w:rsidSect="00BF5E68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F11995" w:rsidRPr="00BF5E68" w:rsidRDefault="00F11995" w:rsidP="00F11995">
      <w:pPr>
        <w:pStyle w:val="ListParagraph"/>
        <w:rPr>
          <w:rFonts w:ascii="Arial" w:hAnsi="Arial" w:cs="Arial"/>
          <w:b/>
          <w:sz w:val="36"/>
          <w:u w:val="single"/>
        </w:rPr>
      </w:pPr>
      <w:r w:rsidRPr="00BF5E68">
        <w:rPr>
          <w:rFonts w:ascii="Arial" w:hAnsi="Arial" w:cs="Arial"/>
          <w:b/>
          <w:sz w:val="36"/>
          <w:u w:val="single"/>
        </w:rPr>
        <w:t>Frequency Distribution</w:t>
      </w:r>
    </w:p>
    <w:p w:rsidR="00BF5E68" w:rsidRPr="00BF5E68" w:rsidRDefault="00BF5E68" w:rsidP="00F11995">
      <w:pPr>
        <w:pStyle w:val="ListParagraph"/>
        <w:numPr>
          <w:ilvl w:val="0"/>
          <w:numId w:val="1"/>
        </w:numPr>
        <w:rPr>
          <w:rFonts w:ascii="Arial" w:hAnsi="Arial" w:cs="Arial"/>
          <w:sz w:val="28"/>
        </w:rPr>
        <w:sectPr w:rsidR="00BF5E68" w:rsidRPr="00BF5E68" w:rsidSect="00BF5E68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F11995" w:rsidRPr="004B6936" w:rsidRDefault="00F11995" w:rsidP="00F11995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5-10 classes</w:t>
      </w:r>
    </w:p>
    <w:p w:rsidR="00F11995" w:rsidRPr="004B6936" w:rsidRDefault="00F11995" w:rsidP="00F11995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N# and under N# (Boundaries0</w:t>
      </w:r>
    </w:p>
    <w:p w:rsidR="00F11995" w:rsidRPr="004B6936" w:rsidRDefault="00F11995" w:rsidP="00F11995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Class Width = Upper Boundary – Lower Boundary</w:t>
      </w:r>
    </w:p>
    <w:p w:rsidR="00F11995" w:rsidRPr="004B6936" w:rsidRDefault="00F11995" w:rsidP="00F11995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No Gaps</w:t>
      </w:r>
    </w:p>
    <w:p w:rsidR="00F11995" w:rsidRPr="004B6936" w:rsidRDefault="00F11995" w:rsidP="00F11995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All classes must have the same width</w:t>
      </w:r>
    </w:p>
    <w:p w:rsidR="00F11995" w:rsidRPr="004B6936" w:rsidRDefault="00F11995" w:rsidP="00F11995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The first and last class must contain frequencies</w:t>
      </w:r>
    </w:p>
    <w:p w:rsidR="00F11995" w:rsidRPr="004B6936" w:rsidRDefault="00F11995" w:rsidP="00F11995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</w:rPr>
        <w:t>Boundaries must look like the data, they should be multiples of the class width</w:t>
      </w:r>
    </w:p>
    <w:p w:rsidR="00BF5E68" w:rsidRPr="004B6936" w:rsidRDefault="00BF5E68" w:rsidP="00016509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  <w:sectPr w:rsidR="00BF5E68" w:rsidRPr="004B6936" w:rsidSect="00BF5E68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B9083B" w:rsidRPr="004B6936" w:rsidRDefault="004B6936" w:rsidP="00B9083B">
      <w:pPr>
        <w:pStyle w:val="ListParagraph"/>
        <w:rPr>
          <w:rFonts w:ascii="Arial" w:hAnsi="Arial" w:cs="Arial"/>
          <w:sz w:val="24"/>
          <w:u w:val="single"/>
        </w:rPr>
      </w:pPr>
      <w:r w:rsidRPr="00BF5E68"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2E27AEEE" wp14:editId="436EBF18">
            <wp:simplePos x="0" y="0"/>
            <wp:positionH relativeFrom="column">
              <wp:posOffset>409787</wp:posOffset>
            </wp:positionH>
            <wp:positionV relativeFrom="page">
              <wp:posOffset>4565227</wp:posOffset>
            </wp:positionV>
            <wp:extent cx="3068320" cy="1656080"/>
            <wp:effectExtent l="0" t="0" r="0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ice numbers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8320" cy="165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083B" w:rsidRPr="004B6936">
        <w:rPr>
          <w:rFonts w:ascii="Arial" w:hAnsi="Arial" w:cs="Arial"/>
          <w:sz w:val="24"/>
        </w:rPr>
        <w:t xml:space="preserve"> </w:t>
      </w:r>
    </w:p>
    <w:p w:rsidR="00B9083B" w:rsidRPr="004B6936" w:rsidRDefault="00B9083B" w:rsidP="00B9083B">
      <w:pPr>
        <w:pStyle w:val="ListParagraph"/>
        <w:rPr>
          <w:rFonts w:ascii="Arial" w:hAnsi="Arial" w:cs="Arial"/>
          <w:sz w:val="24"/>
        </w:rPr>
      </w:pPr>
    </w:p>
    <w:p w:rsidR="00B9083B" w:rsidRPr="004B6936" w:rsidRDefault="00016509" w:rsidP="00B9083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u w:val="single"/>
        </w:rPr>
      </w:pPr>
      <w:r w:rsidRPr="004B6936">
        <w:rPr>
          <w:rFonts w:ascii="Arial" w:hAnsi="Arial" w:cs="Arial"/>
          <w:sz w:val="24"/>
        </w:rPr>
        <w:t>Nice numbers; 1, 2, 2.5, 5</w:t>
      </w:r>
      <w:r w:rsidR="00BF5E68" w:rsidRPr="004B6936">
        <w:rPr>
          <w:rFonts w:ascii="Arial" w:hAnsi="Arial" w:cs="Arial"/>
          <w:sz w:val="24"/>
        </w:rPr>
        <w:t xml:space="preserve"> </w:t>
      </w:r>
    </w:p>
    <w:p w:rsidR="004B6936" w:rsidRPr="004B6936" w:rsidRDefault="00BF5E68" w:rsidP="004B693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highlight w:val="yellow"/>
          <w:u w:val="single"/>
        </w:rPr>
      </w:pPr>
      <w:r w:rsidRPr="004B6936">
        <w:rPr>
          <w:rFonts w:ascii="Arial" w:hAnsi="Arial" w:cs="Arial"/>
          <w:sz w:val="24"/>
          <w:highlight w:val="yellow"/>
        </w:rPr>
        <w:t xml:space="preserve">Estimated class width = </w:t>
      </w:r>
    </w:p>
    <w:p w:rsidR="00BF5E68" w:rsidRPr="004B6936" w:rsidRDefault="00BF5E68" w:rsidP="004B6936">
      <w:pPr>
        <w:pStyle w:val="ListParagraph"/>
        <w:rPr>
          <w:rFonts w:ascii="Arial" w:hAnsi="Arial" w:cs="Arial"/>
          <w:sz w:val="24"/>
          <w:highlight w:val="yellow"/>
          <w:u w:val="single"/>
        </w:rPr>
      </w:pPr>
      <w:r w:rsidRPr="004B6936">
        <w:rPr>
          <w:rFonts w:ascii="Arial" w:hAnsi="Arial" w:cs="Arial"/>
          <w:sz w:val="24"/>
          <w:highlight w:val="yellow"/>
          <w:u w:val="single"/>
        </w:rPr>
        <w:t>Highest value – Lowest value</w:t>
      </w:r>
    </w:p>
    <w:p w:rsidR="00BF5E68" w:rsidRPr="004B6936" w:rsidRDefault="00BF5E68" w:rsidP="00BF5E68">
      <w:pPr>
        <w:pStyle w:val="ListParagraph"/>
        <w:rPr>
          <w:rFonts w:ascii="Arial" w:hAnsi="Arial" w:cs="Arial"/>
          <w:sz w:val="24"/>
        </w:rPr>
      </w:pPr>
      <w:r w:rsidRPr="004B6936">
        <w:rPr>
          <w:rFonts w:ascii="Arial" w:hAnsi="Arial" w:cs="Arial"/>
          <w:sz w:val="24"/>
          <w:highlight w:val="yellow"/>
        </w:rPr>
        <w:t>Number of classes (5-10)</w:t>
      </w:r>
    </w:p>
    <w:p w:rsidR="004B6936" w:rsidRPr="004B6936" w:rsidRDefault="00BF5E68" w:rsidP="00B9083B">
      <w:pPr>
        <w:pStyle w:val="ListParagraph"/>
        <w:numPr>
          <w:ilvl w:val="0"/>
          <w:numId w:val="1"/>
        </w:numPr>
        <w:rPr>
          <w:rFonts w:ascii="Arial" w:hAnsi="Arial" w:cs="Arial"/>
          <w:sz w:val="28"/>
        </w:rPr>
      </w:pPr>
      <w:r w:rsidRPr="004B6936">
        <w:rPr>
          <w:rFonts w:ascii="Arial" w:hAnsi="Arial" w:cs="Arial"/>
          <w:sz w:val="24"/>
        </w:rPr>
        <w:t>The estimated number will give you two numbers from the nice numbers table that will give you the class width</w:t>
      </w:r>
    </w:p>
    <w:p w:rsidR="00F11995" w:rsidRPr="00B9083B" w:rsidRDefault="00BF5E68" w:rsidP="004B6936">
      <w:pPr>
        <w:pStyle w:val="ListParagraph"/>
        <w:rPr>
          <w:rFonts w:ascii="Arial" w:hAnsi="Arial" w:cs="Arial"/>
          <w:sz w:val="28"/>
        </w:rPr>
      </w:pPr>
      <w:r w:rsidRPr="004B6936">
        <w:rPr>
          <w:rFonts w:ascii="Arial" w:hAnsi="Arial" w:cs="Arial"/>
          <w:sz w:val="24"/>
        </w:rPr>
        <w:t xml:space="preserve"> </w:t>
      </w:r>
    </w:p>
    <w:p w:rsidR="00884E0E" w:rsidRPr="00B9083B" w:rsidRDefault="00884E0E" w:rsidP="00B9083B">
      <w:pPr>
        <w:pStyle w:val="ListParagraph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en-CA"/>
        </w:rPr>
        <w:drawing>
          <wp:inline distT="0" distB="0" distL="0" distR="0">
            <wp:extent cx="4240107" cy="1857765"/>
            <wp:effectExtent l="0" t="0" r="825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recuency tabl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612" cy="1873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936" w:rsidRDefault="004B6936" w:rsidP="00884E0E">
      <w:pPr>
        <w:pStyle w:val="ListParagraph"/>
        <w:rPr>
          <w:rFonts w:ascii="Arial" w:hAnsi="Arial" w:cs="Arial"/>
          <w:b/>
          <w:i/>
          <w:sz w:val="28"/>
          <w:u w:val="single"/>
        </w:rPr>
      </w:pPr>
    </w:p>
    <w:p w:rsidR="004B6936" w:rsidRDefault="004B6936" w:rsidP="00884E0E">
      <w:pPr>
        <w:pStyle w:val="ListParagraph"/>
        <w:rPr>
          <w:rFonts w:ascii="Arial" w:hAnsi="Arial" w:cs="Arial"/>
          <w:b/>
          <w:i/>
          <w:sz w:val="28"/>
          <w:u w:val="single"/>
        </w:rPr>
      </w:pPr>
    </w:p>
    <w:p w:rsidR="004B6936" w:rsidRDefault="004B6936" w:rsidP="00884E0E">
      <w:pPr>
        <w:pStyle w:val="ListParagraph"/>
        <w:rPr>
          <w:rFonts w:ascii="Arial" w:hAnsi="Arial" w:cs="Arial"/>
          <w:b/>
          <w:i/>
          <w:sz w:val="28"/>
          <w:u w:val="single"/>
        </w:rPr>
      </w:pPr>
    </w:p>
    <w:p w:rsidR="004B6936" w:rsidRDefault="004B6936" w:rsidP="00884E0E">
      <w:pPr>
        <w:pStyle w:val="ListParagraph"/>
        <w:rPr>
          <w:rFonts w:ascii="Arial" w:hAnsi="Arial" w:cs="Arial"/>
          <w:b/>
          <w:i/>
          <w:sz w:val="28"/>
          <w:u w:val="single"/>
        </w:rPr>
      </w:pPr>
    </w:p>
    <w:p w:rsidR="001459E5" w:rsidRDefault="001459E5" w:rsidP="00884E0E">
      <w:pPr>
        <w:pStyle w:val="ListParagraph"/>
        <w:rPr>
          <w:rFonts w:ascii="Arial" w:hAnsi="Arial" w:cs="Arial"/>
          <w:b/>
          <w:i/>
          <w:sz w:val="28"/>
          <w:u w:val="single"/>
        </w:rPr>
      </w:pPr>
    </w:p>
    <w:p w:rsidR="001459E5" w:rsidRDefault="001459E5" w:rsidP="00884E0E">
      <w:pPr>
        <w:pStyle w:val="ListParagraph"/>
        <w:rPr>
          <w:rFonts w:ascii="Arial" w:hAnsi="Arial" w:cs="Arial"/>
          <w:b/>
          <w:i/>
          <w:sz w:val="28"/>
          <w:u w:val="single"/>
        </w:rPr>
      </w:pPr>
    </w:p>
    <w:p w:rsidR="001459E5" w:rsidRDefault="001459E5" w:rsidP="00884E0E">
      <w:pPr>
        <w:pStyle w:val="ListParagraph"/>
        <w:rPr>
          <w:rFonts w:ascii="Arial" w:hAnsi="Arial" w:cs="Arial"/>
          <w:b/>
          <w:i/>
          <w:sz w:val="28"/>
          <w:u w:val="single"/>
        </w:rPr>
      </w:pPr>
    </w:p>
    <w:p w:rsidR="001459E5" w:rsidRDefault="001459E5" w:rsidP="00884E0E">
      <w:pPr>
        <w:pStyle w:val="ListParagraph"/>
        <w:rPr>
          <w:rFonts w:ascii="Arial" w:hAnsi="Arial" w:cs="Arial"/>
          <w:b/>
          <w:i/>
          <w:sz w:val="28"/>
          <w:u w:val="single"/>
        </w:rPr>
      </w:pPr>
    </w:p>
    <w:p w:rsidR="001459E5" w:rsidRDefault="001459E5" w:rsidP="00884E0E">
      <w:pPr>
        <w:pStyle w:val="ListParagraph"/>
        <w:rPr>
          <w:rFonts w:ascii="Arial" w:hAnsi="Arial" w:cs="Arial"/>
          <w:b/>
          <w:i/>
          <w:sz w:val="28"/>
          <w:u w:val="single"/>
        </w:rPr>
      </w:pPr>
    </w:p>
    <w:p w:rsidR="00B9083B" w:rsidRDefault="00884E0E" w:rsidP="00884E0E">
      <w:pPr>
        <w:pStyle w:val="ListParagraph"/>
        <w:rPr>
          <w:noProof/>
          <w:lang w:eastAsia="en-CA"/>
        </w:rPr>
      </w:pPr>
      <w:r w:rsidRPr="00B9083B">
        <w:rPr>
          <w:rFonts w:ascii="Arial" w:hAnsi="Arial" w:cs="Arial"/>
          <w:b/>
          <w:i/>
          <w:sz w:val="28"/>
          <w:u w:val="single"/>
        </w:rPr>
        <w:lastRenderedPageBreak/>
        <w:t>Histogram</w:t>
      </w:r>
      <w:r w:rsidRPr="00B9083B">
        <w:rPr>
          <w:rFonts w:ascii="Arial" w:hAnsi="Arial" w:cs="Arial"/>
          <w:b/>
          <w:i/>
          <w:sz w:val="24"/>
          <w:u w:val="single"/>
        </w:rPr>
        <w:t>:</w:t>
      </w:r>
      <w:r w:rsidR="00B9083B" w:rsidRPr="00B9083B">
        <w:rPr>
          <w:noProof/>
          <w:lang w:eastAsia="en-CA"/>
        </w:rPr>
        <w:t xml:space="preserve"> </w:t>
      </w:r>
    </w:p>
    <w:p w:rsidR="00884E0E" w:rsidRPr="00B9083B" w:rsidRDefault="00B9083B" w:rsidP="00884E0E">
      <w:pPr>
        <w:pStyle w:val="ListParagraph"/>
        <w:rPr>
          <w:rFonts w:ascii="Arial" w:hAnsi="Arial" w:cs="Arial"/>
          <w:b/>
          <w:i/>
          <w:sz w:val="24"/>
          <w:u w:val="single"/>
        </w:rPr>
      </w:pPr>
      <w:r w:rsidRPr="00B9083B"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-212</wp:posOffset>
            </wp:positionV>
            <wp:extent cx="2302933" cy="1598340"/>
            <wp:effectExtent l="0" t="0" r="2540" b="190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istogram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2933" cy="159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4E0E" w:rsidRPr="00B9083B" w:rsidRDefault="00772D2E" w:rsidP="00884E0E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B9083B">
        <w:rPr>
          <w:rFonts w:ascii="Arial" w:hAnsi="Arial" w:cs="Arial"/>
          <w:sz w:val="24"/>
        </w:rPr>
        <w:t>Vertical Bar chart</w:t>
      </w:r>
    </w:p>
    <w:p w:rsidR="00772D2E" w:rsidRPr="00B9083B" w:rsidRDefault="00772D2E" w:rsidP="00884E0E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B9083B">
        <w:rPr>
          <w:rFonts w:ascii="Arial" w:hAnsi="Arial" w:cs="Arial"/>
          <w:sz w:val="24"/>
        </w:rPr>
        <w:t>NO gaps between bars</w:t>
      </w:r>
    </w:p>
    <w:p w:rsidR="00772D2E" w:rsidRPr="00B9083B" w:rsidRDefault="00772D2E" w:rsidP="00772D2E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B9083B">
        <w:rPr>
          <w:rFonts w:ascii="Arial" w:hAnsi="Arial" w:cs="Arial"/>
          <w:sz w:val="24"/>
        </w:rPr>
        <w:t>Class boundaries (or class midpoints) are on the horizontal axis</w:t>
      </w:r>
    </w:p>
    <w:p w:rsidR="00B9083B" w:rsidRDefault="00772D2E" w:rsidP="00B9083B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B9083B">
        <w:rPr>
          <w:rFonts w:ascii="Arial" w:hAnsi="Arial" w:cs="Arial"/>
          <w:sz w:val="24"/>
        </w:rPr>
        <w:t>Vertical axis shows: frequency, relative freq</w:t>
      </w:r>
      <w:r w:rsidR="00B9083B">
        <w:rPr>
          <w:rFonts w:ascii="Arial" w:hAnsi="Arial" w:cs="Arial"/>
          <w:sz w:val="24"/>
        </w:rPr>
        <w:t>.</w:t>
      </w:r>
      <w:r w:rsidRPr="00B9083B">
        <w:rPr>
          <w:rFonts w:ascii="Arial" w:hAnsi="Arial" w:cs="Arial"/>
          <w:sz w:val="24"/>
        </w:rPr>
        <w:t xml:space="preserve"> or %</w:t>
      </w:r>
      <w:r w:rsidR="00B9083B">
        <w:rPr>
          <w:rFonts w:ascii="Arial" w:hAnsi="Arial" w:cs="Arial"/>
          <w:sz w:val="24"/>
        </w:rPr>
        <w:t xml:space="preserve"> </w:t>
      </w:r>
    </w:p>
    <w:p w:rsidR="00772D2E" w:rsidRPr="00B9083B" w:rsidRDefault="00772D2E" w:rsidP="00B9083B">
      <w:pPr>
        <w:pStyle w:val="ListParagraph"/>
        <w:rPr>
          <w:rFonts w:ascii="Arial" w:hAnsi="Arial" w:cs="Arial"/>
          <w:sz w:val="24"/>
        </w:rPr>
      </w:pPr>
    </w:p>
    <w:p w:rsidR="00772D2E" w:rsidRPr="00B9083B" w:rsidRDefault="00772D2E" w:rsidP="00772D2E">
      <w:pPr>
        <w:pStyle w:val="ListParagraph"/>
        <w:rPr>
          <w:rFonts w:ascii="Arial" w:hAnsi="Arial" w:cs="Arial"/>
          <w:sz w:val="24"/>
        </w:rPr>
      </w:pPr>
    </w:p>
    <w:p w:rsidR="00B9083B" w:rsidRDefault="00B9083B" w:rsidP="00772D2E">
      <w:pPr>
        <w:pStyle w:val="ListParagraph"/>
        <w:rPr>
          <w:rFonts w:ascii="Arial" w:hAnsi="Arial" w:cs="Arial"/>
          <w:b/>
          <w:i/>
          <w:sz w:val="24"/>
          <w:u w:val="single"/>
        </w:rPr>
      </w:pPr>
    </w:p>
    <w:p w:rsidR="00B9083B" w:rsidRDefault="00772D2E" w:rsidP="00772D2E">
      <w:pPr>
        <w:pStyle w:val="ListParagraph"/>
        <w:rPr>
          <w:rFonts w:ascii="Arial" w:hAnsi="Arial" w:cs="Arial"/>
          <w:sz w:val="24"/>
        </w:rPr>
      </w:pPr>
      <w:r w:rsidRPr="00B9083B">
        <w:rPr>
          <w:rFonts w:ascii="Arial" w:hAnsi="Arial" w:cs="Arial"/>
          <w:b/>
          <w:i/>
          <w:sz w:val="24"/>
          <w:u w:val="single"/>
        </w:rPr>
        <w:t>Percentage Polygon</w:t>
      </w:r>
      <w:r w:rsidR="00B9083B">
        <w:rPr>
          <w:rFonts w:ascii="Arial" w:hAnsi="Arial" w:cs="Arial"/>
          <w:b/>
          <w:i/>
          <w:sz w:val="24"/>
          <w:u w:val="single"/>
        </w:rPr>
        <w:t xml:space="preserve"> </w:t>
      </w:r>
    </w:p>
    <w:p w:rsidR="00772D2E" w:rsidRPr="00B9083B" w:rsidRDefault="00B9083B" w:rsidP="00772D2E">
      <w:pPr>
        <w:pStyle w:val="ListParagraph"/>
        <w:rPr>
          <w:rFonts w:ascii="Arial" w:hAnsi="Arial" w:cs="Arial"/>
          <w:b/>
          <w:i/>
          <w:sz w:val="24"/>
          <w:u w:val="single"/>
        </w:rPr>
      </w:pPr>
      <w:r w:rsidRPr="00B9083B">
        <w:rPr>
          <w:rFonts w:ascii="Arial" w:hAnsi="Arial" w:cs="Arial"/>
          <w:noProof/>
          <w:sz w:val="24"/>
          <w:lang w:eastAsia="en-C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-2117</wp:posOffset>
            </wp:positionV>
            <wp:extent cx="2147147" cy="1401296"/>
            <wp:effectExtent l="0" t="0" r="5715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giv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7147" cy="1401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2D2E" w:rsidRPr="00B9083B" w:rsidRDefault="00772D2E" w:rsidP="00772D2E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B9083B">
        <w:rPr>
          <w:rFonts w:ascii="Arial" w:hAnsi="Arial" w:cs="Arial"/>
          <w:sz w:val="24"/>
        </w:rPr>
        <w:t>The midpoint of each class represents the data in that class and then connects the sequence of midpoints</w:t>
      </w:r>
    </w:p>
    <w:p w:rsidR="00772D2E" w:rsidRPr="00B9083B" w:rsidRDefault="00772D2E" w:rsidP="00B9083B">
      <w:pPr>
        <w:ind w:left="360"/>
        <w:rPr>
          <w:rFonts w:ascii="Arial" w:hAnsi="Arial" w:cs="Arial"/>
          <w:sz w:val="24"/>
        </w:rPr>
      </w:pPr>
    </w:p>
    <w:p w:rsidR="00B9083B" w:rsidRDefault="00B9083B" w:rsidP="00772D2E">
      <w:pPr>
        <w:pStyle w:val="ListParagraph"/>
        <w:rPr>
          <w:rFonts w:ascii="Arial" w:hAnsi="Arial" w:cs="Arial"/>
          <w:b/>
          <w:i/>
          <w:sz w:val="24"/>
          <w:u w:val="single"/>
        </w:rPr>
      </w:pPr>
    </w:p>
    <w:p w:rsidR="00B9083B" w:rsidRDefault="00B9083B" w:rsidP="00772D2E">
      <w:pPr>
        <w:pStyle w:val="ListParagraph"/>
        <w:rPr>
          <w:rFonts w:ascii="Arial" w:hAnsi="Arial" w:cs="Arial"/>
          <w:b/>
          <w:i/>
          <w:sz w:val="24"/>
          <w:u w:val="single"/>
        </w:rPr>
      </w:pPr>
    </w:p>
    <w:p w:rsidR="00B9083B" w:rsidRDefault="00B9083B" w:rsidP="00772D2E">
      <w:pPr>
        <w:pStyle w:val="ListParagraph"/>
        <w:rPr>
          <w:rFonts w:ascii="Arial" w:hAnsi="Arial" w:cs="Arial"/>
          <w:b/>
          <w:i/>
          <w:sz w:val="24"/>
          <w:u w:val="single"/>
        </w:rPr>
      </w:pPr>
    </w:p>
    <w:p w:rsidR="00B9083B" w:rsidRDefault="00B9083B" w:rsidP="00772D2E">
      <w:pPr>
        <w:pStyle w:val="ListParagraph"/>
        <w:rPr>
          <w:rFonts w:ascii="Arial" w:hAnsi="Arial" w:cs="Arial"/>
          <w:b/>
          <w:i/>
          <w:sz w:val="24"/>
          <w:u w:val="single"/>
        </w:rPr>
      </w:pPr>
    </w:p>
    <w:p w:rsidR="00772D2E" w:rsidRPr="00B9083B" w:rsidRDefault="00772D2E" w:rsidP="00772D2E">
      <w:pPr>
        <w:pStyle w:val="ListParagraph"/>
        <w:rPr>
          <w:rFonts w:ascii="Arial" w:hAnsi="Arial" w:cs="Arial"/>
          <w:b/>
          <w:i/>
          <w:sz w:val="24"/>
          <w:u w:val="single"/>
        </w:rPr>
      </w:pPr>
      <w:r w:rsidRPr="00B9083B">
        <w:rPr>
          <w:rFonts w:ascii="Arial" w:hAnsi="Arial" w:cs="Arial"/>
          <w:b/>
          <w:i/>
          <w:sz w:val="24"/>
          <w:u w:val="single"/>
        </w:rPr>
        <w:t>Cumulative Percentage Polygon – Ogive</w:t>
      </w:r>
    </w:p>
    <w:p w:rsidR="00772D2E" w:rsidRDefault="00772D2E" w:rsidP="00772D2E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B9083B">
        <w:rPr>
          <w:rFonts w:ascii="Arial" w:hAnsi="Arial" w:cs="Arial"/>
          <w:sz w:val="24"/>
        </w:rPr>
        <w:t xml:space="preserve">Displays variable of interest along the X axis and cumulative along the Y axis </w:t>
      </w: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Pr="000C4B60" w:rsidRDefault="000C4B60" w:rsidP="000C4B60">
      <w:pPr>
        <w:rPr>
          <w:rFonts w:ascii="Arial" w:hAnsi="Arial" w:cs="Arial"/>
          <w:sz w:val="20"/>
        </w:rPr>
      </w:pPr>
      <w:r w:rsidRPr="000C4B60">
        <w:rPr>
          <w:rFonts w:ascii="Arial" w:hAnsi="Arial" w:cs="Arial"/>
          <w:sz w:val="20"/>
        </w:rPr>
        <w:t>Lecture 3:</w:t>
      </w:r>
    </w:p>
    <w:p w:rsidR="000C4B60" w:rsidRDefault="000C4B60" w:rsidP="000C4B60">
      <w:r>
        <w:t>Histogram v/s Bar chart</w:t>
      </w:r>
    </w:p>
    <w:p w:rsidR="000C4B60" w:rsidRDefault="000C4B60" w:rsidP="000C4B60">
      <w:pPr>
        <w:pStyle w:val="ListParagraph"/>
        <w:numPr>
          <w:ilvl w:val="0"/>
          <w:numId w:val="5"/>
        </w:numPr>
      </w:pPr>
      <w:r>
        <w:t>Everything is next to each other</w:t>
      </w:r>
    </w:p>
    <w:p w:rsidR="000C4B60" w:rsidRDefault="000C4B60" w:rsidP="000C4B60">
      <w:pPr>
        <w:pStyle w:val="ListParagraph"/>
        <w:numPr>
          <w:ilvl w:val="0"/>
          <w:numId w:val="5"/>
        </w:numPr>
      </w:pPr>
      <w:r>
        <w:t>Numerical data ex: discrete/continuous</w:t>
      </w:r>
    </w:p>
    <w:p w:rsidR="000C4B60" w:rsidRDefault="000C4B60" w:rsidP="000C4B60">
      <w:pPr>
        <w:pStyle w:val="ListParagraph"/>
        <w:numPr>
          <w:ilvl w:val="0"/>
          <w:numId w:val="6"/>
        </w:numPr>
      </w:pPr>
      <w:r>
        <w:t xml:space="preserve">There’s space between </w:t>
      </w:r>
    </w:p>
    <w:p w:rsidR="000C4B60" w:rsidRDefault="000C4B60" w:rsidP="000C4B60">
      <w:pPr>
        <w:pStyle w:val="ListParagraph"/>
        <w:numPr>
          <w:ilvl w:val="0"/>
          <w:numId w:val="6"/>
        </w:numPr>
      </w:pPr>
      <w:r>
        <w:t>There’s Nominal data</w:t>
      </w:r>
    </w:p>
    <w:p w:rsidR="000C4B60" w:rsidRDefault="000C4B60" w:rsidP="000C4B60"/>
    <w:p w:rsidR="000C4B60" w:rsidRDefault="000C4B60" w:rsidP="000C4B60"/>
    <w:p w:rsidR="000C4B60" w:rsidRPr="000C4B60" w:rsidRDefault="00FA2C82" w:rsidP="000C4B60">
      <w:pPr>
        <w:rPr>
          <w:lang w:val="es-CL"/>
        </w:rPr>
      </w:pPr>
      <w:r w:rsidRPr="000C4B60">
        <w:rPr>
          <w:lang w:val="es-CL"/>
        </w:rPr>
        <w:t>Percentiles</w:t>
      </w:r>
    </w:p>
    <w:p w:rsidR="000C4B60" w:rsidRPr="000C4B60" w:rsidRDefault="000C4B60" w:rsidP="000C4B60">
      <w:pPr>
        <w:rPr>
          <w:lang w:val="es-CL"/>
        </w:rPr>
      </w:pPr>
    </w:p>
    <w:p w:rsidR="000C4B60" w:rsidRDefault="000C4B60" w:rsidP="000C4B60">
      <w:pPr>
        <w:rPr>
          <w:lang w:val="es-CL"/>
        </w:rPr>
      </w:pPr>
      <w:r w:rsidRPr="00BF591B">
        <w:rPr>
          <w:lang w:val="es-CL"/>
        </w:rPr>
        <w:t xml:space="preserve">Tienes que redondear al 0.5 </w:t>
      </w:r>
      <w:r w:rsidR="00FA2C82" w:rsidRPr="00BF591B">
        <w:rPr>
          <w:lang w:val="es-CL"/>
        </w:rPr>
        <w:t>más</w:t>
      </w:r>
      <w:r w:rsidRPr="00BF591B">
        <w:rPr>
          <w:lang w:val="es-CL"/>
        </w:rPr>
        <w:t xml:space="preserve"> cercano. </w:t>
      </w:r>
      <w:r>
        <w:rPr>
          <w:lang w:val="es-CL"/>
        </w:rPr>
        <w:t>Ejemplo 4.7 se convertirá en 4.5. 5.8 se convertirá en 6.</w:t>
      </w:r>
    </w:p>
    <w:p w:rsidR="000C4B60" w:rsidRPr="000C4B60" w:rsidRDefault="000C4B60" w:rsidP="000C4B60">
      <w:r w:rsidRPr="000C4B60">
        <w:t>3.5 &lt; 3.7 &lt; 4 -&gt; 4</w:t>
      </w:r>
    </w:p>
    <w:p w:rsidR="000C4B60" w:rsidRPr="000C4B60" w:rsidRDefault="000C4B60" w:rsidP="000C4B60">
      <w:r w:rsidRPr="000C4B60">
        <w:t>4.5 &lt; 4.8 &lt; 5 -&gt; 5</w:t>
      </w:r>
    </w:p>
    <w:p w:rsidR="000C4B60" w:rsidRPr="000C4B60" w:rsidRDefault="000C4B60" w:rsidP="000C4B60"/>
    <w:p w:rsidR="000C4B60" w:rsidRDefault="000C4B60" w:rsidP="000C4B60">
      <w:r w:rsidRPr="00BF591B">
        <w:t xml:space="preserve">Step l: Arrange the data into an ascending data array. </w:t>
      </w:r>
    </w:p>
    <w:p w:rsidR="000C4B60" w:rsidRDefault="000C4B60" w:rsidP="000C4B60">
      <w:r>
        <w:t>Data 18 18 18 20 20 20 20 21 22 22 24 25 28 29 29 38 40 45 52 63</w:t>
      </w:r>
    </w:p>
    <w:p w:rsidR="000C4B60" w:rsidRDefault="000C4B60" w:rsidP="000C4B60">
      <w:r>
        <w:t>Rank 1 2 3 4 5 6 7 8 9 10 11 12 13 14 15 16 17 18 19 20</w:t>
      </w:r>
    </w:p>
    <w:p w:rsidR="000C4B60" w:rsidRPr="001459E5" w:rsidRDefault="000C4B60" w:rsidP="000C4B60">
      <w:r w:rsidRPr="001459E5">
        <w:t>18, 18, 18, 20, 20, 20, 20, 21, 22, 22, 24, 25, 28, 29, 29, 38, 40, 45, 52, 63</w:t>
      </w:r>
    </w:p>
    <w:p w:rsidR="000C4B60" w:rsidRPr="001459E5" w:rsidRDefault="000C4B60" w:rsidP="000C4B60">
      <w:r w:rsidRPr="001459E5">
        <w:t xml:space="preserve">1     2    3    4    5     6   </w:t>
      </w:r>
      <w:bookmarkStart w:id="0" w:name="_GoBack"/>
      <w:bookmarkEnd w:id="0"/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0C4B60" w:rsidRDefault="000C4B60" w:rsidP="000C4B60">
      <w:pPr>
        <w:rPr>
          <w:rFonts w:ascii="Arial" w:hAnsi="Arial" w:cs="Arial"/>
          <w:sz w:val="24"/>
        </w:rPr>
      </w:pPr>
    </w:p>
    <w:p w:rsidR="005979CB" w:rsidRDefault="005979CB" w:rsidP="000C4B60">
      <w:pPr>
        <w:rPr>
          <w:rFonts w:ascii="Arial" w:hAnsi="Arial" w:cs="Arial"/>
          <w:sz w:val="20"/>
        </w:rPr>
        <w:sectPr w:rsidR="005979CB" w:rsidSect="005979C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0C4B60" w:rsidRDefault="000C4B60" w:rsidP="000C4B60">
      <w:pPr>
        <w:rPr>
          <w:rFonts w:ascii="Arial" w:hAnsi="Arial" w:cs="Arial"/>
          <w:sz w:val="20"/>
        </w:rPr>
      </w:pPr>
      <w:r w:rsidRPr="000C4B60">
        <w:rPr>
          <w:rFonts w:ascii="Arial" w:hAnsi="Arial" w:cs="Arial"/>
          <w:sz w:val="20"/>
        </w:rPr>
        <w:t>Lecture 4:</w:t>
      </w:r>
    </w:p>
    <w:p w:rsidR="000C4B60" w:rsidRPr="000C4B60" w:rsidRDefault="000C4B60" w:rsidP="000C4B60">
      <w:pPr>
        <w:rPr>
          <w:rFonts w:ascii="Arial" w:hAnsi="Arial" w:cs="Arial"/>
          <w:sz w:val="24"/>
        </w:rPr>
      </w:pPr>
      <w:r w:rsidRPr="000C4B60">
        <w:rPr>
          <w:rFonts w:ascii="Arial" w:hAnsi="Arial" w:cs="Arial"/>
          <w:b/>
          <w:sz w:val="32"/>
          <w:u w:val="single"/>
        </w:rPr>
        <w:t>Central Location</w:t>
      </w:r>
      <w:r>
        <w:rPr>
          <w:rFonts w:ascii="Arial" w:hAnsi="Arial" w:cs="Arial"/>
          <w:sz w:val="24"/>
        </w:rPr>
        <w:t xml:space="preserve">(Average): Reflects the locations of all the data points. </w:t>
      </w:r>
    </w:p>
    <w:p w:rsidR="000C4B60" w:rsidRDefault="000C4B60" w:rsidP="000C4B60">
      <w:pPr>
        <w:rPr>
          <w:rFonts w:ascii="Arial" w:hAnsi="Arial" w:cs="Arial"/>
          <w:sz w:val="24"/>
        </w:rPr>
      </w:pPr>
      <w:r w:rsidRPr="000C4B60">
        <w:rPr>
          <w:rFonts w:ascii="Arial" w:hAnsi="Arial" w:cs="Arial"/>
          <w:b/>
          <w:sz w:val="24"/>
          <w:u w:val="single"/>
        </w:rPr>
        <w:t>Mean / Average / Arithmetic Mean</w:t>
      </w:r>
      <w:r w:rsidR="00AF18A6">
        <w:rPr>
          <w:rFonts w:ascii="Arial" w:hAnsi="Arial" w:cs="Arial"/>
          <w:b/>
          <w:sz w:val="24"/>
          <w:u w:val="single"/>
        </w:rPr>
        <w:t>/ Promedio</w:t>
      </w:r>
      <w:r>
        <w:rPr>
          <w:rFonts w:ascii="Arial" w:hAnsi="Arial" w:cs="Arial"/>
          <w:sz w:val="24"/>
        </w:rPr>
        <w:t xml:space="preserve">: </w:t>
      </w:r>
    </w:p>
    <w:p w:rsidR="000C4B60" w:rsidRDefault="000C4B60" w:rsidP="000C4B60">
      <w:pPr>
        <w:rPr>
          <w:rFonts w:ascii="Arial" w:hAnsi="Arial" w:cs="Arial"/>
          <w:sz w:val="24"/>
          <w:lang w:val="es-CL"/>
        </w:rPr>
      </w:pPr>
      <w:r w:rsidRPr="000C4B60">
        <w:rPr>
          <w:rFonts w:ascii="Arial" w:hAnsi="Arial" w:cs="Arial"/>
          <w:sz w:val="24"/>
          <w:lang w:val="es-CL"/>
        </w:rPr>
        <w:t>Se suman todas las propiedades y</w:t>
      </w:r>
      <w:r>
        <w:rPr>
          <w:rFonts w:ascii="Arial" w:hAnsi="Arial" w:cs="Arial"/>
          <w:sz w:val="24"/>
          <w:lang w:val="es-CL"/>
        </w:rPr>
        <w:t xml:space="preserve"> se divide por la cantidad total de propiedades.</w:t>
      </w:r>
    </w:p>
    <w:p w:rsidR="000C4B60" w:rsidRPr="005979CB" w:rsidRDefault="000C4B60" w:rsidP="005979CB">
      <w:pPr>
        <w:spacing w:after="0"/>
        <w:rPr>
          <w:rFonts w:ascii="Arial" w:hAnsi="Arial" w:cs="Arial"/>
          <w:sz w:val="24"/>
          <w:highlight w:val="yellow"/>
        </w:rPr>
      </w:pPr>
      <w:r w:rsidRPr="005979CB">
        <w:rPr>
          <w:rFonts w:ascii="Arial" w:hAnsi="Arial" w:cs="Arial"/>
          <w:sz w:val="24"/>
          <w:highlight w:val="yellow"/>
        </w:rPr>
        <w:t xml:space="preserve">Mean =  </w:t>
      </w:r>
      <w:r w:rsidRPr="005979CB">
        <w:rPr>
          <w:rFonts w:ascii="Arial" w:hAnsi="Arial" w:cs="Arial"/>
          <w:sz w:val="24"/>
          <w:highlight w:val="yellow"/>
          <w:u w:val="single"/>
        </w:rPr>
        <w:t xml:space="preserve">Sum of the observations </w:t>
      </w:r>
    </w:p>
    <w:p w:rsidR="005979CB" w:rsidRDefault="000C4B60" w:rsidP="005979CB">
      <w:pPr>
        <w:rPr>
          <w:rFonts w:ascii="Arial" w:hAnsi="Arial" w:cs="Arial"/>
          <w:sz w:val="24"/>
        </w:rPr>
      </w:pPr>
      <w:r w:rsidRPr="005979CB">
        <w:rPr>
          <w:rFonts w:ascii="Arial" w:hAnsi="Arial" w:cs="Arial"/>
          <w:sz w:val="24"/>
        </w:rPr>
        <w:t xml:space="preserve">             </w:t>
      </w:r>
      <w:r w:rsidR="005979CB" w:rsidRPr="005979CB">
        <w:rPr>
          <w:rFonts w:ascii="Arial" w:hAnsi="Arial" w:cs="Arial"/>
          <w:sz w:val="24"/>
        </w:rPr>
        <w:t xml:space="preserve"> </w:t>
      </w:r>
      <w:r w:rsidRPr="005979CB">
        <w:rPr>
          <w:rFonts w:ascii="Arial" w:hAnsi="Arial" w:cs="Arial"/>
          <w:sz w:val="24"/>
        </w:rPr>
        <w:t xml:space="preserve"> </w:t>
      </w:r>
      <w:r w:rsidRPr="005979CB">
        <w:rPr>
          <w:rFonts w:ascii="Arial" w:hAnsi="Arial" w:cs="Arial"/>
          <w:sz w:val="24"/>
          <w:highlight w:val="yellow"/>
        </w:rPr>
        <w:t>Number of observation</w:t>
      </w:r>
    </w:p>
    <w:p w:rsidR="005979CB" w:rsidRDefault="005979CB" w:rsidP="005979CB">
      <w:pPr>
        <w:spacing w:after="0"/>
        <w:rPr>
          <w:rFonts w:ascii="Arial" w:hAnsi="Arial" w:cs="Arial"/>
          <w:sz w:val="24"/>
        </w:rPr>
        <w:sectPr w:rsidR="005979CB" w:rsidSect="005979CB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0C4B60" w:rsidRDefault="005979CB" w:rsidP="005979CB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_</w:t>
      </w:r>
    </w:p>
    <w:p w:rsidR="005979CB" w:rsidRDefault="005979CB" w:rsidP="000C4B60">
      <w:pPr>
        <w:rPr>
          <w:rFonts w:ascii="Arial" w:hAnsi="Arial" w:cs="Arial"/>
          <w:i/>
          <w:sz w:val="24"/>
        </w:rPr>
      </w:pPr>
      <w:r>
        <w:rPr>
          <w:rFonts w:ascii="Arial" w:hAnsi="Arial" w:cs="Arial"/>
          <w:sz w:val="24"/>
        </w:rPr>
        <w:t xml:space="preserve">X = Arithmetic mean for a </w:t>
      </w:r>
      <w:r>
        <w:rPr>
          <w:rFonts w:ascii="Arial" w:hAnsi="Arial" w:cs="Arial"/>
          <w:i/>
          <w:sz w:val="24"/>
        </w:rPr>
        <w:t>Sample</w:t>
      </w:r>
    </w:p>
    <w:p w:rsidR="00D07DBA" w:rsidRPr="00067BFF" w:rsidRDefault="00D07DBA" w:rsidP="000C4B60">
      <w:pPr>
        <w:rPr>
          <w:rFonts w:ascii="Arial" w:hAnsi="Arial" w:cs="Arial"/>
          <w:b/>
          <w:i/>
          <w:sz w:val="24"/>
        </w:rPr>
      </w:pPr>
      <w:r w:rsidRPr="00067BFF">
        <w:rPr>
          <w:rFonts w:ascii="Arial" w:hAnsi="Arial" w:cs="Arial"/>
          <w:b/>
          <w:sz w:val="24"/>
        </w:rPr>
        <w:t xml:space="preserve">Extreme Values: </w:t>
      </w:r>
      <w:r w:rsidRPr="00067BFF">
        <w:rPr>
          <w:rFonts w:ascii="Arial" w:hAnsi="Arial" w:cs="Arial"/>
          <w:b/>
          <w:i/>
          <w:sz w:val="24"/>
        </w:rPr>
        <w:t>Outliers</w:t>
      </w:r>
    </w:p>
    <w:p w:rsidR="005979CB" w:rsidRDefault="005979CB" w:rsidP="005979CB">
      <w:pPr>
        <w:jc w:val="both"/>
        <w:rPr>
          <w:rFonts w:ascii="Arial" w:hAnsi="Arial" w:cs="Arial"/>
          <w:sz w:val="24"/>
        </w:rPr>
        <w:sectPr w:rsidR="005979CB" w:rsidSect="005979CB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5979CB" w:rsidRDefault="00AF18A6" w:rsidP="005979C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</w:t>
      </w:r>
      <w:r w:rsidR="005979CB">
        <w:rPr>
          <w:rFonts w:ascii="Arial" w:hAnsi="Arial" w:cs="Arial"/>
          <w:sz w:val="24"/>
        </w:rPr>
        <w:t>Population:</w:t>
      </w:r>
    </w:p>
    <w:p w:rsidR="005979CB" w:rsidRDefault="005979CB" w:rsidP="005979C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Size: </w:t>
      </w:r>
      <w:r w:rsidR="00AF18A6">
        <w:rPr>
          <w:rFonts w:ascii="Arial" w:hAnsi="Arial" w:cs="Arial"/>
          <w:sz w:val="24"/>
        </w:rPr>
        <w:t xml:space="preserve">               </w:t>
      </w:r>
      <w:r>
        <w:rPr>
          <w:rFonts w:ascii="Arial" w:hAnsi="Arial" w:cs="Arial"/>
          <w:sz w:val="24"/>
        </w:rPr>
        <w:t>N</w:t>
      </w:r>
    </w:p>
    <w:p w:rsidR="005979CB" w:rsidRDefault="005979CB" w:rsidP="005979C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Mean: </w:t>
      </w:r>
      <w:r w:rsidR="00AF18A6">
        <w:rPr>
          <w:rFonts w:ascii="Arial" w:hAnsi="Arial" w:cs="Arial"/>
          <w:sz w:val="24"/>
        </w:rPr>
        <w:t xml:space="preserve">             </w:t>
      </w:r>
      <w:r>
        <w:rPr>
          <w:rFonts w:ascii="Arial" w:hAnsi="Arial" w:cs="Arial"/>
          <w:sz w:val="24"/>
        </w:rPr>
        <w:t>µ</w:t>
      </w:r>
    </w:p>
    <w:p w:rsidR="005979CB" w:rsidRDefault="005979CB" w:rsidP="005979CB">
      <w:pPr>
        <w:jc w:val="both"/>
        <w:rPr>
          <w:rFonts w:ascii="Arial" w:hAnsi="Arial" w:cs="Arial"/>
          <w:sz w:val="24"/>
        </w:rPr>
      </w:pPr>
    </w:p>
    <w:p w:rsidR="005979CB" w:rsidRDefault="005979CB" w:rsidP="005979C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Sample:</w:t>
      </w:r>
    </w:p>
    <w:p w:rsidR="005979CB" w:rsidRDefault="005979CB" w:rsidP="00AF18A6">
      <w:pPr>
        <w:spacing w:after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</w:t>
      </w:r>
    </w:p>
    <w:p w:rsidR="005979CB" w:rsidRPr="00AF18A6" w:rsidRDefault="005979CB" w:rsidP="005979CB">
      <w:pPr>
        <w:spacing w:after="0"/>
        <w:rPr>
          <w:rFonts w:ascii="Arial" w:hAnsi="Arial" w:cs="Arial"/>
          <w:b/>
          <w:sz w:val="18"/>
        </w:rPr>
      </w:pPr>
      <w:r w:rsidRPr="00AF18A6">
        <w:rPr>
          <w:rFonts w:ascii="Arial" w:hAnsi="Arial" w:cs="Arial"/>
          <w:b/>
          <w:sz w:val="18"/>
        </w:rPr>
        <w:t>_</w:t>
      </w:r>
      <w:r w:rsidR="00AF18A6">
        <w:rPr>
          <w:rFonts w:ascii="Arial" w:hAnsi="Arial" w:cs="Arial"/>
          <w:b/>
          <w:sz w:val="18"/>
        </w:rPr>
        <w:t>_</w:t>
      </w:r>
    </w:p>
    <w:p w:rsidR="005979CB" w:rsidRDefault="005979CB" w:rsidP="005979C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X</w:t>
      </w:r>
    </w:p>
    <w:p w:rsidR="005979CB" w:rsidRDefault="005979CB" w:rsidP="005979CB">
      <w:pPr>
        <w:jc w:val="both"/>
        <w:rPr>
          <w:rFonts w:ascii="Arial" w:hAnsi="Arial" w:cs="Arial"/>
          <w:sz w:val="24"/>
        </w:rPr>
        <w:sectPr w:rsidR="005979CB" w:rsidSect="005979C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5979CB" w:rsidRDefault="00AF18A6" w:rsidP="005979C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lang w:eastAsia="en-CA"/>
        </w:rPr>
        <w:drawing>
          <wp:anchor distT="0" distB="0" distL="114300" distR="114300" simplePos="0" relativeHeight="251662336" behindDoc="0" locked="0" layoutInCell="1" allowOverlap="1" wp14:anchorId="3B5414BC" wp14:editId="23AC433F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2472055" cy="792480"/>
            <wp:effectExtent l="0" t="0" r="4445" b="762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ean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205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F18A6">
        <w:rPr>
          <w:rFonts w:ascii="Arial" w:hAnsi="Arial" w:cs="Arial"/>
          <w:b/>
          <w:sz w:val="24"/>
        </w:rPr>
        <w:t>Population Mean</w:t>
      </w:r>
      <w:r w:rsidR="00E22C57">
        <w:rPr>
          <w:rFonts w:ascii="Arial" w:hAnsi="Arial" w:cs="Arial"/>
          <w:b/>
          <w:sz w:val="24"/>
        </w:rPr>
        <w:t xml:space="preserve"> </w:t>
      </w:r>
      <w:r w:rsidR="00FA2C82">
        <w:rPr>
          <w:rFonts w:ascii="Arial" w:hAnsi="Arial" w:cs="Arial"/>
          <w:b/>
          <w:sz w:val="24"/>
        </w:rPr>
        <w:t>(µ)</w:t>
      </w:r>
      <w:r>
        <w:rPr>
          <w:rFonts w:ascii="Arial" w:hAnsi="Arial" w:cs="Arial"/>
          <w:sz w:val="24"/>
        </w:rPr>
        <w:t xml:space="preserve">:   </w:t>
      </w:r>
    </w:p>
    <w:p w:rsidR="00E22C57" w:rsidRDefault="00E22C57" w:rsidP="005979C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 = Population size</w:t>
      </w:r>
    </w:p>
    <w:p w:rsidR="00E22C57" w:rsidRDefault="00E22C57" w:rsidP="005979CB">
      <w:pPr>
        <w:jc w:val="both"/>
        <w:rPr>
          <w:rFonts w:ascii="Arial" w:hAnsi="Arial" w:cs="Arial"/>
          <w:sz w:val="24"/>
        </w:rPr>
      </w:pPr>
      <w:r w:rsidRPr="00E22C57">
        <w:rPr>
          <w:rFonts w:ascii="Arial" w:hAnsi="Arial" w:cs="Arial"/>
          <w:sz w:val="24"/>
        </w:rPr>
        <w:t>Xi</w:t>
      </w:r>
      <w:r>
        <w:rPr>
          <w:rFonts w:ascii="Arial" w:hAnsi="Arial" w:cs="Arial"/>
          <w:sz w:val="24"/>
        </w:rPr>
        <w:t xml:space="preserve"> = ith value of the variable X</w:t>
      </w:r>
    </w:p>
    <w:p w:rsidR="005979CB" w:rsidRDefault="005979CB" w:rsidP="005979CB">
      <w:pPr>
        <w:jc w:val="both"/>
        <w:rPr>
          <w:rFonts w:ascii="Arial" w:hAnsi="Arial" w:cs="Arial"/>
          <w:sz w:val="24"/>
        </w:rPr>
      </w:pPr>
    </w:p>
    <w:p w:rsidR="00E22C57" w:rsidRDefault="00067BFF" w:rsidP="005979CB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Properties:</w:t>
      </w:r>
    </w:p>
    <w:p w:rsidR="00067BFF" w:rsidRDefault="00067BFF" w:rsidP="005979CB">
      <w:pPr>
        <w:jc w:val="both"/>
        <w:rPr>
          <w:rFonts w:ascii="Arial" w:hAnsi="Arial" w:cs="Arial"/>
          <w:sz w:val="24"/>
        </w:rPr>
      </w:pPr>
    </w:p>
    <w:p w:rsidR="005979CB" w:rsidRDefault="005979CB" w:rsidP="005979CB">
      <w:pPr>
        <w:jc w:val="both"/>
        <w:rPr>
          <w:rFonts w:ascii="Arial" w:hAnsi="Arial" w:cs="Arial"/>
          <w:sz w:val="24"/>
        </w:rPr>
      </w:pPr>
    </w:p>
    <w:p w:rsidR="005979CB" w:rsidRDefault="005979CB" w:rsidP="005979CB">
      <w:pPr>
        <w:jc w:val="both"/>
        <w:rPr>
          <w:rFonts w:ascii="Arial" w:hAnsi="Arial" w:cs="Arial"/>
          <w:sz w:val="24"/>
        </w:rPr>
      </w:pPr>
    </w:p>
    <w:p w:rsidR="005979CB" w:rsidRDefault="005979CB" w:rsidP="005979CB">
      <w:pPr>
        <w:jc w:val="both"/>
        <w:rPr>
          <w:rFonts w:ascii="Arial" w:hAnsi="Arial" w:cs="Arial"/>
          <w:sz w:val="24"/>
        </w:rPr>
      </w:pPr>
    </w:p>
    <w:p w:rsidR="005979CB" w:rsidRDefault="005979CB" w:rsidP="005979CB">
      <w:pPr>
        <w:jc w:val="both"/>
        <w:rPr>
          <w:rFonts w:ascii="Arial" w:hAnsi="Arial" w:cs="Arial"/>
          <w:sz w:val="24"/>
        </w:rPr>
      </w:pPr>
    </w:p>
    <w:p w:rsidR="005979CB" w:rsidRDefault="005979CB" w:rsidP="005979CB">
      <w:pPr>
        <w:jc w:val="both"/>
        <w:rPr>
          <w:rFonts w:ascii="Arial" w:hAnsi="Arial" w:cs="Arial"/>
          <w:sz w:val="24"/>
        </w:rPr>
      </w:pPr>
    </w:p>
    <w:p w:rsidR="005979CB" w:rsidRDefault="005979CB" w:rsidP="005979CB">
      <w:pPr>
        <w:jc w:val="both"/>
        <w:rPr>
          <w:rFonts w:ascii="Arial" w:hAnsi="Arial" w:cs="Arial"/>
          <w:sz w:val="24"/>
        </w:rPr>
      </w:pPr>
    </w:p>
    <w:p w:rsidR="005979CB" w:rsidRDefault="005979CB" w:rsidP="005979CB">
      <w:pPr>
        <w:jc w:val="both"/>
        <w:rPr>
          <w:rFonts w:ascii="Arial" w:hAnsi="Arial" w:cs="Arial"/>
          <w:sz w:val="24"/>
        </w:rPr>
      </w:pPr>
    </w:p>
    <w:p w:rsidR="005979CB" w:rsidRDefault="005979CB" w:rsidP="005979CB">
      <w:pPr>
        <w:jc w:val="both"/>
        <w:rPr>
          <w:rFonts w:ascii="Arial" w:hAnsi="Arial" w:cs="Arial"/>
          <w:sz w:val="24"/>
        </w:rPr>
      </w:pPr>
    </w:p>
    <w:p w:rsidR="005979CB" w:rsidRDefault="005979CB" w:rsidP="005979CB">
      <w:pPr>
        <w:jc w:val="both"/>
        <w:rPr>
          <w:rFonts w:ascii="Arial" w:hAnsi="Arial" w:cs="Arial"/>
          <w:sz w:val="24"/>
        </w:rPr>
      </w:pPr>
    </w:p>
    <w:p w:rsidR="005979CB" w:rsidRDefault="005979CB" w:rsidP="005979CB">
      <w:pPr>
        <w:jc w:val="both"/>
        <w:rPr>
          <w:rFonts w:ascii="Arial" w:hAnsi="Arial" w:cs="Arial"/>
          <w:sz w:val="24"/>
        </w:rPr>
      </w:pPr>
    </w:p>
    <w:p w:rsidR="005979CB" w:rsidRDefault="005979CB" w:rsidP="005979CB">
      <w:pPr>
        <w:jc w:val="both"/>
        <w:rPr>
          <w:rFonts w:ascii="Arial" w:hAnsi="Arial" w:cs="Arial"/>
          <w:sz w:val="24"/>
        </w:rPr>
      </w:pPr>
    </w:p>
    <w:p w:rsidR="005979CB" w:rsidRDefault="005979CB" w:rsidP="005979CB">
      <w:pPr>
        <w:jc w:val="both"/>
        <w:rPr>
          <w:rFonts w:ascii="Arial" w:hAnsi="Arial" w:cs="Arial"/>
          <w:sz w:val="24"/>
        </w:rPr>
      </w:pPr>
    </w:p>
    <w:p w:rsidR="005979CB" w:rsidRPr="005979CB" w:rsidRDefault="005979CB" w:rsidP="005979CB">
      <w:pPr>
        <w:jc w:val="both"/>
        <w:rPr>
          <w:rFonts w:ascii="Arial" w:hAnsi="Arial" w:cs="Arial"/>
          <w:sz w:val="24"/>
        </w:rPr>
      </w:pPr>
    </w:p>
    <w:sectPr w:rsidR="005979CB" w:rsidRPr="005979CB" w:rsidSect="005979CB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6A4D"/>
    <w:multiLevelType w:val="hybridMultilevel"/>
    <w:tmpl w:val="BAA4CBDE"/>
    <w:lvl w:ilvl="0" w:tplc="B590F3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4F401A"/>
    <w:multiLevelType w:val="hybridMultilevel"/>
    <w:tmpl w:val="39528400"/>
    <w:lvl w:ilvl="0" w:tplc="D5D875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5C154A"/>
    <w:multiLevelType w:val="hybridMultilevel"/>
    <w:tmpl w:val="3D704AC0"/>
    <w:lvl w:ilvl="0" w:tplc="F0D6E14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BC30B7E"/>
    <w:multiLevelType w:val="hybridMultilevel"/>
    <w:tmpl w:val="F49CA93A"/>
    <w:lvl w:ilvl="0" w:tplc="B39018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355CDB"/>
    <w:multiLevelType w:val="hybridMultilevel"/>
    <w:tmpl w:val="C910F8A8"/>
    <w:lvl w:ilvl="0" w:tplc="9A82E8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6713D"/>
    <w:multiLevelType w:val="hybridMultilevel"/>
    <w:tmpl w:val="FC18CC4A"/>
    <w:lvl w:ilvl="0" w:tplc="CDE42E4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ECD"/>
    <w:rsid w:val="00016509"/>
    <w:rsid w:val="00016ECD"/>
    <w:rsid w:val="00056748"/>
    <w:rsid w:val="00067BFF"/>
    <w:rsid w:val="000B674B"/>
    <w:rsid w:val="000C4B60"/>
    <w:rsid w:val="001459E5"/>
    <w:rsid w:val="003959D4"/>
    <w:rsid w:val="003E7366"/>
    <w:rsid w:val="003F2F72"/>
    <w:rsid w:val="004B6936"/>
    <w:rsid w:val="005979CB"/>
    <w:rsid w:val="00746823"/>
    <w:rsid w:val="00772D2E"/>
    <w:rsid w:val="007A3366"/>
    <w:rsid w:val="007A61A8"/>
    <w:rsid w:val="00884E0E"/>
    <w:rsid w:val="008B480D"/>
    <w:rsid w:val="008D4C39"/>
    <w:rsid w:val="00AF18A6"/>
    <w:rsid w:val="00B9083B"/>
    <w:rsid w:val="00BF5E68"/>
    <w:rsid w:val="00C675EA"/>
    <w:rsid w:val="00D07DBA"/>
    <w:rsid w:val="00E22C57"/>
    <w:rsid w:val="00E95508"/>
    <w:rsid w:val="00F11995"/>
    <w:rsid w:val="00F250AB"/>
    <w:rsid w:val="00F366D4"/>
    <w:rsid w:val="00FA2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F4616"/>
  <w15:chartTrackingRefBased/>
  <w15:docId w15:val="{5964AA19-6E61-4167-BD40-58D689E37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0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5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Figueroa</dc:creator>
  <cp:keywords/>
  <dc:description/>
  <cp:lastModifiedBy>Victoria Figueroa</cp:lastModifiedBy>
  <cp:revision>10</cp:revision>
  <dcterms:created xsi:type="dcterms:W3CDTF">2016-09-26T00:40:00Z</dcterms:created>
  <dcterms:modified xsi:type="dcterms:W3CDTF">2016-10-04T01:18:00Z</dcterms:modified>
</cp:coreProperties>
</file>