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262854" w14:textId="291A52F7" w:rsidR="00D655F7" w:rsidRDefault="00BE60ED" w:rsidP="006E129D">
      <w:pPr>
        <w:jc w:val="center"/>
        <w:rPr>
          <w:lang w:val="en-CA"/>
        </w:rPr>
      </w:pPr>
      <w:r>
        <w:rPr>
          <w:lang w:val="en-CA"/>
        </w:rPr>
        <w:t xml:space="preserve">Chapter 1 notes (All </w:t>
      </w:r>
      <w:proofErr w:type="gramStart"/>
      <w:r>
        <w:rPr>
          <w:lang w:val="en-CA"/>
        </w:rPr>
        <w:t>pre Mid-Term</w:t>
      </w:r>
      <w:proofErr w:type="gramEnd"/>
      <w:r>
        <w:rPr>
          <w:lang w:val="en-CA"/>
        </w:rPr>
        <w:t>)</w:t>
      </w:r>
    </w:p>
    <w:p w14:paraId="71E5DBF4" w14:textId="77777777" w:rsidR="00435580" w:rsidRDefault="00435580" w:rsidP="006E129D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Freud </w:t>
      </w:r>
    </w:p>
    <w:p w14:paraId="1A341DBF" w14:textId="77777777" w:rsidR="00435580" w:rsidRPr="00435580" w:rsidRDefault="00435580" w:rsidP="00435580">
      <w:pPr>
        <w:pStyle w:val="ListParagraph"/>
        <w:numPr>
          <w:ilvl w:val="0"/>
          <w:numId w:val="4"/>
        </w:numPr>
        <w:tabs>
          <w:tab w:val="left" w:pos="1126"/>
        </w:tabs>
        <w:rPr>
          <w:lang w:val="en-CA"/>
        </w:rPr>
      </w:pPr>
      <w:r>
        <w:rPr>
          <w:lang w:val="en-CA"/>
        </w:rPr>
        <w:t>Psychoanalytic theory</w:t>
      </w:r>
    </w:p>
    <w:p w14:paraId="5C65F6D6" w14:textId="77777777" w:rsidR="006E129D" w:rsidRDefault="006E129D" w:rsidP="006E129D">
      <w:pPr>
        <w:tabs>
          <w:tab w:val="left" w:pos="1126"/>
        </w:tabs>
        <w:rPr>
          <w:lang w:val="en-CA"/>
        </w:rPr>
      </w:pPr>
      <w:r>
        <w:rPr>
          <w:lang w:val="en-CA"/>
        </w:rPr>
        <w:t>Skinner</w:t>
      </w:r>
    </w:p>
    <w:p w14:paraId="4EBB5066" w14:textId="77777777" w:rsidR="006E129D" w:rsidRDefault="006E129D" w:rsidP="006E129D">
      <w:pPr>
        <w:pStyle w:val="ListParagraph"/>
        <w:numPr>
          <w:ilvl w:val="0"/>
          <w:numId w:val="2"/>
        </w:numPr>
        <w:tabs>
          <w:tab w:val="left" w:pos="1126"/>
        </w:tabs>
        <w:rPr>
          <w:lang w:val="en-CA"/>
        </w:rPr>
      </w:pPr>
      <w:r>
        <w:rPr>
          <w:lang w:val="en-CA"/>
        </w:rPr>
        <w:t xml:space="preserve">You have no power, it’s all about the environment you are born into. </w:t>
      </w:r>
    </w:p>
    <w:p w14:paraId="03083F09" w14:textId="77777777" w:rsidR="006E129D" w:rsidRPr="006E129D" w:rsidRDefault="006E129D" w:rsidP="006E129D">
      <w:pPr>
        <w:pStyle w:val="ListParagraph"/>
        <w:numPr>
          <w:ilvl w:val="0"/>
          <w:numId w:val="2"/>
        </w:numPr>
        <w:tabs>
          <w:tab w:val="left" w:pos="1126"/>
        </w:tabs>
        <w:rPr>
          <w:lang w:val="en-CA"/>
        </w:rPr>
      </w:pPr>
    </w:p>
    <w:p w14:paraId="6E66F7E9" w14:textId="77777777" w:rsidR="006E129D" w:rsidRDefault="006E129D" w:rsidP="006E129D">
      <w:pPr>
        <w:tabs>
          <w:tab w:val="left" w:pos="1126"/>
        </w:tabs>
        <w:rPr>
          <w:lang w:val="en-CA"/>
        </w:rPr>
      </w:pPr>
      <w:r>
        <w:rPr>
          <w:lang w:val="en-CA"/>
        </w:rPr>
        <w:tab/>
      </w:r>
    </w:p>
    <w:p w14:paraId="7F4195F6" w14:textId="77777777" w:rsidR="006E129D" w:rsidRDefault="006E129D" w:rsidP="006E129D">
      <w:pPr>
        <w:tabs>
          <w:tab w:val="left" w:pos="1126"/>
        </w:tabs>
        <w:rPr>
          <w:lang w:val="en-CA"/>
        </w:rPr>
      </w:pPr>
      <w:r>
        <w:rPr>
          <w:lang w:val="en-CA"/>
        </w:rPr>
        <w:t>New School of thought – Humanism</w:t>
      </w:r>
    </w:p>
    <w:p w14:paraId="1222F9ED" w14:textId="77777777" w:rsidR="006E129D" w:rsidRDefault="006E129D" w:rsidP="006E129D">
      <w:pPr>
        <w:pStyle w:val="ListParagraph"/>
        <w:numPr>
          <w:ilvl w:val="0"/>
          <w:numId w:val="3"/>
        </w:numPr>
        <w:tabs>
          <w:tab w:val="left" w:pos="1126"/>
        </w:tabs>
        <w:rPr>
          <w:lang w:val="en-CA"/>
        </w:rPr>
      </w:pPr>
      <w:r>
        <w:rPr>
          <w:lang w:val="en-CA"/>
        </w:rPr>
        <w:t xml:space="preserve">Led by </w:t>
      </w:r>
      <w:proofErr w:type="spellStart"/>
      <w:r>
        <w:rPr>
          <w:lang w:val="en-CA"/>
        </w:rPr>
        <w:t>maslow</w:t>
      </w:r>
      <w:proofErr w:type="spellEnd"/>
      <w:r>
        <w:rPr>
          <w:lang w:val="en-CA"/>
        </w:rPr>
        <w:t xml:space="preserve"> and carl Rodgers</w:t>
      </w:r>
    </w:p>
    <w:p w14:paraId="62DAC0CD" w14:textId="77777777" w:rsidR="006E129D" w:rsidRDefault="00117355" w:rsidP="00117355">
      <w:pPr>
        <w:tabs>
          <w:tab w:val="left" w:pos="1126"/>
        </w:tabs>
        <w:rPr>
          <w:lang w:val="en-CA"/>
        </w:rPr>
      </w:pPr>
      <w:r>
        <w:rPr>
          <w:lang w:val="en-CA"/>
        </w:rPr>
        <w:t>Canadians</w:t>
      </w:r>
    </w:p>
    <w:p w14:paraId="7D237227" w14:textId="77777777" w:rsidR="00117355" w:rsidRPr="00D06F68" w:rsidRDefault="00117355" w:rsidP="00D06F68">
      <w:pPr>
        <w:pStyle w:val="ListParagraph"/>
        <w:numPr>
          <w:ilvl w:val="0"/>
          <w:numId w:val="3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James Mark Baldwin</w:t>
      </w:r>
    </w:p>
    <w:p w14:paraId="53DF41C5" w14:textId="77777777" w:rsidR="00117355" w:rsidRDefault="00117355" w:rsidP="00117355">
      <w:pPr>
        <w:pStyle w:val="ListParagraph"/>
        <w:numPr>
          <w:ilvl w:val="0"/>
          <w:numId w:val="3"/>
        </w:numPr>
        <w:tabs>
          <w:tab w:val="left" w:pos="1126"/>
        </w:tabs>
        <w:rPr>
          <w:lang w:val="en-CA"/>
        </w:rPr>
      </w:pPr>
      <w:r>
        <w:rPr>
          <w:lang w:val="en-CA"/>
        </w:rPr>
        <w:t>Brenda Milner</w:t>
      </w:r>
      <w:r w:rsidR="00435580">
        <w:rPr>
          <w:lang w:val="en-CA"/>
        </w:rPr>
        <w:t xml:space="preserve"> – </w:t>
      </w:r>
      <w:r w:rsidR="00C25359">
        <w:rPr>
          <w:lang w:val="en-CA"/>
        </w:rPr>
        <w:t>neuropsychology shit</w:t>
      </w:r>
    </w:p>
    <w:p w14:paraId="36EB094B" w14:textId="77777777" w:rsidR="00117355" w:rsidRDefault="00117355" w:rsidP="00117355">
      <w:pPr>
        <w:pStyle w:val="ListParagraph"/>
        <w:numPr>
          <w:ilvl w:val="0"/>
          <w:numId w:val="3"/>
        </w:numPr>
        <w:tabs>
          <w:tab w:val="left" w:pos="1126"/>
        </w:tabs>
        <w:rPr>
          <w:lang w:val="en-CA"/>
        </w:rPr>
      </w:pPr>
      <w:r>
        <w:rPr>
          <w:lang w:val="en-CA"/>
        </w:rPr>
        <w:t>Donald Hebb</w:t>
      </w:r>
      <w:r w:rsidR="00435580">
        <w:rPr>
          <w:lang w:val="en-CA"/>
        </w:rPr>
        <w:t xml:space="preserve"> - </w:t>
      </w:r>
    </w:p>
    <w:p w14:paraId="71D05D35" w14:textId="77777777" w:rsidR="00435580" w:rsidRDefault="00435580" w:rsidP="00435580">
      <w:pPr>
        <w:tabs>
          <w:tab w:val="left" w:pos="1126"/>
        </w:tabs>
        <w:rPr>
          <w:lang w:val="en-CA"/>
        </w:rPr>
      </w:pPr>
    </w:p>
    <w:p w14:paraId="6194A7B9" w14:textId="77777777" w:rsidR="00435580" w:rsidRDefault="00435580" w:rsidP="00435580">
      <w:pPr>
        <w:tabs>
          <w:tab w:val="left" w:pos="1126"/>
        </w:tabs>
        <w:rPr>
          <w:lang w:val="en-CA"/>
        </w:rPr>
      </w:pPr>
      <w:r>
        <w:rPr>
          <w:lang w:val="en-CA"/>
        </w:rPr>
        <w:t>Cognition –</w:t>
      </w:r>
      <w:r w:rsidRPr="00435580">
        <w:rPr>
          <w:b/>
          <w:bCs/>
          <w:lang w:val="en-CA"/>
        </w:rPr>
        <w:t xml:space="preserve"> mental</w:t>
      </w:r>
      <w:r>
        <w:rPr>
          <w:lang w:val="en-CA"/>
        </w:rPr>
        <w:t xml:space="preserve"> abilities, mental imagery, problem solving, language development. Any Mental ability</w:t>
      </w:r>
    </w:p>
    <w:p w14:paraId="1EF34C96" w14:textId="77777777" w:rsidR="00435580" w:rsidRDefault="00435580" w:rsidP="00435580">
      <w:pPr>
        <w:tabs>
          <w:tab w:val="left" w:pos="1126"/>
        </w:tabs>
        <w:rPr>
          <w:lang w:val="en-CA"/>
        </w:rPr>
      </w:pPr>
    </w:p>
    <w:p w14:paraId="76CDCAF0" w14:textId="77777777" w:rsidR="004D525B" w:rsidRDefault="004D525B" w:rsidP="004D525B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Biological perspective – behaviour explained by physiological processes. </w:t>
      </w:r>
    </w:p>
    <w:p w14:paraId="4FEF5F15" w14:textId="77777777" w:rsidR="00CC63C7" w:rsidRDefault="00CC63C7" w:rsidP="00CC63C7">
      <w:pPr>
        <w:pStyle w:val="ListParagraph"/>
        <w:numPr>
          <w:ilvl w:val="0"/>
          <w:numId w:val="5"/>
        </w:numPr>
        <w:tabs>
          <w:tab w:val="left" w:pos="1126"/>
        </w:tabs>
        <w:rPr>
          <w:lang w:val="en-CA"/>
        </w:rPr>
      </w:pPr>
      <w:r w:rsidRPr="00CC63C7">
        <w:rPr>
          <w:lang w:val="en-CA"/>
        </w:rPr>
        <w:t xml:space="preserve">If you manipulate very specific area of the brain you can see that specific areas are for fear etc. </w:t>
      </w:r>
    </w:p>
    <w:p w14:paraId="2D1F993F" w14:textId="77777777" w:rsidR="00CC63C7" w:rsidRDefault="002D73A3" w:rsidP="00CC63C7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Right side of brain is for left side </w:t>
      </w:r>
      <w:proofErr w:type="spellStart"/>
      <w:r>
        <w:rPr>
          <w:lang w:val="en-CA"/>
        </w:rPr>
        <w:t>motorability</w:t>
      </w:r>
      <w:proofErr w:type="spellEnd"/>
      <w:r>
        <w:rPr>
          <w:lang w:val="en-CA"/>
        </w:rPr>
        <w:t xml:space="preserve"> and vice versa </w:t>
      </w:r>
    </w:p>
    <w:p w14:paraId="3046DFF4" w14:textId="77777777" w:rsidR="00D34100" w:rsidRDefault="00D34100" w:rsidP="00CC63C7">
      <w:pPr>
        <w:tabs>
          <w:tab w:val="left" w:pos="1126"/>
        </w:tabs>
        <w:rPr>
          <w:lang w:val="en-CA"/>
        </w:rPr>
      </w:pPr>
    </w:p>
    <w:p w14:paraId="2A0A53DB" w14:textId="77777777" w:rsidR="00701F95" w:rsidRDefault="00701F95" w:rsidP="00701F95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Central Premise: natural selection occurs for behavioural as well as physical characteristics. </w:t>
      </w:r>
    </w:p>
    <w:p w14:paraId="693FC595" w14:textId="77777777" w:rsidR="00701F95" w:rsidRDefault="00701F95" w:rsidP="00701F95">
      <w:pPr>
        <w:tabs>
          <w:tab w:val="left" w:pos="1126"/>
        </w:tabs>
        <w:rPr>
          <w:lang w:val="en-CA"/>
        </w:rPr>
      </w:pPr>
    </w:p>
    <w:p w14:paraId="4E8BDAD7" w14:textId="77777777" w:rsidR="00D34100" w:rsidRDefault="0025071C" w:rsidP="0025071C">
      <w:pPr>
        <w:tabs>
          <w:tab w:val="left" w:pos="1126"/>
        </w:tabs>
        <w:jc w:val="center"/>
        <w:rPr>
          <w:lang w:val="en-CA"/>
        </w:rPr>
      </w:pPr>
      <w:r>
        <w:rPr>
          <w:lang w:val="en-CA"/>
        </w:rPr>
        <w:t>Chapter 2</w:t>
      </w:r>
    </w:p>
    <w:p w14:paraId="665751A8" w14:textId="77777777" w:rsidR="0025071C" w:rsidRPr="00AB289B" w:rsidRDefault="00AB289B" w:rsidP="00AB289B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Jane Goodall - </w:t>
      </w:r>
    </w:p>
    <w:p w14:paraId="3EE474EB" w14:textId="77777777" w:rsidR="002D73A3" w:rsidRDefault="00D640CD" w:rsidP="00CC63C7">
      <w:pPr>
        <w:tabs>
          <w:tab w:val="left" w:pos="1126"/>
        </w:tabs>
        <w:rPr>
          <w:lang w:val="en-CA"/>
        </w:rPr>
      </w:pPr>
      <w:proofErr w:type="spellStart"/>
      <w:r>
        <w:rPr>
          <w:lang w:val="en-CA"/>
        </w:rPr>
        <w:t>Bennelheim</w:t>
      </w:r>
      <w:proofErr w:type="spellEnd"/>
      <w:r>
        <w:rPr>
          <w:lang w:val="en-CA"/>
        </w:rPr>
        <w:t xml:space="preserve"> – researching autism (bad mothering caused autism) </w:t>
      </w:r>
    </w:p>
    <w:p w14:paraId="5D6641DF" w14:textId="77777777" w:rsidR="00861F23" w:rsidRDefault="00861F23" w:rsidP="00CC63C7">
      <w:pPr>
        <w:tabs>
          <w:tab w:val="left" w:pos="1126"/>
        </w:tabs>
        <w:rPr>
          <w:lang w:val="en-CA"/>
        </w:rPr>
      </w:pPr>
      <w:r>
        <w:rPr>
          <w:lang w:val="en-CA"/>
        </w:rPr>
        <w:t xml:space="preserve">Descriptive stats - measures of BLANK tendency </w:t>
      </w:r>
    </w:p>
    <w:p w14:paraId="36F9F46F" w14:textId="77777777" w:rsidR="00861F23" w:rsidRDefault="00861F23" w:rsidP="00CC63C7">
      <w:pPr>
        <w:tabs>
          <w:tab w:val="left" w:pos="1126"/>
        </w:tabs>
        <w:rPr>
          <w:lang w:val="en-CA"/>
        </w:rPr>
      </w:pPr>
      <w:r>
        <w:rPr>
          <w:lang w:val="en-CA"/>
        </w:rPr>
        <w:t>Inferential stats**</w:t>
      </w:r>
    </w:p>
    <w:p w14:paraId="308E71B9" w14:textId="77777777" w:rsidR="00D06F68" w:rsidRDefault="009C75E2" w:rsidP="00D06F68">
      <w:pPr>
        <w:pStyle w:val="ListParagraph"/>
        <w:numPr>
          <w:ilvl w:val="0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EXAM QUESTION correlation</w:t>
      </w:r>
      <w:r w:rsidR="00AC1820" w:rsidRPr="00D06F68">
        <w:rPr>
          <w:lang w:val="en-CA"/>
        </w:rPr>
        <w:t xml:space="preserve"> – READ in the textbook</w:t>
      </w:r>
    </w:p>
    <w:p w14:paraId="0793FFBA" w14:textId="77777777" w:rsidR="00D06F68" w:rsidRDefault="00B52454" w:rsidP="00D06F68">
      <w:pPr>
        <w:pStyle w:val="ListParagraph"/>
        <w:numPr>
          <w:ilvl w:val="1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Up and Up, Down and down is a positive correlation – studying hours down, grade down.</w:t>
      </w:r>
    </w:p>
    <w:p w14:paraId="1D5207E9" w14:textId="77777777" w:rsidR="00D06F68" w:rsidRDefault="00B52454" w:rsidP="00D06F68">
      <w:pPr>
        <w:pStyle w:val="ListParagraph"/>
        <w:numPr>
          <w:ilvl w:val="1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Down and Up, Up and Down – caffeine increases sleep decreases</w:t>
      </w:r>
    </w:p>
    <w:p w14:paraId="63240CB6" w14:textId="6F063721" w:rsidR="009C75E2" w:rsidRPr="00D06F68" w:rsidRDefault="009C75E2" w:rsidP="00D06F68">
      <w:pPr>
        <w:pStyle w:val="ListParagraph"/>
        <w:numPr>
          <w:ilvl w:val="1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“which order indicates weakest to strongest?”</w:t>
      </w:r>
    </w:p>
    <w:p w14:paraId="48C977AF" w14:textId="206AA8BD" w:rsidR="0071293D" w:rsidRPr="00D06F68" w:rsidRDefault="0071293D" w:rsidP="00D06F68">
      <w:pPr>
        <w:pStyle w:val="ListParagraph"/>
        <w:numPr>
          <w:ilvl w:val="0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Meta-analysis – studies all the studies that are done on this topic.</w:t>
      </w:r>
    </w:p>
    <w:p w14:paraId="36D81EC5" w14:textId="767684EA" w:rsidR="00942BE1" w:rsidRDefault="00942BE1" w:rsidP="00D06F68">
      <w:pPr>
        <w:pStyle w:val="ListParagraph"/>
        <w:numPr>
          <w:ilvl w:val="0"/>
          <w:numId w:val="5"/>
        </w:numPr>
        <w:tabs>
          <w:tab w:val="left" w:pos="1126"/>
        </w:tabs>
        <w:rPr>
          <w:lang w:val="en-CA"/>
        </w:rPr>
      </w:pPr>
      <w:r w:rsidRPr="00D06F68">
        <w:rPr>
          <w:lang w:val="en-CA"/>
        </w:rPr>
        <w:t>Placebo effect – when they think they have received something but they haven’t but then say they are better (serve non-alcoholic beer for a night when everyone thinks it’s real beer)</w:t>
      </w:r>
    </w:p>
    <w:p w14:paraId="3265D601" w14:textId="77777777" w:rsidR="00D06F68" w:rsidRPr="00D06F68" w:rsidRDefault="00D06F68" w:rsidP="00D06F68">
      <w:pPr>
        <w:pStyle w:val="ListParagraph"/>
        <w:numPr>
          <w:ilvl w:val="0"/>
          <w:numId w:val="5"/>
        </w:numPr>
        <w:tabs>
          <w:tab w:val="left" w:pos="1126"/>
        </w:tabs>
      </w:pPr>
      <w:r w:rsidRPr="00D06F68">
        <w:t>Social desirability bias – a tendency to give socially approved answers to questions about oneself; for example: “Did you vote?”</w:t>
      </w:r>
    </w:p>
    <w:p w14:paraId="07CFB1EB" w14:textId="774BED07" w:rsidR="00D06F68" w:rsidRPr="00D06F68" w:rsidRDefault="00D06F68" w:rsidP="00D06F68">
      <w:pPr>
        <w:pStyle w:val="ListParagraph"/>
        <w:numPr>
          <w:ilvl w:val="0"/>
          <w:numId w:val="5"/>
        </w:numPr>
        <w:tabs>
          <w:tab w:val="left" w:pos="1126"/>
        </w:tabs>
      </w:pPr>
      <w:r w:rsidRPr="00D06F68">
        <w:t xml:space="preserve">Response set – a tendency to respond to questions in a </w:t>
      </w:r>
      <w:proofErr w:type="gramStart"/>
      <w:r w:rsidRPr="00D06F68">
        <w:t>particular way</w:t>
      </w:r>
      <w:proofErr w:type="gramEnd"/>
      <w:r w:rsidRPr="00D06F68">
        <w:t xml:space="preserve"> (agree with everything, etc.).</w:t>
      </w:r>
    </w:p>
    <w:p w14:paraId="6EE7C630" w14:textId="0AE5A506" w:rsidR="00D06F68" w:rsidRDefault="00D06F68" w:rsidP="00D06F68">
      <w:pPr>
        <w:pStyle w:val="ListParagraph"/>
        <w:numPr>
          <w:ilvl w:val="0"/>
          <w:numId w:val="5"/>
        </w:numPr>
        <w:tabs>
          <w:tab w:val="left" w:pos="1126"/>
        </w:tabs>
      </w:pPr>
      <w:r w:rsidRPr="00D06F68">
        <w:lastRenderedPageBreak/>
        <w:t>Halo effect – the tendency to let initial performance or liking affect future judgments of performance</w:t>
      </w:r>
      <w:r>
        <w:t xml:space="preserve"> (I was 3 for the first half so the second half </w:t>
      </w:r>
      <w:proofErr w:type="spellStart"/>
      <w:r>
        <w:t>ill</w:t>
      </w:r>
      <w:proofErr w:type="spellEnd"/>
      <w:r>
        <w:t xml:space="preserve"> be 3)</w:t>
      </w:r>
    </w:p>
    <w:p w14:paraId="2676B8EF" w14:textId="1A3F7F8F" w:rsidR="00D06F68" w:rsidRDefault="00D06F68" w:rsidP="00D06F68">
      <w:pPr>
        <w:pStyle w:val="ListParagraph"/>
        <w:numPr>
          <w:ilvl w:val="0"/>
          <w:numId w:val="5"/>
        </w:numPr>
        <w:tabs>
          <w:tab w:val="left" w:pos="1126"/>
        </w:tabs>
      </w:pPr>
      <w:r>
        <w:t xml:space="preserve">Experimenter bias – you think something because your hypothesis say it </w:t>
      </w:r>
    </w:p>
    <w:p w14:paraId="4D7846C3" w14:textId="32EBF27F" w:rsidR="00D06F68" w:rsidRDefault="00D06F68" w:rsidP="00D06F68">
      <w:pPr>
        <w:pStyle w:val="ListParagraph"/>
        <w:numPr>
          <w:ilvl w:val="1"/>
          <w:numId w:val="5"/>
        </w:numPr>
        <w:tabs>
          <w:tab w:val="left" w:pos="1126"/>
        </w:tabs>
      </w:pPr>
      <w:r>
        <w:t>The double blind (both the researcher and the people don’t know which pill they are getting)</w:t>
      </w:r>
    </w:p>
    <w:p w14:paraId="7445C037" w14:textId="33AF9765" w:rsidR="00D06F68" w:rsidRDefault="00C314BD" w:rsidP="00D06F68">
      <w:pPr>
        <w:pStyle w:val="ListParagraph"/>
        <w:numPr>
          <w:ilvl w:val="0"/>
          <w:numId w:val="5"/>
        </w:numPr>
        <w:tabs>
          <w:tab w:val="left" w:pos="1126"/>
        </w:tabs>
      </w:pPr>
      <w:r>
        <w:t>Ethical is different than legal</w:t>
      </w:r>
    </w:p>
    <w:p w14:paraId="29FEA71A" w14:textId="77777777" w:rsidR="00BA0E44" w:rsidRDefault="00BA0E44" w:rsidP="00C314BD">
      <w:pPr>
        <w:tabs>
          <w:tab w:val="left" w:pos="1126"/>
        </w:tabs>
      </w:pPr>
    </w:p>
    <w:p w14:paraId="295D54B5" w14:textId="77777777" w:rsidR="00BA0E44" w:rsidRDefault="00BA0E44" w:rsidP="00C314BD">
      <w:pPr>
        <w:tabs>
          <w:tab w:val="left" w:pos="1126"/>
        </w:tabs>
      </w:pPr>
    </w:p>
    <w:p w14:paraId="0DC7590A" w14:textId="2B31483C" w:rsidR="00C314BD" w:rsidRDefault="00C314BD" w:rsidP="00BA0E44">
      <w:pPr>
        <w:tabs>
          <w:tab w:val="left" w:pos="1126"/>
        </w:tabs>
        <w:jc w:val="center"/>
      </w:pPr>
      <w:r>
        <w:t>Chapter 3 (biology and genetics)</w:t>
      </w:r>
    </w:p>
    <w:p w14:paraId="6335EC95" w14:textId="02D4229A" w:rsidR="00C314BD" w:rsidRDefault="00D341CC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Nervous tissue – Glia (specialized brain cells), neurons, soma, dendrites</w:t>
      </w:r>
      <w:r w:rsidR="00B11CC9">
        <w:t xml:space="preserve"> (neuron to neuron)</w:t>
      </w:r>
      <w:r>
        <w:t>, axon</w:t>
      </w:r>
    </w:p>
    <w:p w14:paraId="66A15848" w14:textId="1C53AAB2" w:rsidR="00CF3921" w:rsidRDefault="006B1475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Insulation and information transfer (neurons and stuff and how they work)</w:t>
      </w:r>
    </w:p>
    <w:p w14:paraId="7C491FBE" w14:textId="5CDE2DFC" w:rsidR="006B1475" w:rsidRDefault="003079F2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Hodgkin and Huxley - first three points</w:t>
      </w:r>
    </w:p>
    <w:p w14:paraId="529712B5" w14:textId="426E01AC" w:rsidR="003079F2" w:rsidRDefault="003079F2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Stimulation – smell, sight, anything that happens</w:t>
      </w:r>
    </w:p>
    <w:p w14:paraId="1142EABF" w14:textId="7BBE80C2" w:rsidR="003079F2" w:rsidRPr="005C40FA" w:rsidRDefault="003079F2" w:rsidP="00C314BD">
      <w:pPr>
        <w:pStyle w:val="ListParagraph"/>
        <w:numPr>
          <w:ilvl w:val="0"/>
          <w:numId w:val="6"/>
        </w:numPr>
        <w:tabs>
          <w:tab w:val="left" w:pos="1126"/>
        </w:tabs>
        <w:rPr>
          <w:highlight w:val="yellow"/>
        </w:rPr>
      </w:pPr>
      <w:r w:rsidRPr="005C40FA">
        <w:rPr>
          <w:highlight w:val="yellow"/>
        </w:rPr>
        <w:t xml:space="preserve">Positively charged ions flow in and change the charge =&gt; action potential (change in the neurons electrical charge) =&gt; all or none, happens or it doesn’t </w:t>
      </w:r>
    </w:p>
    <w:p w14:paraId="2AA6DC05" w14:textId="5473F99E" w:rsidR="003079F2" w:rsidRDefault="007F001C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Information sent from the presynaptic neuron, received from postsynaptic neuron</w:t>
      </w:r>
    </w:p>
    <w:p w14:paraId="26959B4F" w14:textId="41B583BB" w:rsidR="007F001C" w:rsidRDefault="00455975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Neural Networks</w:t>
      </w:r>
    </w:p>
    <w:p w14:paraId="1EE13B88" w14:textId="22F46CF6" w:rsidR="00455975" w:rsidRDefault="008C4E72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>…</w:t>
      </w:r>
    </w:p>
    <w:p w14:paraId="1604CD72" w14:textId="14B87D72" w:rsidR="008C4E72" w:rsidRDefault="008C4E72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bookmarkStart w:id="0" w:name="_GoBack"/>
      <w:r>
        <w:t>Ta</w:t>
      </w:r>
      <w:r w:rsidRPr="00C6145E">
        <w:rPr>
          <w:highlight w:val="yellow"/>
        </w:rPr>
        <w:t>ble</w:t>
      </w:r>
      <w:bookmarkEnd w:id="0"/>
      <w:r w:rsidRPr="00C6145E">
        <w:rPr>
          <w:highlight w:val="yellow"/>
        </w:rPr>
        <w:t xml:space="preserve"> 3.1 Common Neurotransmitters and some of their </w:t>
      </w:r>
      <w:proofErr w:type="spellStart"/>
      <w:r w:rsidRPr="00C6145E">
        <w:rPr>
          <w:highlight w:val="yellow"/>
        </w:rPr>
        <w:t>funtions</w:t>
      </w:r>
      <w:proofErr w:type="spellEnd"/>
      <w:r w:rsidRPr="00C6145E">
        <w:rPr>
          <w:highlight w:val="yellow"/>
        </w:rPr>
        <w:t>*** MEMORIZE</w:t>
      </w:r>
      <w:r>
        <w:t>!!****</w:t>
      </w:r>
    </w:p>
    <w:p w14:paraId="04B12DFF" w14:textId="36C1E29E" w:rsidR="008C4E72" w:rsidRDefault="000975E4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 xml:space="preserve">ACH – how nicotine works as </w:t>
      </w:r>
      <w:proofErr w:type="gramStart"/>
      <w:r>
        <w:t>a</w:t>
      </w:r>
      <w:proofErr w:type="gramEnd"/>
      <w:r>
        <w:t xml:space="preserve"> agonist and KIARY?? As an antagonist. </w:t>
      </w:r>
    </w:p>
    <w:p w14:paraId="6CD5B913" w14:textId="722F91B0" w:rsidR="00CF746B" w:rsidRDefault="00CF746B" w:rsidP="00C314BD">
      <w:pPr>
        <w:pStyle w:val="ListParagraph"/>
        <w:numPr>
          <w:ilvl w:val="0"/>
          <w:numId w:val="6"/>
        </w:numPr>
        <w:tabs>
          <w:tab w:val="left" w:pos="1126"/>
        </w:tabs>
      </w:pPr>
      <w:r>
        <w:t xml:space="preserve">Para – responsible for conserving </w:t>
      </w:r>
      <w:r w:rsidR="0087764C">
        <w:t>energy, pupils co</w:t>
      </w:r>
      <w:r w:rsidR="006921D0">
        <w:t xml:space="preserve"> </w:t>
      </w:r>
      <w:r w:rsidR="0087764C">
        <w:t>(opposite of dilate), decreased breathing</w:t>
      </w:r>
    </w:p>
    <w:p w14:paraId="00BF5CC6" w14:textId="42C323C7" w:rsidR="00CF746B" w:rsidRDefault="0087764C" w:rsidP="00CF746B">
      <w:pPr>
        <w:pStyle w:val="ListParagraph"/>
        <w:numPr>
          <w:ilvl w:val="1"/>
          <w:numId w:val="6"/>
        </w:numPr>
        <w:tabs>
          <w:tab w:val="left" w:pos="1126"/>
        </w:tabs>
      </w:pPr>
      <w:r>
        <w:t>Sympathetic – pupils dilate, increased breathing</w:t>
      </w:r>
    </w:p>
    <w:p w14:paraId="25F4F085" w14:textId="1BF29814" w:rsidR="006921D0" w:rsidRDefault="006921D0" w:rsidP="006921D0">
      <w:pPr>
        <w:pStyle w:val="ListParagraph"/>
        <w:numPr>
          <w:ilvl w:val="0"/>
          <w:numId w:val="6"/>
        </w:numPr>
        <w:tabs>
          <w:tab w:val="left" w:pos="1126"/>
        </w:tabs>
      </w:pPr>
      <w:r>
        <w:t xml:space="preserve">Somatic- when you hear/see/feel something </w:t>
      </w:r>
      <w:proofErr w:type="gramStart"/>
      <w:r>
        <w:t>this is why</w:t>
      </w:r>
      <w:proofErr w:type="gramEnd"/>
    </w:p>
    <w:p w14:paraId="0806291A" w14:textId="77777777" w:rsidR="006603C2" w:rsidRDefault="006603C2" w:rsidP="006603C2">
      <w:pPr>
        <w:tabs>
          <w:tab w:val="left" w:pos="1126"/>
        </w:tabs>
      </w:pPr>
    </w:p>
    <w:p w14:paraId="191AD8D0" w14:textId="575B52F9" w:rsidR="00D06F68" w:rsidRDefault="006603C2" w:rsidP="006603C2">
      <w:pPr>
        <w:tabs>
          <w:tab w:val="left" w:pos="1126"/>
        </w:tabs>
      </w:pPr>
      <w:r>
        <w:tab/>
        <w:t>Research methods</w:t>
      </w:r>
    </w:p>
    <w:p w14:paraId="658B0694" w14:textId="4B6C2E73" w:rsidR="006603C2" w:rsidRDefault="006603C2" w:rsidP="006603C2">
      <w:pPr>
        <w:pStyle w:val="ListParagraph"/>
        <w:numPr>
          <w:ilvl w:val="0"/>
          <w:numId w:val="7"/>
        </w:numPr>
        <w:tabs>
          <w:tab w:val="left" w:pos="1126"/>
        </w:tabs>
      </w:pPr>
      <w:r>
        <w:t xml:space="preserve">EEG, </w:t>
      </w:r>
    </w:p>
    <w:p w14:paraId="76AA50CB" w14:textId="45A5D775" w:rsidR="00BB12DA" w:rsidRDefault="00BB12DA" w:rsidP="006603C2">
      <w:pPr>
        <w:pStyle w:val="ListParagraph"/>
        <w:numPr>
          <w:ilvl w:val="0"/>
          <w:numId w:val="7"/>
        </w:numPr>
        <w:tabs>
          <w:tab w:val="left" w:pos="1126"/>
        </w:tabs>
      </w:pPr>
      <w:r>
        <w:t>Legion a part of the brain… then you don’t do whatever it is (I’m not hungry… you never stop eating)</w:t>
      </w:r>
    </w:p>
    <w:p w14:paraId="2F736B6B" w14:textId="5F549751" w:rsidR="00EF0836" w:rsidRDefault="00A00F08" w:rsidP="006603C2">
      <w:pPr>
        <w:pStyle w:val="ListParagraph"/>
        <w:numPr>
          <w:ilvl w:val="0"/>
          <w:numId w:val="7"/>
        </w:numPr>
        <w:tabs>
          <w:tab w:val="left" w:pos="1126"/>
        </w:tabs>
      </w:pPr>
      <w:r>
        <w:t>Stimulating does the opposite (EAT then you possibly eat more (anorexia help))</w:t>
      </w:r>
    </w:p>
    <w:p w14:paraId="34CE5F5A" w14:textId="01D7EBD2" w:rsidR="00646A4F" w:rsidRDefault="00900E51" w:rsidP="006603C2">
      <w:pPr>
        <w:pStyle w:val="ListParagraph"/>
        <w:numPr>
          <w:ilvl w:val="0"/>
          <w:numId w:val="7"/>
        </w:numPr>
        <w:tabs>
          <w:tab w:val="left" w:pos="1126"/>
        </w:tabs>
      </w:pPr>
      <w:r w:rsidRPr="00915BF1">
        <w:rPr>
          <w:highlight w:val="yellow"/>
        </w:rPr>
        <w:t>BRAIN AND BEHAVIOUR SLIDE</w:t>
      </w:r>
      <w:r>
        <w:t xml:space="preserve"> ***MEMORIZE***</w:t>
      </w:r>
    </w:p>
    <w:p w14:paraId="0E334179" w14:textId="040A51EF" w:rsidR="004223B2" w:rsidRDefault="004223B2" w:rsidP="004223B2">
      <w:pPr>
        <w:pStyle w:val="ListParagraph"/>
        <w:numPr>
          <w:ilvl w:val="1"/>
          <w:numId w:val="7"/>
        </w:numPr>
        <w:tabs>
          <w:tab w:val="left" w:pos="1126"/>
        </w:tabs>
      </w:pPr>
      <w:r>
        <w:t xml:space="preserve">Hindbrain – vital </w:t>
      </w:r>
      <w:proofErr w:type="spellStart"/>
      <w:r>
        <w:t>funtions</w:t>
      </w:r>
      <w:proofErr w:type="spellEnd"/>
    </w:p>
    <w:p w14:paraId="39A7628B" w14:textId="6CA4F4C4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proofErr w:type="spellStart"/>
      <w:r>
        <w:t>Modulla</w:t>
      </w:r>
      <w:proofErr w:type="spellEnd"/>
    </w:p>
    <w:p w14:paraId="657C4D0E" w14:textId="68288BBA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Pons</w:t>
      </w:r>
    </w:p>
    <w:p w14:paraId="0F4EE583" w14:textId="7685425F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proofErr w:type="spellStart"/>
      <w:r>
        <w:t>cerebelum</w:t>
      </w:r>
      <w:proofErr w:type="spellEnd"/>
    </w:p>
    <w:p w14:paraId="1AF5E623" w14:textId="6E8C399F" w:rsidR="004223B2" w:rsidRDefault="004223B2" w:rsidP="004223B2">
      <w:pPr>
        <w:pStyle w:val="ListParagraph"/>
        <w:numPr>
          <w:ilvl w:val="1"/>
          <w:numId w:val="7"/>
        </w:numPr>
        <w:tabs>
          <w:tab w:val="left" w:pos="1126"/>
        </w:tabs>
      </w:pPr>
      <w:r>
        <w:t>Midbrain</w:t>
      </w:r>
    </w:p>
    <w:p w14:paraId="226E716C" w14:textId="02B57FDB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Dopamine – movement</w:t>
      </w:r>
    </w:p>
    <w:p w14:paraId="020212B5" w14:textId="544A18D4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Reticular activating system – develops attentions spans &amp; pain and arousal</w:t>
      </w:r>
    </w:p>
    <w:p w14:paraId="141B1D15" w14:textId="7B2FC6DC" w:rsidR="004223B2" w:rsidRDefault="004223B2" w:rsidP="004223B2">
      <w:pPr>
        <w:pStyle w:val="ListParagraph"/>
        <w:numPr>
          <w:ilvl w:val="1"/>
          <w:numId w:val="7"/>
        </w:numPr>
        <w:tabs>
          <w:tab w:val="left" w:pos="1126"/>
        </w:tabs>
      </w:pPr>
      <w:r>
        <w:t>Forebrain – motion and cognitive thought</w:t>
      </w:r>
    </w:p>
    <w:p w14:paraId="7642C941" w14:textId="7C3AAC89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thalamus – info goes through this and directs it to the right spot</w:t>
      </w:r>
    </w:p>
    <w:p w14:paraId="71FA0445" w14:textId="14867177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proofErr w:type="spellStart"/>
      <w:r>
        <w:t>Hypothalumus</w:t>
      </w:r>
      <w:proofErr w:type="spellEnd"/>
      <w:r>
        <w:t xml:space="preserve"> – food hunger sex drive</w:t>
      </w:r>
    </w:p>
    <w:p w14:paraId="24C0D3B4" w14:textId="39772FFC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Limbic – Well developed but not using cerebrum as much. (</w:t>
      </w:r>
      <w:proofErr w:type="spellStart"/>
      <w:proofErr w:type="gramStart"/>
      <w:r>
        <w:t>pre adolescent</w:t>
      </w:r>
      <w:proofErr w:type="spellEnd"/>
      <w:proofErr w:type="gramEnd"/>
      <w:r>
        <w:t xml:space="preserve"> brain growth)</w:t>
      </w:r>
    </w:p>
    <w:p w14:paraId="2C78A97E" w14:textId="2C29E944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 xml:space="preserve">Cerebrum – complex higher order mental </w:t>
      </w:r>
      <w:proofErr w:type="spellStart"/>
      <w:r>
        <w:t>funtions</w:t>
      </w:r>
      <w:proofErr w:type="spellEnd"/>
      <w:r>
        <w:t xml:space="preserve"> </w:t>
      </w:r>
    </w:p>
    <w:p w14:paraId="21E6BE94" w14:textId="27B94CE1" w:rsidR="004223B2" w:rsidRDefault="004223B2" w:rsidP="004223B2">
      <w:pPr>
        <w:pStyle w:val="ListParagraph"/>
        <w:numPr>
          <w:ilvl w:val="2"/>
          <w:numId w:val="7"/>
        </w:numPr>
        <w:tabs>
          <w:tab w:val="left" w:pos="1126"/>
        </w:tabs>
      </w:pPr>
      <w:r>
        <w:t>Cerebral cortex – outer layer of the cerebrum</w:t>
      </w:r>
    </w:p>
    <w:p w14:paraId="148B6BE5" w14:textId="698A5F8D" w:rsidR="004223B2" w:rsidRDefault="004223B2" w:rsidP="004223B2">
      <w:pPr>
        <w:pStyle w:val="ListParagraph"/>
        <w:numPr>
          <w:ilvl w:val="1"/>
          <w:numId w:val="7"/>
        </w:numPr>
        <w:tabs>
          <w:tab w:val="left" w:pos="1126"/>
        </w:tabs>
      </w:pPr>
      <w:r>
        <w:t xml:space="preserve">Plasticity of the brain – </w:t>
      </w:r>
      <w:r w:rsidR="00076EEA">
        <w:t xml:space="preserve">Once you lose something you can often get it back EG stroke has bad speech but eventually learns to talk again. </w:t>
      </w:r>
      <w:r>
        <w:t>Use it or lose it.</w:t>
      </w:r>
      <w:r w:rsidR="00787A83">
        <w:t xml:space="preserve"> </w:t>
      </w:r>
    </w:p>
    <w:p w14:paraId="7AE96242" w14:textId="09A866BF" w:rsidR="008E6FCE" w:rsidRDefault="00C577BA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Left side controls right side (for field of vision, move right hand)</w:t>
      </w:r>
      <w:r w:rsidR="0040635E">
        <w:t xml:space="preserve"> vice versa </w:t>
      </w:r>
      <w:r w:rsidR="009928BC">
        <w:t>– writing speech reading writing</w:t>
      </w:r>
    </w:p>
    <w:p w14:paraId="3AD49D6E" w14:textId="70D379C1" w:rsidR="009928BC" w:rsidRDefault="009928BC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Right side controls right… special musical visual</w:t>
      </w:r>
    </w:p>
    <w:p w14:paraId="11367281" w14:textId="58554D61" w:rsidR="009928BC" w:rsidRDefault="009928BC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 w:rsidRPr="002B5853">
        <w:rPr>
          <w:highlight w:val="yellow"/>
        </w:rPr>
        <w:t>FOUR LOBES AND what they are responsible for</w:t>
      </w:r>
      <w:r>
        <w:t xml:space="preserve"> ***memorize***</w:t>
      </w:r>
    </w:p>
    <w:p w14:paraId="44AC219B" w14:textId="232D44BB" w:rsidR="00C577BA" w:rsidRDefault="006B02AE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proofErr w:type="spellStart"/>
      <w:r>
        <w:t>Broca’s</w:t>
      </w:r>
      <w:proofErr w:type="spellEnd"/>
      <w:r>
        <w:t xml:space="preserve"> area – speech productions (saying words)</w:t>
      </w:r>
    </w:p>
    <w:p w14:paraId="31DC8856" w14:textId="44E32735" w:rsidR="006B02AE" w:rsidRDefault="006B02AE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Wernicke’s area is for understanding language (hearing words)</w:t>
      </w:r>
    </w:p>
    <w:p w14:paraId="4528A07B" w14:textId="34A952BE" w:rsidR="009C1880" w:rsidRDefault="009C1880" w:rsidP="009C1880">
      <w:pPr>
        <w:pStyle w:val="ListParagraph"/>
        <w:numPr>
          <w:ilvl w:val="0"/>
          <w:numId w:val="7"/>
        </w:numPr>
        <w:tabs>
          <w:tab w:val="left" w:pos="1126"/>
        </w:tabs>
      </w:pPr>
      <w:r>
        <w:t>Pituitary gland – master gland =&gt; growth hormone</w:t>
      </w:r>
    </w:p>
    <w:p w14:paraId="747FD5B9" w14:textId="34BE4BFF" w:rsidR="009C1880" w:rsidRDefault="009C1880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Thyroid – metabolic rate</w:t>
      </w:r>
    </w:p>
    <w:p w14:paraId="25E09B9B" w14:textId="117691BE" w:rsidR="009C1880" w:rsidRDefault="009C1880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Adrenal – salt and carbs</w:t>
      </w:r>
    </w:p>
    <w:p w14:paraId="23EE8BD1" w14:textId="3EEB0F2B" w:rsidR="009C1880" w:rsidRDefault="009C1880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>Pancreas – sugar</w:t>
      </w:r>
    </w:p>
    <w:p w14:paraId="15919779" w14:textId="14D635CA" w:rsidR="009C1880" w:rsidRDefault="009C1880" w:rsidP="008E6FCE">
      <w:pPr>
        <w:pStyle w:val="ListParagraph"/>
        <w:numPr>
          <w:ilvl w:val="0"/>
          <w:numId w:val="7"/>
        </w:numPr>
        <w:tabs>
          <w:tab w:val="left" w:pos="1126"/>
        </w:tabs>
      </w:pPr>
      <w:r>
        <w:t xml:space="preserve">Gonads – sex hormones </w:t>
      </w:r>
    </w:p>
    <w:p w14:paraId="6F3AA749" w14:textId="373C51B5" w:rsidR="00075532" w:rsidRDefault="00BA0E44" w:rsidP="00075532">
      <w:pPr>
        <w:pStyle w:val="ListParagraph"/>
        <w:numPr>
          <w:ilvl w:val="0"/>
          <w:numId w:val="7"/>
        </w:numPr>
        <w:tabs>
          <w:tab w:val="left" w:pos="1126"/>
        </w:tabs>
      </w:pPr>
      <w:r>
        <w:t>Behavioral Genetics – influence of genetic factors on behavioral trait</w:t>
      </w:r>
      <w:r w:rsidR="00075532">
        <w:t>s</w:t>
      </w:r>
    </w:p>
    <w:p w14:paraId="3BD60DFA" w14:textId="383085FE" w:rsidR="00942BE1" w:rsidRDefault="00075532" w:rsidP="00075532">
      <w:pPr>
        <w:pStyle w:val="ListParagraph"/>
        <w:numPr>
          <w:ilvl w:val="1"/>
          <w:numId w:val="7"/>
        </w:numPr>
        <w:tabs>
          <w:tab w:val="left" w:pos="1126"/>
        </w:tabs>
      </w:pPr>
      <w:r>
        <w:t>All that bio crap</w:t>
      </w:r>
    </w:p>
    <w:p w14:paraId="20175D4E" w14:textId="51C6CB28" w:rsidR="00075532" w:rsidRDefault="001966CD" w:rsidP="001966CD">
      <w:pPr>
        <w:pStyle w:val="ListParagraph"/>
        <w:numPr>
          <w:ilvl w:val="0"/>
          <w:numId w:val="7"/>
        </w:numPr>
        <w:tabs>
          <w:tab w:val="left" w:pos="1126"/>
        </w:tabs>
      </w:pPr>
      <w:r>
        <w:t>Decreasing as genetic relatedness decreases (</w:t>
      </w:r>
      <w:r w:rsidR="00564881">
        <w:t>schizophrenia</w:t>
      </w:r>
      <w:r>
        <w:t xml:space="preserve">)… so it’s </w:t>
      </w:r>
      <w:proofErr w:type="spellStart"/>
      <w:r>
        <w:t>gotta</w:t>
      </w:r>
      <w:proofErr w:type="spellEnd"/>
      <w:r>
        <w:t xml:space="preserve"> be </w:t>
      </w:r>
      <w:r w:rsidR="00282BB3">
        <w:t xml:space="preserve">part genetic disease. </w:t>
      </w:r>
    </w:p>
    <w:p w14:paraId="143B752B" w14:textId="7DBC8DF3" w:rsidR="00282BB3" w:rsidRDefault="00282BB3" w:rsidP="00282BB3">
      <w:pPr>
        <w:pStyle w:val="ListParagraph"/>
        <w:numPr>
          <w:ilvl w:val="4"/>
          <w:numId w:val="7"/>
        </w:numPr>
        <w:tabs>
          <w:tab w:val="left" w:pos="1126"/>
        </w:tabs>
      </w:pPr>
      <w:r>
        <w:t>Correlation on the exam</w:t>
      </w:r>
    </w:p>
    <w:p w14:paraId="459E935F" w14:textId="76FBB16A" w:rsidR="00282BB3" w:rsidRDefault="0051433C" w:rsidP="00282BB3">
      <w:pPr>
        <w:pStyle w:val="ListParagraph"/>
        <w:numPr>
          <w:ilvl w:val="0"/>
          <w:numId w:val="7"/>
        </w:numPr>
        <w:tabs>
          <w:tab w:val="left" w:pos="1126"/>
        </w:tabs>
      </w:pPr>
      <w:r>
        <w:t xml:space="preserve">Epigenetics – look at their environment (identical twins), what is different about the two twins (THC/Marijuana, </w:t>
      </w:r>
      <w:r w:rsidR="00DB6A71">
        <w:t>stress…</w:t>
      </w:r>
      <w:r>
        <w:t>)</w:t>
      </w:r>
    </w:p>
    <w:p w14:paraId="6FB8DC1F" w14:textId="77777777" w:rsidR="00863264" w:rsidRDefault="00863264" w:rsidP="001D10E3">
      <w:pPr>
        <w:tabs>
          <w:tab w:val="left" w:pos="1126"/>
        </w:tabs>
      </w:pPr>
    </w:p>
    <w:p w14:paraId="7CBB64CD" w14:textId="77777777" w:rsidR="001D10E3" w:rsidRDefault="001D10E3" w:rsidP="001D10E3">
      <w:pPr>
        <w:tabs>
          <w:tab w:val="left" w:pos="1126"/>
        </w:tabs>
      </w:pPr>
    </w:p>
    <w:p w14:paraId="3C170422" w14:textId="5A066956" w:rsidR="001D10E3" w:rsidRDefault="001D10E3" w:rsidP="001D10E3">
      <w:pPr>
        <w:tabs>
          <w:tab w:val="left" w:pos="1126"/>
        </w:tabs>
        <w:jc w:val="center"/>
      </w:pPr>
      <w:r>
        <w:t>Chapter 4</w:t>
      </w:r>
    </w:p>
    <w:p w14:paraId="4303F20B" w14:textId="0C7E1409" w:rsidR="001D10E3" w:rsidRDefault="00D93CE6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Fechner – </w:t>
      </w:r>
      <w:r w:rsidR="00752377">
        <w:t xml:space="preserve">Absolute </w:t>
      </w:r>
      <w:r>
        <w:t xml:space="preserve">Threshold </w:t>
      </w:r>
      <w:r w:rsidR="00752377">
        <w:t>–</w:t>
      </w:r>
      <w:r>
        <w:t xml:space="preserve"> </w:t>
      </w:r>
      <w:r w:rsidR="00752377">
        <w:t>When people pick up a e.g. smell “50% of the time.” 40 km for a candle on a dark night (can be detected) NOT BEING AWARE TO BEING AWARE</w:t>
      </w:r>
    </w:p>
    <w:p w14:paraId="2FCDFD60" w14:textId="1F78854E" w:rsidR="00752377" w:rsidRDefault="00752377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Weber – JND – detected the stimulus but when do we notice a change. (depends on the proportional size) </w:t>
      </w:r>
      <w:proofErr w:type="spellStart"/>
      <w:r>
        <w:t>e.g</w:t>
      </w:r>
      <w:proofErr w:type="spellEnd"/>
      <w:r>
        <w:t xml:space="preserve"> a </w:t>
      </w:r>
      <w:proofErr w:type="gramStart"/>
      <w:r>
        <w:t xml:space="preserve">10 </w:t>
      </w:r>
      <w:r w:rsidR="00985AD1">
        <w:t>pound</w:t>
      </w:r>
      <w:proofErr w:type="gramEnd"/>
      <w:r w:rsidR="00985AD1">
        <w:t xml:space="preserve"> barbell… add a 1 gram then another than another, take a while to notice. </w:t>
      </w:r>
      <w:proofErr w:type="spellStart"/>
      <w:r w:rsidR="00985AD1">
        <w:t>Eg</w:t>
      </w:r>
      <w:proofErr w:type="spellEnd"/>
      <w:r w:rsidR="00985AD1">
        <w:t xml:space="preserve">. If instead you slowly add 1 pound and then at 3 pounds more you </w:t>
      </w:r>
      <w:proofErr w:type="gramStart"/>
      <w:r w:rsidR="00985AD1">
        <w:t>noti</w:t>
      </w:r>
      <w:r w:rsidR="00BC3DF9">
        <w:t>c</w:t>
      </w:r>
      <w:r w:rsidR="00985AD1">
        <w:t>e</w:t>
      </w:r>
      <w:proofErr w:type="gramEnd"/>
      <w:r w:rsidR="00985AD1">
        <w:t xml:space="preserve"> there is a change (that’s when the NBD is). </w:t>
      </w:r>
    </w:p>
    <w:p w14:paraId="02494960" w14:textId="53D03DF5" w:rsidR="00BC47ED" w:rsidRDefault="00BC47ED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Signal detection theory </w:t>
      </w:r>
      <w:proofErr w:type="gramStart"/>
      <w:r>
        <w:t>- ???</w:t>
      </w:r>
      <w:proofErr w:type="gramEnd"/>
    </w:p>
    <w:p w14:paraId="3BFE2259" w14:textId="3FCB3ACB" w:rsidR="00BC3DF9" w:rsidRDefault="005F35B9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Subliminal – it has some effect but </w:t>
      </w:r>
      <w:proofErr w:type="gramStart"/>
      <w:r>
        <w:t>fair</w:t>
      </w:r>
      <w:r w:rsidR="002A3131">
        <w:t>ly wea</w:t>
      </w:r>
      <w:r>
        <w:t>k</w:t>
      </w:r>
      <w:proofErr w:type="gramEnd"/>
      <w:r>
        <w:t xml:space="preserve"> effect e.g. </w:t>
      </w:r>
      <w:proofErr w:type="spellStart"/>
      <w:r>
        <w:t>lipton</w:t>
      </w:r>
      <w:proofErr w:type="spellEnd"/>
      <w:r>
        <w:t xml:space="preserve"> iced tea thingy</w:t>
      </w:r>
    </w:p>
    <w:p w14:paraId="2DA2F9C0" w14:textId="4B140E72" w:rsidR="005907ED" w:rsidRDefault="00E16E63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>Sensory adaptation – cottage example cold at the start when you’re swimming but by the end of the two weeks you are used to it.</w:t>
      </w:r>
    </w:p>
    <w:p w14:paraId="76E5D317" w14:textId="5ACA274A" w:rsidR="00BC47ED" w:rsidRDefault="005A2EA8" w:rsidP="001D10E3">
      <w:pPr>
        <w:pStyle w:val="ListParagraph"/>
        <w:numPr>
          <w:ilvl w:val="0"/>
          <w:numId w:val="9"/>
        </w:numPr>
        <w:tabs>
          <w:tab w:val="left" w:pos="1126"/>
        </w:tabs>
      </w:pPr>
      <w:r>
        <w:t>Vision</w:t>
      </w:r>
    </w:p>
    <w:p w14:paraId="6E79A700" w14:textId="0FEC6248" w:rsidR="005A2EA8" w:rsidRDefault="005A2EA8" w:rsidP="005A2EA8">
      <w:pPr>
        <w:pStyle w:val="ListParagraph"/>
        <w:numPr>
          <w:ilvl w:val="1"/>
          <w:numId w:val="9"/>
        </w:numPr>
        <w:tabs>
          <w:tab w:val="left" w:pos="1126"/>
        </w:tabs>
      </w:pPr>
      <w:r>
        <w:t>Cornea – where light enters the eye</w:t>
      </w:r>
    </w:p>
    <w:p w14:paraId="596B7B38" w14:textId="29275AA7" w:rsidR="005A2EA8" w:rsidRDefault="005A2EA8" w:rsidP="005A2EA8">
      <w:pPr>
        <w:pStyle w:val="ListParagraph"/>
        <w:numPr>
          <w:ilvl w:val="1"/>
          <w:numId w:val="9"/>
        </w:numPr>
        <w:tabs>
          <w:tab w:val="left" w:pos="1126"/>
        </w:tabs>
      </w:pPr>
      <w:r>
        <w:t>Lens – focuses light rays on the retina</w:t>
      </w:r>
    </w:p>
    <w:p w14:paraId="1F3E05A6" w14:textId="5664EF72" w:rsidR="005A2EA8" w:rsidRDefault="005A2EA8" w:rsidP="005A2EA8">
      <w:pPr>
        <w:pStyle w:val="ListParagraph"/>
        <w:numPr>
          <w:ilvl w:val="1"/>
          <w:numId w:val="9"/>
        </w:numPr>
        <w:tabs>
          <w:tab w:val="left" w:pos="1126"/>
        </w:tabs>
      </w:pPr>
      <w:r>
        <w:t xml:space="preserve">Iris – darkness or </w:t>
      </w:r>
      <w:proofErr w:type="spellStart"/>
      <w:r>
        <w:t>brightnes</w:t>
      </w:r>
      <w:proofErr w:type="spellEnd"/>
      <w:r>
        <w:t xml:space="preserve"> of the room</w:t>
      </w:r>
    </w:p>
    <w:p w14:paraId="7EC13D98" w14:textId="68A67B6F" w:rsidR="005A2EA8" w:rsidRDefault="003D2211" w:rsidP="005A2EA8">
      <w:pPr>
        <w:pStyle w:val="ListParagraph"/>
        <w:numPr>
          <w:ilvl w:val="1"/>
          <w:numId w:val="9"/>
        </w:numPr>
        <w:tabs>
          <w:tab w:val="left" w:pos="1126"/>
        </w:tabs>
      </w:pPr>
      <w:r>
        <w:t>Pupil regulates amount of l</w:t>
      </w:r>
      <w:r w:rsidR="005A2EA8">
        <w:t>ight</w:t>
      </w:r>
    </w:p>
    <w:p w14:paraId="305D4D77" w14:textId="07F41535" w:rsidR="00592803" w:rsidRPr="00592803" w:rsidRDefault="00592803" w:rsidP="00592803">
      <w:pPr>
        <w:pStyle w:val="ListParagraph"/>
        <w:numPr>
          <w:ilvl w:val="1"/>
          <w:numId w:val="9"/>
        </w:numPr>
        <w:tabs>
          <w:tab w:val="left" w:pos="1126"/>
        </w:tabs>
        <w:rPr>
          <w:highlight w:val="yellow"/>
        </w:rPr>
      </w:pPr>
      <w:r w:rsidRPr="00592803">
        <w:rPr>
          <w:highlight w:val="yellow"/>
        </w:rPr>
        <w:t>Rods more active at night</w:t>
      </w:r>
      <w:r>
        <w:rPr>
          <w:highlight w:val="yellow"/>
        </w:rPr>
        <w:t xml:space="preserve"> (or dark room)</w:t>
      </w:r>
    </w:p>
    <w:p w14:paraId="078F20B9" w14:textId="08B82524" w:rsidR="00592803" w:rsidRPr="00592803" w:rsidRDefault="00592803" w:rsidP="00592803">
      <w:pPr>
        <w:pStyle w:val="ListParagraph"/>
        <w:numPr>
          <w:ilvl w:val="1"/>
          <w:numId w:val="9"/>
        </w:numPr>
        <w:tabs>
          <w:tab w:val="left" w:pos="1126"/>
        </w:tabs>
        <w:rPr>
          <w:highlight w:val="yellow"/>
        </w:rPr>
      </w:pPr>
      <w:r w:rsidRPr="00592803">
        <w:rPr>
          <w:highlight w:val="yellow"/>
        </w:rPr>
        <w:t>Cones are for day</w:t>
      </w:r>
      <w:r>
        <w:rPr>
          <w:highlight w:val="yellow"/>
        </w:rPr>
        <w:t xml:space="preserve">light and </w:t>
      </w:r>
      <w:proofErr w:type="spellStart"/>
      <w:r>
        <w:rPr>
          <w:highlight w:val="yellow"/>
        </w:rPr>
        <w:t>col</w:t>
      </w:r>
      <w:r w:rsidRPr="00592803">
        <w:rPr>
          <w:highlight w:val="yellow"/>
        </w:rPr>
        <w:t>our</w:t>
      </w:r>
      <w:proofErr w:type="spellEnd"/>
    </w:p>
    <w:p w14:paraId="139B6CD6" w14:textId="4FB72A09" w:rsidR="005A2EA8" w:rsidRDefault="00CD4E28" w:rsidP="005A2EA8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Receptor cells – black, white, light, </w:t>
      </w:r>
      <w:proofErr w:type="spellStart"/>
      <w:r>
        <w:t>colour</w:t>
      </w:r>
      <w:proofErr w:type="spellEnd"/>
      <w:r>
        <w:t xml:space="preserve"> (</w:t>
      </w:r>
      <w:proofErr w:type="spellStart"/>
      <w:r>
        <w:t>receprive</w:t>
      </w:r>
      <w:proofErr w:type="spellEnd"/>
      <w:r>
        <w:t xml:space="preserve"> fields)</w:t>
      </w:r>
    </w:p>
    <w:p w14:paraId="577493C3" w14:textId="429124B8" w:rsidR="004F2BFA" w:rsidRDefault="001211A5" w:rsidP="005A2EA8">
      <w:pPr>
        <w:pStyle w:val="ListParagraph"/>
        <w:numPr>
          <w:ilvl w:val="0"/>
          <w:numId w:val="9"/>
        </w:numPr>
        <w:tabs>
          <w:tab w:val="left" w:pos="1126"/>
        </w:tabs>
      </w:pPr>
      <w:r w:rsidRPr="00B90F54">
        <w:rPr>
          <w:highlight w:val="yellow"/>
        </w:rPr>
        <w:t xml:space="preserve">Light – rods cones – neural signals </w:t>
      </w:r>
      <w:proofErr w:type="spellStart"/>
      <w:r w:rsidRPr="00B90F54">
        <w:rPr>
          <w:highlight w:val="yellow"/>
        </w:rPr>
        <w:t>ie</w:t>
      </w:r>
      <w:proofErr w:type="spellEnd"/>
      <w:r w:rsidRPr="00B90F54">
        <w:rPr>
          <w:highlight w:val="yellow"/>
        </w:rPr>
        <w:t xml:space="preserve"> brain signals –travels </w:t>
      </w:r>
      <w:r w:rsidR="00B96BE5" w:rsidRPr="00B90F54">
        <w:rPr>
          <w:highlight w:val="yellow"/>
        </w:rPr>
        <w:t xml:space="preserve">along the optic nerve - </w:t>
      </w:r>
      <w:r w:rsidRPr="00B90F54">
        <w:rPr>
          <w:highlight w:val="yellow"/>
        </w:rPr>
        <w:t>brain.</w:t>
      </w:r>
      <w:r>
        <w:t xml:space="preserve"> </w:t>
      </w:r>
      <w:r w:rsidR="00B96BE5">
        <w:t xml:space="preserve">(Proper </w:t>
      </w:r>
      <w:proofErr w:type="gramStart"/>
      <w:r w:rsidR="00B96BE5">
        <w:t>order)</w:t>
      </w:r>
      <w:r w:rsidR="00B90F54">
        <w:t>is</w:t>
      </w:r>
      <w:proofErr w:type="gramEnd"/>
      <w:r w:rsidR="00B90F54">
        <w:t xml:space="preserve"> </w:t>
      </w:r>
      <w:proofErr w:type="spellStart"/>
      <w:r w:rsidR="00B90F54">
        <w:t>whats</w:t>
      </w:r>
      <w:proofErr w:type="spellEnd"/>
      <w:r w:rsidR="00B90F54">
        <w:t xml:space="preserve"> asked</w:t>
      </w:r>
    </w:p>
    <w:p w14:paraId="4F03C216" w14:textId="79C28C44" w:rsidR="00E61831" w:rsidRDefault="00E61831" w:rsidP="00CC27AA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! FEATURE – </w:t>
      </w:r>
      <w:r w:rsidR="00CC27AA">
        <w:t>once it travels across the nerve and</w:t>
      </w:r>
      <w:r>
        <w:t xml:space="preserve"> gets into the brain </w:t>
      </w:r>
      <w:r w:rsidRPr="00CC27AA">
        <w:rPr>
          <w:highlight w:val="yellow"/>
        </w:rPr>
        <w:t>it goes to the thalamus (“directs traffic”)</w:t>
      </w:r>
    </w:p>
    <w:p w14:paraId="01108BB6" w14:textId="7DB32253" w:rsidR="00F61FED" w:rsidRPr="00121735" w:rsidRDefault="002C39F1" w:rsidP="00CC27AA">
      <w:pPr>
        <w:pStyle w:val="ListParagraph"/>
        <w:numPr>
          <w:ilvl w:val="0"/>
          <w:numId w:val="9"/>
        </w:numPr>
        <w:tabs>
          <w:tab w:val="left" w:pos="1126"/>
        </w:tabs>
        <w:rPr>
          <w:highlight w:val="yellow"/>
        </w:rPr>
      </w:pPr>
      <w:proofErr w:type="spellStart"/>
      <w:r w:rsidRPr="00121735">
        <w:rPr>
          <w:highlight w:val="yellow"/>
        </w:rPr>
        <w:t>Trichamatric</w:t>
      </w:r>
      <w:proofErr w:type="spellEnd"/>
      <w:r w:rsidRPr="00121735">
        <w:rPr>
          <w:highlight w:val="yellow"/>
        </w:rPr>
        <w:t xml:space="preserve"> theory – receptor cells that pick up on three </w:t>
      </w:r>
      <w:proofErr w:type="spellStart"/>
      <w:r w:rsidRPr="00121735">
        <w:rPr>
          <w:highlight w:val="yellow"/>
        </w:rPr>
        <w:t>colours</w:t>
      </w:r>
      <w:proofErr w:type="spellEnd"/>
      <w:r w:rsidRPr="00121735">
        <w:rPr>
          <w:highlight w:val="yellow"/>
        </w:rPr>
        <w:t xml:space="preserve"> red/green/blue. Eyes do the </w:t>
      </w:r>
      <w:proofErr w:type="spellStart"/>
      <w:r w:rsidRPr="00121735">
        <w:rPr>
          <w:highlight w:val="yellow"/>
        </w:rPr>
        <w:t>colour</w:t>
      </w:r>
      <w:proofErr w:type="spellEnd"/>
      <w:r w:rsidRPr="00121735">
        <w:rPr>
          <w:highlight w:val="yellow"/>
        </w:rPr>
        <w:t xml:space="preserve"> mixing, we perceive all the </w:t>
      </w:r>
      <w:proofErr w:type="spellStart"/>
      <w:r w:rsidRPr="00121735">
        <w:rPr>
          <w:highlight w:val="yellow"/>
        </w:rPr>
        <w:t>colours</w:t>
      </w:r>
      <w:proofErr w:type="spellEnd"/>
      <w:r w:rsidRPr="00121735">
        <w:rPr>
          <w:highlight w:val="yellow"/>
        </w:rPr>
        <w:t xml:space="preserve"> in the spectrum by mixing these </w:t>
      </w:r>
      <w:proofErr w:type="spellStart"/>
      <w:r w:rsidRPr="00121735">
        <w:rPr>
          <w:highlight w:val="yellow"/>
        </w:rPr>
        <w:t>colours</w:t>
      </w:r>
      <w:proofErr w:type="spellEnd"/>
    </w:p>
    <w:p w14:paraId="6EC7AFE0" w14:textId="457BA7ED" w:rsidR="002C39F1" w:rsidRPr="00121735" w:rsidRDefault="002C39F1" w:rsidP="00CC27AA">
      <w:pPr>
        <w:pStyle w:val="ListParagraph"/>
        <w:numPr>
          <w:ilvl w:val="0"/>
          <w:numId w:val="9"/>
        </w:numPr>
        <w:tabs>
          <w:tab w:val="left" w:pos="1126"/>
        </w:tabs>
        <w:rPr>
          <w:highlight w:val="yellow"/>
        </w:rPr>
      </w:pPr>
      <w:r w:rsidRPr="00121735">
        <w:rPr>
          <w:highlight w:val="yellow"/>
        </w:rPr>
        <w:t xml:space="preserve">Opponent process theory – not 3 </w:t>
      </w:r>
      <w:proofErr w:type="spellStart"/>
      <w:r w:rsidRPr="00121735">
        <w:rPr>
          <w:highlight w:val="yellow"/>
        </w:rPr>
        <w:t>colours</w:t>
      </w:r>
      <w:proofErr w:type="spellEnd"/>
      <w:r w:rsidRPr="00121735">
        <w:rPr>
          <w:highlight w:val="yellow"/>
        </w:rPr>
        <w:t xml:space="preserve"> but were looking at 6 receptor cells that are </w:t>
      </w:r>
      <w:proofErr w:type="spellStart"/>
      <w:r w:rsidRPr="00121735">
        <w:rPr>
          <w:highlight w:val="yellow"/>
        </w:rPr>
        <w:t>resonsibl</w:t>
      </w:r>
      <w:r w:rsidR="00C40F7F" w:rsidRPr="00121735">
        <w:rPr>
          <w:highlight w:val="yellow"/>
        </w:rPr>
        <w:t>e</w:t>
      </w:r>
      <w:proofErr w:type="spellEnd"/>
      <w:r w:rsidR="00C40F7F" w:rsidRPr="00121735">
        <w:rPr>
          <w:highlight w:val="yellow"/>
        </w:rPr>
        <w:t xml:space="preserve"> for red/green blue/yellow black/</w:t>
      </w:r>
      <w:r w:rsidRPr="00121735">
        <w:rPr>
          <w:highlight w:val="yellow"/>
        </w:rPr>
        <w:t>white</w:t>
      </w:r>
      <w:r w:rsidR="00551EE9" w:rsidRPr="00121735">
        <w:rPr>
          <w:highlight w:val="yellow"/>
        </w:rPr>
        <w:t xml:space="preserve">. </w:t>
      </w:r>
      <w:r w:rsidR="00C40F7F" w:rsidRPr="00121735">
        <w:rPr>
          <w:highlight w:val="yellow"/>
        </w:rPr>
        <w:t xml:space="preserve">3 pairs of antagonist </w:t>
      </w:r>
      <w:proofErr w:type="spellStart"/>
      <w:r w:rsidR="00C40F7F" w:rsidRPr="00121735">
        <w:rPr>
          <w:highlight w:val="yellow"/>
        </w:rPr>
        <w:t>colour</w:t>
      </w:r>
      <w:proofErr w:type="spellEnd"/>
      <w:r w:rsidR="0084388D" w:rsidRPr="00121735">
        <w:rPr>
          <w:highlight w:val="yellow"/>
        </w:rPr>
        <w:t>.</w:t>
      </w:r>
    </w:p>
    <w:p w14:paraId="018B4948" w14:textId="2F461F45" w:rsidR="009C75E2" w:rsidRDefault="003936BB" w:rsidP="009F1A2C">
      <w:pPr>
        <w:pStyle w:val="ListParagraph"/>
        <w:numPr>
          <w:ilvl w:val="0"/>
          <w:numId w:val="9"/>
        </w:numPr>
        <w:tabs>
          <w:tab w:val="left" w:pos="1126"/>
        </w:tabs>
        <w:rPr>
          <w:highlight w:val="yellow"/>
        </w:rPr>
      </w:pPr>
      <w:r>
        <w:rPr>
          <w:highlight w:val="yellow"/>
        </w:rPr>
        <w:t>Current theory – b</w:t>
      </w:r>
      <w:r w:rsidR="007E5389" w:rsidRPr="00121735">
        <w:rPr>
          <w:highlight w:val="yellow"/>
        </w:rPr>
        <w:t xml:space="preserve">oth des </w:t>
      </w:r>
      <w:proofErr w:type="spellStart"/>
      <w:r w:rsidR="007E5389" w:rsidRPr="00121735">
        <w:rPr>
          <w:highlight w:val="yellow"/>
        </w:rPr>
        <w:t>mofos</w:t>
      </w:r>
      <w:proofErr w:type="spellEnd"/>
      <w:r w:rsidR="007E5389" w:rsidRPr="00121735">
        <w:rPr>
          <w:highlight w:val="yellow"/>
        </w:rPr>
        <w:t xml:space="preserve"> up there ^^</w:t>
      </w:r>
    </w:p>
    <w:p w14:paraId="51CBE3CA" w14:textId="0F80BC9F" w:rsidR="009F1A2C" w:rsidRDefault="008A02B0" w:rsidP="009F1A2C">
      <w:pPr>
        <w:pStyle w:val="ListParagraph"/>
        <w:numPr>
          <w:ilvl w:val="0"/>
          <w:numId w:val="9"/>
        </w:numPr>
        <w:tabs>
          <w:tab w:val="left" w:pos="1126"/>
        </w:tabs>
      </w:pPr>
      <w:r>
        <w:t>Gestalt – we find shortcuts</w:t>
      </w:r>
      <w:r w:rsidR="00737B32">
        <w:t xml:space="preserve"> </w:t>
      </w:r>
      <w:proofErr w:type="gramStart"/>
      <w:r w:rsidR="00737B32">
        <w:t>pre wired</w:t>
      </w:r>
      <w:proofErr w:type="gramEnd"/>
      <w:r w:rsidR="00737B32">
        <w:t xml:space="preserve"> cognitivel</w:t>
      </w:r>
      <w:r w:rsidR="00030FA0">
        <w:t xml:space="preserve">y to </w:t>
      </w:r>
      <w:r w:rsidR="00737B32">
        <w:t>take short cuts</w:t>
      </w:r>
    </w:p>
    <w:p w14:paraId="493B9BBF" w14:textId="632F281A" w:rsidR="008A02B0" w:rsidRDefault="00A86740" w:rsidP="009F1A2C">
      <w:pPr>
        <w:pStyle w:val="ListParagraph"/>
        <w:numPr>
          <w:ilvl w:val="0"/>
          <w:numId w:val="9"/>
        </w:numPr>
        <w:tabs>
          <w:tab w:val="left" w:pos="1126"/>
        </w:tabs>
      </w:pPr>
      <w:r>
        <w:t>Page 153 – goes through the 6 pictorial cues that we use to understand depth</w:t>
      </w:r>
    </w:p>
    <w:p w14:paraId="6EF8AD46" w14:textId="377721BD" w:rsidR="005F45A1" w:rsidRDefault="005F45A1" w:rsidP="00404704">
      <w:pPr>
        <w:pStyle w:val="ListParagraph"/>
        <w:numPr>
          <w:ilvl w:val="1"/>
          <w:numId w:val="9"/>
        </w:numPr>
        <w:tabs>
          <w:tab w:val="left" w:pos="1126"/>
        </w:tabs>
      </w:pPr>
      <w:r>
        <w:t>Texture gradient - flower one</w:t>
      </w:r>
    </w:p>
    <w:p w14:paraId="20791EA2" w14:textId="443BAF9B" w:rsidR="00404704" w:rsidRDefault="00404704" w:rsidP="00404704">
      <w:pPr>
        <w:pStyle w:val="ListParagraph"/>
        <w:numPr>
          <w:ilvl w:val="1"/>
          <w:numId w:val="9"/>
        </w:numPr>
        <w:tabs>
          <w:tab w:val="left" w:pos="1126"/>
        </w:tabs>
      </w:pPr>
      <w:r>
        <w:t>Interposition</w:t>
      </w:r>
    </w:p>
    <w:p w14:paraId="20BE6BD6" w14:textId="087CB43A" w:rsidR="00404704" w:rsidRDefault="00404704" w:rsidP="00404704">
      <w:pPr>
        <w:pStyle w:val="ListParagraph"/>
        <w:numPr>
          <w:ilvl w:val="1"/>
          <w:numId w:val="9"/>
        </w:numPr>
        <w:tabs>
          <w:tab w:val="left" w:pos="1126"/>
        </w:tabs>
      </w:pPr>
      <w:r>
        <w:t>Relative size</w:t>
      </w:r>
    </w:p>
    <w:p w14:paraId="40CCB65C" w14:textId="46F63915" w:rsidR="00404704" w:rsidRDefault="00404704" w:rsidP="00404704">
      <w:pPr>
        <w:pStyle w:val="ListParagraph"/>
        <w:numPr>
          <w:ilvl w:val="1"/>
          <w:numId w:val="9"/>
        </w:numPr>
        <w:tabs>
          <w:tab w:val="left" w:pos="1126"/>
        </w:tabs>
      </w:pPr>
      <w:r>
        <w:t>Height and plane – near objects are low in the distant field</w:t>
      </w:r>
      <w:r w:rsidR="005F45A1">
        <w:t xml:space="preserve">. Objects lower, appear closer </w:t>
      </w:r>
    </w:p>
    <w:p w14:paraId="25555545" w14:textId="6A27C344" w:rsidR="00404704" w:rsidRDefault="00404704" w:rsidP="00404704">
      <w:pPr>
        <w:pStyle w:val="ListParagraph"/>
        <w:numPr>
          <w:ilvl w:val="1"/>
          <w:numId w:val="9"/>
        </w:numPr>
        <w:tabs>
          <w:tab w:val="left" w:pos="1126"/>
        </w:tabs>
      </w:pPr>
      <w:r>
        <w:t>Shading – sense that there is a hole</w:t>
      </w:r>
    </w:p>
    <w:p w14:paraId="013A1A57" w14:textId="39C28DAA" w:rsidR="00F25C91" w:rsidRDefault="00F25C91" w:rsidP="00F25C91">
      <w:pPr>
        <w:pStyle w:val="ListParagraph"/>
        <w:numPr>
          <w:ilvl w:val="0"/>
          <w:numId w:val="9"/>
        </w:numPr>
        <w:tabs>
          <w:tab w:val="left" w:pos="1126"/>
        </w:tabs>
      </w:pPr>
      <w:r>
        <w:t>Binocular – both eyes</w:t>
      </w:r>
    </w:p>
    <w:p w14:paraId="05AAECEA" w14:textId="241E47DB" w:rsidR="00F25C91" w:rsidRDefault="00F25C91" w:rsidP="00ED51FF">
      <w:pPr>
        <w:pStyle w:val="ListParagraph"/>
        <w:numPr>
          <w:ilvl w:val="0"/>
          <w:numId w:val="9"/>
        </w:numPr>
        <w:tabs>
          <w:tab w:val="left" w:pos="1126"/>
        </w:tabs>
      </w:pPr>
      <w:r>
        <w:t>Monocular – one eye</w:t>
      </w:r>
      <w:r w:rsidR="00ED51FF">
        <w:t>… Memorize the three terms (motion parallax, accommodation, pictorial depth cues)</w:t>
      </w:r>
    </w:p>
    <w:p w14:paraId="715B922D" w14:textId="04F92A1B" w:rsidR="00F25C91" w:rsidRDefault="00331E58" w:rsidP="00F25C91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Retinal </w:t>
      </w:r>
      <w:r w:rsidR="00B83F33">
        <w:t>disp</w:t>
      </w:r>
      <w:r>
        <w:t>arity – coordination, receive different information coordinating these pieces of info together</w:t>
      </w:r>
    </w:p>
    <w:p w14:paraId="77CC4534" w14:textId="61BBC683" w:rsidR="00ED51FF" w:rsidRDefault="00132577" w:rsidP="00F25C91">
      <w:pPr>
        <w:pStyle w:val="ListParagraph"/>
        <w:numPr>
          <w:ilvl w:val="0"/>
          <w:numId w:val="9"/>
        </w:numPr>
        <w:tabs>
          <w:tab w:val="left" w:pos="1126"/>
        </w:tabs>
      </w:pPr>
      <w:r w:rsidRPr="00445523">
        <w:rPr>
          <w:highlight w:val="yellow"/>
        </w:rPr>
        <w:t>Optical illusion</w:t>
      </w:r>
      <w:r>
        <w:t xml:space="preserve"> – what </w:t>
      </w:r>
      <w:proofErr w:type="gramStart"/>
      <w:r w:rsidR="00CD5E0B">
        <w:t>actually is</w:t>
      </w:r>
      <w:proofErr w:type="gramEnd"/>
      <w:r w:rsidR="00CD5E0B">
        <w:t xml:space="preserve">, is different from reality. There </w:t>
      </w:r>
      <w:proofErr w:type="gramStart"/>
      <w:r w:rsidR="00CD5E0B">
        <w:t>are</w:t>
      </w:r>
      <w:proofErr w:type="gramEnd"/>
      <w:r w:rsidR="00CD5E0B">
        <w:t xml:space="preserve"> cultural difference so what and how these people perceive the things are tied into culture learning and experience. </w:t>
      </w:r>
    </w:p>
    <w:p w14:paraId="32CADE4A" w14:textId="4397C707" w:rsidR="00DA4EB5" w:rsidRDefault="00851A30" w:rsidP="00F25C91">
      <w:pPr>
        <w:pStyle w:val="ListParagraph"/>
        <w:numPr>
          <w:ilvl w:val="0"/>
          <w:numId w:val="9"/>
        </w:numPr>
        <w:tabs>
          <w:tab w:val="left" w:pos="1126"/>
        </w:tabs>
      </w:pPr>
      <w:r>
        <w:t>Stimulus – sound waves, loudne</w:t>
      </w:r>
      <w:r w:rsidR="00BB26B2">
        <w:t>s</w:t>
      </w:r>
      <w:r>
        <w:t xml:space="preserve">s amp., wavelength pitch., purity </w:t>
      </w:r>
      <w:proofErr w:type="gramStart"/>
      <w:r>
        <w:t>timbre..</w:t>
      </w:r>
      <w:proofErr w:type="gramEnd"/>
    </w:p>
    <w:p w14:paraId="4F4FA5FD" w14:textId="6924566F" w:rsidR="008E0F5F" w:rsidRDefault="008E0F5F" w:rsidP="008E0F5F">
      <w:pPr>
        <w:pStyle w:val="ListParagraph"/>
        <w:numPr>
          <w:ilvl w:val="1"/>
          <w:numId w:val="9"/>
        </w:numPr>
        <w:tabs>
          <w:tab w:val="left" w:pos="1126"/>
        </w:tabs>
      </w:pPr>
      <w:r>
        <w:t>Increase in frequency is a pitch increase</w:t>
      </w:r>
    </w:p>
    <w:p w14:paraId="55EFBCA1" w14:textId="4B73D73A" w:rsidR="008E0F5F" w:rsidRDefault="008E0F5F" w:rsidP="008E0F5F">
      <w:pPr>
        <w:pStyle w:val="ListParagraph"/>
        <w:numPr>
          <w:ilvl w:val="0"/>
          <w:numId w:val="9"/>
        </w:numPr>
        <w:tabs>
          <w:tab w:val="left" w:pos="1126"/>
        </w:tabs>
        <w:rPr>
          <w:highlight w:val="yellow"/>
        </w:rPr>
      </w:pPr>
      <w:r w:rsidRPr="008E0F5F">
        <w:rPr>
          <w:highlight w:val="yellow"/>
        </w:rPr>
        <w:t>KNOW the EAR PARTS</w:t>
      </w:r>
      <w:r w:rsidR="008560B8">
        <w:rPr>
          <w:highlight w:val="yellow"/>
        </w:rPr>
        <w:t>/Pathway</w:t>
      </w:r>
      <w:r w:rsidR="00904193">
        <w:rPr>
          <w:highlight w:val="yellow"/>
        </w:rPr>
        <w:t xml:space="preserve"> – where and what they do </w:t>
      </w:r>
    </w:p>
    <w:p w14:paraId="0AB78BA0" w14:textId="38118680" w:rsidR="00402F5C" w:rsidRDefault="00402F5C" w:rsidP="00402F5C">
      <w:pPr>
        <w:pStyle w:val="ListParagraph"/>
        <w:numPr>
          <w:ilvl w:val="1"/>
          <w:numId w:val="9"/>
        </w:numPr>
        <w:tabs>
          <w:tab w:val="left" w:pos="1126"/>
        </w:tabs>
      </w:pPr>
      <w:r w:rsidRPr="00402F5C">
        <w:t xml:space="preserve">Auditory receptors </w:t>
      </w:r>
      <w:r>
        <w:t>–</w:t>
      </w:r>
      <w:r w:rsidRPr="00402F5C">
        <w:t xml:space="preserve"> </w:t>
      </w:r>
      <w:r>
        <w:t>go to the brain</w:t>
      </w:r>
    </w:p>
    <w:p w14:paraId="3614AD7A" w14:textId="195F9299" w:rsidR="008560B8" w:rsidRDefault="008560B8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Which sense does not involve the </w:t>
      </w:r>
      <w:proofErr w:type="spellStart"/>
      <w:r>
        <w:t>thalum</w:t>
      </w:r>
      <w:proofErr w:type="spellEnd"/>
      <w:r>
        <w:t>?</w:t>
      </w:r>
      <w:r w:rsidR="00545230">
        <w:t xml:space="preserve"> SMELL (The thalamus is not involved in smell)</w:t>
      </w:r>
      <w:r>
        <w:t xml:space="preserve"> </w:t>
      </w:r>
      <w:proofErr w:type="gramStart"/>
      <w:r>
        <w:t>( so</w:t>
      </w:r>
      <w:proofErr w:type="gramEnd"/>
      <w:r>
        <w:t xml:space="preserve"> far </w:t>
      </w:r>
      <w:r w:rsidR="0030505C">
        <w:t xml:space="preserve">Vision </w:t>
      </w:r>
      <w:r>
        <w:t xml:space="preserve">auditory </w:t>
      </w:r>
      <w:r w:rsidR="0030505C">
        <w:t xml:space="preserve">and taste </w:t>
      </w:r>
      <w:r>
        <w:t>do)</w:t>
      </w:r>
    </w:p>
    <w:p w14:paraId="318343DD" w14:textId="0FEA696E" w:rsidR="0030505C" w:rsidRDefault="00165FCD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>
        <w:t>TASTE: Sweet sour bitter and salty</w:t>
      </w:r>
    </w:p>
    <w:p w14:paraId="7CCC3B67" w14:textId="1583E573" w:rsidR="00383DC9" w:rsidRDefault="00383DC9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Smell – no thalamus </w:t>
      </w:r>
    </w:p>
    <w:p w14:paraId="67CF7B92" w14:textId="57F4B656" w:rsidR="00FD00D0" w:rsidRDefault="00FD00D0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>
        <w:t xml:space="preserve">Touch – sensory receptors send information via </w:t>
      </w:r>
      <w:r w:rsidR="005911BE">
        <w:t xml:space="preserve">spinal column thalamus sends it to the brain </w:t>
      </w:r>
    </w:p>
    <w:p w14:paraId="6FFA91C7" w14:textId="1F623651" w:rsidR="009D3DED" w:rsidRDefault="009D3DED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 w:rsidRPr="009D3DED">
        <w:rPr>
          <w:highlight w:val="yellow"/>
        </w:rPr>
        <w:t xml:space="preserve">Temperature and pain do not go through the spinal </w:t>
      </w:r>
      <w:proofErr w:type="spellStart"/>
      <w:r w:rsidRPr="009D3DED">
        <w:rPr>
          <w:highlight w:val="yellow"/>
        </w:rPr>
        <w:t>chord</w:t>
      </w:r>
      <w:proofErr w:type="spellEnd"/>
      <w:r>
        <w:t>!</w:t>
      </w:r>
      <w:r w:rsidR="0041693F">
        <w:t xml:space="preserve"> Cause of free nerve endings… for these things our body needs to know quickly for survival (hot stove, take your hand off)</w:t>
      </w:r>
    </w:p>
    <w:p w14:paraId="373ED62A" w14:textId="64CEB4A5" w:rsidR="0009671E" w:rsidRDefault="008C50CD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r>
        <w:t>Gate control theory – way to alter your neural activity to block pain</w:t>
      </w:r>
    </w:p>
    <w:p w14:paraId="37305FBC" w14:textId="45DB1FBA" w:rsidR="00F77521" w:rsidRDefault="00F77521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proofErr w:type="spellStart"/>
      <w:r>
        <w:t>Kinethetic</w:t>
      </w:r>
      <w:proofErr w:type="spellEnd"/>
      <w:r>
        <w:t xml:space="preserve"> – allows you to coordinate </w:t>
      </w:r>
    </w:p>
    <w:p w14:paraId="1BA28BD5" w14:textId="49D8FC91" w:rsidR="00F77521" w:rsidRDefault="00F77521" w:rsidP="008560B8">
      <w:pPr>
        <w:pStyle w:val="ListParagraph"/>
        <w:numPr>
          <w:ilvl w:val="0"/>
          <w:numId w:val="9"/>
        </w:numPr>
        <w:tabs>
          <w:tab w:val="left" w:pos="1126"/>
        </w:tabs>
      </w:pPr>
      <w:proofErr w:type="spellStart"/>
      <w:r>
        <w:t>Vestibualar</w:t>
      </w:r>
      <w:proofErr w:type="spellEnd"/>
      <w:r>
        <w:t xml:space="preserve"> – </w:t>
      </w:r>
      <w:proofErr w:type="gramStart"/>
      <w:r>
        <w:t>has to</w:t>
      </w:r>
      <w:proofErr w:type="gramEnd"/>
      <w:r>
        <w:t xml:space="preserve"> do with balance (semicircular cana</w:t>
      </w:r>
      <w:r w:rsidR="002214DE">
        <w:t>ls function to maintain balance</w:t>
      </w:r>
      <w:r>
        <w:t>)</w:t>
      </w:r>
    </w:p>
    <w:p w14:paraId="245E278F" w14:textId="77777777" w:rsidR="002214DE" w:rsidRDefault="002214DE" w:rsidP="002214DE">
      <w:pPr>
        <w:tabs>
          <w:tab w:val="left" w:pos="1126"/>
        </w:tabs>
      </w:pPr>
    </w:p>
    <w:p w14:paraId="0BE36F7D" w14:textId="77777777" w:rsidR="00AC2AC9" w:rsidRDefault="00AC2AC9" w:rsidP="002214DE">
      <w:pPr>
        <w:tabs>
          <w:tab w:val="left" w:pos="1126"/>
        </w:tabs>
      </w:pPr>
    </w:p>
    <w:p w14:paraId="2F38CE66" w14:textId="3152FD8A" w:rsidR="00AC2AC9" w:rsidRDefault="00AC2AC9" w:rsidP="00AC2AC9">
      <w:pPr>
        <w:tabs>
          <w:tab w:val="left" w:pos="1126"/>
        </w:tabs>
        <w:jc w:val="center"/>
      </w:pPr>
      <w:r>
        <w:t>Midterm BS</w:t>
      </w:r>
    </w:p>
    <w:p w14:paraId="57D572D8" w14:textId="4ADFCADD" w:rsidR="00AC2AC9" w:rsidRDefault="007D1FFD" w:rsidP="00AC2AC9">
      <w:pPr>
        <w:pStyle w:val="ListParagraph"/>
        <w:numPr>
          <w:ilvl w:val="0"/>
          <w:numId w:val="10"/>
        </w:numPr>
        <w:tabs>
          <w:tab w:val="left" w:pos="1126"/>
        </w:tabs>
      </w:pPr>
      <w:r>
        <w:t>Know all concepts in blue, summary end of chapters, mind tap</w:t>
      </w:r>
      <w:r w:rsidR="004040B4">
        <w:t>, concept checks (answers at the back).</w:t>
      </w:r>
    </w:p>
    <w:p w14:paraId="749BB719" w14:textId="7AF5E80D" w:rsidR="002B410B" w:rsidRDefault="002B410B" w:rsidP="00AC2AC9">
      <w:pPr>
        <w:pStyle w:val="ListParagraph"/>
        <w:numPr>
          <w:ilvl w:val="0"/>
          <w:numId w:val="10"/>
        </w:numPr>
        <w:tabs>
          <w:tab w:val="left" w:pos="1126"/>
        </w:tabs>
      </w:pPr>
      <w:r>
        <w:t>Names Theories</w:t>
      </w:r>
    </w:p>
    <w:p w14:paraId="14CC4168" w14:textId="0740830B" w:rsidR="002B410B" w:rsidRDefault="002B410B" w:rsidP="00AC2AC9">
      <w:pPr>
        <w:pStyle w:val="ListParagraph"/>
        <w:numPr>
          <w:ilvl w:val="0"/>
          <w:numId w:val="10"/>
        </w:numPr>
        <w:tabs>
          <w:tab w:val="left" w:pos="1126"/>
        </w:tabs>
      </w:pPr>
      <w:r>
        <w:t>NO NUMBERS/VIDEOS</w:t>
      </w:r>
    </w:p>
    <w:p w14:paraId="6B10D299" w14:textId="2D217701" w:rsidR="002B410B" w:rsidRDefault="00A72A0C" w:rsidP="002B410B">
      <w:pPr>
        <w:pStyle w:val="ListParagraph"/>
        <w:numPr>
          <w:ilvl w:val="0"/>
          <w:numId w:val="10"/>
        </w:numPr>
        <w:tabs>
          <w:tab w:val="left" w:pos="1126"/>
        </w:tabs>
      </w:pPr>
      <w:r>
        <w:t>Studie</w:t>
      </w:r>
      <w:r w:rsidR="002B410B">
        <w:t>s from class</w:t>
      </w:r>
    </w:p>
    <w:p w14:paraId="7396E35B" w14:textId="30BACBAE" w:rsidR="002B410B" w:rsidRDefault="000A3181" w:rsidP="00FD1B2F">
      <w:pPr>
        <w:tabs>
          <w:tab w:val="left" w:pos="1126"/>
        </w:tabs>
      </w:pPr>
      <w:r>
        <w:t>Chapter 1</w:t>
      </w:r>
    </w:p>
    <w:p w14:paraId="61B9D204" w14:textId="62AA7CB0" w:rsidR="000A3181" w:rsidRDefault="003856D0" w:rsidP="000A3181">
      <w:pPr>
        <w:pStyle w:val="ListParagraph"/>
        <w:numPr>
          <w:ilvl w:val="0"/>
          <w:numId w:val="11"/>
        </w:numPr>
        <w:tabs>
          <w:tab w:val="left" w:pos="1126"/>
        </w:tabs>
      </w:pPr>
      <w:r>
        <w:t>GO from a chart for types of psychology.</w:t>
      </w:r>
    </w:p>
    <w:p w14:paraId="56FE0DEE" w14:textId="30BF3AEE" w:rsidR="003A4C56" w:rsidRDefault="003856D0" w:rsidP="003A4C56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7 themes </w:t>
      </w:r>
    </w:p>
    <w:p w14:paraId="33447FAC" w14:textId="27F44606" w:rsidR="003A4C56" w:rsidRDefault="003A4C56" w:rsidP="003A4C56">
      <w:pPr>
        <w:tabs>
          <w:tab w:val="left" w:pos="1126"/>
        </w:tabs>
      </w:pPr>
      <w:r>
        <w:t>Chapter 2</w:t>
      </w:r>
    </w:p>
    <w:p w14:paraId="272A971F" w14:textId="5CA3A8FC" w:rsidR="003A4C56" w:rsidRDefault="00116CF9" w:rsidP="003A4C56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What is an ivy, advantages and </w:t>
      </w:r>
      <w:proofErr w:type="spellStart"/>
      <w:proofErr w:type="gramStart"/>
      <w:r>
        <w:t>disadvates</w:t>
      </w:r>
      <w:proofErr w:type="spellEnd"/>
      <w:proofErr w:type="gramEnd"/>
    </w:p>
    <w:p w14:paraId="4ECAFEF4" w14:textId="570204AE" w:rsidR="00116CF9" w:rsidRDefault="00116CF9" w:rsidP="003A4C56">
      <w:pPr>
        <w:pStyle w:val="ListParagraph"/>
        <w:numPr>
          <w:ilvl w:val="0"/>
          <w:numId w:val="11"/>
        </w:numPr>
        <w:tabs>
          <w:tab w:val="left" w:pos="1126"/>
        </w:tabs>
      </w:pPr>
      <w:r>
        <w:t>Case study</w:t>
      </w:r>
    </w:p>
    <w:p w14:paraId="3D28884F" w14:textId="0CAA1634" w:rsidR="00116CF9" w:rsidRDefault="00116CF9" w:rsidP="003A4C56">
      <w:pPr>
        <w:pStyle w:val="ListParagraph"/>
        <w:numPr>
          <w:ilvl w:val="0"/>
          <w:numId w:val="11"/>
        </w:numPr>
        <w:tabs>
          <w:tab w:val="left" w:pos="1126"/>
        </w:tabs>
      </w:pPr>
      <w:r>
        <w:t>Standard deviation</w:t>
      </w:r>
    </w:p>
    <w:p w14:paraId="2B0199E3" w14:textId="45D15CEF" w:rsidR="00422E34" w:rsidRDefault="00422E34" w:rsidP="003A4C56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What does it mean to be statistically </w:t>
      </w:r>
      <w:proofErr w:type="gramStart"/>
      <w:r>
        <w:t>significant</w:t>
      </w:r>
      <w:proofErr w:type="gramEnd"/>
    </w:p>
    <w:p w14:paraId="79D6F065" w14:textId="25456748" w:rsidR="00422E34" w:rsidRDefault="00FD1B2F" w:rsidP="00FD1B2F">
      <w:pPr>
        <w:tabs>
          <w:tab w:val="left" w:pos="1126"/>
        </w:tabs>
      </w:pPr>
      <w:r>
        <w:t>Chapter 3</w:t>
      </w:r>
    </w:p>
    <w:p w14:paraId="55AE92DF" w14:textId="2BC95648" w:rsidR="00FD1B2F" w:rsidRDefault="00710EC6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r>
        <w:t>CAT SCAN MRI crap</w:t>
      </w:r>
    </w:p>
    <w:p w14:paraId="382F5C6C" w14:textId="3C38D941" w:rsidR="00DC1257" w:rsidRDefault="00DC1257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r>
        <w:t>Specific parts of brain, only the ones we went through</w:t>
      </w:r>
    </w:p>
    <w:p w14:paraId="5C441DD2" w14:textId="4CCFE47F" w:rsidR="00DC1257" w:rsidRDefault="00DC1257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r>
        <w:t>Sides of brains and what they are responsible for</w:t>
      </w:r>
    </w:p>
    <w:p w14:paraId="1E5F65C4" w14:textId="4EDFC676" w:rsidR="00DC1257" w:rsidRDefault="0016619D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proofErr w:type="spellStart"/>
      <w:r>
        <w:t>Gratuitary</w:t>
      </w:r>
      <w:proofErr w:type="spellEnd"/>
      <w:r>
        <w:t xml:space="preserve"> gland is master gland</w:t>
      </w:r>
    </w:p>
    <w:p w14:paraId="11B432B4" w14:textId="640F129E" w:rsidR="0016619D" w:rsidRDefault="001E1BC9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r>
        <w:t>Twin study conceptually</w:t>
      </w:r>
    </w:p>
    <w:p w14:paraId="62C96AB2" w14:textId="034A4E67" w:rsidR="001E1BC9" w:rsidRDefault="001E1BC9" w:rsidP="00FD1B2F">
      <w:pPr>
        <w:pStyle w:val="ListParagraph"/>
        <w:numPr>
          <w:ilvl w:val="0"/>
          <w:numId w:val="11"/>
        </w:numPr>
        <w:tabs>
          <w:tab w:val="left" w:pos="1126"/>
        </w:tabs>
      </w:pPr>
      <w:r>
        <w:t>DEFINITION 2</w:t>
      </w:r>
      <w:r w:rsidRPr="001E1BC9">
        <w:rPr>
          <w:vertAlign w:val="superscript"/>
        </w:rPr>
        <w:t>nd</w:t>
      </w:r>
      <w:r>
        <w:t xml:space="preserve"> last point</w:t>
      </w:r>
    </w:p>
    <w:p w14:paraId="37C2FFE5" w14:textId="120CD781" w:rsidR="0016619D" w:rsidRDefault="0016619D" w:rsidP="0016619D">
      <w:pPr>
        <w:tabs>
          <w:tab w:val="left" w:pos="1126"/>
        </w:tabs>
      </w:pPr>
      <w:r>
        <w:t>Chapter 4</w:t>
      </w:r>
    </w:p>
    <w:p w14:paraId="7000DC0A" w14:textId="6E2085E0" w:rsidR="00204A9B" w:rsidRDefault="00204A9B" w:rsidP="009409C8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Within </w:t>
      </w:r>
      <w:proofErr w:type="spellStart"/>
      <w:r>
        <w:t>psyho</w:t>
      </w:r>
      <w:r w:rsidR="009409C8">
        <w:t>physics</w:t>
      </w:r>
      <w:proofErr w:type="spellEnd"/>
      <w:r>
        <w:t>, absolute threshold and the other one</w:t>
      </w:r>
    </w:p>
    <w:p w14:paraId="078518B8" w14:textId="42717FC5" w:rsidR="00204A9B" w:rsidRDefault="00204A9B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>Retina – neural impulse, thalamus, brain</w:t>
      </w:r>
    </w:p>
    <w:p w14:paraId="50140F2C" w14:textId="77777777" w:rsidR="00A0194E" w:rsidRDefault="00A0194E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Pictorial depth cues the 6 of them … </w:t>
      </w:r>
    </w:p>
    <w:p w14:paraId="20B1074B" w14:textId="2C96F6CF" w:rsidR="00204A9B" w:rsidRDefault="00A0194E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>hearing amplitude</w:t>
      </w:r>
    </w:p>
    <w:p w14:paraId="36872549" w14:textId="2D58BC63" w:rsidR="00A0194E" w:rsidRDefault="00A0194E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>Pathways</w:t>
      </w:r>
    </w:p>
    <w:p w14:paraId="79AE434C" w14:textId="71BE334C" w:rsidR="00A0194E" w:rsidRDefault="008D261F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Definition of </w:t>
      </w:r>
      <w:proofErr w:type="spellStart"/>
      <w:r w:rsidR="00350F6D">
        <w:t>kinisethic</w:t>
      </w:r>
      <w:proofErr w:type="spellEnd"/>
      <w:r w:rsidR="00350F6D">
        <w:t xml:space="preserve"> and vestibular</w:t>
      </w:r>
    </w:p>
    <w:p w14:paraId="7907725B" w14:textId="67C8346A" w:rsidR="008D261F" w:rsidRDefault="008D261F" w:rsidP="00204A9B">
      <w:pPr>
        <w:pStyle w:val="ListParagraph"/>
        <w:numPr>
          <w:ilvl w:val="0"/>
          <w:numId w:val="11"/>
        </w:numPr>
        <w:tabs>
          <w:tab w:val="left" w:pos="1126"/>
        </w:tabs>
      </w:pPr>
      <w:r>
        <w:t xml:space="preserve">Difference </w:t>
      </w:r>
      <w:proofErr w:type="spellStart"/>
      <w:r>
        <w:t>Vesticular</w:t>
      </w:r>
      <w:proofErr w:type="spellEnd"/>
      <w:r>
        <w:t xml:space="preserve"> and semicircular canals</w:t>
      </w:r>
    </w:p>
    <w:p w14:paraId="0BAFF37D" w14:textId="77777777" w:rsidR="00AF5765" w:rsidRDefault="00AF5765" w:rsidP="00AF5765">
      <w:pPr>
        <w:tabs>
          <w:tab w:val="left" w:pos="1126"/>
        </w:tabs>
      </w:pPr>
    </w:p>
    <w:p w14:paraId="73D7BFC9" w14:textId="1964A37C" w:rsidR="00AF5765" w:rsidRDefault="00AF5765" w:rsidP="00AF5765">
      <w:pPr>
        <w:tabs>
          <w:tab w:val="left" w:pos="1126"/>
        </w:tabs>
      </w:pPr>
      <w:r w:rsidRPr="00AF5765">
        <w:drawing>
          <wp:inline distT="0" distB="0" distL="0" distR="0" wp14:anchorId="44E09627" wp14:editId="446C4668">
            <wp:extent cx="5943600" cy="4337050"/>
            <wp:effectExtent l="0" t="0" r="0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3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45B37" w14:textId="77777777" w:rsidR="004E14C9" w:rsidRDefault="004E14C9" w:rsidP="00AF5765">
      <w:pPr>
        <w:tabs>
          <w:tab w:val="left" w:pos="1126"/>
        </w:tabs>
      </w:pPr>
    </w:p>
    <w:p w14:paraId="690C0925" w14:textId="26B06CD4" w:rsidR="004E14C9" w:rsidRDefault="004E14C9" w:rsidP="004E14C9">
      <w:pPr>
        <w:tabs>
          <w:tab w:val="left" w:pos="1126"/>
        </w:tabs>
      </w:pPr>
      <w:r w:rsidRPr="004E14C9">
        <w:drawing>
          <wp:inline distT="0" distB="0" distL="0" distR="0" wp14:anchorId="594BBA7C" wp14:editId="4C8F7DEB">
            <wp:extent cx="6425940" cy="3470451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17"/>
                    <a:stretch/>
                  </pic:blipFill>
                  <pic:spPr>
                    <a:xfrm>
                      <a:off x="0" y="0"/>
                      <a:ext cx="6457914" cy="3487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BD827" w14:textId="22A3676A" w:rsidR="005629F4" w:rsidRDefault="005629F4" w:rsidP="005629F4">
      <w:pPr>
        <w:tabs>
          <w:tab w:val="left" w:pos="1126"/>
        </w:tabs>
      </w:pPr>
      <w:r w:rsidRPr="005629F4">
        <w:drawing>
          <wp:inline distT="0" distB="0" distL="0" distR="0" wp14:anchorId="71C30806" wp14:editId="6217C90F">
            <wp:extent cx="4156953" cy="4696442"/>
            <wp:effectExtent l="0" t="0" r="8890" b="317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96"/>
                    <a:stretch/>
                  </pic:blipFill>
                  <pic:spPr>
                    <a:xfrm>
                      <a:off x="0" y="0"/>
                      <a:ext cx="4156953" cy="469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CA7E91" w14:textId="77777777" w:rsidR="00071DC5" w:rsidRDefault="00071DC5" w:rsidP="005629F4">
      <w:pPr>
        <w:tabs>
          <w:tab w:val="left" w:pos="1126"/>
        </w:tabs>
      </w:pPr>
    </w:p>
    <w:p w14:paraId="3CA8FCB5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- Electroencephalography (EEG) – monitoring electrical activity of the brain</w:t>
      </w:r>
    </w:p>
    <w:p w14:paraId="39F372C9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- Damage studies/lesioning – observing consequences of damage to certain areas</w:t>
      </w:r>
    </w:p>
    <w:p w14:paraId="4B876A5A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- Electrical stimulation (ESB) – stimulating a portion of the brain and observing effects</w:t>
      </w:r>
    </w:p>
    <w:p w14:paraId="2507D6AA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Brain imaging:</w:t>
      </w:r>
    </w:p>
    <w:p w14:paraId="38C2F4AD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- Computerized tomography – computer enhanced X-ray</w:t>
      </w:r>
    </w:p>
    <w:p w14:paraId="2A315E2D" w14:textId="77777777" w:rsidR="00071DC5" w:rsidRPr="00071DC5" w:rsidRDefault="00071DC5" w:rsidP="00071DC5">
      <w:pPr>
        <w:tabs>
          <w:tab w:val="left" w:pos="1126"/>
        </w:tabs>
      </w:pPr>
      <w:r w:rsidRPr="00071DC5">
        <w:rPr>
          <w:lang w:val="en-GB"/>
        </w:rPr>
        <w:t>- Positron emission tomography – radioactively tagged chemicals serve as markers of blood flow or metabolic activity in the brain that are monitored by X-ray</w:t>
      </w:r>
    </w:p>
    <w:p w14:paraId="42F6A935" w14:textId="77777777" w:rsidR="00071DC5" w:rsidRDefault="00071DC5" w:rsidP="00071DC5">
      <w:pPr>
        <w:tabs>
          <w:tab w:val="left" w:pos="1126"/>
        </w:tabs>
        <w:rPr>
          <w:lang w:val="en-GB"/>
        </w:rPr>
      </w:pPr>
      <w:r w:rsidRPr="00071DC5">
        <w:rPr>
          <w:lang w:val="en-GB"/>
        </w:rPr>
        <w:t>- Magnetic resonance imaging – uses magnetic fields, radio waves, and computer enhancement to image brain structure</w:t>
      </w:r>
    </w:p>
    <w:p w14:paraId="1A5A0E15" w14:textId="77777777" w:rsidR="00B45C67" w:rsidRDefault="00B45C67" w:rsidP="00071DC5">
      <w:pPr>
        <w:tabs>
          <w:tab w:val="left" w:pos="1126"/>
        </w:tabs>
        <w:rPr>
          <w:lang w:val="en-GB"/>
        </w:rPr>
      </w:pPr>
    </w:p>
    <w:p w14:paraId="0BDB0669" w14:textId="79BC81A8" w:rsidR="00B45C67" w:rsidRPr="00071DC5" w:rsidRDefault="00B45C67" w:rsidP="00B45C67">
      <w:pPr>
        <w:tabs>
          <w:tab w:val="left" w:pos="1126"/>
        </w:tabs>
      </w:pPr>
      <w:r w:rsidRPr="00B45C67">
        <w:drawing>
          <wp:inline distT="0" distB="0" distL="0" distR="0" wp14:anchorId="4FC706A3" wp14:editId="7B4BBEC1">
            <wp:extent cx="6109335" cy="7358672"/>
            <wp:effectExtent l="0" t="0" r="12065" b="762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5595" cy="7378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665D5" w14:textId="77777777" w:rsidR="00071DC5" w:rsidRPr="00071DC5" w:rsidRDefault="00071DC5" w:rsidP="005629F4">
      <w:pPr>
        <w:tabs>
          <w:tab w:val="left" w:pos="1126"/>
        </w:tabs>
        <w:rPr>
          <w:lang w:val="en-GB"/>
        </w:rPr>
      </w:pPr>
    </w:p>
    <w:sectPr w:rsidR="00071DC5" w:rsidRPr="00071DC5" w:rsidSect="002C1A05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9290B"/>
    <w:multiLevelType w:val="hybridMultilevel"/>
    <w:tmpl w:val="B5C84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C2E7B"/>
    <w:multiLevelType w:val="hybridMultilevel"/>
    <w:tmpl w:val="9794A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84284"/>
    <w:multiLevelType w:val="hybridMultilevel"/>
    <w:tmpl w:val="2654C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87021B"/>
    <w:multiLevelType w:val="hybridMultilevel"/>
    <w:tmpl w:val="F06CE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06A0B"/>
    <w:multiLevelType w:val="hybridMultilevel"/>
    <w:tmpl w:val="0BD2F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E24941"/>
    <w:multiLevelType w:val="hybridMultilevel"/>
    <w:tmpl w:val="B778E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25A72"/>
    <w:multiLevelType w:val="hybridMultilevel"/>
    <w:tmpl w:val="180605EC"/>
    <w:lvl w:ilvl="0" w:tplc="DBD899E2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A34C78"/>
    <w:multiLevelType w:val="hybridMultilevel"/>
    <w:tmpl w:val="D2909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912D3E"/>
    <w:multiLevelType w:val="hybridMultilevel"/>
    <w:tmpl w:val="CB9CC7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5F5341B"/>
    <w:multiLevelType w:val="hybridMultilevel"/>
    <w:tmpl w:val="39B68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10247A"/>
    <w:multiLevelType w:val="hybridMultilevel"/>
    <w:tmpl w:val="0B086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10"/>
  </w:num>
  <w:num w:numId="7">
    <w:abstractNumId w:val="3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29D"/>
    <w:rsid w:val="00030FA0"/>
    <w:rsid w:val="0006704F"/>
    <w:rsid w:val="00071DC5"/>
    <w:rsid w:val="00075532"/>
    <w:rsid w:val="00076EEA"/>
    <w:rsid w:val="0009671E"/>
    <w:rsid w:val="000975E4"/>
    <w:rsid w:val="000A3181"/>
    <w:rsid w:val="00116CF9"/>
    <w:rsid w:val="00117355"/>
    <w:rsid w:val="001211A5"/>
    <w:rsid w:val="00121735"/>
    <w:rsid w:val="00132577"/>
    <w:rsid w:val="00165FCD"/>
    <w:rsid w:val="0016619D"/>
    <w:rsid w:val="001966CD"/>
    <w:rsid w:val="001D10E3"/>
    <w:rsid w:val="001E1BC9"/>
    <w:rsid w:val="00204A9B"/>
    <w:rsid w:val="002214DE"/>
    <w:rsid w:val="0025071C"/>
    <w:rsid w:val="00282BB3"/>
    <w:rsid w:val="002A3131"/>
    <w:rsid w:val="002B410B"/>
    <w:rsid w:val="002B5853"/>
    <w:rsid w:val="002C1A05"/>
    <w:rsid w:val="002C39F1"/>
    <w:rsid w:val="002D73A3"/>
    <w:rsid w:val="0030505C"/>
    <w:rsid w:val="003079F2"/>
    <w:rsid w:val="00331E58"/>
    <w:rsid w:val="00345A27"/>
    <w:rsid w:val="00350F6D"/>
    <w:rsid w:val="00383DC9"/>
    <w:rsid w:val="003856D0"/>
    <w:rsid w:val="003936BB"/>
    <w:rsid w:val="003A4C56"/>
    <w:rsid w:val="003D2211"/>
    <w:rsid w:val="003D5961"/>
    <w:rsid w:val="00402F5C"/>
    <w:rsid w:val="004040B4"/>
    <w:rsid w:val="00404704"/>
    <w:rsid w:val="0040635E"/>
    <w:rsid w:val="0041693F"/>
    <w:rsid w:val="004223B2"/>
    <w:rsid w:val="00422E34"/>
    <w:rsid w:val="00435580"/>
    <w:rsid w:val="00445523"/>
    <w:rsid w:val="00455975"/>
    <w:rsid w:val="00483BDC"/>
    <w:rsid w:val="00485719"/>
    <w:rsid w:val="004D525B"/>
    <w:rsid w:val="004E14C9"/>
    <w:rsid w:val="004F2BFA"/>
    <w:rsid w:val="0051433C"/>
    <w:rsid w:val="00535EB7"/>
    <w:rsid w:val="00545230"/>
    <w:rsid w:val="00551EE9"/>
    <w:rsid w:val="005629F4"/>
    <w:rsid w:val="00564881"/>
    <w:rsid w:val="005907ED"/>
    <w:rsid w:val="005911BE"/>
    <w:rsid w:val="00592803"/>
    <w:rsid w:val="005A2EA8"/>
    <w:rsid w:val="005B72A9"/>
    <w:rsid w:val="005C40FA"/>
    <w:rsid w:val="005D1DFD"/>
    <w:rsid w:val="005F35B9"/>
    <w:rsid w:val="005F45A1"/>
    <w:rsid w:val="00646A4F"/>
    <w:rsid w:val="006603C2"/>
    <w:rsid w:val="0066625B"/>
    <w:rsid w:val="006921D0"/>
    <w:rsid w:val="006B02AE"/>
    <w:rsid w:val="006B1475"/>
    <w:rsid w:val="006E129D"/>
    <w:rsid w:val="00701F95"/>
    <w:rsid w:val="00710EC6"/>
    <w:rsid w:val="0071293D"/>
    <w:rsid w:val="00737B32"/>
    <w:rsid w:val="00752377"/>
    <w:rsid w:val="00787A83"/>
    <w:rsid w:val="007D1FFD"/>
    <w:rsid w:val="007E5389"/>
    <w:rsid w:val="007F001C"/>
    <w:rsid w:val="00805F5E"/>
    <w:rsid w:val="00824326"/>
    <w:rsid w:val="0084388D"/>
    <w:rsid w:val="00851A30"/>
    <w:rsid w:val="008560B8"/>
    <w:rsid w:val="00861F23"/>
    <w:rsid w:val="00863264"/>
    <w:rsid w:val="0087764C"/>
    <w:rsid w:val="008A02B0"/>
    <w:rsid w:val="008C4E72"/>
    <w:rsid w:val="008C50CD"/>
    <w:rsid w:val="008D261F"/>
    <w:rsid w:val="008D2D9A"/>
    <w:rsid w:val="008E0F5F"/>
    <w:rsid w:val="008E6FCE"/>
    <w:rsid w:val="00900E51"/>
    <w:rsid w:val="00904193"/>
    <w:rsid w:val="00905600"/>
    <w:rsid w:val="00915BF1"/>
    <w:rsid w:val="009409C8"/>
    <w:rsid w:val="00942BE1"/>
    <w:rsid w:val="00985AD1"/>
    <w:rsid w:val="009928BC"/>
    <w:rsid w:val="009C1880"/>
    <w:rsid w:val="009C75E2"/>
    <w:rsid w:val="009D3DED"/>
    <w:rsid w:val="009F1A2C"/>
    <w:rsid w:val="00A00F08"/>
    <w:rsid w:val="00A0194E"/>
    <w:rsid w:val="00A72A0C"/>
    <w:rsid w:val="00A86740"/>
    <w:rsid w:val="00AB289B"/>
    <w:rsid w:val="00AC1820"/>
    <w:rsid w:val="00AC2AC9"/>
    <w:rsid w:val="00AF5765"/>
    <w:rsid w:val="00B11CC9"/>
    <w:rsid w:val="00B45C67"/>
    <w:rsid w:val="00B52454"/>
    <w:rsid w:val="00B83F33"/>
    <w:rsid w:val="00B90F54"/>
    <w:rsid w:val="00B96BE5"/>
    <w:rsid w:val="00B97CEA"/>
    <w:rsid w:val="00BA0E44"/>
    <w:rsid w:val="00BB12DA"/>
    <w:rsid w:val="00BB26B2"/>
    <w:rsid w:val="00BC3DF9"/>
    <w:rsid w:val="00BC47ED"/>
    <w:rsid w:val="00BE60ED"/>
    <w:rsid w:val="00C25359"/>
    <w:rsid w:val="00C314BD"/>
    <w:rsid w:val="00C40F7F"/>
    <w:rsid w:val="00C577BA"/>
    <w:rsid w:val="00C6145E"/>
    <w:rsid w:val="00CC27AA"/>
    <w:rsid w:val="00CC63C7"/>
    <w:rsid w:val="00CD4E28"/>
    <w:rsid w:val="00CD5E0B"/>
    <w:rsid w:val="00CF3921"/>
    <w:rsid w:val="00CF746B"/>
    <w:rsid w:val="00D06F68"/>
    <w:rsid w:val="00D34100"/>
    <w:rsid w:val="00D341CC"/>
    <w:rsid w:val="00D640CD"/>
    <w:rsid w:val="00D655F7"/>
    <w:rsid w:val="00D93CE6"/>
    <w:rsid w:val="00DA4EB5"/>
    <w:rsid w:val="00DB6A71"/>
    <w:rsid w:val="00DC1257"/>
    <w:rsid w:val="00DF64EC"/>
    <w:rsid w:val="00E16E63"/>
    <w:rsid w:val="00E61831"/>
    <w:rsid w:val="00E63ED9"/>
    <w:rsid w:val="00E645B6"/>
    <w:rsid w:val="00EB7647"/>
    <w:rsid w:val="00ED51FF"/>
    <w:rsid w:val="00EF0836"/>
    <w:rsid w:val="00F25C91"/>
    <w:rsid w:val="00F61FED"/>
    <w:rsid w:val="00F77521"/>
    <w:rsid w:val="00FD00D0"/>
    <w:rsid w:val="00FD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1A8BB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8</Pages>
  <Words>1381</Words>
  <Characters>7878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 Madden</dc:creator>
  <cp:keywords/>
  <dc:description/>
  <cp:lastModifiedBy>Mark  Madden</cp:lastModifiedBy>
  <cp:revision>112</cp:revision>
  <dcterms:created xsi:type="dcterms:W3CDTF">2017-01-18T23:38:00Z</dcterms:created>
  <dcterms:modified xsi:type="dcterms:W3CDTF">2017-02-09T12:45:00Z</dcterms:modified>
</cp:coreProperties>
</file>