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184" w:rsidRPr="00142283" w:rsidRDefault="00F72184" w:rsidP="00C52289">
      <w:pPr>
        <w:keepLines/>
        <w:widowControl w:val="0"/>
        <w:autoSpaceDE w:val="0"/>
        <w:autoSpaceDN w:val="0"/>
        <w:adjustRightInd w:val="0"/>
        <w:contextualSpacing/>
        <w:rPr>
          <w:color w:val="000000"/>
          <w:sz w:val="24"/>
          <w:szCs w:val="24"/>
        </w:rPr>
      </w:pP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One of Haley's best workers wants to work from 7 a.m. to 3 p.m. instead of the regular 9 a.m. to 5 p.m. shift for the next two weeks while her son plays in the championship series at a school across town. This arrangement will not hinder the employee's work. What should Haley do?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Yield</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Compromise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Force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 xml:space="preserve">Problem </w:t>
      </w:r>
      <w:r w:rsidR="00C52289" w:rsidRPr="00C73ADD">
        <w:rPr>
          <w:color w:val="000000"/>
          <w:sz w:val="24"/>
          <w:szCs w:val="24"/>
        </w:rPr>
        <w:t>solve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 xml:space="preserve">Avoid </w:t>
      </w:r>
      <w:r w:rsidRPr="00C73ADD">
        <w:rPr>
          <w:color w:val="000000"/>
          <w:sz w:val="24"/>
          <w:szCs w:val="24"/>
        </w:rPr>
        <w:br/>
        <w:t> </w:t>
      </w:r>
    </w:p>
    <w:p w:rsidR="00F72184" w:rsidRPr="00C73ADD" w:rsidRDefault="00271BD7"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‘Use sincere forms of ingratiation’ is a suggested guideline for which source of power</w:t>
      </w:r>
      <w:r w:rsidR="00F72184" w:rsidRPr="00C73ADD">
        <w:rPr>
          <w:color w:val="000000"/>
          <w:sz w:val="24"/>
          <w:szCs w:val="24"/>
        </w:rPr>
        <w:t>?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Professional power</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Coercive power</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Referent power</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Legitimate power</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Expert power</w:t>
      </w:r>
    </w:p>
    <w:p w:rsidR="00F72184" w:rsidRPr="00C73ADD" w:rsidRDefault="00F72184" w:rsidP="00C52289">
      <w:pPr>
        <w:keepNext/>
        <w:keepLines/>
        <w:widowControl w:val="0"/>
        <w:autoSpaceDE w:val="0"/>
        <w:autoSpaceDN w:val="0"/>
        <w:adjustRightInd w:val="0"/>
        <w:ind w:left="1800"/>
        <w:contextualSpacing/>
        <w:rPr>
          <w:color w:val="000000"/>
          <w:sz w:val="24"/>
          <w:szCs w:val="24"/>
        </w:rPr>
      </w:pPr>
    </w:p>
    <w:p w:rsidR="00DA5EA0" w:rsidRPr="00C73ADD" w:rsidRDefault="00DA5EA0" w:rsidP="00DA5EA0">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Murray has been offered $10 to complete a project on his own, without any outside help. His expectancy is 1.0, his instrumentality is 0.80, and valence is 0. According to expectancy theory (and as discussed in lecture), Murray’s motivational force will be:</w:t>
      </w:r>
    </w:p>
    <w:p w:rsidR="00DA5EA0" w:rsidRPr="00C73ADD" w:rsidRDefault="00DA5EA0" w:rsidP="00DA5EA0">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1.0</w:t>
      </w:r>
    </w:p>
    <w:p w:rsidR="00DA5EA0" w:rsidRPr="00C73ADD" w:rsidRDefault="00DA5EA0" w:rsidP="00DA5EA0">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0.64</w:t>
      </w:r>
    </w:p>
    <w:p w:rsidR="00DA5EA0" w:rsidRPr="00C73ADD" w:rsidRDefault="00DA5EA0" w:rsidP="00DA5EA0">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0.80</w:t>
      </w:r>
    </w:p>
    <w:p w:rsidR="00DA5EA0" w:rsidRPr="00C73ADD" w:rsidRDefault="00DA5EA0" w:rsidP="00DA5EA0">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0</w:t>
      </w:r>
    </w:p>
    <w:p w:rsidR="00DA5EA0" w:rsidRPr="00C73ADD" w:rsidRDefault="00DA5EA0" w:rsidP="00DA5EA0">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-1</w:t>
      </w:r>
    </w:p>
    <w:p w:rsidR="00F72184" w:rsidRPr="00C73ADD" w:rsidRDefault="00F72184" w:rsidP="00C52289">
      <w:pPr>
        <w:keepLines/>
        <w:widowControl w:val="0"/>
        <w:autoSpaceDE w:val="0"/>
        <w:autoSpaceDN w:val="0"/>
        <w:adjustRightInd w:val="0"/>
        <w:contextualSpacing/>
        <w:rPr>
          <w:color w:val="000000"/>
          <w:sz w:val="24"/>
          <w:szCs w:val="24"/>
        </w:rPr>
      </w:pP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Stacy is the department manager at UL Industries, an electronic appliance manufacturer. In order to meet the sales target</w:t>
      </w:r>
      <w:r w:rsidR="001C65D2" w:rsidRPr="00C73ADD">
        <w:rPr>
          <w:color w:val="000000"/>
          <w:sz w:val="24"/>
          <w:szCs w:val="24"/>
        </w:rPr>
        <w:t xml:space="preserve">s, she offers her </w:t>
      </w:r>
      <w:r w:rsidRPr="00C73ADD">
        <w:rPr>
          <w:color w:val="000000"/>
          <w:sz w:val="24"/>
          <w:szCs w:val="24"/>
        </w:rPr>
        <w:t>sales staff the following de</w:t>
      </w:r>
      <w:r w:rsidR="00120F03" w:rsidRPr="00C73ADD">
        <w:rPr>
          <w:color w:val="000000"/>
          <w:sz w:val="24"/>
          <w:szCs w:val="24"/>
        </w:rPr>
        <w:t>al: If each individual increases</w:t>
      </w:r>
      <w:r w:rsidRPr="00C73ADD">
        <w:rPr>
          <w:color w:val="000000"/>
          <w:sz w:val="24"/>
          <w:szCs w:val="24"/>
        </w:rPr>
        <w:t xml:space="preserve"> their sales ta</w:t>
      </w:r>
      <w:r w:rsidR="001C65D2" w:rsidRPr="00C73ADD">
        <w:rPr>
          <w:color w:val="000000"/>
          <w:sz w:val="24"/>
          <w:szCs w:val="24"/>
        </w:rPr>
        <w:t>rget by 20 percent for the month everyone will get</w:t>
      </w:r>
      <w:r w:rsidRPr="00C73ADD">
        <w:rPr>
          <w:color w:val="000000"/>
          <w:sz w:val="24"/>
          <w:szCs w:val="24"/>
        </w:rPr>
        <w:t xml:space="preserve"> a three day paid vacation to the nearby resort. Stacy is using which of these influence tactics?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Ingratiation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Exchange</w:t>
      </w:r>
    </w:p>
    <w:p w:rsidR="00F72184" w:rsidRPr="00C73ADD" w:rsidRDefault="00C52289"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Information control</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Coalitions</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Pressure</w:t>
      </w:r>
    </w:p>
    <w:p w:rsidR="00C83B75" w:rsidRPr="00C73ADD" w:rsidRDefault="00C83B75" w:rsidP="00C52289">
      <w:pPr>
        <w:keepNext/>
        <w:keepLines/>
        <w:widowControl w:val="0"/>
        <w:autoSpaceDE w:val="0"/>
        <w:autoSpaceDN w:val="0"/>
        <w:adjustRightInd w:val="0"/>
        <w:ind w:left="1800"/>
        <w:contextualSpacing/>
        <w:rPr>
          <w:color w:val="000000"/>
          <w:sz w:val="24"/>
          <w:szCs w:val="24"/>
        </w:rPr>
      </w:pPr>
    </w:p>
    <w:p w:rsidR="00F72184" w:rsidRPr="00C73ADD" w:rsidRDefault="00F72184" w:rsidP="002C2CED">
      <w:pPr>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According to Path-goal theory, achievement-oriented leadership is descriptive of leader behaviors that are: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Concerned with group maintenance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Geared toward motivating people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Concerned with participatory decision making</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Concerned with task performance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Geared toward commanding respect</w:t>
      </w:r>
    </w:p>
    <w:p w:rsidR="00F72184" w:rsidRPr="00C73ADD" w:rsidRDefault="00F72184" w:rsidP="00C52289">
      <w:pPr>
        <w:keepNext/>
        <w:keepLines/>
        <w:widowControl w:val="0"/>
        <w:autoSpaceDE w:val="0"/>
        <w:autoSpaceDN w:val="0"/>
        <w:adjustRightInd w:val="0"/>
        <w:ind w:left="1800"/>
        <w:contextualSpacing/>
        <w:rPr>
          <w:color w:val="000000"/>
          <w:sz w:val="24"/>
          <w:szCs w:val="24"/>
        </w:rPr>
      </w:pPr>
    </w:p>
    <w:p w:rsidR="00F72184" w:rsidRPr="00C73ADD" w:rsidRDefault="00F72184" w:rsidP="004C3473">
      <w:pPr>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In a conflict with Sara, Margie gives in to all of Sara's demands and acts in a completely unselfish way. This describes which style of conflict resolution? </w:t>
      </w:r>
    </w:p>
    <w:p w:rsidR="00232A47" w:rsidRPr="00C73ADD" w:rsidRDefault="00232A47" w:rsidP="00232A47">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lastRenderedPageBreak/>
        <w:t>Yielding</w:t>
      </w:r>
    </w:p>
    <w:p w:rsidR="00232A47" w:rsidRPr="00C73ADD" w:rsidRDefault="00232A47" w:rsidP="00232A47">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Problem solving</w:t>
      </w:r>
    </w:p>
    <w:p w:rsidR="00232A47" w:rsidRPr="00C73ADD" w:rsidRDefault="00232A47" w:rsidP="00232A47">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Forcing</w:t>
      </w:r>
    </w:p>
    <w:p w:rsidR="00232A47" w:rsidRPr="00C73ADD" w:rsidRDefault="00232A47" w:rsidP="00232A47">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Avoiding</w:t>
      </w:r>
    </w:p>
    <w:p w:rsidR="00232A47" w:rsidRPr="00C73ADD" w:rsidRDefault="00232A47" w:rsidP="00232A47">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Compromising</w:t>
      </w:r>
      <w:r w:rsidRPr="00C73ADD">
        <w:rPr>
          <w:color w:val="000000"/>
          <w:sz w:val="24"/>
          <w:szCs w:val="24"/>
        </w:rPr>
        <w:br/>
        <w:t> </w:t>
      </w:r>
    </w:p>
    <w:p w:rsidR="00F80870" w:rsidRPr="00C73ADD" w:rsidRDefault="00F80870" w:rsidP="002C2CED">
      <w:pPr>
        <w:numPr>
          <w:ilvl w:val="0"/>
          <w:numId w:val="2"/>
        </w:numPr>
        <w:rPr>
          <w:sz w:val="24"/>
          <w:szCs w:val="24"/>
        </w:rPr>
      </w:pPr>
      <w:r w:rsidRPr="00C73ADD">
        <w:rPr>
          <w:sz w:val="24"/>
          <w:szCs w:val="24"/>
        </w:rPr>
        <w:t>Which of the following is a good</w:t>
      </w:r>
      <w:r w:rsidR="00353602" w:rsidRPr="00C73ADD">
        <w:rPr>
          <w:sz w:val="24"/>
          <w:szCs w:val="24"/>
        </w:rPr>
        <w:t>,</w:t>
      </w:r>
      <w:r w:rsidRPr="00C73ADD">
        <w:rPr>
          <w:sz w:val="24"/>
          <w:szCs w:val="24"/>
        </w:rPr>
        <w:t xml:space="preserve"> practical example of goal challenge?</w:t>
      </w:r>
    </w:p>
    <w:p w:rsidR="00F80870" w:rsidRPr="00C73ADD" w:rsidRDefault="0046372F" w:rsidP="002C2CED">
      <w:pPr>
        <w:numPr>
          <w:ilvl w:val="1"/>
          <w:numId w:val="1"/>
        </w:numPr>
        <w:tabs>
          <w:tab w:val="clear" w:pos="1440"/>
          <w:tab w:val="left" w:pos="2160"/>
        </w:tabs>
        <w:ind w:left="2160"/>
        <w:rPr>
          <w:sz w:val="24"/>
          <w:szCs w:val="24"/>
        </w:rPr>
      </w:pPr>
      <w:r w:rsidRPr="00C73ADD">
        <w:rPr>
          <w:sz w:val="24"/>
          <w:szCs w:val="24"/>
        </w:rPr>
        <w:t>Encourage a D-level</w:t>
      </w:r>
      <w:r w:rsidR="00F80870" w:rsidRPr="00C73ADD">
        <w:rPr>
          <w:sz w:val="24"/>
          <w:szCs w:val="24"/>
        </w:rPr>
        <w:t xml:space="preserve"> student to set a goal of achieving Ds in the coming semester</w:t>
      </w:r>
    </w:p>
    <w:p w:rsidR="00F80870" w:rsidRPr="00C73ADD" w:rsidRDefault="00F80870" w:rsidP="002C2CED">
      <w:pPr>
        <w:numPr>
          <w:ilvl w:val="1"/>
          <w:numId w:val="1"/>
        </w:numPr>
        <w:tabs>
          <w:tab w:val="clear" w:pos="1440"/>
          <w:tab w:val="num" w:pos="2160"/>
        </w:tabs>
        <w:ind w:left="2160"/>
        <w:rPr>
          <w:sz w:val="24"/>
          <w:szCs w:val="24"/>
        </w:rPr>
      </w:pPr>
      <w:r w:rsidRPr="00C73ADD">
        <w:rPr>
          <w:sz w:val="24"/>
          <w:szCs w:val="24"/>
        </w:rPr>
        <w:t>Encourage a D</w:t>
      </w:r>
      <w:r w:rsidR="0046372F" w:rsidRPr="00C73ADD">
        <w:rPr>
          <w:sz w:val="24"/>
          <w:szCs w:val="24"/>
        </w:rPr>
        <w:t>-level</w:t>
      </w:r>
      <w:r w:rsidRPr="00C73ADD">
        <w:rPr>
          <w:sz w:val="24"/>
          <w:szCs w:val="24"/>
        </w:rPr>
        <w:t xml:space="preserve"> student to set a goal of achieving As in the coming semester</w:t>
      </w:r>
    </w:p>
    <w:p w:rsidR="00F80870" w:rsidRPr="00C73ADD" w:rsidRDefault="00F80870" w:rsidP="002C2CED">
      <w:pPr>
        <w:numPr>
          <w:ilvl w:val="1"/>
          <w:numId w:val="1"/>
        </w:numPr>
        <w:tabs>
          <w:tab w:val="clear" w:pos="1440"/>
          <w:tab w:val="num" w:pos="2160"/>
        </w:tabs>
        <w:ind w:left="2160"/>
        <w:rPr>
          <w:sz w:val="24"/>
          <w:szCs w:val="24"/>
        </w:rPr>
      </w:pPr>
      <w:r w:rsidRPr="00C73ADD">
        <w:rPr>
          <w:sz w:val="24"/>
          <w:szCs w:val="24"/>
        </w:rPr>
        <w:t>Encourage a D</w:t>
      </w:r>
      <w:r w:rsidR="0046372F" w:rsidRPr="00C73ADD">
        <w:rPr>
          <w:sz w:val="24"/>
          <w:szCs w:val="24"/>
        </w:rPr>
        <w:t>-level</w:t>
      </w:r>
      <w:r w:rsidRPr="00C73ADD">
        <w:rPr>
          <w:sz w:val="24"/>
          <w:szCs w:val="24"/>
        </w:rPr>
        <w:t xml:space="preserve"> student to set a goal of achieving Bs in the coming semester</w:t>
      </w:r>
    </w:p>
    <w:p w:rsidR="00F80870" w:rsidRPr="00C73ADD" w:rsidRDefault="00F80870" w:rsidP="002C2CED">
      <w:pPr>
        <w:numPr>
          <w:ilvl w:val="1"/>
          <w:numId w:val="1"/>
        </w:numPr>
        <w:tabs>
          <w:tab w:val="clear" w:pos="1440"/>
          <w:tab w:val="num" w:pos="2160"/>
        </w:tabs>
        <w:ind w:left="2160"/>
        <w:rPr>
          <w:sz w:val="24"/>
          <w:szCs w:val="24"/>
        </w:rPr>
      </w:pPr>
      <w:r w:rsidRPr="00C73ADD">
        <w:rPr>
          <w:sz w:val="24"/>
          <w:szCs w:val="24"/>
        </w:rPr>
        <w:t>Encourage a D</w:t>
      </w:r>
      <w:r w:rsidR="0046372F" w:rsidRPr="00C73ADD">
        <w:rPr>
          <w:sz w:val="24"/>
          <w:szCs w:val="24"/>
        </w:rPr>
        <w:t>-level</w:t>
      </w:r>
      <w:r w:rsidRPr="00C73ADD">
        <w:rPr>
          <w:sz w:val="24"/>
          <w:szCs w:val="24"/>
        </w:rPr>
        <w:t xml:space="preserve"> student to set a goal of achieving Cs in the coming semester</w:t>
      </w:r>
    </w:p>
    <w:p w:rsidR="00F80870" w:rsidRPr="00C73ADD" w:rsidRDefault="00F80870" w:rsidP="002C2CED">
      <w:pPr>
        <w:numPr>
          <w:ilvl w:val="1"/>
          <w:numId w:val="1"/>
        </w:numPr>
        <w:tabs>
          <w:tab w:val="clear" w:pos="1440"/>
          <w:tab w:val="num" w:pos="1800"/>
        </w:tabs>
        <w:ind w:left="1800" w:firstLine="0"/>
        <w:rPr>
          <w:sz w:val="24"/>
          <w:szCs w:val="24"/>
        </w:rPr>
      </w:pPr>
      <w:r w:rsidRPr="00C73ADD">
        <w:rPr>
          <w:sz w:val="24"/>
          <w:szCs w:val="24"/>
        </w:rPr>
        <w:t>It depends on the student</w:t>
      </w:r>
    </w:p>
    <w:p w:rsidR="00F80870" w:rsidRPr="00C73ADD" w:rsidRDefault="00F80870" w:rsidP="00F80870">
      <w:pPr>
        <w:ind w:left="1800"/>
        <w:rPr>
          <w:sz w:val="24"/>
          <w:szCs w:val="24"/>
        </w:rPr>
      </w:pPr>
    </w:p>
    <w:p w:rsidR="00F6632A"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 </w:t>
      </w:r>
      <w:r w:rsidR="00F6632A" w:rsidRPr="00C73ADD">
        <w:rPr>
          <w:color w:val="000000"/>
          <w:sz w:val="24"/>
          <w:szCs w:val="24"/>
        </w:rPr>
        <w:t xml:space="preserve">Marcus is tired of working late shift and wants </w:t>
      </w:r>
      <w:r w:rsidR="000864F4" w:rsidRPr="00C73ADD">
        <w:rPr>
          <w:color w:val="000000"/>
          <w:sz w:val="24"/>
          <w:szCs w:val="24"/>
        </w:rPr>
        <w:t>to switch to a morning shift</w:t>
      </w:r>
      <w:r w:rsidR="00F6632A" w:rsidRPr="00C73ADD">
        <w:rPr>
          <w:color w:val="000000"/>
          <w:sz w:val="24"/>
          <w:szCs w:val="24"/>
        </w:rPr>
        <w:t xml:space="preserve"> at Personal Deliveries International. He has decided to talk to</w:t>
      </w:r>
      <w:r w:rsidR="004426A5" w:rsidRPr="00C73ADD">
        <w:rPr>
          <w:color w:val="000000"/>
          <w:sz w:val="24"/>
          <w:szCs w:val="24"/>
        </w:rPr>
        <w:t xml:space="preserve"> his colleague,</w:t>
      </w:r>
      <w:r w:rsidR="00F6632A" w:rsidRPr="00C73ADD">
        <w:rPr>
          <w:color w:val="000000"/>
          <w:sz w:val="24"/>
          <w:szCs w:val="24"/>
        </w:rPr>
        <w:t xml:space="preserve"> Martha</w:t>
      </w:r>
      <w:r w:rsidR="004426A5" w:rsidRPr="00C73ADD">
        <w:rPr>
          <w:color w:val="000000"/>
          <w:sz w:val="24"/>
          <w:szCs w:val="24"/>
        </w:rPr>
        <w:t>,</w:t>
      </w:r>
      <w:r w:rsidR="00F6632A" w:rsidRPr="00C73ADD">
        <w:rPr>
          <w:color w:val="000000"/>
          <w:sz w:val="24"/>
          <w:szCs w:val="24"/>
        </w:rPr>
        <w:t xml:space="preserve"> who </w:t>
      </w:r>
      <w:r w:rsidR="000864F4" w:rsidRPr="00C73ADD">
        <w:rPr>
          <w:color w:val="000000"/>
          <w:sz w:val="24"/>
          <w:szCs w:val="24"/>
        </w:rPr>
        <w:t>is responsible for creating the schedule</w:t>
      </w:r>
      <w:r w:rsidR="00F6632A" w:rsidRPr="00C73ADD">
        <w:rPr>
          <w:color w:val="000000"/>
          <w:sz w:val="24"/>
          <w:szCs w:val="24"/>
        </w:rPr>
        <w:t>. Martha has which of these powers? </w:t>
      </w:r>
    </w:p>
    <w:p w:rsidR="00F6632A" w:rsidRPr="00C73ADD" w:rsidRDefault="0030613D"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Social</w:t>
      </w:r>
    </w:p>
    <w:p w:rsidR="00F6632A" w:rsidRPr="00C73ADD" w:rsidRDefault="00F6632A"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Coercive</w:t>
      </w:r>
    </w:p>
    <w:p w:rsidR="00F6632A" w:rsidRPr="00C73ADD" w:rsidRDefault="00F6632A"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Referent</w:t>
      </w:r>
    </w:p>
    <w:p w:rsidR="00F6632A" w:rsidRPr="00C73ADD" w:rsidRDefault="00F6632A"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Reward</w:t>
      </w:r>
    </w:p>
    <w:p w:rsidR="00F72184" w:rsidRPr="00C73ADD" w:rsidRDefault="00F6632A" w:rsidP="0030613D">
      <w:pPr>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 xml:space="preserve">Expert </w:t>
      </w:r>
      <w:r w:rsidRPr="00C73ADD">
        <w:rPr>
          <w:color w:val="000000"/>
          <w:sz w:val="24"/>
          <w:szCs w:val="24"/>
        </w:rPr>
        <w:br/>
      </w: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Kendra is a procurement manager at MK Trading. Her job entails approving all purchasing requests from various departments. However, she has the ability and authority to deny a purchase request if she is not convinced that it is necessary. Employees and department managers at MK Trading have no other alternative but to try to convince Kendra with their requests if they want to procure the items. Which contingency factor is giving Kendra the ability to influence others?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Low visibility</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Low centrality</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Low ingratiation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Low discretion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Low substitutability</w:t>
      </w:r>
    </w:p>
    <w:p w:rsidR="00F72184" w:rsidRPr="00C73ADD" w:rsidRDefault="00F72184" w:rsidP="007E3542">
      <w:pPr>
        <w:keepLines/>
        <w:widowControl w:val="0"/>
        <w:autoSpaceDE w:val="0"/>
        <w:autoSpaceDN w:val="0"/>
        <w:adjustRightInd w:val="0"/>
        <w:contextualSpacing/>
        <w:rPr>
          <w:color w:val="000000"/>
          <w:sz w:val="24"/>
          <w:szCs w:val="24"/>
        </w:rPr>
      </w:pPr>
      <w:r w:rsidRPr="00C73ADD">
        <w:rPr>
          <w:color w:val="000000"/>
          <w:sz w:val="24"/>
          <w:szCs w:val="24"/>
        </w:rPr>
        <w:t>  </w:t>
      </w:r>
    </w:p>
    <w:p w:rsidR="00F72184" w:rsidRPr="00C73ADD" w:rsidRDefault="008C5B43"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How does direct communication minimize conflict?</w:t>
      </w:r>
    </w:p>
    <w:p w:rsidR="008C5B43" w:rsidRPr="00C73ADD" w:rsidRDefault="008C5B43"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 xml:space="preserve">It </w:t>
      </w:r>
      <w:r w:rsidR="00AD0089" w:rsidRPr="00C73ADD">
        <w:rPr>
          <w:color w:val="000000"/>
          <w:sz w:val="24"/>
          <w:szCs w:val="24"/>
        </w:rPr>
        <w:t>increases</w:t>
      </w:r>
      <w:r w:rsidRPr="00C73ADD">
        <w:rPr>
          <w:color w:val="000000"/>
          <w:sz w:val="24"/>
          <w:szCs w:val="24"/>
        </w:rPr>
        <w:t xml:space="preserve"> differentiation</w:t>
      </w:r>
    </w:p>
    <w:p w:rsidR="008C5B43" w:rsidRPr="00C73ADD" w:rsidRDefault="008C5B43"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It creates relationship buffers</w:t>
      </w:r>
    </w:p>
    <w:p w:rsidR="008C5B43" w:rsidRPr="00C73ADD" w:rsidRDefault="008C5B43"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It reduces task interdependence</w:t>
      </w:r>
    </w:p>
    <w:p w:rsidR="008C5B43" w:rsidRPr="00C73ADD" w:rsidRDefault="008C5B43"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It reduces the availability of resources</w:t>
      </w:r>
    </w:p>
    <w:p w:rsidR="008C5B43" w:rsidRPr="00C73ADD" w:rsidRDefault="008C5B43"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It reduces the reliance on stereotypes</w:t>
      </w:r>
    </w:p>
    <w:p w:rsidR="00F72184" w:rsidRPr="00C73ADD" w:rsidRDefault="00F72184" w:rsidP="00C52289">
      <w:pPr>
        <w:keepLines/>
        <w:widowControl w:val="0"/>
        <w:autoSpaceDE w:val="0"/>
        <w:autoSpaceDN w:val="0"/>
        <w:adjustRightInd w:val="0"/>
        <w:contextualSpacing/>
        <w:rPr>
          <w:color w:val="000000"/>
          <w:sz w:val="24"/>
          <w:szCs w:val="24"/>
        </w:rPr>
      </w:pPr>
      <w:r w:rsidRPr="00C73ADD">
        <w:rPr>
          <w:color w:val="000000"/>
          <w:sz w:val="24"/>
          <w:szCs w:val="24"/>
        </w:rPr>
        <w:t> </w:t>
      </w: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Tamara has a tendency to use praise or flattery with her boss prior to making a request for her expense account approval every month. Tamara is using which influence tactic? </w:t>
      </w:r>
    </w:p>
    <w:p w:rsidR="00F72184" w:rsidRPr="00C73ADD" w:rsidRDefault="00C52289"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Persuasion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Consultation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Ingratiation</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Pressure</w:t>
      </w:r>
    </w:p>
    <w:p w:rsidR="00F72184" w:rsidRPr="00C73ADD" w:rsidRDefault="00C52289"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Information control</w:t>
      </w:r>
    </w:p>
    <w:p w:rsidR="00F72184" w:rsidRPr="00C73ADD" w:rsidRDefault="00F72184" w:rsidP="00C52289">
      <w:pPr>
        <w:keepLines/>
        <w:widowControl w:val="0"/>
        <w:autoSpaceDE w:val="0"/>
        <w:autoSpaceDN w:val="0"/>
        <w:adjustRightInd w:val="0"/>
        <w:contextualSpacing/>
        <w:rPr>
          <w:color w:val="000000"/>
          <w:sz w:val="24"/>
          <w:szCs w:val="24"/>
        </w:rPr>
      </w:pPr>
      <w:r w:rsidRPr="00C73ADD">
        <w:rPr>
          <w:color w:val="000000"/>
          <w:sz w:val="24"/>
          <w:szCs w:val="24"/>
        </w:rPr>
        <w:t> </w:t>
      </w:r>
    </w:p>
    <w:p w:rsidR="00232EC9" w:rsidRPr="00C73ADD" w:rsidRDefault="00232EC9" w:rsidP="002C2CED">
      <w:pPr>
        <w:keepNext/>
        <w:keepLines/>
        <w:widowControl w:val="0"/>
        <w:numPr>
          <w:ilvl w:val="0"/>
          <w:numId w:val="2"/>
        </w:numPr>
        <w:autoSpaceDE w:val="0"/>
        <w:autoSpaceDN w:val="0"/>
        <w:adjustRightInd w:val="0"/>
        <w:contextualSpacing/>
        <w:rPr>
          <w:color w:val="000000"/>
          <w:sz w:val="24"/>
          <w:szCs w:val="24"/>
        </w:rPr>
        <w:sectPr w:rsidR="00232EC9" w:rsidRPr="00C73ADD" w:rsidSect="00A4326B">
          <w:headerReference w:type="default" r:id="rId8"/>
          <w:footerReference w:type="default" r:id="rId9"/>
          <w:pgSz w:w="12240" w:h="15840"/>
          <w:pgMar w:top="1276" w:right="1440" w:bottom="993" w:left="709" w:header="720" w:footer="454" w:gutter="0"/>
          <w:cols w:space="720"/>
          <w:docGrid w:linePitch="360"/>
        </w:sectPr>
      </w:pPr>
    </w:p>
    <w:p w:rsidR="00F72184" w:rsidRPr="00C73ADD" w:rsidRDefault="00F424A8" w:rsidP="002C2CED">
      <w:pPr>
        <w:keepNext/>
        <w:keepLines/>
        <w:widowControl w:val="0"/>
        <w:numPr>
          <w:ilvl w:val="0"/>
          <w:numId w:val="2"/>
        </w:numPr>
        <w:autoSpaceDE w:val="0"/>
        <w:autoSpaceDN w:val="0"/>
        <w:adjustRightInd w:val="0"/>
        <w:contextualSpacing/>
        <w:rPr>
          <w:color w:val="000000"/>
          <w:sz w:val="24"/>
          <w:szCs w:val="24"/>
        </w:rPr>
      </w:pPr>
      <w:proofErr w:type="spellStart"/>
      <w:r w:rsidRPr="00C73ADD">
        <w:rPr>
          <w:color w:val="000000"/>
          <w:sz w:val="24"/>
          <w:szCs w:val="24"/>
        </w:rPr>
        <w:lastRenderedPageBreak/>
        <w:t>Claudeco</w:t>
      </w:r>
      <w:proofErr w:type="spellEnd"/>
      <w:r w:rsidRPr="00C73ADD">
        <w:rPr>
          <w:color w:val="000000"/>
          <w:sz w:val="24"/>
          <w:szCs w:val="24"/>
        </w:rPr>
        <w:t xml:space="preserve"> Ltd. expects all of its executives and supervisors to act as coaches, stewards, and facilitators to employees. Their main objective is to make it easier for employees to perform their jobs. </w:t>
      </w:r>
      <w:proofErr w:type="spellStart"/>
      <w:r w:rsidRPr="00C73ADD">
        <w:rPr>
          <w:color w:val="000000"/>
          <w:sz w:val="24"/>
          <w:szCs w:val="24"/>
        </w:rPr>
        <w:t>Claudeco</w:t>
      </w:r>
      <w:proofErr w:type="spellEnd"/>
      <w:r w:rsidRPr="00C73ADD">
        <w:rPr>
          <w:color w:val="000000"/>
          <w:sz w:val="24"/>
          <w:szCs w:val="24"/>
        </w:rPr>
        <w:t xml:space="preserve"> is mainly encouraging which of the following?</w:t>
      </w:r>
    </w:p>
    <w:p w:rsidR="00F72184" w:rsidRPr="00C73ADD" w:rsidRDefault="00F424A8" w:rsidP="002C2CED">
      <w:pPr>
        <w:keepNext/>
        <w:keepLines/>
        <w:widowControl w:val="0"/>
        <w:numPr>
          <w:ilvl w:val="1"/>
          <w:numId w:val="2"/>
        </w:numPr>
        <w:autoSpaceDE w:val="0"/>
        <w:autoSpaceDN w:val="0"/>
        <w:adjustRightInd w:val="0"/>
        <w:ind w:left="2160"/>
        <w:contextualSpacing/>
        <w:rPr>
          <w:color w:val="000000"/>
          <w:sz w:val="24"/>
          <w:szCs w:val="24"/>
        </w:rPr>
      </w:pPr>
      <w:r w:rsidRPr="00C73ADD">
        <w:rPr>
          <w:color w:val="000000"/>
          <w:sz w:val="24"/>
          <w:szCs w:val="24"/>
        </w:rPr>
        <w:t xml:space="preserve">Leadership </w:t>
      </w:r>
      <w:r w:rsidR="00E36019" w:rsidRPr="00C73ADD">
        <w:rPr>
          <w:color w:val="000000"/>
          <w:sz w:val="24"/>
          <w:szCs w:val="24"/>
        </w:rPr>
        <w:t>substitutes</w:t>
      </w:r>
    </w:p>
    <w:p w:rsidR="00F72184" w:rsidRPr="00C73ADD" w:rsidRDefault="00F424A8"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Transformational leadership</w:t>
      </w:r>
    </w:p>
    <w:p w:rsidR="00F72184" w:rsidRPr="00C73ADD" w:rsidRDefault="00F424A8"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Implicit leadership</w:t>
      </w:r>
    </w:p>
    <w:p w:rsidR="00F72184" w:rsidRPr="00C73ADD" w:rsidRDefault="00F424A8" w:rsidP="002C2CED">
      <w:pPr>
        <w:keepNext/>
        <w:keepLines/>
        <w:widowControl w:val="0"/>
        <w:numPr>
          <w:ilvl w:val="1"/>
          <w:numId w:val="2"/>
        </w:numPr>
        <w:tabs>
          <w:tab w:val="left" w:pos="2160"/>
        </w:tabs>
        <w:autoSpaceDE w:val="0"/>
        <w:autoSpaceDN w:val="0"/>
        <w:adjustRightInd w:val="0"/>
        <w:ind w:left="2160"/>
        <w:contextualSpacing/>
        <w:rPr>
          <w:color w:val="000000"/>
          <w:sz w:val="24"/>
          <w:szCs w:val="24"/>
        </w:rPr>
      </w:pPr>
      <w:r w:rsidRPr="00C73ADD">
        <w:rPr>
          <w:color w:val="000000"/>
          <w:sz w:val="24"/>
          <w:szCs w:val="24"/>
        </w:rPr>
        <w:t>Servant leadership</w:t>
      </w:r>
    </w:p>
    <w:p w:rsidR="00F72184" w:rsidRPr="00C73ADD" w:rsidRDefault="00F424A8" w:rsidP="002C2CED">
      <w:pPr>
        <w:keepNext/>
        <w:keepLines/>
        <w:widowControl w:val="0"/>
        <w:numPr>
          <w:ilvl w:val="1"/>
          <w:numId w:val="2"/>
        </w:numPr>
        <w:autoSpaceDE w:val="0"/>
        <w:autoSpaceDN w:val="0"/>
        <w:adjustRightInd w:val="0"/>
        <w:ind w:left="2160"/>
        <w:contextualSpacing/>
        <w:rPr>
          <w:color w:val="000000"/>
          <w:sz w:val="24"/>
          <w:szCs w:val="24"/>
        </w:rPr>
      </w:pPr>
      <w:r w:rsidRPr="00C73ADD">
        <w:rPr>
          <w:color w:val="000000"/>
          <w:sz w:val="24"/>
          <w:szCs w:val="24"/>
        </w:rPr>
        <w:t>Leadership competencies</w:t>
      </w:r>
      <w:r w:rsidR="00F72184" w:rsidRPr="00C73ADD">
        <w:rPr>
          <w:color w:val="000000"/>
          <w:sz w:val="24"/>
          <w:szCs w:val="24"/>
        </w:rPr>
        <w:t xml:space="preserve"> </w:t>
      </w:r>
    </w:p>
    <w:p w:rsidR="00232EC9" w:rsidRPr="00C73ADD" w:rsidRDefault="00232EC9" w:rsidP="00232EC9">
      <w:pPr>
        <w:keepNext/>
        <w:keepLines/>
        <w:widowControl w:val="0"/>
        <w:autoSpaceDE w:val="0"/>
        <w:autoSpaceDN w:val="0"/>
        <w:adjustRightInd w:val="0"/>
        <w:ind w:left="2160"/>
        <w:contextualSpacing/>
        <w:rPr>
          <w:color w:val="000000"/>
          <w:sz w:val="24"/>
          <w:szCs w:val="24"/>
        </w:rPr>
      </w:pP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According to Path-Goal Theory, supportive leadership would be appropriate when: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Tasks are routine</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Employees have an internal locus of control</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Employees have high ability and experience</w:t>
      </w:r>
    </w:p>
    <w:p w:rsidR="00F72184" w:rsidRPr="00C73ADD" w:rsidRDefault="00034FB8"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Team cohesion is high</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None of the above</w:t>
      </w:r>
    </w:p>
    <w:p w:rsidR="00232A47" w:rsidRPr="00C73ADD" w:rsidRDefault="00232A47" w:rsidP="00232A47">
      <w:pPr>
        <w:keepNext/>
        <w:keepLines/>
        <w:widowControl w:val="0"/>
        <w:autoSpaceDE w:val="0"/>
        <w:autoSpaceDN w:val="0"/>
        <w:adjustRightInd w:val="0"/>
        <w:ind w:left="1800"/>
        <w:contextualSpacing/>
        <w:rPr>
          <w:color w:val="000000"/>
          <w:sz w:val="24"/>
          <w:szCs w:val="24"/>
        </w:rPr>
      </w:pPr>
    </w:p>
    <w:p w:rsidR="00232A47" w:rsidRPr="00C73ADD" w:rsidRDefault="00232A47" w:rsidP="00232A47">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Individuals with a large social network and many weak ties will benefit most when:</w:t>
      </w:r>
    </w:p>
    <w:p w:rsidR="00232A47" w:rsidRPr="00C73ADD" w:rsidRDefault="00232A47" w:rsidP="00232A47">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They need quick feedback</w:t>
      </w:r>
    </w:p>
    <w:p w:rsidR="00232A47" w:rsidRPr="00C73ADD" w:rsidRDefault="00232A47" w:rsidP="00232A47">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They need a great amount of information</w:t>
      </w:r>
    </w:p>
    <w:p w:rsidR="00232A47" w:rsidRPr="00C73ADD" w:rsidRDefault="00232A47" w:rsidP="00232A47">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They need to survey a close-knit group</w:t>
      </w:r>
    </w:p>
    <w:p w:rsidR="00232A47" w:rsidRPr="00C73ADD" w:rsidRDefault="00232A47" w:rsidP="00232A47">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They need information from people who do similar jobs</w:t>
      </w:r>
    </w:p>
    <w:p w:rsidR="00232A47" w:rsidRPr="00C73ADD" w:rsidRDefault="00232A47" w:rsidP="00232A47">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They are looking for a new job</w:t>
      </w:r>
    </w:p>
    <w:p w:rsidR="00232A47" w:rsidRPr="00C73ADD" w:rsidRDefault="00232A47" w:rsidP="00232A47">
      <w:pPr>
        <w:keepNext/>
        <w:keepLines/>
        <w:widowControl w:val="0"/>
        <w:autoSpaceDE w:val="0"/>
        <w:autoSpaceDN w:val="0"/>
        <w:adjustRightInd w:val="0"/>
        <w:contextualSpacing/>
        <w:rPr>
          <w:color w:val="000000"/>
          <w:sz w:val="24"/>
          <w:szCs w:val="24"/>
        </w:rPr>
      </w:pPr>
    </w:p>
    <w:p w:rsidR="00F6632A" w:rsidRPr="00C73ADD" w:rsidRDefault="00F72184" w:rsidP="00232EC9">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 </w:t>
      </w:r>
      <w:r w:rsidR="00F6632A" w:rsidRPr="00C73ADD">
        <w:rPr>
          <w:color w:val="000000"/>
          <w:sz w:val="24"/>
          <w:szCs w:val="24"/>
        </w:rPr>
        <w:t>A project team at City Place, Inc. (CPI) is in a high conflict situation about which of three new products to introduce. Susan, the vice-president of new products, is looking for a win-win situation in resolving this conflict. However, Amanda is being very aggressive about her choice and is clearly unwilling to cooperate. Wanda wants the team members to get along and move forward so she argues that she is willing to give in to Amanda's preference for new product introduction. Lynn is quite tired of the team bickering and has decided to read up on and pursue the most effective influence tactics so she can br</w:t>
      </w:r>
      <w:r w:rsidR="000E2DC2" w:rsidRPr="00C73ADD">
        <w:rPr>
          <w:color w:val="000000"/>
          <w:sz w:val="24"/>
          <w:szCs w:val="24"/>
        </w:rPr>
        <w:t xml:space="preserve">ing about a change in her team. </w:t>
      </w:r>
      <w:r w:rsidR="00F6632A" w:rsidRPr="00C73ADD">
        <w:rPr>
          <w:color w:val="000000"/>
          <w:sz w:val="24"/>
          <w:szCs w:val="24"/>
        </w:rPr>
        <w:t>Lynn should know that all of these influence tactics are the most effective on average except: </w:t>
      </w:r>
    </w:p>
    <w:p w:rsidR="00F6632A" w:rsidRPr="00C73ADD" w:rsidRDefault="00F6632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Persuasion</w:t>
      </w:r>
    </w:p>
    <w:p w:rsidR="00F6632A" w:rsidRPr="00C73ADD" w:rsidRDefault="00F6632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 xml:space="preserve">Ingratiation </w:t>
      </w:r>
    </w:p>
    <w:p w:rsidR="00F6632A" w:rsidRPr="00C73ADD" w:rsidRDefault="00F6632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Coalition formation</w:t>
      </w:r>
    </w:p>
    <w:p w:rsidR="00F6632A" w:rsidRPr="00C73ADD" w:rsidRDefault="00F6632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Impression management</w:t>
      </w:r>
    </w:p>
    <w:p w:rsidR="00F6632A" w:rsidRPr="00C73ADD" w:rsidRDefault="00F6632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Exchange</w:t>
      </w:r>
    </w:p>
    <w:p w:rsidR="00F6632A" w:rsidRPr="00C73ADD" w:rsidRDefault="00F6632A" w:rsidP="00F6632A">
      <w:pPr>
        <w:keepNext/>
        <w:keepLines/>
        <w:widowControl w:val="0"/>
        <w:autoSpaceDE w:val="0"/>
        <w:autoSpaceDN w:val="0"/>
        <w:adjustRightInd w:val="0"/>
        <w:ind w:left="1800"/>
        <w:contextualSpacing/>
        <w:rPr>
          <w:color w:val="000000"/>
          <w:sz w:val="24"/>
          <w:szCs w:val="24"/>
        </w:rPr>
      </w:pPr>
    </w:p>
    <w:p w:rsidR="0089406A" w:rsidRPr="00C73ADD" w:rsidRDefault="0089406A"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A large computer company was well known for the frequent debate among employees regarding various issues. Employees weren’t afraid to disagree with their colleagues and to clearly argue their point. The discussions would often get loud and many employees would leave the meeting angry about the comments that others were making about them. This computer company has many instances of:</w:t>
      </w:r>
    </w:p>
    <w:p w:rsidR="0089406A" w:rsidRPr="00C73ADD" w:rsidRDefault="0089406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Constructive conflict</w:t>
      </w:r>
    </w:p>
    <w:p w:rsidR="0089406A" w:rsidRPr="00C73ADD" w:rsidRDefault="0089406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Debating conflict</w:t>
      </w:r>
    </w:p>
    <w:p w:rsidR="0089406A" w:rsidRPr="00C73ADD" w:rsidRDefault="0089406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Avoiding conflict management style</w:t>
      </w:r>
    </w:p>
    <w:p w:rsidR="0089406A" w:rsidRPr="00C73ADD" w:rsidRDefault="0089406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Relationship conflict</w:t>
      </w:r>
    </w:p>
    <w:p w:rsidR="0089406A" w:rsidRPr="00C73ADD" w:rsidRDefault="0089406A"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Positional conflict</w:t>
      </w:r>
    </w:p>
    <w:p w:rsidR="00AD0089" w:rsidRPr="00C73ADD" w:rsidRDefault="00AD0089" w:rsidP="00AD0089">
      <w:pPr>
        <w:keepNext/>
        <w:keepLines/>
        <w:widowControl w:val="0"/>
        <w:autoSpaceDE w:val="0"/>
        <w:autoSpaceDN w:val="0"/>
        <w:adjustRightInd w:val="0"/>
        <w:ind w:left="1800"/>
        <w:contextualSpacing/>
        <w:rPr>
          <w:color w:val="000000"/>
          <w:sz w:val="24"/>
          <w:szCs w:val="24"/>
        </w:rPr>
      </w:pPr>
    </w:p>
    <w:p w:rsidR="00F72184" w:rsidRPr="00C73ADD" w:rsidRDefault="00F72184"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lastRenderedPageBreak/>
        <w:t>Mabel, a sales manager, just received new rules and regulations from her company's headquarters about the use of expense accounts. Dan and Trey, two of her best salespeople, have ignored other corporate directives with</w:t>
      </w:r>
      <w:r w:rsidR="00257FE5" w:rsidRPr="00C73ADD">
        <w:rPr>
          <w:color w:val="000000"/>
          <w:sz w:val="24"/>
          <w:szCs w:val="24"/>
        </w:rPr>
        <w:t>out being punished</w:t>
      </w:r>
      <w:r w:rsidRPr="00C73ADD">
        <w:rPr>
          <w:color w:val="000000"/>
          <w:sz w:val="24"/>
          <w:szCs w:val="24"/>
        </w:rPr>
        <w:t>. Law, however, requires these changes. Mabel knows there will be objections to the changes. What conflict resolution strategy must Mabel use? </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Forcing</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Avoiding</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Yielding</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Problem solving</w:t>
      </w:r>
    </w:p>
    <w:p w:rsidR="00F72184" w:rsidRPr="00C73ADD" w:rsidRDefault="00F72184"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Compromise</w:t>
      </w:r>
    </w:p>
    <w:p w:rsidR="00C83B75" w:rsidRPr="00C73ADD" w:rsidRDefault="00C83B75" w:rsidP="00C52289">
      <w:pPr>
        <w:keepNext/>
        <w:keepLines/>
        <w:widowControl w:val="0"/>
        <w:autoSpaceDE w:val="0"/>
        <w:autoSpaceDN w:val="0"/>
        <w:adjustRightInd w:val="0"/>
        <w:ind w:left="1800"/>
        <w:contextualSpacing/>
        <w:rPr>
          <w:color w:val="000000"/>
          <w:sz w:val="24"/>
          <w:szCs w:val="24"/>
        </w:rPr>
      </w:pPr>
    </w:p>
    <w:p w:rsidR="00C83B75" w:rsidRPr="00C73ADD" w:rsidRDefault="00C83B75"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Disagreements about the nature of work to be done are called</w:t>
      </w:r>
    </w:p>
    <w:p w:rsidR="00C83B75" w:rsidRPr="00C73ADD" w:rsidRDefault="00C83B75"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Constructive</w:t>
      </w:r>
      <w:r w:rsidR="004C3473" w:rsidRPr="00C73ADD">
        <w:rPr>
          <w:color w:val="000000"/>
          <w:sz w:val="24"/>
          <w:szCs w:val="24"/>
        </w:rPr>
        <w:t>/functional</w:t>
      </w:r>
      <w:r w:rsidRPr="00C73ADD">
        <w:rPr>
          <w:color w:val="000000"/>
          <w:sz w:val="24"/>
          <w:szCs w:val="24"/>
        </w:rPr>
        <w:t xml:space="preserve"> conflicts</w:t>
      </w:r>
    </w:p>
    <w:p w:rsidR="00C83B75" w:rsidRPr="00C73ADD" w:rsidRDefault="00C83B75"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Work conflicts</w:t>
      </w:r>
    </w:p>
    <w:p w:rsidR="00C83B75" w:rsidRPr="00C73ADD" w:rsidRDefault="00C83B75"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Organization conflicts</w:t>
      </w:r>
    </w:p>
    <w:p w:rsidR="00C83B75" w:rsidRPr="00C73ADD" w:rsidRDefault="00C83B75"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Process conflicts</w:t>
      </w:r>
    </w:p>
    <w:p w:rsidR="00C83B75" w:rsidRPr="00C73ADD" w:rsidRDefault="00C83B75" w:rsidP="002C2CED">
      <w:pPr>
        <w:keepNext/>
        <w:keepLines/>
        <w:widowControl w:val="0"/>
        <w:numPr>
          <w:ilvl w:val="1"/>
          <w:numId w:val="2"/>
        </w:numPr>
        <w:autoSpaceDE w:val="0"/>
        <w:autoSpaceDN w:val="0"/>
        <w:adjustRightInd w:val="0"/>
        <w:ind w:firstLine="0"/>
        <w:contextualSpacing/>
        <w:rPr>
          <w:color w:val="000000"/>
          <w:sz w:val="24"/>
          <w:szCs w:val="24"/>
        </w:rPr>
      </w:pPr>
      <w:r w:rsidRPr="00C73ADD">
        <w:rPr>
          <w:color w:val="000000"/>
          <w:sz w:val="24"/>
          <w:szCs w:val="24"/>
        </w:rPr>
        <w:t xml:space="preserve">Relationship conflicts </w:t>
      </w:r>
    </w:p>
    <w:p w:rsidR="00C83B75" w:rsidRPr="00C73ADD" w:rsidRDefault="00C83B75" w:rsidP="00C52289">
      <w:pPr>
        <w:keepNext/>
        <w:keepLines/>
        <w:widowControl w:val="0"/>
        <w:autoSpaceDE w:val="0"/>
        <w:autoSpaceDN w:val="0"/>
        <w:adjustRightInd w:val="0"/>
        <w:ind w:left="1800"/>
        <w:contextualSpacing/>
        <w:rPr>
          <w:color w:val="000000"/>
          <w:sz w:val="24"/>
          <w:szCs w:val="24"/>
        </w:rPr>
      </w:pPr>
    </w:p>
    <w:p w:rsidR="0050652C" w:rsidRPr="00C73ADD" w:rsidRDefault="0050652C" w:rsidP="002C2CED">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t>Hubert is a senior manager at a large electronics corporation. He spends a great deal of time reading about other companies in the same industry, making sure he knows the products they offer, along with having an in-depth knowledge of his own company. According to the competency perspective of leadership, the competency that best describes Hubert’s leadership is:</w:t>
      </w:r>
    </w:p>
    <w:p w:rsidR="0050652C" w:rsidRPr="00C73ADD" w:rsidRDefault="0050652C"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Cognitive intelligence</w:t>
      </w:r>
    </w:p>
    <w:p w:rsidR="0050652C" w:rsidRPr="00C73ADD" w:rsidRDefault="0050652C"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Drive</w:t>
      </w:r>
    </w:p>
    <w:p w:rsidR="0050652C" w:rsidRPr="00C73ADD" w:rsidRDefault="0050652C"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Leadership motivation</w:t>
      </w:r>
    </w:p>
    <w:p w:rsidR="0050652C" w:rsidRPr="00C73ADD" w:rsidRDefault="0050652C"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Knowledge of the business</w:t>
      </w:r>
    </w:p>
    <w:p w:rsidR="00F80870" w:rsidRPr="00C73ADD" w:rsidRDefault="0050652C" w:rsidP="002C2CED">
      <w:pPr>
        <w:keepNext/>
        <w:keepLines/>
        <w:widowControl w:val="0"/>
        <w:numPr>
          <w:ilvl w:val="1"/>
          <w:numId w:val="2"/>
        </w:numPr>
        <w:autoSpaceDE w:val="0"/>
        <w:autoSpaceDN w:val="0"/>
        <w:adjustRightInd w:val="0"/>
        <w:contextualSpacing/>
        <w:rPr>
          <w:color w:val="000000"/>
          <w:sz w:val="24"/>
          <w:szCs w:val="24"/>
        </w:rPr>
      </w:pPr>
      <w:r w:rsidRPr="00C73ADD">
        <w:rPr>
          <w:color w:val="000000"/>
          <w:sz w:val="24"/>
          <w:szCs w:val="24"/>
        </w:rPr>
        <w:t>Self-concept</w:t>
      </w:r>
    </w:p>
    <w:p w:rsidR="00F72184" w:rsidRPr="00C73ADD" w:rsidRDefault="00F72184" w:rsidP="00C52289">
      <w:pPr>
        <w:ind w:left="1800"/>
        <w:rPr>
          <w:sz w:val="24"/>
          <w:szCs w:val="24"/>
        </w:rPr>
      </w:pPr>
    </w:p>
    <w:p w:rsidR="00A4326B" w:rsidRPr="00C73ADD" w:rsidRDefault="00A4326B" w:rsidP="008D0774">
      <w:pPr>
        <w:keepNext/>
        <w:keepLines/>
        <w:widowControl w:val="0"/>
        <w:numPr>
          <w:ilvl w:val="0"/>
          <w:numId w:val="2"/>
        </w:numPr>
        <w:autoSpaceDE w:val="0"/>
        <w:autoSpaceDN w:val="0"/>
        <w:adjustRightInd w:val="0"/>
        <w:contextualSpacing/>
        <w:rPr>
          <w:color w:val="000000"/>
          <w:sz w:val="24"/>
          <w:szCs w:val="24"/>
        </w:rPr>
        <w:sectPr w:rsidR="00A4326B" w:rsidRPr="00C73ADD" w:rsidSect="00232EC9">
          <w:type w:val="continuous"/>
          <w:pgSz w:w="12240" w:h="15840"/>
          <w:pgMar w:top="1276" w:right="1440" w:bottom="993" w:left="709" w:header="720" w:footer="454" w:gutter="0"/>
          <w:cols w:space="720"/>
          <w:docGrid w:linePitch="360"/>
        </w:sectPr>
      </w:pPr>
    </w:p>
    <w:p w:rsidR="008D0774" w:rsidRPr="00C73ADD" w:rsidRDefault="008D0774" w:rsidP="008D0774">
      <w:pPr>
        <w:keepNext/>
        <w:keepLines/>
        <w:widowControl w:val="0"/>
        <w:numPr>
          <w:ilvl w:val="0"/>
          <w:numId w:val="2"/>
        </w:numPr>
        <w:autoSpaceDE w:val="0"/>
        <w:autoSpaceDN w:val="0"/>
        <w:adjustRightInd w:val="0"/>
        <w:contextualSpacing/>
        <w:rPr>
          <w:color w:val="000000"/>
          <w:sz w:val="24"/>
          <w:szCs w:val="24"/>
        </w:rPr>
      </w:pPr>
      <w:r w:rsidRPr="00C73ADD">
        <w:rPr>
          <w:color w:val="000000"/>
          <w:sz w:val="24"/>
          <w:szCs w:val="24"/>
        </w:rPr>
        <w:lastRenderedPageBreak/>
        <w:t>In the _______ stage of team development, members remain committed to ideas they bring with them to the team and are unwilling to accommodate others' ideas. </w:t>
      </w:r>
    </w:p>
    <w:p w:rsidR="008D0774" w:rsidRPr="00C73ADD" w:rsidRDefault="008D0774" w:rsidP="00A4326B">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Performing</w:t>
      </w:r>
    </w:p>
    <w:p w:rsidR="008D0774" w:rsidRPr="00C73ADD" w:rsidRDefault="008D0774" w:rsidP="00A4326B">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Forming</w:t>
      </w:r>
    </w:p>
    <w:p w:rsidR="008D0774" w:rsidRPr="00C73ADD" w:rsidRDefault="008D0774" w:rsidP="00A4326B">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Storming</w:t>
      </w:r>
    </w:p>
    <w:p w:rsidR="008D0774" w:rsidRPr="00C73ADD" w:rsidRDefault="008D0774" w:rsidP="00A4326B">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Projecting</w:t>
      </w:r>
    </w:p>
    <w:p w:rsidR="008D0774" w:rsidRPr="00C73ADD" w:rsidRDefault="008D0774" w:rsidP="00A4326B">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Norming</w:t>
      </w:r>
    </w:p>
    <w:p w:rsidR="008D0774" w:rsidRPr="00C73ADD" w:rsidRDefault="008D0774" w:rsidP="008D0774">
      <w:pPr>
        <w:pStyle w:val="ListParagraph"/>
        <w:keepNext/>
        <w:keepLines/>
        <w:widowControl w:val="0"/>
        <w:autoSpaceDE w:val="0"/>
        <w:autoSpaceDN w:val="0"/>
        <w:adjustRightInd w:val="0"/>
        <w:spacing w:line="312" w:lineRule="auto"/>
        <w:ind w:left="630"/>
      </w:pPr>
    </w:p>
    <w:p w:rsidR="008D0774" w:rsidRPr="00C73ADD" w:rsidRDefault="008D0774" w:rsidP="008D0774">
      <w:pPr>
        <w:spacing w:line="312" w:lineRule="auto"/>
        <w:contextualSpacing/>
      </w:pPr>
    </w:p>
    <w:p w:rsidR="00A776CA" w:rsidRPr="00C73ADD" w:rsidRDefault="00A776CA" w:rsidP="00A776CA">
      <w:pPr>
        <w:keepNext/>
        <w:keepLines/>
        <w:widowControl w:val="0"/>
        <w:numPr>
          <w:ilvl w:val="0"/>
          <w:numId w:val="2"/>
        </w:numPr>
        <w:tabs>
          <w:tab w:val="num" w:pos="-1620"/>
        </w:tabs>
        <w:autoSpaceDE w:val="0"/>
        <w:autoSpaceDN w:val="0"/>
        <w:adjustRightInd w:val="0"/>
        <w:contextualSpacing/>
        <w:rPr>
          <w:color w:val="000000"/>
          <w:sz w:val="24"/>
          <w:szCs w:val="24"/>
        </w:rPr>
      </w:pPr>
      <w:r w:rsidRPr="00C73ADD">
        <w:rPr>
          <w:color w:val="000000"/>
          <w:sz w:val="24"/>
          <w:szCs w:val="24"/>
        </w:rPr>
        <w:t>Distributive negotiation involves</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win-lose thinking</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win-win thinking</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equal thinking</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distribution equality</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unionized negotiations</w:t>
      </w:r>
    </w:p>
    <w:p w:rsidR="00A776CA" w:rsidRPr="00C73ADD" w:rsidRDefault="00A776CA" w:rsidP="00A776CA">
      <w:pPr>
        <w:tabs>
          <w:tab w:val="left" w:pos="360"/>
        </w:tabs>
        <w:ind w:left="720" w:hanging="360"/>
      </w:pPr>
    </w:p>
    <w:p w:rsidR="00A776CA" w:rsidRPr="00C73ADD" w:rsidRDefault="00A776CA" w:rsidP="00A776CA">
      <w:pPr>
        <w:keepNext/>
        <w:keepLines/>
        <w:widowControl w:val="0"/>
        <w:numPr>
          <w:ilvl w:val="0"/>
          <w:numId w:val="2"/>
        </w:numPr>
        <w:tabs>
          <w:tab w:val="num" w:pos="-1620"/>
        </w:tabs>
        <w:autoSpaceDE w:val="0"/>
        <w:autoSpaceDN w:val="0"/>
        <w:adjustRightInd w:val="0"/>
        <w:contextualSpacing/>
        <w:rPr>
          <w:color w:val="000000"/>
          <w:sz w:val="24"/>
          <w:szCs w:val="24"/>
        </w:rPr>
      </w:pPr>
      <w:r w:rsidRPr="00C73ADD">
        <w:rPr>
          <w:color w:val="000000"/>
          <w:sz w:val="24"/>
          <w:szCs w:val="24"/>
        </w:rPr>
        <w:lastRenderedPageBreak/>
        <w:t>Referent power is also called</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authority</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socialized power</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charisma</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compliance</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ultimate power</w:t>
      </w:r>
    </w:p>
    <w:p w:rsidR="00A776CA" w:rsidRPr="00C73ADD" w:rsidRDefault="00A776CA" w:rsidP="00A776CA">
      <w:pPr>
        <w:tabs>
          <w:tab w:val="left" w:pos="360"/>
        </w:tabs>
        <w:ind w:left="720"/>
      </w:pPr>
    </w:p>
    <w:p w:rsidR="00A776CA" w:rsidRPr="00C73ADD" w:rsidRDefault="00A776CA" w:rsidP="00A776CA">
      <w:pPr>
        <w:keepNext/>
        <w:keepLines/>
        <w:widowControl w:val="0"/>
        <w:numPr>
          <w:ilvl w:val="0"/>
          <w:numId w:val="2"/>
        </w:numPr>
        <w:tabs>
          <w:tab w:val="num" w:pos="-1620"/>
        </w:tabs>
        <w:autoSpaceDE w:val="0"/>
        <w:autoSpaceDN w:val="0"/>
        <w:adjustRightInd w:val="0"/>
        <w:contextualSpacing/>
        <w:rPr>
          <w:color w:val="000000"/>
          <w:sz w:val="24"/>
          <w:szCs w:val="24"/>
        </w:rPr>
      </w:pPr>
      <w:r w:rsidRPr="00C73ADD">
        <w:rPr>
          <w:color w:val="000000"/>
          <w:sz w:val="24"/>
          <w:szCs w:val="24"/>
        </w:rPr>
        <w:t xml:space="preserve">An informal group bound together by active pursuit of a single goal is a </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coalition</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network</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organization</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department</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group</w:t>
      </w:r>
    </w:p>
    <w:p w:rsidR="00A776CA" w:rsidRPr="00C73ADD" w:rsidRDefault="00A776CA" w:rsidP="00A776CA">
      <w:pPr>
        <w:tabs>
          <w:tab w:val="left" w:pos="360"/>
        </w:tabs>
      </w:pPr>
    </w:p>
    <w:p w:rsidR="00A776CA" w:rsidRPr="00C73ADD" w:rsidRDefault="00A776CA" w:rsidP="00A776CA">
      <w:pPr>
        <w:tabs>
          <w:tab w:val="left" w:pos="360"/>
        </w:tabs>
      </w:pPr>
    </w:p>
    <w:p w:rsidR="00A776CA" w:rsidRPr="00C73ADD" w:rsidRDefault="00A776CA" w:rsidP="00A776CA">
      <w:pPr>
        <w:keepNext/>
        <w:keepLines/>
        <w:widowControl w:val="0"/>
        <w:numPr>
          <w:ilvl w:val="0"/>
          <w:numId w:val="2"/>
        </w:numPr>
        <w:tabs>
          <w:tab w:val="num" w:pos="-1620"/>
          <w:tab w:val="num" w:pos="360"/>
        </w:tabs>
        <w:autoSpaceDE w:val="0"/>
        <w:autoSpaceDN w:val="0"/>
        <w:adjustRightInd w:val="0"/>
        <w:contextualSpacing/>
        <w:rPr>
          <w:color w:val="000000"/>
          <w:sz w:val="24"/>
          <w:szCs w:val="24"/>
        </w:rPr>
      </w:pPr>
      <w:r w:rsidRPr="00C73ADD">
        <w:rPr>
          <w:color w:val="000000"/>
          <w:sz w:val="24"/>
          <w:szCs w:val="24"/>
        </w:rPr>
        <w:t>The tendency to base decisions on information readily available in memory is called</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bounded reality</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availability heuristic</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representative heuristic</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judgmental heuristic</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reality heuristic</w:t>
      </w:r>
    </w:p>
    <w:p w:rsidR="00A776CA" w:rsidRPr="00C73ADD" w:rsidRDefault="00A776CA" w:rsidP="00A776CA">
      <w:pPr>
        <w:ind w:left="720"/>
      </w:pPr>
    </w:p>
    <w:p w:rsidR="00A776CA" w:rsidRPr="00C73ADD" w:rsidRDefault="00A776CA" w:rsidP="00A776CA">
      <w:pPr>
        <w:keepNext/>
        <w:keepLines/>
        <w:widowControl w:val="0"/>
        <w:numPr>
          <w:ilvl w:val="0"/>
          <w:numId w:val="2"/>
        </w:numPr>
        <w:tabs>
          <w:tab w:val="num" w:pos="-1620"/>
          <w:tab w:val="num" w:pos="360"/>
        </w:tabs>
        <w:autoSpaceDE w:val="0"/>
        <w:autoSpaceDN w:val="0"/>
        <w:adjustRightInd w:val="0"/>
        <w:contextualSpacing/>
        <w:rPr>
          <w:color w:val="000000"/>
          <w:sz w:val="24"/>
          <w:szCs w:val="24"/>
        </w:rPr>
      </w:pPr>
      <w:r w:rsidRPr="00C73ADD">
        <w:rPr>
          <w:color w:val="000000"/>
          <w:sz w:val="24"/>
          <w:szCs w:val="24"/>
        </w:rPr>
        <w:t xml:space="preserve">Decisions that are made to meet minimum requirements is referred to </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directive</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conceptual</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satisficing</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settling</w:t>
      </w:r>
    </w:p>
    <w:p w:rsidR="00A776CA" w:rsidRPr="00C73ADD" w:rsidRDefault="00A776CA" w:rsidP="00A776CA">
      <w:pPr>
        <w:keepNext/>
        <w:keepLines/>
        <w:widowControl w:val="0"/>
        <w:numPr>
          <w:ilvl w:val="1"/>
          <w:numId w:val="2"/>
        </w:numPr>
        <w:tabs>
          <w:tab w:val="num" w:pos="360"/>
        </w:tabs>
        <w:autoSpaceDE w:val="0"/>
        <w:autoSpaceDN w:val="0"/>
        <w:adjustRightInd w:val="0"/>
        <w:contextualSpacing/>
        <w:rPr>
          <w:color w:val="000000"/>
          <w:sz w:val="24"/>
          <w:szCs w:val="24"/>
        </w:rPr>
      </w:pPr>
      <w:r w:rsidRPr="00C73ADD">
        <w:rPr>
          <w:color w:val="000000"/>
          <w:sz w:val="24"/>
          <w:szCs w:val="24"/>
        </w:rPr>
        <w:t>compromising</w:t>
      </w:r>
    </w:p>
    <w:p w:rsidR="00E80008" w:rsidRDefault="00E80008" w:rsidP="00E80008">
      <w:pPr>
        <w:keepNext/>
        <w:keepLines/>
        <w:widowControl w:val="0"/>
        <w:autoSpaceDE w:val="0"/>
        <w:autoSpaceDN w:val="0"/>
        <w:adjustRightInd w:val="0"/>
        <w:ind w:left="1800"/>
        <w:contextualSpacing/>
        <w:rPr>
          <w:color w:val="000000"/>
          <w:sz w:val="24"/>
          <w:szCs w:val="24"/>
        </w:rPr>
      </w:pPr>
    </w:p>
    <w:p w:rsidR="00BE75E0" w:rsidRDefault="00BE75E0" w:rsidP="00BE75E0">
      <w:pPr>
        <w:keepNext/>
        <w:keepLines/>
        <w:widowControl w:val="0"/>
        <w:autoSpaceDE w:val="0"/>
        <w:autoSpaceDN w:val="0"/>
        <w:adjustRightInd w:val="0"/>
        <w:ind w:left="1800"/>
        <w:contextualSpacing/>
        <w:rPr>
          <w:color w:val="000000"/>
          <w:sz w:val="24"/>
          <w:szCs w:val="24"/>
        </w:rPr>
      </w:pPr>
    </w:p>
    <w:p w:rsidR="00E80008" w:rsidRPr="00BD4ED0" w:rsidRDefault="00E80008" w:rsidP="00E80008">
      <w:pPr>
        <w:keepNext/>
        <w:keepLines/>
        <w:rPr>
          <w:sz w:val="2"/>
          <w:szCs w:val="2"/>
        </w:rPr>
      </w:pPr>
      <w:bookmarkStart w:id="0" w:name="_GoBack"/>
      <w:bookmarkEnd w:id="0"/>
    </w:p>
    <w:sectPr w:rsidR="00E80008" w:rsidRPr="00BD4ED0" w:rsidSect="00A4326B">
      <w:type w:val="continuous"/>
      <w:pgSz w:w="12240" w:h="15840"/>
      <w:pgMar w:top="1440" w:right="1440" w:bottom="993" w:left="709"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159" w:rsidRDefault="00C27159">
      <w:r>
        <w:separator/>
      </w:r>
    </w:p>
  </w:endnote>
  <w:endnote w:type="continuationSeparator" w:id="0">
    <w:p w:rsidR="00C27159" w:rsidRDefault="00C27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184" w:rsidRDefault="00F72184">
    <w:pPr>
      <w:pStyle w:val="Foote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C73ADD">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73ADD">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159" w:rsidRDefault="00C27159">
      <w:r>
        <w:separator/>
      </w:r>
    </w:p>
  </w:footnote>
  <w:footnote w:type="continuationSeparator" w:id="0">
    <w:p w:rsidR="00C27159" w:rsidRDefault="00C271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184" w:rsidRDefault="00F72184">
    <w:pPr>
      <w:pStyle w:val="Heade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B30"/>
    <w:multiLevelType w:val="hybridMultilevel"/>
    <w:tmpl w:val="3EBE5B74"/>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13926B3"/>
    <w:multiLevelType w:val="hybridMultilevel"/>
    <w:tmpl w:val="BC6AB6A6"/>
    <w:lvl w:ilvl="0" w:tplc="9E2A58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C716E"/>
    <w:multiLevelType w:val="hybridMultilevel"/>
    <w:tmpl w:val="D86AEC12"/>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866EC8"/>
    <w:multiLevelType w:val="hybridMultilevel"/>
    <w:tmpl w:val="1368D0F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0F">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AAD4D29"/>
    <w:multiLevelType w:val="hybridMultilevel"/>
    <w:tmpl w:val="9C60A9D0"/>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AEA5AC2"/>
    <w:multiLevelType w:val="hybridMultilevel"/>
    <w:tmpl w:val="2654C706"/>
    <w:lvl w:ilvl="0" w:tplc="1F10FC0C">
      <w:start w:val="29"/>
      <w:numFmt w:val="decimal"/>
      <w:lvlText w:val="%1."/>
      <w:lvlJc w:val="left"/>
      <w:pPr>
        <w:ind w:left="644"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D8D1C97"/>
    <w:multiLevelType w:val="hybridMultilevel"/>
    <w:tmpl w:val="AFF6E14C"/>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1C774D"/>
    <w:multiLevelType w:val="hybridMultilevel"/>
    <w:tmpl w:val="1ADAA01E"/>
    <w:lvl w:ilvl="0" w:tplc="2CA6418C">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F0F63"/>
    <w:multiLevelType w:val="hybridMultilevel"/>
    <w:tmpl w:val="A7026D5C"/>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17E1B21"/>
    <w:multiLevelType w:val="hybridMultilevel"/>
    <w:tmpl w:val="63345BFA"/>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6845498"/>
    <w:multiLevelType w:val="hybridMultilevel"/>
    <w:tmpl w:val="3E7A480A"/>
    <w:lvl w:ilvl="0" w:tplc="D8C0C170">
      <w:start w:val="1"/>
      <w:numFmt w:val="decimal"/>
      <w:lvlText w:val="%1."/>
      <w:lvlJc w:val="left"/>
      <w:pPr>
        <w:ind w:left="720" w:hanging="360"/>
      </w:pPr>
      <w:rPr>
        <w:rFonts w:hint="default"/>
        <w:sz w:val="24"/>
      </w:r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6C0C35"/>
    <w:multiLevelType w:val="hybridMultilevel"/>
    <w:tmpl w:val="09241558"/>
    <w:lvl w:ilvl="0" w:tplc="D8C0C170">
      <w:start w:val="1"/>
      <w:numFmt w:val="decimal"/>
      <w:lvlText w:val="%1."/>
      <w:lvlJc w:val="left"/>
      <w:pPr>
        <w:ind w:left="720" w:hanging="360"/>
      </w:pPr>
      <w:rPr>
        <w:rFonts w:hint="default"/>
        <w:sz w:val="24"/>
      </w:rPr>
    </w:lvl>
    <w:lvl w:ilvl="1" w:tplc="10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B21F0E"/>
    <w:multiLevelType w:val="hybridMultilevel"/>
    <w:tmpl w:val="C8F85D22"/>
    <w:lvl w:ilvl="0" w:tplc="1009000F">
      <w:start w:val="1"/>
      <w:numFmt w:val="decimal"/>
      <w:lvlText w:val="%1."/>
      <w:lvlJc w:val="left"/>
      <w:pPr>
        <w:ind w:left="63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40361C99"/>
    <w:multiLevelType w:val="hybridMultilevel"/>
    <w:tmpl w:val="C17A11EE"/>
    <w:lvl w:ilvl="0" w:tplc="D8C0C170">
      <w:start w:val="1"/>
      <w:numFmt w:val="decimal"/>
      <w:lvlText w:val="%1."/>
      <w:lvlJc w:val="left"/>
      <w:pPr>
        <w:ind w:left="720" w:hanging="360"/>
      </w:pPr>
      <w:rPr>
        <w:rFonts w:hint="default"/>
        <w:sz w:val="24"/>
      </w:r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A403C9"/>
    <w:multiLevelType w:val="hybridMultilevel"/>
    <w:tmpl w:val="CF40687C"/>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15:restartNumberingAfterBreak="0">
    <w:nsid w:val="411B7B91"/>
    <w:multiLevelType w:val="hybridMultilevel"/>
    <w:tmpl w:val="8BA236A6"/>
    <w:lvl w:ilvl="0" w:tplc="D8C0C170">
      <w:start w:val="1"/>
      <w:numFmt w:val="decimal"/>
      <w:lvlText w:val="%1."/>
      <w:lvlJc w:val="left"/>
      <w:pPr>
        <w:ind w:left="720" w:hanging="360"/>
      </w:pPr>
      <w:rPr>
        <w:rFonts w:hint="default"/>
        <w:sz w:val="24"/>
      </w:rPr>
    </w:lvl>
    <w:lvl w:ilvl="1" w:tplc="10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4666C5"/>
    <w:multiLevelType w:val="hybridMultilevel"/>
    <w:tmpl w:val="D5BC355C"/>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CAB0D6B"/>
    <w:multiLevelType w:val="hybridMultilevel"/>
    <w:tmpl w:val="FF5C30DE"/>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C8F2385"/>
    <w:multiLevelType w:val="hybridMultilevel"/>
    <w:tmpl w:val="DECCE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7A3EB5"/>
    <w:multiLevelType w:val="hybridMultilevel"/>
    <w:tmpl w:val="D632EAA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04090019">
      <w:start w:val="1"/>
      <w:numFmt w:val="lowerLetter"/>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93A3100"/>
    <w:multiLevelType w:val="hybridMultilevel"/>
    <w:tmpl w:val="F148166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DEF2DA0"/>
    <w:multiLevelType w:val="hybridMultilevel"/>
    <w:tmpl w:val="3AE24074"/>
    <w:lvl w:ilvl="0" w:tplc="0409000F">
      <w:start w:val="1"/>
      <w:numFmt w:val="decimal"/>
      <w:lvlText w:val="%1."/>
      <w:lvlJc w:val="left"/>
      <w:pPr>
        <w:ind w:left="928"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0332C0"/>
    <w:multiLevelType w:val="hybridMultilevel"/>
    <w:tmpl w:val="35F8FA4E"/>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9620045"/>
    <w:multiLevelType w:val="hybridMultilevel"/>
    <w:tmpl w:val="180E4D2E"/>
    <w:lvl w:ilvl="0" w:tplc="D8C0C170">
      <w:start w:val="1"/>
      <w:numFmt w:val="decimal"/>
      <w:lvlText w:val="%1."/>
      <w:lvlJc w:val="left"/>
      <w:pPr>
        <w:ind w:left="720" w:hanging="360"/>
      </w:pPr>
      <w:rPr>
        <w:rFonts w:hint="default"/>
        <w:sz w:val="24"/>
      </w:r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F44139"/>
    <w:multiLevelType w:val="hybridMultilevel"/>
    <w:tmpl w:val="2D5A4862"/>
    <w:lvl w:ilvl="0" w:tplc="A7D2D50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DDE0EEB"/>
    <w:multiLevelType w:val="hybridMultilevel"/>
    <w:tmpl w:val="BC4C40FC"/>
    <w:lvl w:ilvl="0" w:tplc="07FA41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21"/>
  </w:num>
  <w:num w:numId="3">
    <w:abstractNumId w:val="20"/>
  </w:num>
  <w:num w:numId="4">
    <w:abstractNumId w:val="22"/>
  </w:num>
  <w:num w:numId="5">
    <w:abstractNumId w:val="3"/>
  </w:num>
  <w:num w:numId="6">
    <w:abstractNumId w:val="18"/>
  </w:num>
  <w:num w:numId="7">
    <w:abstractNumId w:val="23"/>
  </w:num>
  <w:num w:numId="8">
    <w:abstractNumId w:val="12"/>
  </w:num>
  <w:num w:numId="9">
    <w:abstractNumId w:val="1"/>
  </w:num>
  <w:num w:numId="10">
    <w:abstractNumId w:val="11"/>
  </w:num>
  <w:num w:numId="11">
    <w:abstractNumId w:val="15"/>
  </w:num>
  <w:num w:numId="12">
    <w:abstractNumId w:val="0"/>
  </w:num>
  <w:num w:numId="13">
    <w:abstractNumId w:val="14"/>
  </w:num>
  <w:num w:numId="14">
    <w:abstractNumId w:val="13"/>
  </w:num>
  <w:num w:numId="15">
    <w:abstractNumId w:val="10"/>
  </w:num>
  <w:num w:numId="16">
    <w:abstractNumId w:val="2"/>
  </w:num>
  <w:num w:numId="17">
    <w:abstractNumId w:val="16"/>
  </w:num>
  <w:num w:numId="18">
    <w:abstractNumId w:val="17"/>
  </w:num>
  <w:num w:numId="19">
    <w:abstractNumId w:val="7"/>
  </w:num>
  <w:num w:numId="20">
    <w:abstractNumId w:val="4"/>
  </w:num>
  <w:num w:numId="21">
    <w:abstractNumId w:val="9"/>
  </w:num>
  <w:num w:numId="22">
    <w:abstractNumId w:val="8"/>
  </w:num>
  <w:num w:numId="23">
    <w:abstractNumId w:val="24"/>
  </w:num>
  <w:num w:numId="24">
    <w:abstractNumId w:val="25"/>
  </w:num>
  <w:num w:numId="25">
    <w:abstractNumId w:val="6"/>
  </w:num>
  <w:num w:numId="2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F30"/>
    <w:rsid w:val="000248EB"/>
    <w:rsid w:val="00034FB8"/>
    <w:rsid w:val="00081CF6"/>
    <w:rsid w:val="000864F4"/>
    <w:rsid w:val="00092E45"/>
    <w:rsid w:val="000A22F4"/>
    <w:rsid w:val="000D2A77"/>
    <w:rsid w:val="000E2DC2"/>
    <w:rsid w:val="000F5051"/>
    <w:rsid w:val="00106D05"/>
    <w:rsid w:val="00120F03"/>
    <w:rsid w:val="001278E8"/>
    <w:rsid w:val="0013738D"/>
    <w:rsid w:val="00142283"/>
    <w:rsid w:val="001A0A9C"/>
    <w:rsid w:val="001C1A79"/>
    <w:rsid w:val="001C31B7"/>
    <w:rsid w:val="001C65D2"/>
    <w:rsid w:val="001F2240"/>
    <w:rsid w:val="00232A47"/>
    <w:rsid w:val="00232EC9"/>
    <w:rsid w:val="00244064"/>
    <w:rsid w:val="00246D90"/>
    <w:rsid w:val="00257FE5"/>
    <w:rsid w:val="00271BD7"/>
    <w:rsid w:val="002C2CED"/>
    <w:rsid w:val="002D5A31"/>
    <w:rsid w:val="0030613D"/>
    <w:rsid w:val="00353602"/>
    <w:rsid w:val="003629F2"/>
    <w:rsid w:val="0036619F"/>
    <w:rsid w:val="003675AE"/>
    <w:rsid w:val="00372FFD"/>
    <w:rsid w:val="0039033E"/>
    <w:rsid w:val="003933B5"/>
    <w:rsid w:val="003A3B7C"/>
    <w:rsid w:val="003E536F"/>
    <w:rsid w:val="00403719"/>
    <w:rsid w:val="004168C2"/>
    <w:rsid w:val="0043637A"/>
    <w:rsid w:val="00441EAF"/>
    <w:rsid w:val="004426A5"/>
    <w:rsid w:val="00460F08"/>
    <w:rsid w:val="0046372F"/>
    <w:rsid w:val="00467F30"/>
    <w:rsid w:val="0047209C"/>
    <w:rsid w:val="004A3E1E"/>
    <w:rsid w:val="004B2648"/>
    <w:rsid w:val="004C3473"/>
    <w:rsid w:val="004E37E5"/>
    <w:rsid w:val="004F5B1B"/>
    <w:rsid w:val="0050652C"/>
    <w:rsid w:val="00522F5A"/>
    <w:rsid w:val="00541871"/>
    <w:rsid w:val="00550E18"/>
    <w:rsid w:val="005D08C2"/>
    <w:rsid w:val="0060373A"/>
    <w:rsid w:val="0061204C"/>
    <w:rsid w:val="0065767D"/>
    <w:rsid w:val="00691A93"/>
    <w:rsid w:val="006C3C0B"/>
    <w:rsid w:val="006D38CD"/>
    <w:rsid w:val="006E552D"/>
    <w:rsid w:val="006F61D1"/>
    <w:rsid w:val="00712DCB"/>
    <w:rsid w:val="00720578"/>
    <w:rsid w:val="00783F5E"/>
    <w:rsid w:val="007C2161"/>
    <w:rsid w:val="007E3542"/>
    <w:rsid w:val="007F0E51"/>
    <w:rsid w:val="00800080"/>
    <w:rsid w:val="0082306B"/>
    <w:rsid w:val="00840AC1"/>
    <w:rsid w:val="0087690D"/>
    <w:rsid w:val="0089406A"/>
    <w:rsid w:val="008C01BB"/>
    <w:rsid w:val="008C5B43"/>
    <w:rsid w:val="008D0774"/>
    <w:rsid w:val="008D3374"/>
    <w:rsid w:val="008E0826"/>
    <w:rsid w:val="008E69BC"/>
    <w:rsid w:val="00903293"/>
    <w:rsid w:val="009133AF"/>
    <w:rsid w:val="009363E4"/>
    <w:rsid w:val="009827D1"/>
    <w:rsid w:val="009B22A6"/>
    <w:rsid w:val="009B57D2"/>
    <w:rsid w:val="009D1582"/>
    <w:rsid w:val="009D2D5F"/>
    <w:rsid w:val="009E0C9E"/>
    <w:rsid w:val="009E5E1A"/>
    <w:rsid w:val="00A4326B"/>
    <w:rsid w:val="00A776CA"/>
    <w:rsid w:val="00AB2873"/>
    <w:rsid w:val="00AD0089"/>
    <w:rsid w:val="00B16E81"/>
    <w:rsid w:val="00B327EC"/>
    <w:rsid w:val="00B57930"/>
    <w:rsid w:val="00B83383"/>
    <w:rsid w:val="00BA23CF"/>
    <w:rsid w:val="00BD7B1F"/>
    <w:rsid w:val="00BE75E0"/>
    <w:rsid w:val="00BE7D99"/>
    <w:rsid w:val="00C012F8"/>
    <w:rsid w:val="00C02343"/>
    <w:rsid w:val="00C06378"/>
    <w:rsid w:val="00C237BE"/>
    <w:rsid w:val="00C27159"/>
    <w:rsid w:val="00C52289"/>
    <w:rsid w:val="00C539EA"/>
    <w:rsid w:val="00C73ADD"/>
    <w:rsid w:val="00C83B75"/>
    <w:rsid w:val="00C84E69"/>
    <w:rsid w:val="00CA796D"/>
    <w:rsid w:val="00CB19FA"/>
    <w:rsid w:val="00CE4F50"/>
    <w:rsid w:val="00CF7EBD"/>
    <w:rsid w:val="00D07DE2"/>
    <w:rsid w:val="00D12C41"/>
    <w:rsid w:val="00D23F62"/>
    <w:rsid w:val="00D87E20"/>
    <w:rsid w:val="00DA5EA0"/>
    <w:rsid w:val="00DE02C7"/>
    <w:rsid w:val="00DE6710"/>
    <w:rsid w:val="00E36019"/>
    <w:rsid w:val="00E53A6B"/>
    <w:rsid w:val="00E678CB"/>
    <w:rsid w:val="00E80008"/>
    <w:rsid w:val="00F0249B"/>
    <w:rsid w:val="00F07D87"/>
    <w:rsid w:val="00F307DE"/>
    <w:rsid w:val="00F424A8"/>
    <w:rsid w:val="00F6632A"/>
    <w:rsid w:val="00F72184"/>
    <w:rsid w:val="00F80870"/>
    <w:rsid w:val="00FA08A5"/>
    <w:rsid w:val="00FA124D"/>
    <w:rsid w:val="00FB58DB"/>
    <w:rsid w:val="00FC0127"/>
    <w:rsid w:val="00FC6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A70791A-EFFE-4DD2-97E0-FAAE0CC8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b/>
      <w:bCs/>
      <w:snapToGrid w:val="0"/>
      <w:sz w:val="22"/>
      <w:szCs w:val="22"/>
      <w:lang w:val="en-CA"/>
    </w:rPr>
  </w:style>
  <w:style w:type="paragraph" w:styleId="Heading2">
    <w:name w:val="heading 2"/>
    <w:basedOn w:val="Normal"/>
    <w:next w:val="Normal"/>
    <w:qFormat/>
    <w:pPr>
      <w:keepNext/>
      <w:outlineLvl w:val="1"/>
    </w:pPr>
    <w:rPr>
      <w:b/>
      <w:snapToGrid w:val="0"/>
      <w:sz w:val="24"/>
      <w:lang w:val="en-CA"/>
    </w:rPr>
  </w:style>
  <w:style w:type="paragraph" w:styleId="Heading3">
    <w:name w:val="heading 3"/>
    <w:basedOn w:val="Normal"/>
    <w:next w:val="Normal"/>
    <w:qFormat/>
    <w:pPr>
      <w:keepNext/>
      <w:jc w:val="center"/>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pPr>
      <w:spacing w:after="120"/>
    </w:pPr>
    <w:rPr>
      <w:snapToGrid w:val="0"/>
      <w:sz w:val="24"/>
      <w:lang w:val="en-CA"/>
    </w:rPr>
  </w:style>
  <w:style w:type="paragraph" w:styleId="Title">
    <w:name w:val="Title"/>
    <w:basedOn w:val="Normal"/>
    <w:link w:val="TitleChar"/>
    <w:qFormat/>
    <w:rsid w:val="00467F30"/>
    <w:pPr>
      <w:jc w:val="center"/>
    </w:pPr>
    <w:rPr>
      <w:rFonts w:ascii="Footlight MT Light" w:hAnsi="Footlight MT Light"/>
      <w:b/>
      <w:sz w:val="36"/>
    </w:rPr>
  </w:style>
  <w:style w:type="character" w:customStyle="1" w:styleId="TitleChar">
    <w:name w:val="Title Char"/>
    <w:basedOn w:val="DefaultParagraphFont"/>
    <w:link w:val="Title"/>
    <w:rsid w:val="00467F30"/>
    <w:rPr>
      <w:rFonts w:ascii="Footlight MT Light" w:hAnsi="Footlight MT Light"/>
      <w:b/>
      <w:sz w:val="36"/>
    </w:rPr>
  </w:style>
  <w:style w:type="paragraph" w:customStyle="1" w:styleId="ColorfulList-Accent11">
    <w:name w:val="Colorful List - Accent 11"/>
    <w:basedOn w:val="Normal"/>
    <w:uiPriority w:val="34"/>
    <w:qFormat/>
    <w:rsid w:val="00735384"/>
    <w:pPr>
      <w:ind w:left="720"/>
    </w:pPr>
  </w:style>
  <w:style w:type="paragraph" w:styleId="ListParagraph">
    <w:name w:val="List Paragraph"/>
    <w:basedOn w:val="Normal"/>
    <w:uiPriority w:val="34"/>
    <w:qFormat/>
    <w:rsid w:val="00BE7D99"/>
    <w:pPr>
      <w:ind w:left="720"/>
      <w:contextualSpacing/>
    </w:pPr>
    <w:rPr>
      <w:sz w:val="24"/>
      <w:szCs w:val="24"/>
    </w:rPr>
  </w:style>
  <w:style w:type="paragraph" w:customStyle="1" w:styleId="Default">
    <w:name w:val="Default"/>
    <w:rsid w:val="00F07D87"/>
    <w:pPr>
      <w:widowControl w:val="0"/>
      <w:autoSpaceDE w:val="0"/>
      <w:autoSpaceDN w:val="0"/>
      <w:adjustRightInd w:val="0"/>
    </w:pPr>
    <w:rPr>
      <w:rFonts w:ascii="Arial" w:hAnsi="Arial" w:cs="Arial"/>
      <w:color w:val="000000"/>
      <w:sz w:val="24"/>
      <w:szCs w:val="24"/>
    </w:rPr>
  </w:style>
  <w:style w:type="paragraph" w:customStyle="1" w:styleId="Normal21">
    <w:name w:val="Normal+21"/>
    <w:basedOn w:val="Default"/>
    <w:next w:val="Default"/>
    <w:uiPriority w:val="99"/>
    <w:rsid w:val="006F61D1"/>
    <w:pPr>
      <w:widowControl/>
    </w:pPr>
    <w:rPr>
      <w:rFonts w:ascii="Times New Roman" w:eastAsiaTheme="minorHAnsi" w:hAnsi="Times New Roman" w:cs="Times New Roman"/>
      <w:color w:val="auto"/>
      <w:lang w:val="en-CA"/>
    </w:rPr>
  </w:style>
  <w:style w:type="paragraph" w:customStyle="1" w:styleId="ICBL">
    <w:name w:val="ICBL"/>
    <w:basedOn w:val="Default"/>
    <w:next w:val="Default"/>
    <w:uiPriority w:val="99"/>
    <w:rsid w:val="006F61D1"/>
    <w:pPr>
      <w:widowControl/>
    </w:pPr>
    <w:rPr>
      <w:rFonts w:ascii="Times New Roman" w:eastAsiaTheme="minorHAnsi" w:hAnsi="Times New Roman" w:cs="Times New Roman"/>
      <w:color w:val="auto"/>
      <w:lang w:val="en-CA"/>
    </w:rPr>
  </w:style>
  <w:style w:type="paragraph" w:customStyle="1" w:styleId="ICNL">
    <w:name w:val="ICNL"/>
    <w:basedOn w:val="Default"/>
    <w:next w:val="Default"/>
    <w:uiPriority w:val="99"/>
    <w:rsid w:val="006F61D1"/>
    <w:pPr>
      <w:widowControl/>
    </w:pPr>
    <w:rPr>
      <w:rFonts w:ascii="Times New Roman" w:eastAsiaTheme="minorHAnsi" w:hAnsi="Times New Roman" w:cs="Times New Roman"/>
      <w:color w:val="auto"/>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4A8A98-AB85-4B0A-BE2E-D2F69BBCA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1295</Words>
  <Characters>6272</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PLEASE READ THESE INSTRUCTIONS BEFORE BEGINNING THE TEST:</vt:lpstr>
    </vt:vector>
  </TitlesOfParts>
  <Company>UTSC</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READ THESE INSTRUCTIONS BEFORE BEGINNING THE TEST:</dc:title>
  <dc:creator>David Zweig</dc:creator>
  <cp:lastModifiedBy>Oksana Svergun</cp:lastModifiedBy>
  <cp:revision>3</cp:revision>
  <cp:lastPrinted>2013-11-29T17:37:00Z</cp:lastPrinted>
  <dcterms:created xsi:type="dcterms:W3CDTF">2016-12-08T01:00:00Z</dcterms:created>
  <dcterms:modified xsi:type="dcterms:W3CDTF">2016-12-08T01:01:00Z</dcterms:modified>
</cp:coreProperties>
</file>