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6248B" w14:textId="2B0B5C78" w:rsidR="004D637A" w:rsidRPr="0007745E" w:rsidRDefault="008C03B7">
      <w:pPr>
        <w:rPr>
          <w:rFonts w:ascii="Times New Roman" w:hAnsi="Times New Roman" w:cs="Times New Roman"/>
          <w:b/>
          <w:lang w:val="en-CA"/>
        </w:rPr>
      </w:pPr>
      <w:r w:rsidRPr="0007745E">
        <w:rPr>
          <w:rFonts w:ascii="Times New Roman" w:hAnsi="Times New Roman" w:cs="Times New Roman"/>
          <w:b/>
          <w:lang w:val="en-CA"/>
        </w:rPr>
        <w:t>Language and Advertising (Part 1)</w:t>
      </w:r>
    </w:p>
    <w:p w14:paraId="152B9C7F" w14:textId="275A05C5" w:rsidR="008C03B7" w:rsidRPr="0007745E" w:rsidRDefault="004D637A" w:rsidP="008C03B7">
      <w:pPr>
        <w:pStyle w:val="ListParagraph"/>
        <w:numPr>
          <w:ilvl w:val="0"/>
          <w:numId w:val="1"/>
        </w:numPr>
        <w:rPr>
          <w:rFonts w:ascii="Times New Roman" w:hAnsi="Times New Roman" w:cs="Times New Roman"/>
          <w:lang w:val="en-CA"/>
        </w:rPr>
      </w:pPr>
      <w:r w:rsidRPr="0007745E">
        <w:rPr>
          <w:rFonts w:ascii="Times New Roman" w:hAnsi="Times New Roman" w:cs="Times New Roman"/>
          <w:lang w:val="en-CA"/>
        </w:rPr>
        <w:t>Last year advertising spending was 550 billion USD</w:t>
      </w:r>
    </w:p>
    <w:p w14:paraId="0F075524" w14:textId="3FA4183D" w:rsidR="004D637A" w:rsidRPr="0007745E" w:rsidRDefault="004D637A" w:rsidP="008C03B7">
      <w:pPr>
        <w:pStyle w:val="ListParagraph"/>
        <w:numPr>
          <w:ilvl w:val="0"/>
          <w:numId w:val="1"/>
        </w:numPr>
        <w:rPr>
          <w:rFonts w:ascii="Times New Roman" w:hAnsi="Times New Roman" w:cs="Times New Roman"/>
          <w:lang w:val="en-CA"/>
        </w:rPr>
      </w:pPr>
      <w:r w:rsidRPr="0007745E">
        <w:rPr>
          <w:rFonts w:ascii="Times New Roman" w:hAnsi="Times New Roman" w:cs="Times New Roman"/>
          <w:lang w:val="en-CA"/>
        </w:rPr>
        <w:t>Advertising is use of language and non-verbal (images) to pursue customers to buy the product</w:t>
      </w:r>
    </w:p>
    <w:p w14:paraId="755A4EC5" w14:textId="04A2DD31" w:rsidR="004D637A" w:rsidRPr="0007745E" w:rsidRDefault="004D637A" w:rsidP="008C03B7">
      <w:pPr>
        <w:pStyle w:val="ListParagraph"/>
        <w:numPr>
          <w:ilvl w:val="0"/>
          <w:numId w:val="1"/>
        </w:numPr>
        <w:rPr>
          <w:rFonts w:ascii="Times New Roman" w:hAnsi="Times New Roman" w:cs="Times New Roman"/>
          <w:lang w:val="en-CA"/>
        </w:rPr>
      </w:pPr>
      <w:r w:rsidRPr="0007745E">
        <w:rPr>
          <w:rFonts w:ascii="Times New Roman" w:hAnsi="Times New Roman" w:cs="Times New Roman"/>
          <w:lang w:val="en-CA"/>
        </w:rPr>
        <w:t>Bringing outcome desirable for manufacturer and advertiser</w:t>
      </w:r>
    </w:p>
    <w:p w14:paraId="770C4583" w14:textId="77777777" w:rsidR="004D637A" w:rsidRPr="0007745E" w:rsidRDefault="004D637A" w:rsidP="004D637A">
      <w:pPr>
        <w:rPr>
          <w:rFonts w:ascii="Times New Roman" w:hAnsi="Times New Roman" w:cs="Times New Roman"/>
          <w:lang w:val="en-CA"/>
        </w:rPr>
      </w:pPr>
    </w:p>
    <w:p w14:paraId="7D0CEC44" w14:textId="571766ED" w:rsidR="004D637A" w:rsidRPr="0007745E" w:rsidRDefault="00890105" w:rsidP="004D637A">
      <w:pPr>
        <w:rPr>
          <w:rFonts w:ascii="Times New Roman" w:hAnsi="Times New Roman" w:cs="Times New Roman"/>
          <w:b/>
          <w:lang w:val="en-CA"/>
        </w:rPr>
      </w:pPr>
      <w:r>
        <w:rPr>
          <w:rFonts w:ascii="Times New Roman" w:hAnsi="Times New Roman" w:cs="Times New Roman"/>
          <w:b/>
          <w:lang w:val="en-CA"/>
        </w:rPr>
        <w:t xml:space="preserve">I. </w:t>
      </w:r>
      <w:r w:rsidR="004D637A" w:rsidRPr="0007745E">
        <w:rPr>
          <w:rFonts w:ascii="Times New Roman" w:hAnsi="Times New Roman" w:cs="Times New Roman"/>
          <w:b/>
          <w:lang w:val="en-CA"/>
        </w:rPr>
        <w:t xml:space="preserve">Advertising and Modern Society </w:t>
      </w:r>
    </w:p>
    <w:p w14:paraId="0890DBBD" w14:textId="132B4ED8" w:rsidR="004D637A" w:rsidRPr="0007745E" w:rsidRDefault="004D637A" w:rsidP="0037559B">
      <w:pPr>
        <w:rPr>
          <w:rFonts w:ascii="Times New Roman" w:hAnsi="Times New Roman" w:cs="Times New Roman"/>
          <w:u w:val="single"/>
          <w:lang w:val="en-CA"/>
        </w:rPr>
      </w:pPr>
      <w:r w:rsidRPr="0007745E">
        <w:rPr>
          <w:rFonts w:ascii="Times New Roman" w:hAnsi="Times New Roman" w:cs="Times New Roman"/>
          <w:u w:val="single"/>
          <w:lang w:val="en-CA"/>
        </w:rPr>
        <w:t>Types of advertising</w:t>
      </w:r>
    </w:p>
    <w:p w14:paraId="678F2097" w14:textId="6CE3DBB8" w:rsidR="0037559B" w:rsidRPr="0007745E" w:rsidRDefault="0037559B" w:rsidP="0037559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Non-commercial. Ex. Charity fund raising</w:t>
      </w:r>
    </w:p>
    <w:p w14:paraId="5BABE7AE" w14:textId="71F00D8C" w:rsidR="0037559B" w:rsidRPr="0007745E" w:rsidRDefault="0037559B" w:rsidP="0037559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 xml:space="preserve">Commercial </w:t>
      </w:r>
    </w:p>
    <w:p w14:paraId="30C5613E" w14:textId="2D367778" w:rsidR="0037559B" w:rsidRPr="0007745E" w:rsidRDefault="0037559B" w:rsidP="0037559B">
      <w:pPr>
        <w:pStyle w:val="ListParagraph"/>
        <w:numPr>
          <w:ilvl w:val="2"/>
          <w:numId w:val="1"/>
        </w:numPr>
        <w:rPr>
          <w:rFonts w:ascii="Times New Roman" w:hAnsi="Times New Roman" w:cs="Times New Roman"/>
          <w:lang w:val="en-CA"/>
        </w:rPr>
      </w:pPr>
      <w:r w:rsidRPr="0007745E">
        <w:rPr>
          <w:rFonts w:ascii="Times New Roman" w:hAnsi="Times New Roman" w:cs="Times New Roman"/>
          <w:lang w:val="en-CA"/>
        </w:rPr>
        <w:t xml:space="preserve">Goodwill/prestige – not trying to sell particular product or service, but try to enhance the name/image of a firm. </w:t>
      </w:r>
    </w:p>
    <w:p w14:paraId="65C26B1D" w14:textId="61F31E1C" w:rsidR="0037559B" w:rsidRPr="0007745E" w:rsidRDefault="0037559B" w:rsidP="0037559B">
      <w:pPr>
        <w:pStyle w:val="ListParagraph"/>
        <w:numPr>
          <w:ilvl w:val="2"/>
          <w:numId w:val="1"/>
        </w:numPr>
        <w:rPr>
          <w:rFonts w:ascii="Times New Roman" w:hAnsi="Times New Roman" w:cs="Times New Roman"/>
          <w:lang w:val="en-CA"/>
        </w:rPr>
      </w:pPr>
      <w:r w:rsidRPr="0007745E">
        <w:rPr>
          <w:rFonts w:ascii="Times New Roman" w:hAnsi="Times New Roman" w:cs="Times New Roman"/>
          <w:lang w:val="en-CA"/>
        </w:rPr>
        <w:t xml:space="preserve">Industrial/trade – Communication more among equals. Target other companies, so greater emphasis on factual information. </w:t>
      </w:r>
    </w:p>
    <w:p w14:paraId="250E1BFA" w14:textId="442F9FCB" w:rsidR="0037559B" w:rsidRPr="0007745E" w:rsidRDefault="0037559B" w:rsidP="0037559B">
      <w:pPr>
        <w:pStyle w:val="ListParagraph"/>
        <w:numPr>
          <w:ilvl w:val="2"/>
          <w:numId w:val="1"/>
        </w:numPr>
        <w:rPr>
          <w:rFonts w:ascii="Times New Roman" w:hAnsi="Times New Roman" w:cs="Times New Roman"/>
          <w:lang w:val="en-CA"/>
        </w:rPr>
      </w:pPr>
      <w:r w:rsidRPr="0007745E">
        <w:rPr>
          <w:rFonts w:ascii="Times New Roman" w:hAnsi="Times New Roman" w:cs="Times New Roman"/>
          <w:lang w:val="en-CA"/>
        </w:rPr>
        <w:t xml:space="preserve">Commercial consumer advertising – Inequality in knowledge about product. </w:t>
      </w:r>
    </w:p>
    <w:p w14:paraId="6DB141A1" w14:textId="224EBDAF" w:rsidR="0037559B" w:rsidRPr="0007745E" w:rsidRDefault="0037559B" w:rsidP="0037559B">
      <w:pPr>
        <w:pStyle w:val="ListParagraph"/>
        <w:numPr>
          <w:ilvl w:val="3"/>
          <w:numId w:val="1"/>
        </w:numPr>
        <w:rPr>
          <w:rFonts w:ascii="Times New Roman" w:hAnsi="Times New Roman" w:cs="Times New Roman"/>
          <w:lang w:val="en-CA"/>
        </w:rPr>
      </w:pPr>
      <w:r w:rsidRPr="0007745E">
        <w:rPr>
          <w:rFonts w:ascii="Times New Roman" w:hAnsi="Times New Roman" w:cs="Times New Roman"/>
          <w:lang w:val="en-CA"/>
        </w:rPr>
        <w:t>Classified – limited effort to attract attention. Two or</w:t>
      </w:r>
      <w:r w:rsidR="003B0C7B" w:rsidRPr="0007745E">
        <w:rPr>
          <w:rFonts w:ascii="Times New Roman" w:hAnsi="Times New Roman" w:cs="Times New Roman"/>
          <w:lang w:val="en-CA"/>
        </w:rPr>
        <w:t xml:space="preserve"> three lines about the product. More equality between advertiser and reader</w:t>
      </w:r>
    </w:p>
    <w:p w14:paraId="55471072" w14:textId="4928F6F6" w:rsidR="003B0C7B" w:rsidRPr="0007745E" w:rsidRDefault="003B0C7B" w:rsidP="0037559B">
      <w:pPr>
        <w:pStyle w:val="ListParagraph"/>
        <w:numPr>
          <w:ilvl w:val="3"/>
          <w:numId w:val="1"/>
        </w:numPr>
        <w:rPr>
          <w:rFonts w:ascii="Times New Roman" w:hAnsi="Times New Roman" w:cs="Times New Roman"/>
          <w:lang w:val="en-CA"/>
        </w:rPr>
      </w:pPr>
      <w:r w:rsidRPr="0007745E">
        <w:rPr>
          <w:rFonts w:ascii="Times New Roman" w:hAnsi="Times New Roman" w:cs="Times New Roman"/>
          <w:lang w:val="en-CA"/>
        </w:rPr>
        <w:t xml:space="preserve">Display – more efforts to attract attention. More inequality in knowledge about advertised product/services between advertiser and audience </w:t>
      </w:r>
    </w:p>
    <w:p w14:paraId="70B5BA18" w14:textId="2EAEE247" w:rsidR="003B0C7B" w:rsidRPr="0007745E" w:rsidRDefault="003B0C7B" w:rsidP="003B0C7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 xml:space="preserve">Commercial advertising is a part of capitalist market economy, with 2 particular features facilitating its growth: </w:t>
      </w:r>
    </w:p>
    <w:p w14:paraId="02B3DCC4" w14:textId="55386CE0" w:rsidR="003B0C7B" w:rsidRPr="0007745E" w:rsidRDefault="003B0C7B" w:rsidP="003B0C7B">
      <w:pPr>
        <w:pStyle w:val="ListParagraph"/>
        <w:numPr>
          <w:ilvl w:val="2"/>
          <w:numId w:val="1"/>
        </w:numPr>
        <w:rPr>
          <w:rFonts w:ascii="Times New Roman" w:hAnsi="Times New Roman" w:cs="Times New Roman"/>
          <w:lang w:val="en-CA"/>
        </w:rPr>
      </w:pPr>
      <w:r w:rsidRPr="0007745E">
        <w:rPr>
          <w:rFonts w:ascii="Times New Roman" w:hAnsi="Times New Roman" w:cs="Times New Roman"/>
          <w:lang w:val="en-CA"/>
        </w:rPr>
        <w:t xml:space="preserve">Mass industrial production with the supply potentially outweighing demand </w:t>
      </w:r>
    </w:p>
    <w:p w14:paraId="35FCE0BB" w14:textId="2F89752C" w:rsidR="003B0C7B" w:rsidRPr="0007745E" w:rsidRDefault="003B0C7B" w:rsidP="003B0C7B">
      <w:pPr>
        <w:pStyle w:val="ListParagraph"/>
        <w:numPr>
          <w:ilvl w:val="2"/>
          <w:numId w:val="1"/>
        </w:numPr>
        <w:rPr>
          <w:rFonts w:ascii="Times New Roman" w:hAnsi="Times New Roman" w:cs="Times New Roman"/>
          <w:lang w:val="en-CA"/>
        </w:rPr>
      </w:pPr>
      <w:r w:rsidRPr="0007745E">
        <w:rPr>
          <w:rFonts w:ascii="Times New Roman" w:hAnsi="Times New Roman" w:cs="Times New Roman"/>
          <w:lang w:val="en-CA"/>
        </w:rPr>
        <w:t>Mass media relying on advertising revenues</w:t>
      </w:r>
    </w:p>
    <w:p w14:paraId="676F7948" w14:textId="45FEDD31" w:rsidR="003B0C7B" w:rsidRPr="0007745E" w:rsidRDefault="003B0C7B" w:rsidP="003B0C7B">
      <w:pPr>
        <w:pStyle w:val="ListParagraph"/>
        <w:numPr>
          <w:ilvl w:val="3"/>
          <w:numId w:val="1"/>
        </w:numPr>
        <w:rPr>
          <w:rFonts w:ascii="Times New Roman" w:hAnsi="Times New Roman" w:cs="Times New Roman"/>
          <w:lang w:val="en-CA"/>
        </w:rPr>
      </w:pPr>
      <w:r w:rsidRPr="0007745E">
        <w:rPr>
          <w:rFonts w:ascii="Times New Roman" w:hAnsi="Times New Roman" w:cs="Times New Roman"/>
          <w:lang w:val="en-CA"/>
        </w:rPr>
        <w:t>For major newspapers, most of the pages are advertisements, most about revenues.</w:t>
      </w:r>
    </w:p>
    <w:p w14:paraId="0072FF38" w14:textId="5EF30CD4" w:rsidR="0037559B" w:rsidRPr="0007745E" w:rsidRDefault="0037559B" w:rsidP="0037559B">
      <w:pPr>
        <w:rPr>
          <w:rFonts w:ascii="Times New Roman" w:hAnsi="Times New Roman" w:cs="Times New Roman"/>
          <w:u w:val="single"/>
          <w:lang w:val="en-CA"/>
        </w:rPr>
      </w:pPr>
      <w:r w:rsidRPr="0007745E">
        <w:rPr>
          <w:rFonts w:ascii="Times New Roman" w:hAnsi="Times New Roman" w:cs="Times New Roman"/>
          <w:u w:val="single"/>
          <w:lang w:val="en-CA"/>
        </w:rPr>
        <w:t>Global advertising spending by media</w:t>
      </w:r>
    </w:p>
    <w:p w14:paraId="37F37DBB" w14:textId="37432168" w:rsidR="004D637A" w:rsidRPr="0007745E" w:rsidRDefault="0037559B" w:rsidP="0037559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Not much change of advertising in TV, radio, outdoor and cinema</w:t>
      </w:r>
    </w:p>
    <w:p w14:paraId="425E5080" w14:textId="40AE0C51" w:rsidR="0037559B" w:rsidRPr="0007745E" w:rsidRDefault="0037559B" w:rsidP="0037559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 xml:space="preserve">The big changes in global advertising are newspaper and magazines. </w:t>
      </w:r>
    </w:p>
    <w:p w14:paraId="701B4542" w14:textId="66A60B0F" w:rsidR="0037559B" w:rsidRPr="0007745E" w:rsidRDefault="0037559B" w:rsidP="0037559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 xml:space="preserve">Internet has taken over as second most important advertising media in the world. </w:t>
      </w:r>
    </w:p>
    <w:p w14:paraId="086004D5" w14:textId="49CB0D2E" w:rsidR="0037559B" w:rsidRPr="0007745E" w:rsidRDefault="0037559B" w:rsidP="0037559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 xml:space="preserve">In Canada and UK, internet has become more important than TV. </w:t>
      </w:r>
    </w:p>
    <w:p w14:paraId="35C01CA7" w14:textId="2FD22AAF" w:rsidR="0037559B" w:rsidRPr="0007745E" w:rsidRDefault="0037559B" w:rsidP="0037559B">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Globally, TV</w:t>
      </w:r>
      <w:r w:rsidR="00AE625D">
        <w:rPr>
          <w:rFonts w:ascii="Times New Roman" w:hAnsi="Times New Roman" w:cs="Times New Roman"/>
          <w:lang w:val="en-CA"/>
        </w:rPr>
        <w:t xml:space="preserve"> still</w:t>
      </w:r>
      <w:r w:rsidRPr="0007745E">
        <w:rPr>
          <w:rFonts w:ascii="Times New Roman" w:hAnsi="Times New Roman" w:cs="Times New Roman"/>
          <w:lang w:val="en-CA"/>
        </w:rPr>
        <w:t xml:space="preserve"> remains</w:t>
      </w:r>
      <w:r w:rsidR="00F05714" w:rsidRPr="0007745E">
        <w:rPr>
          <w:rFonts w:ascii="Times New Roman" w:hAnsi="Times New Roman" w:cs="Times New Roman"/>
          <w:lang w:val="en-CA"/>
        </w:rPr>
        <w:t xml:space="preserve"> most important as advertising despite increase in internet advertising.</w:t>
      </w:r>
    </w:p>
    <w:p w14:paraId="70876873" w14:textId="00EAABBB" w:rsidR="003B0C7B" w:rsidRPr="0007745E" w:rsidRDefault="003B0C7B" w:rsidP="003B0C7B">
      <w:pPr>
        <w:rPr>
          <w:rFonts w:ascii="Times New Roman" w:hAnsi="Times New Roman" w:cs="Times New Roman"/>
          <w:u w:val="single"/>
          <w:lang w:val="en-CA"/>
        </w:rPr>
      </w:pPr>
      <w:r w:rsidRPr="0007745E">
        <w:rPr>
          <w:rFonts w:ascii="Times New Roman" w:hAnsi="Times New Roman" w:cs="Times New Roman"/>
          <w:u w:val="single"/>
          <w:lang w:val="en-CA"/>
        </w:rPr>
        <w:t xml:space="preserve">Categories of ads on internet </w:t>
      </w:r>
    </w:p>
    <w:p w14:paraId="09055F4C" w14:textId="77777777" w:rsidR="00F05714" w:rsidRPr="0007745E" w:rsidRDefault="003B0C7B" w:rsidP="00F05714">
      <w:pPr>
        <w:pStyle w:val="ListParagraph"/>
        <w:numPr>
          <w:ilvl w:val="0"/>
          <w:numId w:val="2"/>
        </w:numPr>
        <w:rPr>
          <w:rFonts w:ascii="Times New Roman" w:hAnsi="Times New Roman" w:cs="Times New Roman"/>
          <w:lang w:val="en-CA"/>
        </w:rPr>
      </w:pPr>
      <w:r w:rsidRPr="0007745E">
        <w:rPr>
          <w:rFonts w:ascii="Times New Roman" w:hAnsi="Times New Roman" w:cs="Times New Roman"/>
          <w:lang w:val="en-CA"/>
        </w:rPr>
        <w:t xml:space="preserve">Advertiser-created </w:t>
      </w:r>
    </w:p>
    <w:p w14:paraId="3C4F382D" w14:textId="77777777" w:rsidR="00F05714" w:rsidRPr="0007745E" w:rsidRDefault="003B0C7B"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Mass-delivered to specific addresses (spams, like flyers)</w:t>
      </w:r>
    </w:p>
    <w:p w14:paraId="6A46D02C" w14:textId="77777777" w:rsidR="00F05714" w:rsidRPr="0007745E" w:rsidRDefault="003B0C7B"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 xml:space="preserve">Pop-up ads/commercials (on YouTube) </w:t>
      </w:r>
    </w:p>
    <w:p w14:paraId="494C8AB2" w14:textId="77777777" w:rsidR="00F05714" w:rsidRPr="0007745E" w:rsidRDefault="003B0C7B"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Brand pages (Facebook, to create fan community</w:t>
      </w:r>
      <w:r w:rsidR="00D609A1" w:rsidRPr="0007745E">
        <w:rPr>
          <w:rFonts w:ascii="Times New Roman" w:hAnsi="Times New Roman" w:cs="Times New Roman"/>
          <w:lang w:val="en-CA"/>
        </w:rPr>
        <w:t>, designed for most loyal consumers</w:t>
      </w:r>
      <w:r w:rsidRPr="0007745E">
        <w:rPr>
          <w:rFonts w:ascii="Times New Roman" w:hAnsi="Times New Roman" w:cs="Times New Roman"/>
          <w:lang w:val="en-CA"/>
        </w:rPr>
        <w:t>)</w:t>
      </w:r>
    </w:p>
    <w:p w14:paraId="085EF333" w14:textId="77777777" w:rsidR="00F05714" w:rsidRPr="0007745E" w:rsidRDefault="003B0C7B"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 xml:space="preserve">Banner ads </w:t>
      </w:r>
      <w:r w:rsidR="00D609A1" w:rsidRPr="0007745E">
        <w:rPr>
          <w:rFonts w:ascii="Times New Roman" w:hAnsi="Times New Roman" w:cs="Times New Roman"/>
          <w:lang w:val="en-CA"/>
        </w:rPr>
        <w:t xml:space="preserve">– whenever we search things on google, it selects out ip address and sell it to the advertisers so the banner ads always pop out. </w:t>
      </w:r>
    </w:p>
    <w:p w14:paraId="798FAB9E" w14:textId="3DA497A9" w:rsidR="00EC79D6" w:rsidRPr="0007745E" w:rsidRDefault="00EC79D6" w:rsidP="00F05714">
      <w:pPr>
        <w:pStyle w:val="ListParagraph"/>
        <w:numPr>
          <w:ilvl w:val="2"/>
          <w:numId w:val="2"/>
        </w:numPr>
        <w:rPr>
          <w:rFonts w:ascii="Times New Roman" w:hAnsi="Times New Roman" w:cs="Times New Roman"/>
          <w:lang w:val="en-CA"/>
        </w:rPr>
      </w:pPr>
      <w:r w:rsidRPr="0007745E">
        <w:rPr>
          <w:rFonts w:ascii="Times New Roman" w:hAnsi="Times New Roman" w:cs="Times New Roman"/>
          <w:lang w:val="en-CA"/>
        </w:rPr>
        <w:t xml:space="preserve">More control that we see it on the screen but we need to click it to see it. </w:t>
      </w:r>
    </w:p>
    <w:p w14:paraId="3523771A" w14:textId="77777777" w:rsidR="00F05714" w:rsidRPr="0007745E" w:rsidRDefault="00D609A1" w:rsidP="00F05714">
      <w:pPr>
        <w:pStyle w:val="ListParagraph"/>
        <w:numPr>
          <w:ilvl w:val="0"/>
          <w:numId w:val="2"/>
        </w:numPr>
        <w:rPr>
          <w:rFonts w:ascii="Times New Roman" w:hAnsi="Times New Roman" w:cs="Times New Roman"/>
          <w:lang w:val="en-CA"/>
        </w:rPr>
      </w:pPr>
      <w:r w:rsidRPr="0007745E">
        <w:rPr>
          <w:rFonts w:ascii="Times New Roman" w:hAnsi="Times New Roman" w:cs="Times New Roman"/>
          <w:lang w:val="en-CA"/>
        </w:rPr>
        <w:t>Collaborative endeavor</w:t>
      </w:r>
    </w:p>
    <w:p w14:paraId="739E5155" w14:textId="77777777" w:rsidR="00F05714" w:rsidRPr="0007745E" w:rsidRDefault="00D609A1"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Craiglist, kijiji (like classified)</w:t>
      </w:r>
    </w:p>
    <w:p w14:paraId="397BC095" w14:textId="1BA33074" w:rsidR="00D609A1" w:rsidRPr="0007745E" w:rsidRDefault="00D609A1"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 xml:space="preserve">Viral advertising – most </w:t>
      </w:r>
      <w:r w:rsidR="00EC79D6" w:rsidRPr="0007745E">
        <w:rPr>
          <w:rFonts w:ascii="Times New Roman" w:hAnsi="Times New Roman" w:cs="Times New Roman"/>
          <w:lang w:val="en-CA"/>
        </w:rPr>
        <w:t>ads created by advertisers and transmitted by internet users through social networking sites (SNSs) – collaboration between advertiser and audience</w:t>
      </w:r>
    </w:p>
    <w:p w14:paraId="09F57FE4" w14:textId="77777777" w:rsidR="00F05714" w:rsidRPr="0007745E" w:rsidRDefault="00EC79D6" w:rsidP="00F05714">
      <w:pPr>
        <w:pStyle w:val="ListParagraph"/>
        <w:numPr>
          <w:ilvl w:val="0"/>
          <w:numId w:val="2"/>
        </w:numPr>
        <w:rPr>
          <w:rFonts w:ascii="Times New Roman" w:hAnsi="Times New Roman" w:cs="Times New Roman"/>
          <w:lang w:val="en-CA"/>
        </w:rPr>
      </w:pPr>
      <w:r w:rsidRPr="0007745E">
        <w:rPr>
          <w:rFonts w:ascii="Times New Roman" w:hAnsi="Times New Roman" w:cs="Times New Roman"/>
          <w:lang w:val="en-CA"/>
        </w:rPr>
        <w:t>User-created (consumer-generated advertising CGA)</w:t>
      </w:r>
    </w:p>
    <w:p w14:paraId="2585249E" w14:textId="77777777" w:rsidR="00F05714" w:rsidRPr="0007745E" w:rsidRDefault="00EC79D6"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Electronic words of mouth – messages concerning consumers’ experiences with products/services, either through posted ratings or through SNS.</w:t>
      </w:r>
    </w:p>
    <w:p w14:paraId="2E7F2AB1" w14:textId="7FDA74F2" w:rsidR="00EC79D6" w:rsidRPr="0007745E" w:rsidRDefault="00EC79D6" w:rsidP="00F05714">
      <w:pPr>
        <w:pStyle w:val="ListParagraph"/>
        <w:numPr>
          <w:ilvl w:val="1"/>
          <w:numId w:val="2"/>
        </w:numPr>
        <w:rPr>
          <w:rFonts w:ascii="Times New Roman" w:hAnsi="Times New Roman" w:cs="Times New Roman"/>
          <w:lang w:val="en-CA"/>
        </w:rPr>
      </w:pPr>
      <w:r w:rsidRPr="0007745E">
        <w:rPr>
          <w:rFonts w:ascii="Times New Roman" w:hAnsi="Times New Roman" w:cs="Times New Roman"/>
          <w:lang w:val="en-CA"/>
        </w:rPr>
        <w:t xml:space="preserve">Parodies of commercial ads </w:t>
      </w:r>
    </w:p>
    <w:p w14:paraId="003EFF0C" w14:textId="67F2D224" w:rsidR="00EC79D6" w:rsidRPr="0007745E" w:rsidRDefault="00F05714" w:rsidP="00EC79D6">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(1a)</w:t>
      </w:r>
      <w:r w:rsidR="00EC79D6" w:rsidRPr="0007745E">
        <w:rPr>
          <w:rFonts w:ascii="Times New Roman" w:hAnsi="Times New Roman" w:cs="Times New Roman"/>
          <w:lang w:val="en-CA"/>
        </w:rPr>
        <w:t xml:space="preserve">, </w:t>
      </w:r>
      <w:r w:rsidRPr="0007745E">
        <w:rPr>
          <w:rFonts w:ascii="Times New Roman" w:hAnsi="Times New Roman" w:cs="Times New Roman"/>
          <w:lang w:val="en-CA"/>
        </w:rPr>
        <w:t>(1b)</w:t>
      </w:r>
      <w:r w:rsidR="00EC79D6" w:rsidRPr="0007745E">
        <w:rPr>
          <w:rFonts w:ascii="Times New Roman" w:hAnsi="Times New Roman" w:cs="Times New Roman"/>
          <w:lang w:val="en-CA"/>
        </w:rPr>
        <w:t xml:space="preserve">, </w:t>
      </w:r>
      <w:r w:rsidRPr="0007745E">
        <w:rPr>
          <w:rFonts w:ascii="Times New Roman" w:hAnsi="Times New Roman" w:cs="Times New Roman"/>
          <w:lang w:val="en-CA"/>
        </w:rPr>
        <w:t>(2a)</w:t>
      </w:r>
      <w:r w:rsidR="00EC79D6" w:rsidRPr="0007745E">
        <w:rPr>
          <w:rFonts w:ascii="Times New Roman" w:hAnsi="Times New Roman" w:cs="Times New Roman"/>
          <w:lang w:val="en-CA"/>
        </w:rPr>
        <w:t xml:space="preserve"> – not different at all from advertising through other media. </w:t>
      </w:r>
    </w:p>
    <w:p w14:paraId="0F97A481" w14:textId="652BD962" w:rsidR="00EC79D6" w:rsidRPr="0007745E" w:rsidRDefault="00F05714" w:rsidP="00EC79D6">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t>(1c)</w:t>
      </w:r>
      <w:r w:rsidR="00EC79D6" w:rsidRPr="0007745E">
        <w:rPr>
          <w:rFonts w:ascii="Times New Roman" w:hAnsi="Times New Roman" w:cs="Times New Roman"/>
          <w:lang w:val="en-CA"/>
        </w:rPr>
        <w:t xml:space="preserve">, </w:t>
      </w:r>
      <w:r w:rsidRPr="0007745E">
        <w:rPr>
          <w:rFonts w:ascii="Times New Roman" w:hAnsi="Times New Roman" w:cs="Times New Roman"/>
          <w:lang w:val="en-CA"/>
        </w:rPr>
        <w:t>(1d)</w:t>
      </w:r>
      <w:r w:rsidR="00EC79D6" w:rsidRPr="0007745E">
        <w:rPr>
          <w:rFonts w:ascii="Times New Roman" w:hAnsi="Times New Roman" w:cs="Times New Roman"/>
          <w:lang w:val="en-CA"/>
        </w:rPr>
        <w:t xml:space="preserve">, </w:t>
      </w:r>
      <w:r w:rsidRPr="0007745E">
        <w:rPr>
          <w:rFonts w:ascii="Times New Roman" w:hAnsi="Times New Roman" w:cs="Times New Roman"/>
          <w:lang w:val="en-CA"/>
        </w:rPr>
        <w:t>(2b)</w:t>
      </w:r>
      <w:r w:rsidR="00EC79D6" w:rsidRPr="0007745E">
        <w:rPr>
          <w:rFonts w:ascii="Times New Roman" w:hAnsi="Times New Roman" w:cs="Times New Roman"/>
          <w:lang w:val="en-CA"/>
        </w:rPr>
        <w:t xml:space="preserve">, and </w:t>
      </w:r>
      <w:r w:rsidRPr="0007745E">
        <w:rPr>
          <w:rFonts w:ascii="Times New Roman" w:hAnsi="Times New Roman" w:cs="Times New Roman"/>
          <w:lang w:val="en-CA"/>
        </w:rPr>
        <w:t>(3)</w:t>
      </w:r>
      <w:r w:rsidR="00EC79D6" w:rsidRPr="0007745E">
        <w:rPr>
          <w:rFonts w:ascii="Times New Roman" w:hAnsi="Times New Roman" w:cs="Times New Roman"/>
          <w:lang w:val="en-CA"/>
        </w:rPr>
        <w:t xml:space="preserve"> – allowing internet users more active roles, although advertisers still play prominent roles in first three. </w:t>
      </w:r>
    </w:p>
    <w:p w14:paraId="5E3F7FEF" w14:textId="77777777" w:rsidR="00F05714" w:rsidRPr="0007745E" w:rsidRDefault="00F05714" w:rsidP="00F05714">
      <w:pPr>
        <w:rPr>
          <w:rFonts w:ascii="Times New Roman" w:hAnsi="Times New Roman" w:cs="Times New Roman"/>
          <w:lang w:val="en-CA"/>
        </w:rPr>
      </w:pPr>
    </w:p>
    <w:p w14:paraId="62AF9652" w14:textId="39632190" w:rsidR="00F05714" w:rsidRPr="0007745E" w:rsidRDefault="00890105" w:rsidP="00F05714">
      <w:pPr>
        <w:rPr>
          <w:rFonts w:ascii="Times New Roman" w:hAnsi="Times New Roman" w:cs="Times New Roman"/>
          <w:b/>
          <w:lang w:val="en-CA"/>
        </w:rPr>
      </w:pPr>
      <w:r>
        <w:rPr>
          <w:rFonts w:ascii="Times New Roman" w:hAnsi="Times New Roman" w:cs="Times New Roman"/>
          <w:b/>
          <w:lang w:val="en-CA"/>
        </w:rPr>
        <w:t xml:space="preserve">II. </w:t>
      </w:r>
      <w:r w:rsidR="00F05714" w:rsidRPr="0007745E">
        <w:rPr>
          <w:rFonts w:ascii="Times New Roman" w:hAnsi="Times New Roman" w:cs="Times New Roman"/>
          <w:b/>
          <w:lang w:val="en-CA"/>
        </w:rPr>
        <w:t>Linguistic Mechanisms of Advertising Effectiveness</w:t>
      </w:r>
    </w:p>
    <w:p w14:paraId="0526BC4E" w14:textId="7C87925B" w:rsidR="00F05714" w:rsidRPr="0007745E" w:rsidRDefault="00F05714" w:rsidP="00F05714">
      <w:pPr>
        <w:rPr>
          <w:rFonts w:ascii="Times New Roman" w:hAnsi="Times New Roman" w:cs="Times New Roman"/>
          <w:u w:val="single"/>
          <w:lang w:val="en-CA"/>
        </w:rPr>
      </w:pPr>
      <w:r w:rsidRPr="0007745E">
        <w:rPr>
          <w:rFonts w:ascii="Times New Roman" w:hAnsi="Times New Roman" w:cs="Times New Roman"/>
          <w:u w:val="single"/>
          <w:lang w:val="en-CA"/>
        </w:rPr>
        <w:t>Metaphors</w:t>
      </w:r>
    </w:p>
    <w:p w14:paraId="083984DB" w14:textId="5830E2B9" w:rsidR="00F05714" w:rsidRPr="0007745E" w:rsidRDefault="00F05714" w:rsidP="00EC79D6">
      <w:pPr>
        <w:pStyle w:val="ListParagraph"/>
        <w:numPr>
          <w:ilvl w:val="1"/>
          <w:numId w:val="1"/>
        </w:numPr>
        <w:rPr>
          <w:rFonts w:ascii="Times New Roman" w:hAnsi="Times New Roman" w:cs="Times New Roman"/>
          <w:lang w:val="en-CA"/>
        </w:rPr>
      </w:pPr>
      <w:r w:rsidRPr="0007745E">
        <w:rPr>
          <w:rFonts w:ascii="Times New Roman" w:hAnsi="Times New Roman" w:cs="Times New Roman"/>
          <w:lang w:val="en-CA"/>
        </w:rPr>
        <w:lastRenderedPageBreak/>
        <w:t>Ex.) The Virginia Slim cigarette advertising campaign “You have come a long way baby”</w:t>
      </w:r>
    </w:p>
    <w:p w14:paraId="6676BC8E" w14:textId="059C81F3" w:rsidR="00F05714" w:rsidRPr="0007745E" w:rsidRDefault="004C7C08" w:rsidP="00F05714">
      <w:pPr>
        <w:pStyle w:val="ListParagraph"/>
        <w:numPr>
          <w:ilvl w:val="2"/>
          <w:numId w:val="1"/>
        </w:numPr>
        <w:rPr>
          <w:rFonts w:ascii="Times New Roman" w:hAnsi="Times New Roman" w:cs="Times New Roman"/>
          <w:lang w:val="en-CA"/>
        </w:rPr>
      </w:pPr>
      <w:r w:rsidRPr="0007745E">
        <w:rPr>
          <w:rFonts w:ascii="Times New Roman" w:hAnsi="Times New Roman" w:cs="Times New Roman"/>
          <w:lang w:val="en-CA"/>
        </w:rPr>
        <w:t>Started with 0 in 1960s, but i</w:t>
      </w:r>
      <w:r w:rsidR="00F05714" w:rsidRPr="0007745E">
        <w:rPr>
          <w:rFonts w:ascii="Times New Roman" w:hAnsi="Times New Roman" w:cs="Times New Roman"/>
          <w:lang w:val="en-CA"/>
        </w:rPr>
        <w:t>n late 1980s at the peak of cigarette market share, this brand sold billions of packs. Since then, the share by Virginia slim dropped because the company no longer advertise that much – because they have high consumer loyalty, female who started buying this cigarette kept buying from this company, so the company didn’t want to spend that much on advertising</w:t>
      </w:r>
    </w:p>
    <w:p w14:paraId="5A99F750" w14:textId="75C71517" w:rsidR="00F05714" w:rsidRDefault="00682B18" w:rsidP="00F05714">
      <w:pPr>
        <w:pStyle w:val="ListParagraph"/>
        <w:numPr>
          <w:ilvl w:val="2"/>
          <w:numId w:val="1"/>
        </w:numPr>
        <w:rPr>
          <w:rFonts w:ascii="Times New Roman" w:hAnsi="Times New Roman" w:cs="Times New Roman"/>
          <w:lang w:val="en-CA"/>
        </w:rPr>
      </w:pPr>
      <w:r w:rsidRPr="0007745E">
        <w:rPr>
          <w:rFonts w:ascii="Times New Roman" w:hAnsi="Times New Roman" w:cs="Times New Roman"/>
          <w:lang w:val="en-CA"/>
        </w:rPr>
        <w:t xml:space="preserve">Commercials – </w:t>
      </w:r>
      <w:r w:rsidR="0007745E">
        <w:rPr>
          <w:rFonts w:ascii="Times New Roman" w:hAnsi="Times New Roman" w:cs="Times New Roman"/>
          <w:lang w:val="en-CA"/>
        </w:rPr>
        <w:t xml:space="preserve">Image of achievement for women to smoke cigarette, enjoying their freedom, liberty. Smoking is symbolism (and celebration) for women’s freedom and independence </w:t>
      </w:r>
    </w:p>
    <w:p w14:paraId="7180FA28" w14:textId="0EA3DB0E" w:rsidR="0007745E" w:rsidRDefault="0007745E" w:rsidP="00F05714">
      <w:pPr>
        <w:pStyle w:val="ListParagraph"/>
        <w:numPr>
          <w:ilvl w:val="2"/>
          <w:numId w:val="1"/>
        </w:numPr>
        <w:rPr>
          <w:rFonts w:ascii="Times New Roman" w:hAnsi="Times New Roman" w:cs="Times New Roman"/>
          <w:lang w:val="en-CA"/>
        </w:rPr>
      </w:pPr>
      <w:r>
        <w:rPr>
          <w:rFonts w:ascii="Times New Roman" w:hAnsi="Times New Roman" w:cs="Times New Roman"/>
          <w:lang w:val="en-CA"/>
        </w:rPr>
        <w:t>Metaphor: “You</w:t>
      </w:r>
      <w:r w:rsidR="00E51A93">
        <w:rPr>
          <w:rFonts w:ascii="Times New Roman" w:hAnsi="Times New Roman" w:cs="Times New Roman"/>
          <w:lang w:val="en-CA"/>
        </w:rPr>
        <w:t xml:space="preserve"> have</w:t>
      </w:r>
      <w:r>
        <w:rPr>
          <w:rFonts w:ascii="Times New Roman" w:hAnsi="Times New Roman" w:cs="Times New Roman"/>
          <w:lang w:val="en-CA"/>
        </w:rPr>
        <w:t xml:space="preserve"> come</w:t>
      </w:r>
      <w:r w:rsidR="00E51A93">
        <w:rPr>
          <w:rFonts w:ascii="Times New Roman" w:hAnsi="Times New Roman" w:cs="Times New Roman"/>
          <w:lang w:val="en-CA"/>
        </w:rPr>
        <w:t xml:space="preserve"> …</w:t>
      </w:r>
      <w:r>
        <w:rPr>
          <w:rFonts w:ascii="Times New Roman" w:hAnsi="Times New Roman" w:cs="Times New Roman"/>
          <w:lang w:val="en-CA"/>
        </w:rPr>
        <w:t xml:space="preserve">” – you arrive at destination – you get to the destination where you wanted after a journey where you can enjoy yourself by lighting up a cigarette. The ‘destination’ is Virginia slim. (Sense of achievement) </w:t>
      </w:r>
    </w:p>
    <w:p w14:paraId="33DE19D4" w14:textId="4715C690" w:rsidR="00E51A93" w:rsidRDefault="00E51A93" w:rsidP="00E51A93">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Long journey for female freedom and independence, and they finally arrived at achieving, so there needs to be celebration – which is smoking cigarette </w:t>
      </w:r>
    </w:p>
    <w:p w14:paraId="3F176FA5" w14:textId="1A45F0BA" w:rsidR="00E51A93" w:rsidRPr="00E51A93" w:rsidRDefault="00E51A93" w:rsidP="00E51A93">
      <w:pPr>
        <w:rPr>
          <w:rFonts w:ascii="Times New Roman" w:hAnsi="Times New Roman" w:cs="Times New Roman"/>
          <w:u w:val="single"/>
          <w:lang w:val="en-CA"/>
        </w:rPr>
      </w:pPr>
      <w:r w:rsidRPr="00E51A93">
        <w:rPr>
          <w:rFonts w:ascii="Times New Roman" w:hAnsi="Times New Roman" w:cs="Times New Roman"/>
          <w:u w:val="single"/>
          <w:lang w:val="en-CA"/>
        </w:rPr>
        <w:t>Prototypes and Fuzzy Sets</w:t>
      </w:r>
    </w:p>
    <w:p w14:paraId="7937F054" w14:textId="6312AFBE" w:rsidR="00E51A93" w:rsidRDefault="006F79EC" w:rsidP="000F39C6">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Prototypes – things that fit in to a particular category. Ex.) </w:t>
      </w:r>
      <w:r w:rsidR="000F39C6">
        <w:rPr>
          <w:rFonts w:ascii="Times New Roman" w:hAnsi="Times New Roman" w:cs="Times New Roman"/>
          <w:lang w:val="en-CA"/>
        </w:rPr>
        <w:t xml:space="preserve">Not like how tomato is debatable whether it is vegetable or fruit – </w:t>
      </w:r>
      <w:r w:rsidRPr="000F39C6">
        <w:rPr>
          <w:rFonts w:ascii="Times New Roman" w:hAnsi="Times New Roman" w:cs="Times New Roman"/>
          <w:lang w:val="en-CA"/>
        </w:rPr>
        <w:t xml:space="preserve">apple, grape, orange are prototypes of a fruit, carrot, lettuce, broccoli are prototypes of vegetable. </w:t>
      </w:r>
    </w:p>
    <w:p w14:paraId="5EECEAA8" w14:textId="23951342" w:rsidR="000F39C6" w:rsidRDefault="000F39C6" w:rsidP="000F39C6">
      <w:pPr>
        <w:pStyle w:val="ListParagraph"/>
        <w:numPr>
          <w:ilvl w:val="2"/>
          <w:numId w:val="1"/>
        </w:numPr>
        <w:rPr>
          <w:rFonts w:ascii="Times New Roman" w:hAnsi="Times New Roman" w:cs="Times New Roman"/>
          <w:lang w:val="en-CA"/>
        </w:rPr>
      </w:pPr>
      <w:r>
        <w:rPr>
          <w:rFonts w:ascii="Times New Roman" w:hAnsi="Times New Roman" w:cs="Times New Roman"/>
          <w:lang w:val="en-CA"/>
        </w:rPr>
        <w:t>Tomatoes are fuzzy sets having fuzzy boundaries</w:t>
      </w:r>
    </w:p>
    <w:p w14:paraId="511BDC14" w14:textId="28EBA1C6" w:rsidR="0044668B" w:rsidRPr="0044668B" w:rsidRDefault="0044668B" w:rsidP="0044668B">
      <w:pPr>
        <w:rPr>
          <w:rFonts w:ascii="Times New Roman" w:hAnsi="Times New Roman" w:cs="Times New Roman"/>
          <w:u w:val="single"/>
          <w:lang w:val="en-CA"/>
        </w:rPr>
      </w:pPr>
      <w:r w:rsidRPr="0044668B">
        <w:rPr>
          <w:rFonts w:ascii="Times New Roman" w:hAnsi="Times New Roman" w:cs="Times New Roman"/>
          <w:u w:val="single"/>
          <w:lang w:val="en-CA"/>
        </w:rPr>
        <w:t xml:space="preserve">Gricean Postulates and Conversational Implicatures </w:t>
      </w:r>
    </w:p>
    <w:p w14:paraId="55BF365B" w14:textId="330BF161" w:rsidR="000F39C6" w:rsidRDefault="0044668B" w:rsidP="000F39C6">
      <w:pPr>
        <w:pStyle w:val="ListParagraph"/>
        <w:numPr>
          <w:ilvl w:val="1"/>
          <w:numId w:val="1"/>
        </w:numPr>
        <w:rPr>
          <w:rFonts w:ascii="Times New Roman" w:hAnsi="Times New Roman" w:cs="Times New Roman"/>
          <w:lang w:val="en-CA"/>
        </w:rPr>
      </w:pPr>
      <w:r>
        <w:rPr>
          <w:rFonts w:ascii="Times New Roman" w:hAnsi="Times New Roman" w:cs="Times New Roman"/>
          <w:lang w:val="en-CA"/>
        </w:rPr>
        <w:t>Examples from advertising</w:t>
      </w:r>
    </w:p>
    <w:p w14:paraId="2A75C6E0" w14:textId="23AD6C90" w:rsidR="00245A9F" w:rsidRDefault="00245A9F" w:rsidP="00245A9F">
      <w:pPr>
        <w:pStyle w:val="ListParagraph"/>
        <w:numPr>
          <w:ilvl w:val="2"/>
          <w:numId w:val="1"/>
        </w:numPr>
        <w:rPr>
          <w:rFonts w:ascii="Times New Roman" w:hAnsi="Times New Roman" w:cs="Times New Roman"/>
          <w:lang w:val="en-CA"/>
        </w:rPr>
      </w:pPr>
      <w:r>
        <w:rPr>
          <w:rFonts w:ascii="Times New Roman" w:hAnsi="Times New Roman" w:cs="Times New Roman"/>
          <w:lang w:val="en-CA"/>
        </w:rPr>
        <w:t>Advertisers</w:t>
      </w:r>
      <w:r w:rsidR="0044668B">
        <w:rPr>
          <w:rFonts w:ascii="Times New Roman" w:hAnsi="Times New Roman" w:cs="Times New Roman"/>
          <w:lang w:val="en-CA"/>
        </w:rPr>
        <w:t xml:space="preserve"> don’t directly </w:t>
      </w:r>
      <w:r>
        <w:rPr>
          <w:rFonts w:ascii="Times New Roman" w:hAnsi="Times New Roman" w:cs="Times New Roman"/>
          <w:lang w:val="en-CA"/>
        </w:rPr>
        <w:t>say the superiority of the product, but it is the audience who perceives it as the best product – rely in implications</w:t>
      </w:r>
    </w:p>
    <w:p w14:paraId="7E0A53B8" w14:textId="618A460B" w:rsidR="00C12D54" w:rsidRDefault="00C12D54" w:rsidP="00245A9F">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Don’t directly </w:t>
      </w:r>
    </w:p>
    <w:p w14:paraId="68DEB017" w14:textId="77777777" w:rsidR="00245A9F" w:rsidRDefault="00245A9F" w:rsidP="00245A9F">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2 implications </w:t>
      </w:r>
    </w:p>
    <w:p w14:paraId="4517232E" w14:textId="0166286D" w:rsidR="00245A9F" w:rsidRDefault="00245A9F" w:rsidP="00245A9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(2a) – </w:t>
      </w:r>
      <w:r w:rsidRPr="00245A9F">
        <w:rPr>
          <w:rFonts w:ascii="Times New Roman" w:hAnsi="Times New Roman" w:cs="Times New Roman"/>
          <w:lang w:val="en-CA"/>
        </w:rPr>
        <w:t xml:space="preserve">citrus hill orange juice is so yummy compare to other brands of orange juice </w:t>
      </w:r>
    </w:p>
    <w:p w14:paraId="4729829D" w14:textId="131C7CC0" w:rsidR="00245A9F" w:rsidRDefault="00245A9F" w:rsidP="00245A9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(2c) – citrus hill is yummy in comparison to plain water. </w:t>
      </w:r>
    </w:p>
    <w:p w14:paraId="4F554F44" w14:textId="529C7871" w:rsidR="00245A9F" w:rsidRDefault="00245A9F" w:rsidP="00245A9F">
      <w:pPr>
        <w:pStyle w:val="ListParagraph"/>
        <w:numPr>
          <w:ilvl w:val="3"/>
          <w:numId w:val="1"/>
        </w:numPr>
        <w:rPr>
          <w:rFonts w:ascii="Times New Roman" w:hAnsi="Times New Roman" w:cs="Times New Roman"/>
          <w:lang w:val="en-CA"/>
        </w:rPr>
      </w:pPr>
      <w:r>
        <w:rPr>
          <w:rFonts w:ascii="Times New Roman" w:hAnsi="Times New Roman" w:cs="Times New Roman"/>
          <w:lang w:val="en-CA"/>
        </w:rPr>
        <w:t>In the minds of people when the girl is comparing the orange juice, we think she is comparing with other orange juice, because that is the relevant comparison</w:t>
      </w:r>
    </w:p>
    <w:p w14:paraId="087B095D" w14:textId="3D992F1C" w:rsidR="00245A9F" w:rsidRDefault="00245A9F" w:rsidP="00245A9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There are more than one implications, but we rule out some of those implications. </w:t>
      </w:r>
    </w:p>
    <w:p w14:paraId="2F251B68" w14:textId="7994B41B" w:rsidR="00245A9F" w:rsidRDefault="00245A9F" w:rsidP="00245A9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Because we assume that advertisers try to sell the product by comparing with competing brands. </w:t>
      </w:r>
    </w:p>
    <w:p w14:paraId="5A7E5211" w14:textId="1928EF0F" w:rsidR="00C5003A" w:rsidRDefault="007406B6" w:rsidP="00245A9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1a) dial is the best soap, 1c) dial is as good as any other soap. Therefore, you cannot find a better soap than Dial. </w:t>
      </w:r>
    </w:p>
    <w:p w14:paraId="5E60525B" w14:textId="7D8239D1" w:rsidR="007406B6" w:rsidRDefault="007406B6" w:rsidP="007406B6">
      <w:pPr>
        <w:pStyle w:val="ListParagraph"/>
        <w:numPr>
          <w:ilvl w:val="1"/>
          <w:numId w:val="1"/>
        </w:numPr>
        <w:rPr>
          <w:rFonts w:ascii="Times New Roman" w:hAnsi="Times New Roman" w:cs="Times New Roman"/>
          <w:lang w:val="en-CA"/>
        </w:rPr>
      </w:pPr>
      <w:r>
        <w:rPr>
          <w:rFonts w:ascii="Times New Roman" w:hAnsi="Times New Roman" w:cs="Times New Roman"/>
          <w:lang w:val="en-CA"/>
        </w:rPr>
        <w:t>Gricean postulates and conversational implicatures</w:t>
      </w:r>
    </w:p>
    <w:p w14:paraId="468BD549" w14:textId="1A9AEE25" w:rsidR="007406B6" w:rsidRDefault="007406B6" w:rsidP="007406B6">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According to philosopher of language, Grice, suggested that a sentence (s) conversationally implicates a proposition (p) </w:t>
      </w:r>
    </w:p>
    <w:p w14:paraId="58D5B968" w14:textId="68890EBF"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The literal meaning of S</w:t>
      </w:r>
    </w:p>
    <w:p w14:paraId="3C6E24DD" w14:textId="37B699FE"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General principles/postulates governing speech interaction – </w:t>
      </w:r>
    </w:p>
    <w:p w14:paraId="181586BE" w14:textId="374C9381"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The context of interaction, including the background knowledge shared by the speaker and audience </w:t>
      </w:r>
    </w:p>
    <w:p w14:paraId="1A20EAE8" w14:textId="12876820" w:rsidR="007406B6" w:rsidRDefault="007406B6" w:rsidP="007406B6">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Speech of interaction is </w:t>
      </w:r>
      <w:r w:rsidRPr="007406B6">
        <w:rPr>
          <w:rFonts w:ascii="Times New Roman" w:hAnsi="Times New Roman" w:cs="Times New Roman"/>
          <w:lang w:val="en-CA"/>
        </w:rPr>
        <w:t xml:space="preserve">governed by principle of cooperation among speaker, listener, audience. People cooperate by generally </w:t>
      </w:r>
      <w:r>
        <w:rPr>
          <w:rFonts w:ascii="Times New Roman" w:hAnsi="Times New Roman" w:cs="Times New Roman"/>
          <w:lang w:val="en-CA"/>
        </w:rPr>
        <w:t xml:space="preserve">adhere to the following conversational maxims </w:t>
      </w:r>
    </w:p>
    <w:p w14:paraId="0048BDD2" w14:textId="77777777"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Maxim of truth</w:t>
      </w:r>
    </w:p>
    <w:p w14:paraId="73EEE384" w14:textId="77777777"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Maxim of evidence</w:t>
      </w:r>
    </w:p>
    <w:p w14:paraId="54E37230" w14:textId="77777777"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Maxim of relevance</w:t>
      </w:r>
    </w:p>
    <w:p w14:paraId="18F78FB2" w14:textId="77777777"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Maxim of strength</w:t>
      </w:r>
    </w:p>
    <w:p w14:paraId="4932676E" w14:textId="77777777" w:rsid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Maxim of parsimony</w:t>
      </w:r>
    </w:p>
    <w:p w14:paraId="2F39B163" w14:textId="4BFEB879" w:rsidR="007406B6" w:rsidRPr="007406B6" w:rsidRDefault="007406B6" w:rsidP="007406B6">
      <w:pPr>
        <w:pStyle w:val="ListParagraph"/>
        <w:numPr>
          <w:ilvl w:val="3"/>
          <w:numId w:val="1"/>
        </w:numPr>
        <w:rPr>
          <w:rFonts w:ascii="Times New Roman" w:hAnsi="Times New Roman" w:cs="Times New Roman"/>
          <w:lang w:val="en-CA"/>
        </w:rPr>
      </w:pPr>
      <w:r>
        <w:rPr>
          <w:rFonts w:ascii="Times New Roman" w:hAnsi="Times New Roman" w:cs="Times New Roman"/>
          <w:lang w:val="en-CA"/>
        </w:rPr>
        <w:t>Maxim of clarity</w:t>
      </w:r>
      <w:r w:rsidRPr="007406B6">
        <w:rPr>
          <w:rFonts w:ascii="Times New Roman" w:hAnsi="Times New Roman" w:cs="Times New Roman"/>
          <w:lang w:val="en-CA"/>
        </w:rPr>
        <w:t xml:space="preserve"> </w:t>
      </w:r>
    </w:p>
    <w:p w14:paraId="62A03636" w14:textId="02850EA1" w:rsidR="007406B6" w:rsidRDefault="007406B6" w:rsidP="007406B6">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In general, conversational implicatures are arrived at on the assumption that all parties to a speech interaction follow the maxims. It is on the basis of this assumption that (1b, 2b, 3b) are inferred respectively from (1a, 2a, 3a). </w:t>
      </w:r>
    </w:p>
    <w:p w14:paraId="5354A7AA" w14:textId="60D2B7A6" w:rsidR="00932140" w:rsidRDefault="00932140" w:rsidP="00932140">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Conversational implication (involve background knowledge) vs. conventional implication </w:t>
      </w:r>
    </w:p>
    <w:p w14:paraId="5A824B56" w14:textId="70AA27A2" w:rsidR="00932140" w:rsidRPr="00932140" w:rsidRDefault="00932140" w:rsidP="00932140">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Conventional – </w:t>
      </w:r>
      <w:r w:rsidRPr="00932140">
        <w:rPr>
          <w:rFonts w:ascii="Times New Roman" w:hAnsi="Times New Roman" w:cs="Times New Roman"/>
          <w:lang w:val="en-CA"/>
        </w:rPr>
        <w:t>When using “WH” words (where, when, why …) – Implies factual nature, nothing about background knowledge, simply convention (2a)</w:t>
      </w:r>
    </w:p>
    <w:p w14:paraId="43026FDE" w14:textId="707AAAB1" w:rsidR="00932140" w:rsidRDefault="00932140" w:rsidP="00932140">
      <w:pPr>
        <w:pStyle w:val="ListParagraph"/>
        <w:numPr>
          <w:ilvl w:val="2"/>
          <w:numId w:val="1"/>
        </w:numPr>
        <w:rPr>
          <w:rFonts w:ascii="Times New Roman" w:hAnsi="Times New Roman" w:cs="Times New Roman"/>
          <w:lang w:val="en-CA"/>
        </w:rPr>
      </w:pPr>
      <w:r w:rsidRPr="00932140">
        <w:rPr>
          <w:rFonts w:ascii="Times New Roman" w:hAnsi="Times New Roman" w:cs="Times New Roman"/>
          <w:b/>
          <w:lang w:val="en-CA"/>
        </w:rPr>
        <w:t>The pragmatist position</w:t>
      </w:r>
      <w:r>
        <w:rPr>
          <w:rFonts w:ascii="Times New Roman" w:hAnsi="Times New Roman" w:cs="Times New Roman"/>
          <w:lang w:val="en-CA"/>
        </w:rPr>
        <w:t xml:space="preserve"> on advertising truth – advertisers are responsible also for the truth of conversational implications as in (1b, 2b, 3b) involve background knowledge of conversation. </w:t>
      </w:r>
    </w:p>
    <w:p w14:paraId="0EDC3931" w14:textId="4ECF6422" w:rsidR="00932140" w:rsidRDefault="00932140" w:rsidP="00932140">
      <w:pPr>
        <w:pStyle w:val="ListParagraph"/>
        <w:numPr>
          <w:ilvl w:val="2"/>
          <w:numId w:val="1"/>
        </w:numPr>
        <w:rPr>
          <w:rFonts w:ascii="Times New Roman" w:hAnsi="Times New Roman" w:cs="Times New Roman"/>
          <w:lang w:val="en-CA"/>
        </w:rPr>
      </w:pPr>
      <w:r w:rsidRPr="00932140">
        <w:rPr>
          <w:rFonts w:ascii="Times New Roman" w:hAnsi="Times New Roman" w:cs="Times New Roman"/>
          <w:b/>
          <w:lang w:val="en-CA"/>
        </w:rPr>
        <w:t>The literalist position</w:t>
      </w:r>
      <w:r>
        <w:rPr>
          <w:rFonts w:ascii="Times New Roman" w:hAnsi="Times New Roman" w:cs="Times New Roman"/>
          <w:lang w:val="en-CA"/>
        </w:rPr>
        <w:t xml:space="preserve"> on advertising truth – advertisers can’t be responsible for )1b, </w:t>
      </w:r>
      <w:proofErr w:type="gramStart"/>
      <w:r>
        <w:rPr>
          <w:rFonts w:ascii="Times New Roman" w:hAnsi="Times New Roman" w:cs="Times New Roman"/>
          <w:lang w:val="en-CA"/>
        </w:rPr>
        <w:t>2,b</w:t>
      </w:r>
      <w:proofErr w:type="gramEnd"/>
      <w:r>
        <w:rPr>
          <w:rFonts w:ascii="Times New Roman" w:hAnsi="Times New Roman" w:cs="Times New Roman"/>
          <w:lang w:val="en-CA"/>
        </w:rPr>
        <w:t xml:space="preserve">, 3b) because the arriving at those implications are the consumers. It’s consumers’ assumptions about a conversation. Advertisers can only be responsible for literal meanings of the message plus the conventional implications </w:t>
      </w:r>
    </w:p>
    <w:p w14:paraId="0541594D" w14:textId="6E809182" w:rsidR="00932140" w:rsidRDefault="00932140" w:rsidP="00932140">
      <w:pPr>
        <w:pStyle w:val="ListParagraph"/>
        <w:numPr>
          <w:ilvl w:val="3"/>
          <w:numId w:val="1"/>
        </w:numPr>
        <w:rPr>
          <w:rFonts w:ascii="Times New Roman" w:hAnsi="Times New Roman" w:cs="Times New Roman"/>
          <w:lang w:val="en-CA"/>
        </w:rPr>
      </w:pPr>
      <w:r>
        <w:rPr>
          <w:rFonts w:ascii="Times New Roman" w:hAnsi="Times New Roman" w:cs="Times New Roman"/>
          <w:lang w:val="en-CA"/>
        </w:rPr>
        <w:t>Responsible for logical entailment:</w:t>
      </w:r>
    </w:p>
    <w:p w14:paraId="3EB2DACC" w14:textId="23114DD2" w:rsidR="00932140" w:rsidRDefault="00932140" w:rsidP="00932140">
      <w:pPr>
        <w:pStyle w:val="ListParagraph"/>
        <w:numPr>
          <w:ilvl w:val="3"/>
          <w:numId w:val="1"/>
        </w:numPr>
        <w:rPr>
          <w:rFonts w:ascii="Times New Roman" w:hAnsi="Times New Roman" w:cs="Times New Roman"/>
          <w:lang w:val="en-CA"/>
        </w:rPr>
      </w:pPr>
      <w:r>
        <w:rPr>
          <w:rFonts w:ascii="Times New Roman" w:hAnsi="Times New Roman" w:cs="Times New Roman"/>
          <w:lang w:val="en-CA"/>
        </w:rPr>
        <w:t>(4a) Mary had her dinner and John had this</w:t>
      </w:r>
    </w:p>
    <w:p w14:paraId="555B1A6B" w14:textId="4A765FD5" w:rsidR="00932140" w:rsidRDefault="00932140" w:rsidP="00932140">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(4b) Mary had her dinner </w:t>
      </w:r>
    </w:p>
    <w:p w14:paraId="4ABF7008" w14:textId="77777777" w:rsidR="00932140" w:rsidRDefault="00932140" w:rsidP="00932140">
      <w:pPr>
        <w:rPr>
          <w:rFonts w:ascii="Times New Roman" w:hAnsi="Times New Roman" w:cs="Times New Roman"/>
          <w:lang w:val="en-CA"/>
        </w:rPr>
      </w:pPr>
    </w:p>
    <w:p w14:paraId="73464771" w14:textId="37D463B2" w:rsidR="00932140" w:rsidRDefault="00890105" w:rsidP="00932140">
      <w:pPr>
        <w:rPr>
          <w:rFonts w:ascii="Times New Roman" w:hAnsi="Times New Roman" w:cs="Times New Roman"/>
          <w:b/>
          <w:lang w:val="en-CA"/>
        </w:rPr>
      </w:pPr>
      <w:r>
        <w:rPr>
          <w:rFonts w:ascii="Times New Roman" w:hAnsi="Times New Roman" w:cs="Times New Roman"/>
          <w:b/>
          <w:lang w:val="en-CA"/>
        </w:rPr>
        <w:t xml:space="preserve">III. </w:t>
      </w:r>
      <w:r w:rsidR="00932140" w:rsidRPr="00932140">
        <w:rPr>
          <w:rFonts w:ascii="Times New Roman" w:hAnsi="Times New Roman" w:cs="Times New Roman"/>
          <w:b/>
          <w:lang w:val="en-CA"/>
        </w:rPr>
        <w:t xml:space="preserve">Language and Non-Verbal Symbols in Advertising </w:t>
      </w:r>
    </w:p>
    <w:p w14:paraId="3FBF12C3" w14:textId="203FA48C" w:rsidR="00932140" w:rsidRPr="00932140" w:rsidRDefault="00932140" w:rsidP="00932140">
      <w:pPr>
        <w:rPr>
          <w:rFonts w:ascii="Times New Roman" w:hAnsi="Times New Roman" w:cs="Times New Roman"/>
          <w:u w:val="single"/>
          <w:lang w:val="en-CA"/>
        </w:rPr>
      </w:pPr>
      <w:r w:rsidRPr="00932140">
        <w:rPr>
          <w:rFonts w:ascii="Times New Roman" w:hAnsi="Times New Roman" w:cs="Times New Roman"/>
          <w:u w:val="single"/>
          <w:lang w:val="en-CA"/>
        </w:rPr>
        <w:t xml:space="preserve">The USP principle vs. Image School </w:t>
      </w:r>
    </w:p>
    <w:p w14:paraId="4911730C" w14:textId="22AFB5C7" w:rsidR="00890105" w:rsidRDefault="00890105" w:rsidP="00890105">
      <w:pPr>
        <w:pStyle w:val="ListParagraph"/>
        <w:numPr>
          <w:ilvl w:val="1"/>
          <w:numId w:val="1"/>
        </w:numPr>
        <w:rPr>
          <w:rFonts w:ascii="Times New Roman" w:hAnsi="Times New Roman" w:cs="Times New Roman"/>
          <w:lang w:val="en-CA"/>
        </w:rPr>
      </w:pPr>
      <w:r>
        <w:rPr>
          <w:rFonts w:ascii="Times New Roman" w:hAnsi="Times New Roman" w:cs="Times New Roman"/>
          <w:lang w:val="en-CA"/>
        </w:rPr>
        <w:t>The USP Principle – “Unique Selling Proposition”</w:t>
      </w:r>
    </w:p>
    <w:p w14:paraId="175C89E0" w14:textId="56AF8322" w:rsidR="00890105" w:rsidRDefault="00890105"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For advertising message to be affective, advertiser needs to make very specific proposition to consumer. </w:t>
      </w:r>
    </w:p>
    <w:p w14:paraId="49DD511C" w14:textId="062767D9" w:rsidR="00890105" w:rsidRDefault="00890105"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Ex.) Buy X, you will get Y. If you pay more, you will get a chip that will make your laptop faster. </w:t>
      </w:r>
    </w:p>
    <w:p w14:paraId="30C7AEA0" w14:textId="65227FE3" w:rsidR="00890105" w:rsidRDefault="00890105"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Proposition has to be unique, that competitors cannot or do not offer, without dwelling on miniscule and insignificant differences  </w:t>
      </w:r>
    </w:p>
    <w:p w14:paraId="284473FD" w14:textId="2724450E" w:rsidR="00890105" w:rsidRDefault="00890105"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Need to provide strong and compelling reason to purchase</w:t>
      </w:r>
    </w:p>
    <w:p w14:paraId="7ED4072D" w14:textId="1976C186" w:rsidR="00890105" w:rsidRDefault="00890105"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We need to language to make specific strong and compelling claim. </w:t>
      </w:r>
    </w:p>
    <w:p w14:paraId="5445EBE0" w14:textId="3EE2A52A" w:rsidR="00890105" w:rsidRDefault="00890105"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Advertisers can use visual images and they are valuable but not sufficient by themselves. You can’t not advertiser just with images. </w:t>
      </w:r>
    </w:p>
    <w:p w14:paraId="58685F69" w14:textId="43CB589D" w:rsidR="00234C23" w:rsidRDefault="00234C23"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Rational human being rational choice </w:t>
      </w:r>
    </w:p>
    <w:p w14:paraId="17E700D2" w14:textId="591EE28E" w:rsidR="00890105" w:rsidRDefault="00890105" w:rsidP="00890105">
      <w:pPr>
        <w:pStyle w:val="ListParagraph"/>
        <w:numPr>
          <w:ilvl w:val="1"/>
          <w:numId w:val="1"/>
        </w:numPr>
        <w:rPr>
          <w:rFonts w:ascii="Times New Roman" w:hAnsi="Times New Roman" w:cs="Times New Roman"/>
          <w:lang w:val="en-CA"/>
        </w:rPr>
      </w:pPr>
      <w:r>
        <w:rPr>
          <w:rFonts w:ascii="Times New Roman" w:hAnsi="Times New Roman" w:cs="Times New Roman"/>
          <w:lang w:val="en-CA"/>
        </w:rPr>
        <w:t>The Image School (Vance Packard)</w:t>
      </w:r>
    </w:p>
    <w:p w14:paraId="1417337C" w14:textId="4271EA8D" w:rsidR="00890105" w:rsidRDefault="00890105" w:rsidP="00890105">
      <w:pPr>
        <w:pStyle w:val="ListParagraph"/>
        <w:numPr>
          <w:ilvl w:val="2"/>
          <w:numId w:val="1"/>
        </w:numPr>
        <w:rPr>
          <w:rFonts w:ascii="Times New Roman" w:hAnsi="Times New Roman" w:cs="Times New Roman"/>
          <w:lang w:val="en-CA"/>
        </w:rPr>
      </w:pPr>
      <w:r>
        <w:rPr>
          <w:rFonts w:ascii="Times New Roman" w:hAnsi="Times New Roman" w:cs="Times New Roman"/>
          <w:lang w:val="en-CA"/>
        </w:rPr>
        <w:t>When you make a claim to language, it can be challenged. But it is more difficult to challenge the meanings evoked by non-verbal symbols than explicit claims made through verbal messages</w:t>
      </w:r>
    </w:p>
    <w:p w14:paraId="5D908EB4" w14:textId="6CEEA56A" w:rsidR="00BF67EF" w:rsidRDefault="00BF67EF" w:rsidP="00BF67EF">
      <w:pPr>
        <w:pStyle w:val="ListParagraph"/>
        <w:numPr>
          <w:ilvl w:val="2"/>
          <w:numId w:val="1"/>
        </w:numPr>
        <w:rPr>
          <w:rFonts w:ascii="Times New Roman" w:hAnsi="Times New Roman" w:cs="Times New Roman"/>
          <w:lang w:val="en-CA"/>
        </w:rPr>
      </w:pPr>
      <w:r>
        <w:rPr>
          <w:rFonts w:ascii="Times New Roman" w:hAnsi="Times New Roman" w:cs="Times New Roman"/>
          <w:lang w:val="en-CA"/>
        </w:rPr>
        <w:t>The rising importance of non-verbal symbols</w:t>
      </w:r>
    </w:p>
    <w:p w14:paraId="238C8641" w14:textId="1A44197C" w:rsidR="00BF67EF" w:rsidRDefault="00BF67EF" w:rsidP="00BF67E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Internal structure of an advertisement: </w:t>
      </w:r>
    </w:p>
    <w:p w14:paraId="54A22EEA" w14:textId="3F6F154E" w:rsidR="00BF67EF" w:rsidRPr="00BF67EF" w:rsidRDefault="00BF67EF" w:rsidP="00BF67E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To attract attention – </w:t>
      </w:r>
      <w:r w:rsidRPr="00BF67EF">
        <w:rPr>
          <w:rFonts w:ascii="Times New Roman" w:hAnsi="Times New Roman" w:cs="Times New Roman"/>
          <w:lang w:val="en-CA"/>
        </w:rPr>
        <w:t>viewers skip a commercial unless the commercial can attract attention in the first 1-2 seconds (It is possible with context of technology – remote control allowing TV viewers to skip commercials) / also because with increasing number and competition within the same product category</w:t>
      </w:r>
    </w:p>
    <w:p w14:paraId="2E19BB2B" w14:textId="4E835AF8" w:rsidR="00BF67EF" w:rsidRDefault="00BF67EF" w:rsidP="00BF67EF">
      <w:pPr>
        <w:pStyle w:val="ListParagraph"/>
        <w:numPr>
          <w:ilvl w:val="3"/>
          <w:numId w:val="1"/>
        </w:numPr>
        <w:rPr>
          <w:rFonts w:ascii="Times New Roman" w:hAnsi="Times New Roman" w:cs="Times New Roman"/>
          <w:lang w:val="en-CA"/>
        </w:rPr>
      </w:pPr>
      <w:r>
        <w:rPr>
          <w:rFonts w:ascii="Times New Roman" w:hAnsi="Times New Roman" w:cs="Times New Roman"/>
          <w:lang w:val="en-CA"/>
        </w:rPr>
        <w:t>To arouse interest / To stimulate desire / To create conviction / To get action (to buy advertised product)</w:t>
      </w:r>
    </w:p>
    <w:p w14:paraId="6117280E" w14:textId="30CA3537" w:rsidR="00234C23" w:rsidRDefault="00234C23" w:rsidP="00BF67EF">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Emotion &amp; identity </w:t>
      </w:r>
    </w:p>
    <w:p w14:paraId="27206F18" w14:textId="77777777" w:rsidR="00234C23" w:rsidRDefault="00234C23" w:rsidP="00234C23">
      <w:pPr>
        <w:rPr>
          <w:rFonts w:ascii="Times New Roman" w:hAnsi="Times New Roman" w:cs="Times New Roman"/>
          <w:lang w:val="en-CA"/>
        </w:rPr>
      </w:pPr>
    </w:p>
    <w:p w14:paraId="34ED8D3F" w14:textId="1850714C" w:rsidR="00234C23" w:rsidRPr="004B418F" w:rsidRDefault="00234C23" w:rsidP="00234C23">
      <w:pPr>
        <w:rPr>
          <w:rFonts w:ascii="Times New Roman" w:hAnsi="Times New Roman" w:cs="Times New Roman"/>
          <w:b/>
          <w:lang w:val="en-CA"/>
        </w:rPr>
      </w:pPr>
      <w:r w:rsidRPr="004B418F">
        <w:rPr>
          <w:rFonts w:ascii="Times New Roman" w:hAnsi="Times New Roman" w:cs="Times New Roman"/>
          <w:b/>
          <w:lang w:val="en-CA"/>
        </w:rPr>
        <w:t xml:space="preserve">IV. The meaning of Consumption and the Consumption of Meaning </w:t>
      </w:r>
    </w:p>
    <w:p w14:paraId="402916F1" w14:textId="4676DCD7" w:rsidR="004B418F" w:rsidRPr="004B418F" w:rsidRDefault="004B418F" w:rsidP="00234C23">
      <w:pPr>
        <w:rPr>
          <w:rFonts w:ascii="Times New Roman" w:hAnsi="Times New Roman" w:cs="Times New Roman"/>
          <w:u w:val="single"/>
          <w:lang w:val="en-CA"/>
        </w:rPr>
      </w:pPr>
      <w:r w:rsidRPr="004B418F">
        <w:rPr>
          <w:rFonts w:ascii="Times New Roman" w:hAnsi="Times New Roman" w:cs="Times New Roman"/>
          <w:u w:val="single"/>
          <w:lang w:val="en-CA"/>
        </w:rPr>
        <w:t xml:space="preserve">Product Differentiation: The meaningful order of advertising messages </w:t>
      </w:r>
    </w:p>
    <w:p w14:paraId="58E00FA3" w14:textId="77777777" w:rsidR="004B418F" w:rsidRDefault="004B418F" w:rsidP="00234C23">
      <w:pPr>
        <w:pStyle w:val="ListParagraph"/>
        <w:numPr>
          <w:ilvl w:val="1"/>
          <w:numId w:val="1"/>
        </w:numPr>
        <w:rPr>
          <w:rFonts w:ascii="Times New Roman" w:hAnsi="Times New Roman" w:cs="Times New Roman"/>
          <w:lang w:val="en-CA"/>
        </w:rPr>
      </w:pPr>
      <w:r>
        <w:rPr>
          <w:rFonts w:ascii="Times New Roman" w:hAnsi="Times New Roman" w:cs="Times New Roman"/>
          <w:lang w:val="en-CA"/>
        </w:rPr>
        <w:t>Ex) Chanel 5 – considered as best leading product, and later launched Chanel 19</w:t>
      </w:r>
    </w:p>
    <w:p w14:paraId="366D6984" w14:textId="340D95C1" w:rsidR="004B418F" w:rsidRDefault="004B418F" w:rsidP="004B418F">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Why would a company make another branch – they needed different message. Couldn’t put another message on Chanel 5, so they needed to create a new one to put the different message. </w:t>
      </w:r>
    </w:p>
    <w:p w14:paraId="41925DAC" w14:textId="58858A50" w:rsidR="00234C23" w:rsidRDefault="004B418F" w:rsidP="004B418F">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Chanel 19 advertisement – </w:t>
      </w:r>
      <w:r w:rsidRPr="004B418F">
        <w:rPr>
          <w:rFonts w:ascii="Times New Roman" w:hAnsi="Times New Roman" w:cs="Times New Roman"/>
          <w:lang w:val="en-CA"/>
        </w:rPr>
        <w:t xml:space="preserve">Appeal to women who saw themselves as new generation, as independent, liberal, outspoken      </w:t>
      </w:r>
    </w:p>
    <w:p w14:paraId="161801BF" w14:textId="158EB9FB" w:rsidR="004B418F" w:rsidRDefault="004B418F" w:rsidP="004B418F">
      <w:pPr>
        <w:pStyle w:val="ListParagraph"/>
        <w:numPr>
          <w:ilvl w:val="2"/>
          <w:numId w:val="1"/>
        </w:numPr>
        <w:rPr>
          <w:rFonts w:ascii="Times New Roman" w:hAnsi="Times New Roman" w:cs="Times New Roman"/>
          <w:lang w:val="en-CA"/>
        </w:rPr>
      </w:pPr>
      <w:r>
        <w:rPr>
          <w:rFonts w:ascii="Times New Roman" w:hAnsi="Times New Roman" w:cs="Times New Roman"/>
          <w:lang w:val="en-CA"/>
        </w:rPr>
        <w:t>Chanel 5 – images of traditional beauty</w:t>
      </w:r>
    </w:p>
    <w:p w14:paraId="0836D6EC" w14:textId="02A610FC" w:rsidR="004B418F" w:rsidRDefault="00AA4E5B" w:rsidP="004B418F">
      <w:pPr>
        <w:pStyle w:val="ListParagraph"/>
        <w:numPr>
          <w:ilvl w:val="2"/>
          <w:numId w:val="1"/>
        </w:numPr>
        <w:rPr>
          <w:rFonts w:ascii="Times New Roman" w:hAnsi="Times New Roman" w:cs="Times New Roman"/>
          <w:lang w:val="en-CA"/>
        </w:rPr>
      </w:pPr>
      <w:r>
        <w:rPr>
          <w:rFonts w:ascii="Times New Roman" w:hAnsi="Times New Roman" w:cs="Times New Roman"/>
          <w:lang w:val="en-CA"/>
        </w:rPr>
        <w:t>This illustrated that b</w:t>
      </w:r>
      <w:r w:rsidR="004B418F">
        <w:rPr>
          <w:rFonts w:ascii="Times New Roman" w:hAnsi="Times New Roman" w:cs="Times New Roman"/>
          <w:lang w:val="en-CA"/>
        </w:rPr>
        <w:t xml:space="preserve">uying a product – also buying its meaning and an identity of oneself </w:t>
      </w:r>
    </w:p>
    <w:p w14:paraId="6F5F9185" w14:textId="2244CD12" w:rsid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Make it different from competitors, with using USP or Image school </w:t>
      </w:r>
    </w:p>
    <w:p w14:paraId="2441F865" w14:textId="547D7517" w:rsidR="00AA4E5B" w:rsidRDefault="00AA4E5B" w:rsidP="00AA4E5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Pierce’s typology of signs </w:t>
      </w:r>
    </w:p>
    <w:p w14:paraId="038E1D51" w14:textId="77777777" w:rsid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Icon – relation of similarity </w:t>
      </w:r>
    </w:p>
    <w:p w14:paraId="7E076166" w14:textId="77777777" w:rsidR="00AA4E5B" w:rsidRDefault="00AA4E5B" w:rsidP="00AA4E5B">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Linguistic icon – ‘meow’ – what it stands for, the sound cat makes </w:t>
      </w:r>
    </w:p>
    <w:p w14:paraId="7C307000" w14:textId="5A41882C" w:rsidR="00AA4E5B" w:rsidRP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Indexical relation = physical juxtaposition </w:t>
      </w:r>
    </w:p>
    <w:p w14:paraId="4D83AF01" w14:textId="0457B86C" w:rsidR="00AA4E5B" w:rsidRDefault="00AA4E5B" w:rsidP="00AA4E5B">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Smoke is index of fire </w:t>
      </w:r>
    </w:p>
    <w:p w14:paraId="548F398D" w14:textId="12752DE7" w:rsid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Symbol – neither similarity nor physical juxtaposition </w:t>
      </w:r>
    </w:p>
    <w:p w14:paraId="1F11ED4F" w14:textId="72E15A49" w:rsidR="00AA4E5B" w:rsidRDefault="00AA4E5B" w:rsidP="00AA4E5B">
      <w:pPr>
        <w:pStyle w:val="ListParagraph"/>
        <w:numPr>
          <w:ilvl w:val="1"/>
          <w:numId w:val="1"/>
        </w:numPr>
        <w:rPr>
          <w:rFonts w:ascii="Times New Roman" w:hAnsi="Times New Roman" w:cs="Times New Roman"/>
          <w:lang w:val="en-CA"/>
        </w:rPr>
      </w:pPr>
      <w:r>
        <w:rPr>
          <w:rFonts w:ascii="Times New Roman" w:hAnsi="Times New Roman" w:cs="Times New Roman"/>
          <w:lang w:val="en-CA"/>
        </w:rPr>
        <w:t>Advertisers also use VALS (Values, Attitudes, Lifestyles) created my Arnold Mitchell – when it comes to VALS, there are different sense of identities</w:t>
      </w:r>
    </w:p>
    <w:p w14:paraId="072750FB" w14:textId="3F1255B8" w:rsid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Actualizer – p</w:t>
      </w:r>
      <w:r w:rsidRPr="00AA4E5B">
        <w:rPr>
          <w:rFonts w:ascii="Times New Roman" w:hAnsi="Times New Roman" w:cs="Times New Roman"/>
          <w:lang w:val="en-CA"/>
        </w:rPr>
        <w:t>eople who see themselves as successful</w:t>
      </w:r>
      <w:r>
        <w:rPr>
          <w:rFonts w:ascii="Times New Roman" w:hAnsi="Times New Roman" w:cs="Times New Roman"/>
          <w:lang w:val="en-CA"/>
        </w:rPr>
        <w:t>, active, self-esteem, open to changes as consumers</w:t>
      </w:r>
    </w:p>
    <w:p w14:paraId="0E5E4B83" w14:textId="2CE8812A" w:rsid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Believer – conservative, conventional. As consumers, they are conservative and predictable, favouring established brands </w:t>
      </w:r>
    </w:p>
    <w:p w14:paraId="2D5809BB" w14:textId="7F60A326" w:rsid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Other profiles – fulfilled, achievers, experiencers </w:t>
      </w:r>
    </w:p>
    <w:p w14:paraId="4A5197DB" w14:textId="76DD4452" w:rsidR="00AA4E5B" w:rsidRPr="00AA4E5B" w:rsidRDefault="00AA4E5B" w:rsidP="00AA4E5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In society, </w:t>
      </w:r>
      <w:r w:rsidR="00A43DC6">
        <w:rPr>
          <w:rFonts w:ascii="Times New Roman" w:hAnsi="Times New Roman" w:cs="Times New Roman"/>
          <w:lang w:val="en-CA"/>
        </w:rPr>
        <w:t xml:space="preserve">there are </w:t>
      </w:r>
      <w:r>
        <w:rPr>
          <w:rFonts w:ascii="Times New Roman" w:hAnsi="Times New Roman" w:cs="Times New Roman"/>
          <w:lang w:val="en-CA"/>
        </w:rPr>
        <w:t>different t</w:t>
      </w:r>
      <w:bookmarkStart w:id="0" w:name="_GoBack"/>
      <w:bookmarkEnd w:id="0"/>
      <w:r>
        <w:rPr>
          <w:rFonts w:ascii="Times New Roman" w:hAnsi="Times New Roman" w:cs="Times New Roman"/>
          <w:lang w:val="en-CA"/>
        </w:rPr>
        <w:t xml:space="preserve">ypes of people with different sense of identities, so </w:t>
      </w:r>
      <w:r w:rsidR="00A43DC6">
        <w:rPr>
          <w:rFonts w:ascii="Times New Roman" w:hAnsi="Times New Roman" w:cs="Times New Roman"/>
          <w:lang w:val="en-CA"/>
        </w:rPr>
        <w:t xml:space="preserve">to capture different segmentations in the market, </w:t>
      </w:r>
      <w:r>
        <w:rPr>
          <w:rFonts w:ascii="Times New Roman" w:hAnsi="Times New Roman" w:cs="Times New Roman"/>
          <w:lang w:val="en-CA"/>
        </w:rPr>
        <w:t xml:space="preserve">you need to establish different </w:t>
      </w:r>
      <w:r w:rsidR="00A43DC6">
        <w:rPr>
          <w:rFonts w:ascii="Times New Roman" w:hAnsi="Times New Roman" w:cs="Times New Roman"/>
          <w:lang w:val="en-CA"/>
        </w:rPr>
        <w:t xml:space="preserve">brands even within one company (example of Chanel) </w:t>
      </w:r>
    </w:p>
    <w:sectPr w:rsidR="00AA4E5B" w:rsidRPr="00AA4E5B" w:rsidSect="009A55AA">
      <w:pgSz w:w="12240" w:h="15840"/>
      <w:pgMar w:top="720" w:right="720" w:bottom="720" w:left="72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맑은 고딕">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C3182"/>
    <w:multiLevelType w:val="hybridMultilevel"/>
    <w:tmpl w:val="F50445CA"/>
    <w:lvl w:ilvl="0" w:tplc="0409000F">
      <w:start w:val="1"/>
      <w:numFmt w:val="decimal"/>
      <w:lvlText w:val="%1."/>
      <w:lvlJc w:val="left"/>
      <w:pPr>
        <w:ind w:left="360" w:hanging="360"/>
      </w:pPr>
    </w:lvl>
    <w:lvl w:ilvl="1" w:tplc="04090019">
      <w:start w:val="1"/>
      <w:numFmt w:val="lowerLetter"/>
      <w:lvlText w:val="%2."/>
      <w:lvlJc w:val="left"/>
      <w:pPr>
        <w:ind w:left="786" w:hanging="360"/>
      </w:pPr>
    </w:lvl>
    <w:lvl w:ilvl="2" w:tplc="04090005">
      <w:start w:val="1"/>
      <w:numFmt w:val="bullet"/>
      <w:lvlText w:val=""/>
      <w:lvlJc w:val="left"/>
      <w:pPr>
        <w:ind w:left="1211" w:hanging="36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C553C3B"/>
    <w:multiLevelType w:val="hybridMultilevel"/>
    <w:tmpl w:val="52A6342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3">
      <w:start w:val="1"/>
      <w:numFmt w:val="bullet"/>
      <w:lvlText w:val="o"/>
      <w:lvlJc w:val="left"/>
      <w:pPr>
        <w:ind w:left="786" w:hanging="360"/>
      </w:pPr>
      <w:rPr>
        <w:rFonts w:ascii="Courier New" w:hAnsi="Courier New" w:cs="Courier New" w:hint="default"/>
      </w:rPr>
    </w:lvl>
    <w:lvl w:ilvl="3" w:tplc="04090005">
      <w:start w:val="1"/>
      <w:numFmt w:val="bullet"/>
      <w:lvlText w:val=""/>
      <w:lvlJc w:val="left"/>
      <w:pPr>
        <w:ind w:left="1211"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4EF49CD"/>
    <w:multiLevelType w:val="hybridMultilevel"/>
    <w:tmpl w:val="24345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drawingGridHorizontalSpacing w:val="120"/>
  <w:drawingGridVerticalSpacing w:val="200"/>
  <w:displayHorizontalDrawingGridEvery w:val="2"/>
  <w:displayVerticalDrawingGridEvery w:val="2"/>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3B7"/>
    <w:rsid w:val="00034805"/>
    <w:rsid w:val="0007745E"/>
    <w:rsid w:val="000F39C6"/>
    <w:rsid w:val="00234C23"/>
    <w:rsid w:val="00245A9F"/>
    <w:rsid w:val="0037559B"/>
    <w:rsid w:val="003B0C7B"/>
    <w:rsid w:val="0044668B"/>
    <w:rsid w:val="004B418F"/>
    <w:rsid w:val="004C7C08"/>
    <w:rsid w:val="004D637A"/>
    <w:rsid w:val="00682B18"/>
    <w:rsid w:val="006F79EC"/>
    <w:rsid w:val="007406B6"/>
    <w:rsid w:val="007835B4"/>
    <w:rsid w:val="00890105"/>
    <w:rsid w:val="008C03B7"/>
    <w:rsid w:val="00932140"/>
    <w:rsid w:val="009A55AA"/>
    <w:rsid w:val="00A43DC6"/>
    <w:rsid w:val="00AA4E5B"/>
    <w:rsid w:val="00AE54FE"/>
    <w:rsid w:val="00AE625D"/>
    <w:rsid w:val="00BF67EF"/>
    <w:rsid w:val="00C12D54"/>
    <w:rsid w:val="00C5003A"/>
    <w:rsid w:val="00D609A1"/>
    <w:rsid w:val="00DC4878"/>
    <w:rsid w:val="00E51A93"/>
    <w:rsid w:val="00EA11A4"/>
    <w:rsid w:val="00EC79D6"/>
    <w:rsid w:val="00F05714"/>
    <w:rsid w:val="00F316B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692C4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4</Pages>
  <Words>1477</Words>
  <Characters>8422</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Kim</dc:creator>
  <cp:keywords/>
  <dc:description/>
  <cp:lastModifiedBy>Sun Kim</cp:lastModifiedBy>
  <cp:revision>13</cp:revision>
  <cp:lastPrinted>2016-12-13T00:56:00Z</cp:lastPrinted>
  <dcterms:created xsi:type="dcterms:W3CDTF">2016-10-26T14:11:00Z</dcterms:created>
  <dcterms:modified xsi:type="dcterms:W3CDTF">2016-12-13T00:56:00Z</dcterms:modified>
</cp:coreProperties>
</file>