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D3A69" w:rsidRDefault="00E2282A" w:rsidP="00E2282A">
          <w:pPr>
            <w:pStyle w:val="1"/>
            <w:rPr>
              <w:rFonts w:asciiTheme="minorHAnsi" w:hAnsiTheme="minorHAnsi" w:cstheme="minorHAnsi"/>
              <w:color w:val="auto"/>
              <w:lang w:val="en-GB"/>
            </w:rPr>
          </w:pPr>
          <w:r w:rsidRPr="00ED3A69">
            <w:rPr>
              <w:rFonts w:asciiTheme="minorHAnsi" w:hAnsiTheme="minorHAnsi" w:cstheme="minorHAnsi"/>
              <w:b/>
              <w:bCs/>
              <w:color w:val="auto"/>
              <w:lang w:val="en-GB"/>
            </w:rPr>
            <w:t>ECOR 1010 – Introduction to Engineering</w:t>
          </w:r>
        </w:p>
      </w:sdtContent>
    </w:sdt>
    <w:p w:rsidR="00F169C7" w:rsidRPr="00ED3A69" w:rsidRDefault="004F2BAB" w:rsidP="00AE20F8">
      <w:pPr>
        <w:pStyle w:val="a8"/>
        <w:rPr>
          <w:rFonts w:asciiTheme="minorHAnsi" w:hAnsiTheme="minorHAnsi" w:cstheme="minorHAnsi"/>
          <w:b/>
          <w:bCs/>
          <w:sz w:val="22"/>
          <w:szCs w:val="22"/>
          <w:lang w:eastAsia="zh-CN"/>
        </w:rPr>
      </w:pPr>
      <w:r w:rsidRPr="00ED3A69">
        <w:rPr>
          <w:rFonts w:asciiTheme="minorHAnsi" w:hAnsiTheme="minorHAnsi" w:cstheme="minorHAnsi" w:hint="eastAsia"/>
          <w:b/>
          <w:bCs/>
          <w:sz w:val="22"/>
          <w:szCs w:val="22"/>
          <w:lang w:eastAsia="zh-CN"/>
        </w:rPr>
        <w:t>Zhi qiao</w:t>
      </w:r>
    </w:p>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D3A69" w:rsidRDefault="00E2282A" w:rsidP="00E2282A">
          <w:pPr>
            <w:pStyle w:val="a8"/>
            <w:rPr>
              <w:rFonts w:asciiTheme="minorHAnsi" w:hAnsiTheme="minorHAnsi" w:cstheme="minorHAnsi"/>
              <w:b/>
              <w:bCs/>
              <w:sz w:val="22"/>
              <w:szCs w:val="22"/>
              <w:lang w:val="en-GB"/>
            </w:rPr>
          </w:pPr>
          <w:r w:rsidRPr="00ED3A69">
            <w:rPr>
              <w:rFonts w:asciiTheme="minorHAnsi" w:hAnsiTheme="minorHAnsi" w:cstheme="minorHAnsi"/>
              <w:b/>
              <w:bCs/>
              <w:sz w:val="22"/>
              <w:szCs w:val="22"/>
              <w:lang w:val="en-GB"/>
            </w:rPr>
            <w:t>Assignment #</w:t>
          </w:r>
          <w:r w:rsidR="00C53BE6">
            <w:rPr>
              <w:rFonts w:asciiTheme="minorHAnsi" w:hAnsiTheme="minorHAnsi" w:cstheme="minorHAnsi"/>
              <w:b/>
              <w:bCs/>
              <w:sz w:val="22"/>
              <w:szCs w:val="22"/>
              <w:lang w:val="en-GB"/>
            </w:rPr>
            <w:t>5</w:t>
          </w:r>
        </w:p>
      </w:sdtContent>
    </w:sdt>
    <w:p w:rsidR="00BA78BA" w:rsidRPr="00ED3A69" w:rsidRDefault="0062431A" w:rsidP="00BA69E8">
      <w:pPr>
        <w:jc w:val="center"/>
        <w:rPr>
          <w:rFonts w:asciiTheme="minorHAnsi" w:hAnsiTheme="minorHAnsi" w:cstheme="minorHAnsi"/>
          <w:b/>
          <w:bCs/>
          <w:u w:val="single"/>
          <w:lang w:val="en-GB"/>
        </w:rPr>
      </w:pPr>
      <w:r w:rsidRPr="00ED3A69">
        <w:rPr>
          <w:rFonts w:asciiTheme="minorHAnsi" w:hAnsiTheme="minorHAnsi" w:cstheme="minorHAnsi"/>
          <w:b/>
          <w:bCs/>
          <w:u w:val="single"/>
          <w:lang w:val="en-GB"/>
        </w:rPr>
        <w:t>Assignment</w:t>
      </w:r>
      <w:r w:rsidR="004B6320" w:rsidRPr="00ED3A69">
        <w:rPr>
          <w:rFonts w:asciiTheme="minorHAnsi" w:hAnsiTheme="minorHAnsi" w:cstheme="minorHAnsi"/>
          <w:b/>
          <w:bCs/>
          <w:u w:val="single"/>
          <w:lang w:val="en-GB"/>
        </w:rPr>
        <w:t xml:space="preserve"> Title</w:t>
      </w:r>
      <w:r w:rsidR="00BB25A3" w:rsidRPr="00ED3A69">
        <w:rPr>
          <w:rFonts w:asciiTheme="minorHAnsi" w:hAnsiTheme="minorHAnsi" w:cstheme="minorHAnsi"/>
          <w:b/>
          <w:bCs/>
          <w:u w:val="single"/>
          <w:lang w:val="en-GB"/>
        </w:rPr>
        <w:t xml:space="preserve">: </w:t>
      </w:r>
      <w:r w:rsidR="00BA78BA" w:rsidRPr="00ED3A69">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C53BE6" w:rsidRPr="00C53BE6">
            <w:rPr>
              <w:rFonts w:asciiTheme="minorHAnsi" w:hAnsiTheme="minorHAnsi" w:cstheme="minorHAnsi"/>
              <w:b/>
              <w:bCs/>
              <w:u w:val="single"/>
              <w:lang w:val="en-GB"/>
            </w:rPr>
            <w:t>Univariate Data</w:t>
          </w:r>
        </w:sdtContent>
      </w:sdt>
    </w:p>
    <w:p w:rsidR="00815A5B" w:rsidRDefault="00815A5B" w:rsidP="00BA69E8">
      <w:pPr>
        <w:rPr>
          <w:rFonts w:asciiTheme="minorHAnsi" w:hAnsiTheme="minorHAnsi" w:cstheme="minorHAnsi"/>
          <w:b/>
          <w:bCs/>
          <w:i/>
          <w:iCs/>
          <w:u w:val="single"/>
          <w:lang w:val="en-GB"/>
        </w:rPr>
      </w:pPr>
    </w:p>
    <w:p w:rsidR="00815A5B" w:rsidRDefault="00815A5B" w:rsidP="00BA69E8">
      <w:pPr>
        <w:rPr>
          <w:rFonts w:asciiTheme="minorHAnsi" w:hAnsiTheme="minorHAnsi" w:cstheme="minorHAnsi"/>
          <w:b/>
          <w:bCs/>
          <w:i/>
          <w:iCs/>
          <w:u w:val="single"/>
          <w:lang w:val="en-GB"/>
        </w:rPr>
      </w:pPr>
    </w:p>
    <w:p w:rsidR="00DF6CA7" w:rsidRPr="00ED3A69" w:rsidRDefault="00DF6CA7" w:rsidP="00BA69E8">
      <w:pPr>
        <w:rPr>
          <w:rFonts w:asciiTheme="minorHAnsi" w:hAnsiTheme="minorHAnsi" w:cstheme="minorHAnsi"/>
          <w:b/>
          <w:bCs/>
          <w:i/>
          <w:iCs/>
          <w:u w:val="single"/>
          <w:lang w:val="en-GB"/>
        </w:rPr>
      </w:pPr>
      <w:r w:rsidRPr="00ED3A69">
        <w:rPr>
          <w:rFonts w:asciiTheme="minorHAnsi" w:hAnsiTheme="minorHAnsi" w:cstheme="minorHAnsi"/>
          <w:b/>
          <w:bCs/>
          <w:i/>
          <w:iCs/>
          <w:u w:val="single"/>
          <w:lang w:val="en-GB"/>
        </w:rPr>
        <w:t>TO</w:t>
      </w:r>
      <w:r w:rsidR="00AE20F8" w:rsidRPr="00ED3A69">
        <w:rPr>
          <w:rFonts w:asciiTheme="minorHAnsi" w:hAnsiTheme="minorHAnsi" w:cstheme="minorHAnsi"/>
          <w:b/>
          <w:bCs/>
          <w:i/>
          <w:iCs/>
          <w:u w:val="single"/>
          <w:lang w:val="en-GB"/>
        </w:rPr>
        <w:t xml:space="preserve"> Marking TA</w:t>
      </w:r>
      <w:r w:rsidRPr="00ED3A69">
        <w:rPr>
          <w:rFonts w:asciiTheme="minorHAnsi" w:hAnsiTheme="minorHAnsi" w:cstheme="minorHAnsi"/>
          <w:b/>
          <w:bCs/>
          <w:i/>
          <w:iCs/>
          <w:u w:val="single"/>
          <w:lang w:val="en-GB"/>
        </w:rPr>
        <w:t>:</w:t>
      </w:r>
    </w:p>
    <w:p w:rsidR="00DF6CA7" w:rsidRPr="00161D33" w:rsidRDefault="00DF6CA7" w:rsidP="005E7ECE">
      <w:pPr>
        <w:rPr>
          <w:rFonts w:asciiTheme="minorHAnsi" w:hAnsiTheme="minorHAnsi" w:cstheme="minorHAnsi"/>
          <w:shd w:val="pct15" w:color="auto" w:fill="FFFFFF"/>
          <w:lang w:val="en-GB"/>
        </w:rPr>
      </w:pPr>
      <w:r w:rsidRPr="00161D33">
        <w:rPr>
          <w:highlight w:val="lightGray"/>
          <w:shd w:val="pct15" w:color="auto" w:fill="FFFFFF"/>
        </w:rPr>
        <w:t>Name:</w:t>
      </w:r>
      <w:r w:rsidRPr="00161D33">
        <w:rPr>
          <w:rFonts w:asciiTheme="minorHAnsi" w:hAnsiTheme="minorHAnsi" w:cstheme="minorHAnsi"/>
          <w:highlight w:val="lightGray"/>
          <w:shd w:val="pct15" w:color="auto" w:fill="FFFFFF"/>
          <w:lang w:val="en-GB"/>
        </w:rPr>
        <w:t xml:space="preserve"> </w:t>
      </w:r>
      <w:sdt>
        <w:sdtPr>
          <w:rPr>
            <w:rFonts w:asciiTheme="minorHAnsi" w:hAnsiTheme="minorHAnsi" w:cstheme="minorHAnsi"/>
            <w:highlight w:val="lightGray"/>
            <w:shd w:val="pct15" w:color="auto" w:fill="FFFFFF"/>
            <w:lang w:val="en-GB"/>
          </w:rPr>
          <w:id w:val="42741986"/>
          <w:placeholder>
            <w:docPart w:val="D3D053CF45D14F4194707CF598FC3627"/>
          </w:placeholder>
        </w:sdtPr>
        <w:sdtEndPr/>
        <w:sdtContent>
          <w:r w:rsidR="004B34C6">
            <w:rPr>
              <w:rFonts w:asciiTheme="minorHAnsi" w:hAnsiTheme="minorHAnsi" w:cstheme="minorHAnsi"/>
              <w:shd w:val="pct15" w:color="auto" w:fill="FFFFFF"/>
              <w:lang w:val="en-GB"/>
            </w:rPr>
            <w:t>Julius OSE ADOGHE</w:t>
          </w:r>
        </w:sdtContent>
      </w:sdt>
    </w:p>
    <w:p w:rsidR="005E7ECE" w:rsidRPr="00161D33" w:rsidRDefault="005E7ECE" w:rsidP="004C64F5">
      <w:pPr>
        <w:rPr>
          <w:rFonts w:asciiTheme="minorHAnsi" w:hAnsiTheme="minorHAnsi" w:cstheme="minorHAnsi"/>
          <w:shd w:val="pct15" w:color="auto" w:fill="FFFFFF"/>
          <w:lang w:val="en-GB"/>
        </w:rPr>
      </w:pPr>
      <w:r w:rsidRPr="00161D33">
        <w:rPr>
          <w:rFonts w:asciiTheme="minorHAnsi" w:hAnsiTheme="minorHAnsi" w:cstheme="minorHAnsi"/>
          <w:highlight w:val="lightGray"/>
          <w:shd w:val="pct15" w:color="auto" w:fill="FFFFFF"/>
          <w:lang w:val="en-GB"/>
        </w:rPr>
        <w:t xml:space="preserve">Email: </w:t>
      </w:r>
      <w:sdt>
        <w:sdtPr>
          <w:rPr>
            <w:rFonts w:asciiTheme="minorHAnsi" w:hAnsiTheme="minorHAnsi" w:cstheme="minorHAnsi"/>
            <w:highlight w:val="lightGray"/>
            <w:shd w:val="pct15" w:color="auto" w:fill="FFFFFF"/>
            <w:lang w:val="en-GB"/>
          </w:rPr>
          <w:id w:val="42742047"/>
          <w:placeholder>
            <w:docPart w:val="A01A0DBDEA1F482488C4443EF17D63D7"/>
          </w:placeholder>
        </w:sdtPr>
        <w:sdtEndPr/>
        <w:sdtContent>
          <w:hyperlink r:id="rId10" w:history="1">
            <w:r w:rsidR="004B34C6" w:rsidRPr="009236A8">
              <w:rPr>
                <w:rStyle w:val="af8"/>
                <w:rFonts w:asciiTheme="minorHAnsi" w:hAnsiTheme="minorHAnsi" w:cstheme="minorHAnsi"/>
                <w:highlight w:val="lightGray"/>
                <w:shd w:val="pct15" w:color="auto" w:fill="FFFFFF"/>
                <w:lang w:val="en-GB"/>
              </w:rPr>
              <w:t>O</w:t>
            </w:r>
            <w:r w:rsidR="004B34C6" w:rsidRPr="009236A8">
              <w:rPr>
                <w:rStyle w:val="af8"/>
                <w:rFonts w:asciiTheme="minorHAnsi" w:hAnsiTheme="minorHAnsi" w:cstheme="minorHAnsi" w:hint="eastAsia"/>
                <w:highlight w:val="lightGray"/>
                <w:shd w:val="pct15" w:color="auto" w:fill="FFFFFF"/>
                <w:lang w:val="en-GB" w:eastAsia="zh-CN"/>
              </w:rPr>
              <w:t>se</w:t>
            </w:r>
            <w:r w:rsidR="004B34C6" w:rsidRPr="009236A8">
              <w:rPr>
                <w:rStyle w:val="af8"/>
                <w:rFonts w:asciiTheme="minorHAnsi" w:hAnsiTheme="minorHAnsi" w:cstheme="minorHAnsi"/>
                <w:highlight w:val="lightGray"/>
                <w:shd w:val="pct15" w:color="auto" w:fill="FFFFFF"/>
                <w:lang w:val="en-GB" w:eastAsia="zh-CN"/>
              </w:rPr>
              <w:t>mudiamenadoghe</w:t>
            </w:r>
            <w:r w:rsidR="004B34C6" w:rsidRPr="009236A8">
              <w:rPr>
                <w:rStyle w:val="af8"/>
                <w:rFonts w:asciiTheme="minorHAnsi" w:hAnsiTheme="minorHAnsi" w:cstheme="minorHAnsi"/>
                <w:highlight w:val="lightGray"/>
                <w:shd w:val="pct15" w:color="auto" w:fill="FFFFFF"/>
                <w:lang w:val="en-GB"/>
              </w:rPr>
              <w:t>@cmail.carleton.ca</w:t>
            </w:r>
          </w:hyperlink>
          <w:r w:rsidR="004C64F5" w:rsidRPr="00161D33">
            <w:rPr>
              <w:rFonts w:asciiTheme="minorHAnsi" w:hAnsiTheme="minorHAnsi" w:cstheme="minorHAnsi"/>
              <w:highlight w:val="lightGray"/>
              <w:shd w:val="pct15" w:color="auto" w:fill="FFFFFF"/>
              <w:lang w:val="en-GB"/>
            </w:rPr>
            <w:t xml:space="preserve"> </w:t>
          </w:r>
        </w:sdtContent>
      </w:sdt>
    </w:p>
    <w:p w:rsidR="005E7ECE" w:rsidRDefault="005E7ECE" w:rsidP="005E7ECE">
      <w:pPr>
        <w:rPr>
          <w:rFonts w:asciiTheme="minorHAnsi" w:hAnsiTheme="minorHAnsi" w:cstheme="minorHAnsi"/>
          <w:lang w:val="en-GB"/>
        </w:rPr>
      </w:pPr>
    </w:p>
    <w:p w:rsidR="00815A5B" w:rsidRDefault="00815A5B" w:rsidP="005E7ECE">
      <w:pPr>
        <w:rPr>
          <w:rFonts w:asciiTheme="minorHAnsi" w:hAnsiTheme="minorHAnsi" w:cstheme="minorHAnsi"/>
          <w:lang w:val="en-GB"/>
        </w:rPr>
      </w:pPr>
    </w:p>
    <w:p w:rsidR="00815A5B" w:rsidRDefault="00815A5B" w:rsidP="005E7ECE">
      <w:pPr>
        <w:rPr>
          <w:rFonts w:asciiTheme="minorHAnsi" w:hAnsiTheme="minorHAnsi" w:cstheme="minorHAnsi"/>
          <w:lang w:val="en-GB"/>
        </w:rPr>
      </w:pPr>
    </w:p>
    <w:p w:rsidR="00815A5B" w:rsidRPr="00ED3A69" w:rsidRDefault="00815A5B" w:rsidP="005E7ECE">
      <w:pPr>
        <w:rPr>
          <w:rFonts w:asciiTheme="minorHAnsi" w:hAnsiTheme="minorHAnsi" w:cstheme="minorHAnsi"/>
          <w:lang w:val="en-GB"/>
        </w:rPr>
      </w:pPr>
    </w:p>
    <w:p w:rsidR="005E7ECE" w:rsidRPr="00ED3A69" w:rsidRDefault="005E7ECE" w:rsidP="001349A8">
      <w:pPr>
        <w:jc w:val="center"/>
        <w:rPr>
          <w:rFonts w:asciiTheme="minorHAnsi" w:hAnsiTheme="minorHAnsi" w:cstheme="minorHAnsi"/>
          <w:b/>
          <w:bCs/>
          <w:lang w:val="en-GB"/>
        </w:rPr>
      </w:pPr>
      <w:r w:rsidRPr="00ED3A69">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161F27">
            <w:rPr>
              <w:rFonts w:asciiTheme="minorHAnsi" w:hAnsiTheme="minorHAnsi" w:cstheme="minorHAnsi"/>
              <w:b/>
              <w:bCs/>
              <w:lang w:val="en-GB"/>
            </w:rPr>
            <w:t>L11</w:t>
          </w:r>
        </w:sdtContent>
      </w:sdt>
    </w:p>
    <w:p w:rsidR="005E7ECE" w:rsidRPr="00ED3A69" w:rsidRDefault="005E7ECE" w:rsidP="001349A8">
      <w:pPr>
        <w:jc w:val="center"/>
        <w:rPr>
          <w:rFonts w:asciiTheme="minorHAnsi" w:hAnsiTheme="minorHAnsi" w:cstheme="minorHAnsi"/>
          <w:b/>
          <w:bCs/>
          <w:lang w:val="en-GB"/>
        </w:rPr>
      </w:pPr>
      <w:r w:rsidRPr="00ED3A69">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4F2BAB" w:rsidRPr="00ED3A69">
            <w:rPr>
              <w:rFonts w:asciiTheme="minorHAnsi" w:hAnsiTheme="minorHAnsi" w:cstheme="minorHAnsi"/>
              <w:b/>
              <w:bCs/>
              <w:lang w:val="en-GB"/>
            </w:rPr>
            <w:t>ME 2256</w:t>
          </w:r>
          <w:r w:rsidR="001349A8" w:rsidRPr="00ED3A69">
            <w:rPr>
              <w:rFonts w:asciiTheme="minorHAnsi" w:hAnsiTheme="minorHAnsi" w:cstheme="minorHAnsi"/>
              <w:b/>
              <w:bCs/>
              <w:lang w:val="en-GB"/>
            </w:rPr>
            <w:t xml:space="preserve"> – Carleton University</w:t>
          </w:r>
        </w:sdtContent>
      </w:sdt>
    </w:p>
    <w:p w:rsidR="00DF6CA7" w:rsidRPr="00ED3A69" w:rsidRDefault="00DF6CA7" w:rsidP="00BA69E8">
      <w:pPr>
        <w:rPr>
          <w:rFonts w:asciiTheme="minorHAnsi" w:hAnsiTheme="minorHAnsi" w:cstheme="minorHAnsi"/>
          <w:lang w:val="en-GB"/>
        </w:rPr>
      </w:pPr>
    </w:p>
    <w:p w:rsidR="00DF6CA7" w:rsidRPr="00ED3A69" w:rsidRDefault="00DF6CA7" w:rsidP="00BA69E8">
      <w:pPr>
        <w:rPr>
          <w:rFonts w:asciiTheme="minorHAnsi" w:hAnsiTheme="minorHAnsi" w:cstheme="minorHAnsi"/>
          <w:b/>
          <w:bCs/>
          <w:u w:val="single"/>
          <w:lang w:val="en-GB"/>
        </w:rPr>
      </w:pPr>
      <w:r w:rsidRPr="00ED3A69">
        <w:rPr>
          <w:rFonts w:asciiTheme="minorHAnsi" w:hAnsiTheme="minorHAnsi" w:cstheme="minorHAnsi"/>
          <w:b/>
          <w:bCs/>
          <w:u w:val="single"/>
          <w:lang w:val="en-GB"/>
        </w:rPr>
        <w:t>FROM:</w:t>
      </w:r>
    </w:p>
    <w:p w:rsidR="00BA78BA" w:rsidRPr="00161D33" w:rsidRDefault="0062431A" w:rsidP="004C64F5">
      <w:pPr>
        <w:rPr>
          <w:rFonts w:asciiTheme="minorHAnsi" w:hAnsiTheme="minorHAnsi" w:cstheme="minorHAnsi"/>
          <w:highlight w:val="lightGray"/>
          <w:shd w:val="pct15" w:color="auto" w:fill="FFFFFF"/>
          <w:lang w:val="en-GB"/>
        </w:rPr>
      </w:pPr>
      <w:r w:rsidRPr="00161D33">
        <w:rPr>
          <w:rFonts w:asciiTheme="minorHAnsi" w:hAnsiTheme="minorHAnsi" w:cstheme="minorHAnsi"/>
          <w:highlight w:val="lightGray"/>
          <w:shd w:val="pct15" w:color="auto" w:fill="FFFFFF"/>
          <w:lang w:val="en-GB"/>
        </w:rPr>
        <w:t>Email</w:t>
      </w:r>
      <w:r w:rsidR="00BA78BA" w:rsidRPr="00161D33">
        <w:rPr>
          <w:rFonts w:asciiTheme="minorHAnsi" w:hAnsiTheme="minorHAnsi" w:cstheme="minorHAnsi"/>
          <w:highlight w:val="lightGray"/>
          <w:shd w:val="pct15" w:color="auto" w:fill="FFFFFF"/>
          <w:lang w:val="en-GB"/>
        </w:rPr>
        <w:t xml:space="preserve">: </w:t>
      </w:r>
      <w:sdt>
        <w:sdtPr>
          <w:rPr>
            <w:rFonts w:asciiTheme="minorHAnsi" w:hAnsiTheme="minorHAnsi" w:cstheme="minorHAnsi"/>
            <w:highlight w:val="lightGray"/>
            <w:shd w:val="pct15" w:color="auto" w:fill="FFFFFF"/>
            <w:lang w:val="en-GB"/>
          </w:rPr>
          <w:id w:val="9156721"/>
          <w:placeholder>
            <w:docPart w:val="55E9345EE11C4C3FB97DE2859D99AD3C"/>
          </w:placeholder>
        </w:sdtPr>
        <w:sdtEndPr/>
        <w:sdtContent>
          <w:hyperlink r:id="rId11" w:history="1">
            <w:r w:rsidR="004F2BAB" w:rsidRPr="00161D33">
              <w:rPr>
                <w:rStyle w:val="af8"/>
                <w:shd w:val="pct15" w:color="auto" w:fill="FFFFFF"/>
                <w:lang w:eastAsia="zh-CN"/>
              </w:rPr>
              <w:t>zhiqiao</w:t>
            </w:r>
            <w:r w:rsidR="004F2BAB" w:rsidRPr="00161D33">
              <w:rPr>
                <w:rStyle w:val="af8"/>
                <w:rFonts w:asciiTheme="minorHAnsi" w:hAnsiTheme="minorHAnsi" w:cstheme="minorHAnsi"/>
                <w:highlight w:val="lightGray"/>
                <w:shd w:val="pct15" w:color="auto" w:fill="FFFFFF"/>
                <w:lang w:val="en-GB"/>
              </w:rPr>
              <w:t>@cmail.carleton.ca</w:t>
            </w:r>
          </w:hyperlink>
        </w:sdtContent>
      </w:sdt>
    </w:p>
    <w:p w:rsidR="001349A8" w:rsidRPr="00ED3A69" w:rsidRDefault="001349A8" w:rsidP="001349A8">
      <w:pPr>
        <w:rPr>
          <w:rFonts w:asciiTheme="minorHAnsi" w:hAnsiTheme="minorHAnsi" w:cstheme="minorHAnsi"/>
          <w:lang w:val="en-GB"/>
        </w:rPr>
      </w:pPr>
      <w:r w:rsidRPr="00ED3A69">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4F2BAB" w:rsidRPr="00ED3A69">
            <w:rPr>
              <w:rFonts w:asciiTheme="minorHAnsi" w:hAnsiTheme="minorHAnsi" w:cstheme="minorHAnsi"/>
              <w:highlight w:val="lightGray"/>
              <w:lang w:val="en-GB"/>
            </w:rPr>
            <w:t>101026761</w:t>
          </w:r>
        </w:sdtContent>
      </w:sdt>
    </w:p>
    <w:p w:rsidR="00DF6CA7" w:rsidRPr="00ED3A69" w:rsidRDefault="00DF6CA7" w:rsidP="00BA69E8">
      <w:pPr>
        <w:rPr>
          <w:rFonts w:asciiTheme="minorHAnsi" w:hAnsiTheme="minorHAnsi" w:cstheme="minorHAnsi"/>
          <w:lang w:val="en-GB"/>
        </w:rPr>
      </w:pPr>
    </w:p>
    <w:p w:rsidR="00815A5B" w:rsidRDefault="00815A5B" w:rsidP="00BA69E8">
      <w:pPr>
        <w:rPr>
          <w:rFonts w:asciiTheme="minorHAnsi" w:hAnsiTheme="minorHAnsi" w:cstheme="minorHAnsi"/>
          <w:highlight w:val="lightGray"/>
          <w:lang w:val="en-GB"/>
        </w:rPr>
      </w:pPr>
    </w:p>
    <w:p w:rsidR="00815A5B" w:rsidRDefault="00815A5B" w:rsidP="00BA69E8">
      <w:pPr>
        <w:rPr>
          <w:rFonts w:asciiTheme="minorHAnsi" w:hAnsiTheme="minorHAnsi" w:cstheme="minorHAnsi"/>
          <w:highlight w:val="lightGray"/>
          <w:lang w:val="en-GB"/>
        </w:rPr>
      </w:pPr>
    </w:p>
    <w:p w:rsidR="00815A5B" w:rsidRPr="00ED3A69" w:rsidRDefault="00815A5B" w:rsidP="00BA69E8">
      <w:pPr>
        <w:rPr>
          <w:rFonts w:asciiTheme="minorHAnsi" w:hAnsiTheme="minorHAnsi" w:cstheme="minorHAnsi"/>
          <w:highlight w:val="lightGray"/>
          <w:lang w:val="en-GB"/>
        </w:rPr>
      </w:pPr>
    </w:p>
    <w:p w:rsidR="00DE2339" w:rsidRPr="00ED3A69" w:rsidRDefault="00DE2339" w:rsidP="00BA69E8">
      <w:pPr>
        <w:rPr>
          <w:rFonts w:asciiTheme="minorHAnsi" w:hAnsiTheme="minorHAnsi" w:cstheme="minorHAnsi"/>
          <w:highlight w:val="lightGray"/>
          <w:lang w:val="en-GB"/>
        </w:rPr>
      </w:pPr>
    </w:p>
    <w:p w:rsidR="00BA78BA" w:rsidRPr="00ED3A69" w:rsidRDefault="0062431A" w:rsidP="00BA69E8">
      <w:pPr>
        <w:rPr>
          <w:rFonts w:asciiTheme="minorHAnsi" w:hAnsiTheme="minorHAnsi" w:cstheme="minorHAnsi"/>
          <w:lang w:val="en-GB"/>
        </w:rPr>
      </w:pPr>
      <w:r w:rsidRPr="00ED3A69">
        <w:rPr>
          <w:rFonts w:asciiTheme="minorHAnsi" w:hAnsiTheme="minorHAnsi" w:cstheme="minorHAnsi"/>
          <w:highlight w:val="lightGray"/>
          <w:lang w:val="en-GB"/>
        </w:rPr>
        <w:t xml:space="preserve">Number of </w:t>
      </w:r>
      <w:r w:rsidR="00BA78BA" w:rsidRPr="00ED3A69">
        <w:rPr>
          <w:rFonts w:asciiTheme="minorHAnsi" w:hAnsiTheme="minorHAnsi" w:cstheme="minorHAnsi"/>
          <w:highlight w:val="lightGray"/>
          <w:lang w:val="en-GB"/>
        </w:rPr>
        <w:t>Figures</w:t>
      </w:r>
      <w:r w:rsidR="00A56970" w:rsidRPr="00ED3A69">
        <w:rPr>
          <w:rFonts w:asciiTheme="minorHAnsi" w:hAnsiTheme="minorHAnsi" w:cstheme="minorHAnsi"/>
          <w:highlight w:val="lightGray"/>
          <w:lang w:val="en-GB"/>
        </w:rPr>
        <w:t xml:space="preserve"> and Tables</w:t>
      </w:r>
      <w:r w:rsidR="004B6320" w:rsidRPr="00ED3A69">
        <w:rPr>
          <w:rFonts w:asciiTheme="minorHAnsi" w:hAnsiTheme="minorHAnsi" w:cstheme="minorHAnsi"/>
          <w:highlight w:val="lightGray"/>
          <w:lang w:val="en-GB"/>
        </w:rPr>
        <w:t>:</w:t>
      </w:r>
      <w:r w:rsidR="004F2BAB" w:rsidRPr="00ED3A69">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7A3505">
            <w:rPr>
              <w:rFonts w:asciiTheme="minorHAnsi" w:hAnsiTheme="minorHAnsi" w:cstheme="minorHAnsi"/>
              <w:highlight w:val="lightGray"/>
              <w:lang w:val="en-GB"/>
            </w:rPr>
            <w:t>3</w:t>
          </w:r>
        </w:sdtContent>
      </w:sdt>
    </w:p>
    <w:p w:rsidR="00650A35" w:rsidRPr="00087EE1" w:rsidRDefault="00087EE1" w:rsidP="001349A8">
      <w:pPr>
        <w:rPr>
          <w:rFonts w:asciiTheme="minorHAnsi" w:hAnsiTheme="minorHAnsi" w:cstheme="minorHAnsi"/>
          <w:shd w:val="pct15" w:color="auto" w:fill="FFFFFF"/>
          <w:lang w:val="en-GB"/>
        </w:rPr>
      </w:pPr>
      <w:r w:rsidRPr="00087EE1">
        <w:rPr>
          <w:rFonts w:asciiTheme="minorHAnsi" w:hAnsiTheme="minorHAnsi" w:cstheme="minorHAnsi"/>
          <w:shd w:val="pct15" w:color="auto" w:fill="FFFFFF"/>
          <w:lang w:val="en-GB"/>
        </w:rPr>
        <w:t>Last Date and Time of Revision</w:t>
      </w:r>
      <w:r w:rsidR="00650A35" w:rsidRPr="00087EE1">
        <w:rPr>
          <w:rFonts w:asciiTheme="minorHAnsi" w:hAnsiTheme="minorHAnsi" w:cstheme="minorHAnsi"/>
          <w:highlight w:val="lightGray"/>
          <w:shd w:val="pct15" w:color="auto" w:fill="FFFFFF"/>
          <w:lang w:val="en-GB"/>
        </w:rPr>
        <w:t xml:space="preserve">: </w:t>
      </w:r>
      <w:sdt>
        <w:sdtPr>
          <w:rPr>
            <w:rFonts w:asciiTheme="minorHAnsi" w:hAnsiTheme="minorHAnsi" w:cstheme="minorHAnsi"/>
            <w:highlight w:val="lightGray"/>
            <w:shd w:val="pct15" w:color="auto" w:fill="FFFFFF"/>
            <w:lang w:val="en-GB"/>
          </w:rPr>
          <w:id w:val="9156180"/>
          <w:placeholder>
            <w:docPart w:val="DA211C311D184B43A95A691160D61145"/>
          </w:placeholder>
          <w:date w:fullDate="2016-11-11T00:00:00Z">
            <w:dateFormat w:val="dd MMMM yyyy"/>
            <w:lid w:val="en-GB"/>
            <w:storeMappedDataAs w:val="dateTime"/>
            <w:calendar w:val="gregorian"/>
          </w:date>
        </w:sdtPr>
        <w:sdtEndPr/>
        <w:sdtContent>
          <w:r w:rsidR="00C53BE6">
            <w:rPr>
              <w:rFonts w:asciiTheme="minorHAnsi" w:hAnsiTheme="minorHAnsi" w:cstheme="minorHAnsi"/>
              <w:highlight w:val="lightGray"/>
              <w:shd w:val="pct15" w:color="auto" w:fill="FFFFFF"/>
              <w:lang w:val="en-GB"/>
            </w:rPr>
            <w:t>11 November 2016</w:t>
          </w:r>
        </w:sdtContent>
      </w:sdt>
      <w:r w:rsidRPr="00087EE1">
        <w:rPr>
          <w:rFonts w:asciiTheme="minorHAnsi" w:hAnsiTheme="minorHAnsi" w:cstheme="minorHAnsi"/>
          <w:shd w:val="pct15" w:color="auto" w:fill="FFFFFF"/>
          <w:lang w:val="en-GB"/>
        </w:rPr>
        <w:t xml:space="preserve"> @</w:t>
      </w:r>
      <w:r w:rsidR="00C53BE6">
        <w:rPr>
          <w:rFonts w:asciiTheme="minorHAnsi" w:hAnsiTheme="minorHAnsi" w:cstheme="minorHAnsi"/>
          <w:shd w:val="pct15" w:color="auto" w:fill="FFFFFF"/>
          <w:lang w:val="en-GB"/>
        </w:rPr>
        <w:t>15:40</w:t>
      </w:r>
      <w:r w:rsidRPr="00087EE1">
        <w:rPr>
          <w:rFonts w:asciiTheme="minorHAnsi" w:hAnsiTheme="minorHAnsi" w:cstheme="minorHAnsi"/>
          <w:shd w:val="pct15" w:color="auto" w:fill="FFFFFF"/>
          <w:lang w:val="en-GB"/>
        </w:rPr>
        <w:t xml:space="preserve"> (</w:t>
      </w:r>
      <w:r>
        <w:rPr>
          <w:rFonts w:asciiTheme="minorHAnsi" w:hAnsiTheme="minorHAnsi" w:cstheme="minorHAnsi"/>
          <w:shd w:val="pct15" w:color="auto" w:fill="FFFFFF"/>
          <w:lang w:val="en-GB"/>
        </w:rPr>
        <w:t>PM</w:t>
      </w:r>
      <w:r w:rsidRPr="00087EE1">
        <w:rPr>
          <w:rFonts w:asciiTheme="minorHAnsi" w:hAnsiTheme="minorHAnsi" w:cstheme="minorHAnsi"/>
          <w:shd w:val="pct15" w:color="auto" w:fill="FFFFFF"/>
          <w:lang w:val="en-GB"/>
        </w:rPr>
        <w:t>)</w:t>
      </w:r>
    </w:p>
    <w:p w:rsidR="00402E3D" w:rsidRPr="00E2282A" w:rsidRDefault="00402E3D" w:rsidP="00325362">
      <w:pPr>
        <w:pStyle w:val="1"/>
        <w:tabs>
          <w:tab w:val="center" w:pos="5400"/>
        </w:tabs>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r w:rsidR="00325362">
        <w:rPr>
          <w:rFonts w:asciiTheme="minorHAnsi" w:hAnsiTheme="minorHAnsi" w:cstheme="minorHAnsi"/>
          <w:color w:val="auto"/>
          <w:lang w:val="en-GB"/>
        </w:rPr>
        <w:tab/>
      </w:r>
    </w:p>
    <w:p w:rsidR="00A651C8" w:rsidRPr="00815A5B" w:rsidRDefault="002645DA" w:rsidP="002F7303">
      <w:pPr>
        <w:spacing w:after="0" w:line="240" w:lineRule="auto"/>
        <w:rPr>
          <w:rFonts w:asciiTheme="minorHAnsi" w:eastAsia="MS Mincho" w:hAnsiTheme="minorHAnsi" w:cstheme="minorHAnsi"/>
          <w:lang w:val="en-CA" w:eastAsia="ja-JP"/>
        </w:rPr>
      </w:pPr>
      <w:r>
        <w:rPr>
          <w:rFonts w:asciiTheme="minorHAnsi" w:hAnsiTheme="minorHAnsi" w:cstheme="minorHAnsi"/>
          <w:lang w:val="en-GB" w:eastAsia="zh-CN"/>
        </w:rPr>
        <w:t>In this lab,</w:t>
      </w:r>
      <w:r w:rsidR="002F7303">
        <w:rPr>
          <w:rFonts w:asciiTheme="minorHAnsi" w:eastAsia="MS Mincho" w:hAnsiTheme="minorHAnsi" w:cstheme="minorHAnsi"/>
          <w:lang w:val="en-CA" w:eastAsia="ja-JP"/>
        </w:rPr>
        <w:t xml:space="preserve"> </w:t>
      </w:r>
      <w:r w:rsidR="00F57253">
        <w:rPr>
          <w:rFonts w:asciiTheme="minorHAnsi" w:eastAsia="MS Mincho" w:hAnsiTheme="minorHAnsi" w:cstheme="minorHAnsi"/>
          <w:lang w:val="en-CA" w:eastAsia="ja-JP"/>
        </w:rPr>
        <w:t xml:space="preserve">students are given the data of measuring the size of </w:t>
      </w:r>
      <w:r w:rsidR="00F57253" w:rsidRPr="00F57253">
        <w:rPr>
          <w:rFonts w:asciiTheme="minorHAnsi" w:eastAsia="MS Mincho" w:hAnsiTheme="minorHAnsi" w:cstheme="minorHAnsi"/>
          <w:lang w:val="en-CA" w:eastAsia="ja-JP"/>
        </w:rPr>
        <w:t>plastic knob</w:t>
      </w:r>
      <w:r w:rsidR="00F57253">
        <w:rPr>
          <w:rFonts w:asciiTheme="minorHAnsi" w:eastAsia="MS Mincho" w:hAnsiTheme="minorHAnsi" w:cstheme="minorHAnsi"/>
          <w:lang w:val="en-CA" w:eastAsia="ja-JP"/>
        </w:rPr>
        <w:t xml:space="preserve">s from company. As the </w:t>
      </w:r>
      <w:r w:rsidR="00F57253" w:rsidRPr="00F57253">
        <w:rPr>
          <w:rFonts w:asciiTheme="minorHAnsi" w:eastAsia="MS Mincho" w:hAnsiTheme="minorHAnsi" w:cstheme="minorHAnsi"/>
          <w:lang w:val="en-CA" w:eastAsia="ja-JP"/>
        </w:rPr>
        <w:t>quality control engineer for the company</w:t>
      </w:r>
      <w:r w:rsidR="00F57253">
        <w:rPr>
          <w:rFonts w:asciiTheme="minorHAnsi" w:eastAsia="MS Mincho" w:hAnsiTheme="minorHAnsi" w:cstheme="minorHAnsi"/>
          <w:lang w:val="en-CA" w:eastAsia="ja-JP"/>
        </w:rPr>
        <w:t xml:space="preserve">, reporter need </w:t>
      </w:r>
      <w:r w:rsidR="00F57253" w:rsidRPr="00F57253">
        <w:rPr>
          <w:rFonts w:asciiTheme="minorHAnsi" w:eastAsia="MS Mincho" w:hAnsiTheme="minorHAnsi" w:cstheme="minorHAnsi"/>
          <w:lang w:val="en-CA" w:eastAsia="ja-JP"/>
        </w:rPr>
        <w:t>to rep</w:t>
      </w:r>
      <w:r w:rsidR="00F57253">
        <w:rPr>
          <w:rFonts w:asciiTheme="minorHAnsi" w:eastAsia="MS Mincho" w:hAnsiTheme="minorHAnsi" w:cstheme="minorHAnsi"/>
          <w:lang w:val="en-CA" w:eastAsia="ja-JP"/>
        </w:rPr>
        <w:t xml:space="preserve">ort on the probability that the </w:t>
      </w:r>
      <w:r w:rsidR="00F57253" w:rsidRPr="00F57253">
        <w:rPr>
          <w:rFonts w:asciiTheme="minorHAnsi" w:eastAsia="MS Mincho" w:hAnsiTheme="minorHAnsi" w:cstheme="minorHAnsi"/>
          <w:lang w:val="en-CA" w:eastAsia="ja-JP"/>
        </w:rPr>
        <w:t>production process will produce knobs with acceptable dimensions</w:t>
      </w:r>
      <w:r w:rsidR="00F57253">
        <w:rPr>
          <w:rFonts w:asciiTheme="minorHAnsi" w:eastAsia="MS Mincho" w:hAnsiTheme="minorHAnsi" w:cstheme="minorHAnsi"/>
          <w:lang w:val="en-CA" w:eastAsia="ja-JP"/>
        </w:rPr>
        <w:t>.</w:t>
      </w:r>
    </w:p>
    <w:p w:rsidR="00A651C8" w:rsidRPr="00A651C8" w:rsidRDefault="007C58D2" w:rsidP="00A651C8">
      <w:pPr>
        <w:pStyle w:val="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F57253" w:rsidP="00276303">
      <w:pPr>
        <w:spacing w:after="0" w:line="240" w:lineRule="auto"/>
        <w:rPr>
          <w:rFonts w:asciiTheme="minorHAnsi" w:hAnsiTheme="minorHAnsi" w:cstheme="minorHAnsi"/>
          <w:lang w:val="en-GB"/>
        </w:rPr>
      </w:pPr>
      <w:r>
        <w:rPr>
          <w:rFonts w:asciiTheme="minorHAnsi" w:hAnsiTheme="minorHAnsi" w:cstheme="minorHAnsi"/>
          <w:lang w:val="en-GB"/>
        </w:rPr>
        <w:t xml:space="preserve">Mean calculation: </w:t>
      </w:r>
      <w:r w:rsidR="00D3610D">
        <w:rPr>
          <w:rFonts w:asciiTheme="minorHAnsi" w:hAnsiTheme="minorHAnsi" w:cstheme="minorHAnsi"/>
          <w:lang w:val="en-GB"/>
        </w:rPr>
        <w:t>m</w:t>
      </w:r>
      <w:r>
        <w:rPr>
          <w:rFonts w:asciiTheme="minorHAnsi" w:hAnsiTheme="minorHAnsi" w:cstheme="minorHAnsi"/>
          <w:lang w:val="en-GB"/>
        </w:rPr>
        <w:t>=</w:t>
      </w:r>
      <w:r w:rsidR="00E213C7">
        <w:rPr>
          <w:rFonts w:asciiTheme="minorHAnsi" w:hAnsiTheme="minorHAnsi" w:cstheme="minorHAnsi"/>
          <w:lang w:val="en-GB"/>
        </w:rPr>
        <w:t xml:space="preserve"> </w:t>
      </w:r>
      <w:r>
        <w:rPr>
          <w:rFonts w:asciiTheme="minorHAnsi" w:hAnsiTheme="minorHAnsi" w:cstheme="minorHAnsi"/>
          <w:lang w:val="en-GB"/>
        </w:rPr>
        <w:t>(</w:t>
      </w:r>
      <w:r w:rsidR="00E213C7">
        <w:rPr>
          <w:rFonts w:asciiTheme="minorHAnsi" w:hAnsiTheme="minorHAnsi" w:cstheme="minorHAnsi"/>
          <w:lang w:val="en-GB"/>
        </w:rPr>
        <w:t>X1+X2+X3……+</w:t>
      </w:r>
      <w:proofErr w:type="spellStart"/>
      <w:r w:rsidR="00E213C7">
        <w:rPr>
          <w:rFonts w:asciiTheme="minorHAnsi" w:hAnsiTheme="minorHAnsi" w:cstheme="minorHAnsi"/>
          <w:lang w:val="en-GB"/>
        </w:rPr>
        <w:t>Xn</w:t>
      </w:r>
      <w:proofErr w:type="spellEnd"/>
      <w:r>
        <w:rPr>
          <w:rFonts w:asciiTheme="minorHAnsi" w:hAnsiTheme="minorHAnsi" w:cstheme="minorHAnsi"/>
          <w:lang w:val="en-GB"/>
        </w:rPr>
        <w:t>)</w:t>
      </w:r>
      <w:r w:rsidR="00E213C7">
        <w:rPr>
          <w:rFonts w:asciiTheme="minorHAnsi" w:hAnsiTheme="minorHAnsi" w:cstheme="minorHAnsi"/>
          <w:lang w:val="en-GB"/>
        </w:rPr>
        <w:t>/n</w:t>
      </w:r>
    </w:p>
    <w:p w:rsidR="00E213C7" w:rsidRDefault="00E213C7" w:rsidP="00276303">
      <w:pPr>
        <w:spacing w:after="0" w:line="240" w:lineRule="auto"/>
        <w:rPr>
          <w:rFonts w:asciiTheme="minorHAnsi" w:hAnsiTheme="minorHAnsi" w:cstheme="minorHAnsi"/>
          <w:lang w:val="en-GB"/>
        </w:rPr>
      </w:pPr>
    </w:p>
    <w:p w:rsidR="00E213C7" w:rsidRDefault="00E213C7" w:rsidP="00276303">
      <w:pPr>
        <w:spacing w:after="0" w:line="240" w:lineRule="auto"/>
        <w:rPr>
          <w:rFonts w:asciiTheme="minorHAnsi" w:hAnsiTheme="minorHAnsi" w:cstheme="minorHAnsi"/>
          <w:lang w:val="en-GB"/>
        </w:rPr>
      </w:pPr>
      <w:r w:rsidRPr="00E213C7">
        <w:rPr>
          <w:rFonts w:asciiTheme="minorHAnsi" w:hAnsiTheme="minorHAnsi" w:cstheme="minorHAnsi"/>
          <w:lang w:val="en-GB"/>
        </w:rPr>
        <w:t>Sample Variance</w:t>
      </w:r>
      <w:r>
        <w:rPr>
          <w:rFonts w:asciiTheme="minorHAnsi" w:hAnsiTheme="minorHAnsi" w:cstheme="minorHAnsi"/>
          <w:lang w:val="en-GB"/>
        </w:rPr>
        <w:t xml:space="preserve"> calculation:</w:t>
      </w:r>
      <w:r w:rsidR="00D3610D">
        <w:rPr>
          <w:rFonts w:asciiTheme="minorHAnsi" w:hAnsiTheme="minorHAnsi" w:cstheme="minorHAnsi"/>
          <w:lang w:val="en-GB"/>
        </w:rPr>
        <w:t xml:space="preserve"> s^2= [(X1-</w:t>
      </w:r>
      <w:proofErr w:type="gramStart"/>
      <w:r w:rsidR="00D3610D">
        <w:rPr>
          <w:rFonts w:asciiTheme="minorHAnsi" w:hAnsiTheme="minorHAnsi" w:cstheme="minorHAnsi"/>
          <w:lang w:val="en-GB"/>
        </w:rPr>
        <w:t>m)^</w:t>
      </w:r>
      <w:proofErr w:type="gramEnd"/>
      <w:r w:rsidR="00D3610D">
        <w:rPr>
          <w:rFonts w:asciiTheme="minorHAnsi" w:hAnsiTheme="minorHAnsi" w:cstheme="minorHAnsi"/>
          <w:lang w:val="en-GB"/>
        </w:rPr>
        <w:t>2+(X2-m)^2……(</w:t>
      </w:r>
      <w:proofErr w:type="spellStart"/>
      <w:r w:rsidR="00D3610D">
        <w:rPr>
          <w:rFonts w:asciiTheme="minorHAnsi" w:hAnsiTheme="minorHAnsi" w:cstheme="minorHAnsi"/>
          <w:lang w:val="en-GB"/>
        </w:rPr>
        <w:t>Xn</w:t>
      </w:r>
      <w:proofErr w:type="spellEnd"/>
      <w:r w:rsidR="00D3610D">
        <w:rPr>
          <w:rFonts w:asciiTheme="minorHAnsi" w:hAnsiTheme="minorHAnsi" w:cstheme="minorHAnsi"/>
          <w:lang w:val="en-GB"/>
        </w:rPr>
        <w:t>-m)^2]/n-1</w:t>
      </w:r>
    </w:p>
    <w:p w:rsidR="00D3610D" w:rsidRDefault="00D3610D" w:rsidP="00D3610D">
      <w:pPr>
        <w:spacing w:after="0" w:line="240" w:lineRule="auto"/>
        <w:rPr>
          <w:rFonts w:asciiTheme="minorHAnsi" w:hAnsiTheme="minorHAnsi" w:cstheme="minorHAnsi"/>
          <w:lang w:val="en-GB"/>
        </w:rPr>
      </w:pPr>
      <w:r>
        <w:rPr>
          <w:rFonts w:asciiTheme="minorHAnsi" w:hAnsiTheme="minorHAnsi" w:cstheme="minorHAnsi"/>
          <w:lang w:val="en-GB"/>
        </w:rPr>
        <w:t>S</w:t>
      </w:r>
      <w:r w:rsidRPr="00D3610D">
        <w:rPr>
          <w:rFonts w:asciiTheme="minorHAnsi" w:hAnsiTheme="minorHAnsi" w:cstheme="minorHAnsi"/>
          <w:lang w:val="en-GB"/>
        </w:rPr>
        <w:t xml:space="preserve">tandard </w:t>
      </w:r>
      <w:r>
        <w:rPr>
          <w:rFonts w:asciiTheme="minorHAnsi" w:hAnsiTheme="minorHAnsi" w:cstheme="minorHAnsi"/>
          <w:lang w:val="en-GB"/>
        </w:rPr>
        <w:t>D</w:t>
      </w:r>
      <w:r w:rsidRPr="00D3610D">
        <w:rPr>
          <w:rFonts w:asciiTheme="minorHAnsi" w:hAnsiTheme="minorHAnsi" w:cstheme="minorHAnsi"/>
          <w:lang w:val="en-GB"/>
        </w:rPr>
        <w:t>eviation</w:t>
      </w:r>
      <w:r>
        <w:rPr>
          <w:rFonts w:asciiTheme="minorHAnsi" w:hAnsiTheme="minorHAnsi" w:cstheme="minorHAnsi"/>
          <w:lang w:val="en-GB"/>
        </w:rPr>
        <w:t xml:space="preserve"> calculation:       </w:t>
      </w:r>
      <w:r>
        <w:rPr>
          <w:rFonts w:asciiTheme="minorHAnsi" w:hAnsiTheme="minorHAnsi" w:cstheme="minorHAnsi"/>
          <w:noProof/>
          <w:lang w:eastAsia="zh-CN" w:bidi="ar-SA"/>
        </w:rPr>
        <w:drawing>
          <wp:inline distT="0" distB="0" distL="0" distR="0">
            <wp:extent cx="1234440" cy="424543"/>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ndard-deviation-formula.gif"/>
                    <pic:cNvPicPr/>
                  </pic:nvPicPr>
                  <pic:blipFill>
                    <a:blip r:embed="rId12">
                      <a:extLst>
                        <a:ext uri="{28A0092B-C50C-407E-A947-70E740481C1C}">
                          <a14:useLocalDpi xmlns:a14="http://schemas.microsoft.com/office/drawing/2010/main" val="0"/>
                        </a:ext>
                      </a:extLst>
                    </a:blip>
                    <a:stretch>
                      <a:fillRect/>
                    </a:stretch>
                  </pic:blipFill>
                  <pic:spPr>
                    <a:xfrm>
                      <a:off x="0" y="0"/>
                      <a:ext cx="1282211" cy="440972"/>
                    </a:xfrm>
                    <a:prstGeom prst="rect">
                      <a:avLst/>
                    </a:prstGeom>
                  </pic:spPr>
                </pic:pic>
              </a:graphicData>
            </a:graphic>
          </wp:inline>
        </w:drawing>
      </w:r>
    </w:p>
    <w:p w:rsidR="00D3610D" w:rsidRDefault="00D3610D" w:rsidP="00D3610D">
      <w:pPr>
        <w:spacing w:after="0" w:line="240" w:lineRule="auto"/>
        <w:rPr>
          <w:rFonts w:asciiTheme="minorHAnsi" w:hAnsiTheme="minorHAnsi" w:cstheme="minorHAnsi"/>
          <w:lang w:val="en-GB"/>
        </w:rPr>
      </w:pPr>
      <w:r>
        <w:rPr>
          <w:rFonts w:asciiTheme="minorHAnsi" w:hAnsiTheme="minorHAnsi" w:cstheme="minorHAnsi"/>
          <w:lang w:val="en-GB"/>
        </w:rPr>
        <w:t>S</w:t>
      </w:r>
      <w:r w:rsidRPr="00D3610D">
        <w:rPr>
          <w:rFonts w:asciiTheme="minorHAnsi" w:hAnsiTheme="minorHAnsi" w:cstheme="minorHAnsi"/>
          <w:lang w:val="en-GB"/>
        </w:rPr>
        <w:t xml:space="preserve">tandard </w:t>
      </w:r>
      <w:r>
        <w:rPr>
          <w:rFonts w:asciiTheme="minorHAnsi" w:hAnsiTheme="minorHAnsi" w:cstheme="minorHAnsi"/>
          <w:lang w:val="en-GB"/>
        </w:rPr>
        <w:t>E</w:t>
      </w:r>
      <w:r w:rsidRPr="00D3610D">
        <w:rPr>
          <w:rFonts w:asciiTheme="minorHAnsi" w:hAnsiTheme="minorHAnsi" w:cstheme="minorHAnsi"/>
          <w:lang w:val="en-GB"/>
        </w:rPr>
        <w:t>rror</w:t>
      </w:r>
      <w:r>
        <w:rPr>
          <w:rFonts w:asciiTheme="minorHAnsi" w:hAnsiTheme="minorHAnsi" w:cstheme="minorHAnsi"/>
          <w:lang w:val="en-GB"/>
        </w:rPr>
        <w:t xml:space="preserve"> calculation</w:t>
      </w:r>
      <w:r w:rsidR="000F37CC">
        <w:rPr>
          <w:rFonts w:asciiTheme="minorHAnsi" w:hAnsiTheme="minorHAnsi" w:cstheme="minorHAnsi"/>
          <w:lang w:val="en-GB"/>
        </w:rPr>
        <w:t>:</w:t>
      </w:r>
      <w:r w:rsidR="000F37CC">
        <w:rPr>
          <w:rFonts w:asciiTheme="minorHAnsi" w:hAnsiTheme="minorHAnsi" w:cstheme="minorHAnsi"/>
          <w:noProof/>
          <w:lang w:eastAsia="zh-CN" w:bidi="ar-SA"/>
        </w:rPr>
        <w:drawing>
          <wp:inline distT="0" distB="0" distL="0" distR="0">
            <wp:extent cx="736258" cy="349250"/>
            <wp:effectExtent l="0" t="0" r="698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andard-error-formula.jpg"/>
                    <pic:cNvPicPr/>
                  </pic:nvPicPr>
                  <pic:blipFill>
                    <a:blip r:embed="rId13">
                      <a:extLst>
                        <a:ext uri="{28A0092B-C50C-407E-A947-70E740481C1C}">
                          <a14:useLocalDpi xmlns:a14="http://schemas.microsoft.com/office/drawing/2010/main" val="0"/>
                        </a:ext>
                      </a:extLst>
                    </a:blip>
                    <a:stretch>
                      <a:fillRect/>
                    </a:stretch>
                  </pic:blipFill>
                  <pic:spPr>
                    <a:xfrm>
                      <a:off x="0" y="0"/>
                      <a:ext cx="757974" cy="359551"/>
                    </a:xfrm>
                    <a:prstGeom prst="rect">
                      <a:avLst/>
                    </a:prstGeom>
                  </pic:spPr>
                </pic:pic>
              </a:graphicData>
            </a:graphic>
          </wp:inline>
        </w:drawing>
      </w:r>
    </w:p>
    <w:p w:rsidR="00402E3D" w:rsidRPr="00E2282A" w:rsidRDefault="00402E3D" w:rsidP="00E0097A">
      <w:pPr>
        <w:pStyle w:val="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tbl>
      <w:tblPr>
        <w:tblStyle w:val="afd"/>
        <w:tblW w:w="0" w:type="auto"/>
        <w:tblLook w:val="04A0" w:firstRow="1" w:lastRow="0" w:firstColumn="1" w:lastColumn="0" w:noHBand="0" w:noVBand="1"/>
      </w:tblPr>
      <w:tblGrid>
        <w:gridCol w:w="2697"/>
        <w:gridCol w:w="2697"/>
        <w:gridCol w:w="2698"/>
        <w:gridCol w:w="2698"/>
      </w:tblGrid>
      <w:tr w:rsidR="005F61A1" w:rsidTr="005F61A1">
        <w:tc>
          <w:tcPr>
            <w:tcW w:w="2697" w:type="dxa"/>
          </w:tcPr>
          <w:p w:rsidR="005F61A1" w:rsidRDefault="005F61A1" w:rsidP="009E5786">
            <w:pPr>
              <w:rPr>
                <w:lang w:val="en-GB"/>
              </w:rPr>
            </w:pPr>
            <w:r>
              <w:t>Sample Statistic</w:t>
            </w:r>
          </w:p>
        </w:tc>
        <w:tc>
          <w:tcPr>
            <w:tcW w:w="2697" w:type="dxa"/>
          </w:tcPr>
          <w:p w:rsidR="005F61A1" w:rsidRDefault="005F61A1" w:rsidP="009E5786">
            <w:pPr>
              <w:rPr>
                <w:lang w:val="en-GB"/>
              </w:rPr>
            </w:pPr>
            <w:r>
              <w:t>Result via equations</w:t>
            </w:r>
          </w:p>
        </w:tc>
        <w:tc>
          <w:tcPr>
            <w:tcW w:w="2698" w:type="dxa"/>
          </w:tcPr>
          <w:p w:rsidR="005F61A1" w:rsidRDefault="005F61A1" w:rsidP="009E5786">
            <w:pPr>
              <w:rPr>
                <w:lang w:val="en-GB"/>
              </w:rPr>
            </w:pPr>
            <w:r>
              <w:t>Result via MS Excel</w:t>
            </w:r>
          </w:p>
        </w:tc>
        <w:tc>
          <w:tcPr>
            <w:tcW w:w="2698" w:type="dxa"/>
          </w:tcPr>
          <w:p w:rsidR="005F61A1" w:rsidRDefault="005F61A1" w:rsidP="009E5786">
            <w:pPr>
              <w:rPr>
                <w:lang w:val="en-GB"/>
              </w:rPr>
            </w:pPr>
            <w:r>
              <w:t xml:space="preserve">Random Normal Distribution using Excel with seed </w:t>
            </w:r>
            <w:r w:rsidR="005F0885">
              <w:t>(761)</w:t>
            </w:r>
          </w:p>
        </w:tc>
      </w:tr>
      <w:tr w:rsidR="005F61A1" w:rsidTr="005F61A1">
        <w:tc>
          <w:tcPr>
            <w:tcW w:w="2697" w:type="dxa"/>
          </w:tcPr>
          <w:p w:rsidR="005F61A1" w:rsidRDefault="005F61A1" w:rsidP="009E5786">
            <w:pPr>
              <w:rPr>
                <w:lang w:val="en-GB"/>
              </w:rPr>
            </w:pPr>
            <w:r>
              <w:t>Mean</w:t>
            </w:r>
          </w:p>
        </w:tc>
        <w:tc>
          <w:tcPr>
            <w:tcW w:w="2697" w:type="dxa"/>
          </w:tcPr>
          <w:p w:rsidR="005F61A1" w:rsidRDefault="005F61A1" w:rsidP="009E5786">
            <w:pPr>
              <w:rPr>
                <w:lang w:val="en-GB"/>
              </w:rPr>
            </w:pPr>
            <w:r>
              <w:rPr>
                <w:lang w:val="en-GB"/>
              </w:rPr>
              <w:t>139.756</w:t>
            </w:r>
          </w:p>
        </w:tc>
        <w:tc>
          <w:tcPr>
            <w:tcW w:w="2698" w:type="dxa"/>
          </w:tcPr>
          <w:p w:rsidR="005F61A1" w:rsidRDefault="005F61A1" w:rsidP="009E5786">
            <w:pPr>
              <w:rPr>
                <w:lang w:val="en-GB"/>
              </w:rPr>
            </w:pPr>
            <w:r w:rsidRPr="005F61A1">
              <w:rPr>
                <w:lang w:val="en-GB"/>
              </w:rPr>
              <w:t>139.75</w:t>
            </w:r>
            <w:r>
              <w:rPr>
                <w:lang w:val="en-GB"/>
              </w:rPr>
              <w:t>6</w:t>
            </w:r>
          </w:p>
        </w:tc>
        <w:tc>
          <w:tcPr>
            <w:tcW w:w="2698" w:type="dxa"/>
          </w:tcPr>
          <w:p w:rsidR="005F61A1" w:rsidRDefault="005F61A1" w:rsidP="009E5786">
            <w:pPr>
              <w:rPr>
                <w:lang w:val="en-GB"/>
              </w:rPr>
            </w:pPr>
            <w:r>
              <w:rPr>
                <w:lang w:val="en-GB"/>
              </w:rPr>
              <w:t>140.165</w:t>
            </w:r>
          </w:p>
        </w:tc>
      </w:tr>
      <w:tr w:rsidR="005F61A1" w:rsidTr="005F61A1">
        <w:tc>
          <w:tcPr>
            <w:tcW w:w="2697" w:type="dxa"/>
          </w:tcPr>
          <w:p w:rsidR="005F61A1" w:rsidRDefault="005F61A1" w:rsidP="009E5786">
            <w:pPr>
              <w:rPr>
                <w:lang w:val="en-GB"/>
              </w:rPr>
            </w:pPr>
            <w:r>
              <w:t>Sample Variance</w:t>
            </w:r>
          </w:p>
        </w:tc>
        <w:tc>
          <w:tcPr>
            <w:tcW w:w="2697" w:type="dxa"/>
          </w:tcPr>
          <w:p w:rsidR="005F61A1" w:rsidRDefault="00E74902" w:rsidP="00E74902">
            <w:pPr>
              <w:rPr>
                <w:lang w:val="en-GB"/>
              </w:rPr>
            </w:pPr>
            <w:r>
              <w:rPr>
                <w:lang w:val="en-GB"/>
              </w:rPr>
              <w:t>12.129</w:t>
            </w:r>
          </w:p>
        </w:tc>
        <w:tc>
          <w:tcPr>
            <w:tcW w:w="2698" w:type="dxa"/>
          </w:tcPr>
          <w:p w:rsidR="005F61A1" w:rsidRDefault="005F61A1" w:rsidP="009E5786">
            <w:pPr>
              <w:rPr>
                <w:lang w:val="en-GB"/>
              </w:rPr>
            </w:pPr>
            <w:r>
              <w:rPr>
                <w:lang w:val="en-GB"/>
              </w:rPr>
              <w:t>12.825</w:t>
            </w:r>
          </w:p>
        </w:tc>
        <w:tc>
          <w:tcPr>
            <w:tcW w:w="2698" w:type="dxa"/>
          </w:tcPr>
          <w:p w:rsidR="005F61A1" w:rsidRDefault="005F61A1" w:rsidP="009E5786">
            <w:pPr>
              <w:rPr>
                <w:lang w:val="en-GB"/>
              </w:rPr>
            </w:pPr>
            <w:r>
              <w:rPr>
                <w:lang w:val="en-GB"/>
              </w:rPr>
              <w:t>11.135</w:t>
            </w:r>
          </w:p>
        </w:tc>
      </w:tr>
      <w:tr w:rsidR="005F61A1" w:rsidTr="005F61A1">
        <w:tc>
          <w:tcPr>
            <w:tcW w:w="2697" w:type="dxa"/>
          </w:tcPr>
          <w:p w:rsidR="005F61A1" w:rsidRDefault="005F61A1" w:rsidP="009E5786">
            <w:pPr>
              <w:rPr>
                <w:lang w:val="en-GB"/>
              </w:rPr>
            </w:pPr>
            <w:r>
              <w:t>Sample Standard Deviation</w:t>
            </w:r>
          </w:p>
        </w:tc>
        <w:tc>
          <w:tcPr>
            <w:tcW w:w="2697" w:type="dxa"/>
          </w:tcPr>
          <w:p w:rsidR="005F61A1" w:rsidRDefault="00E74902" w:rsidP="009E5786">
            <w:pPr>
              <w:rPr>
                <w:lang w:val="en-GB"/>
              </w:rPr>
            </w:pPr>
            <w:r>
              <w:rPr>
                <w:lang w:val="en-GB"/>
              </w:rPr>
              <w:t>3.444</w:t>
            </w:r>
          </w:p>
        </w:tc>
        <w:tc>
          <w:tcPr>
            <w:tcW w:w="2698" w:type="dxa"/>
          </w:tcPr>
          <w:p w:rsidR="005F61A1" w:rsidRDefault="005F61A1" w:rsidP="009E5786">
            <w:pPr>
              <w:rPr>
                <w:lang w:val="en-GB"/>
              </w:rPr>
            </w:pPr>
            <w:r>
              <w:rPr>
                <w:lang w:val="en-GB"/>
              </w:rPr>
              <w:t>3.581</w:t>
            </w:r>
          </w:p>
        </w:tc>
        <w:tc>
          <w:tcPr>
            <w:tcW w:w="2698" w:type="dxa"/>
          </w:tcPr>
          <w:p w:rsidR="005F61A1" w:rsidRDefault="005F61A1" w:rsidP="009E5786">
            <w:pPr>
              <w:rPr>
                <w:lang w:val="en-GB"/>
              </w:rPr>
            </w:pPr>
            <w:r>
              <w:rPr>
                <w:lang w:val="en-GB"/>
              </w:rPr>
              <w:t>3.337</w:t>
            </w:r>
          </w:p>
        </w:tc>
      </w:tr>
      <w:tr w:rsidR="005F61A1" w:rsidTr="005F61A1">
        <w:tc>
          <w:tcPr>
            <w:tcW w:w="2697" w:type="dxa"/>
          </w:tcPr>
          <w:p w:rsidR="005F61A1" w:rsidRDefault="005F61A1" w:rsidP="009E5786">
            <w:pPr>
              <w:rPr>
                <w:lang w:val="en-GB"/>
              </w:rPr>
            </w:pPr>
            <w:r>
              <w:t>Standard Error</w:t>
            </w:r>
          </w:p>
        </w:tc>
        <w:tc>
          <w:tcPr>
            <w:tcW w:w="2697" w:type="dxa"/>
          </w:tcPr>
          <w:p w:rsidR="005F61A1" w:rsidRDefault="00521A95" w:rsidP="009E5786">
            <w:pPr>
              <w:rPr>
                <w:lang w:val="en-GB"/>
              </w:rPr>
            </w:pPr>
            <w:r>
              <w:rPr>
                <w:lang w:val="en-GB"/>
              </w:rPr>
              <w:t>0.513</w:t>
            </w:r>
          </w:p>
        </w:tc>
        <w:tc>
          <w:tcPr>
            <w:tcW w:w="2698" w:type="dxa"/>
          </w:tcPr>
          <w:p w:rsidR="005F61A1" w:rsidRDefault="005F61A1" w:rsidP="009E5786">
            <w:pPr>
              <w:rPr>
                <w:lang w:val="en-GB"/>
              </w:rPr>
            </w:pPr>
            <w:r>
              <w:rPr>
                <w:lang w:val="en-GB"/>
              </w:rPr>
              <w:t>0.533</w:t>
            </w:r>
          </w:p>
        </w:tc>
        <w:tc>
          <w:tcPr>
            <w:tcW w:w="2698" w:type="dxa"/>
          </w:tcPr>
          <w:p w:rsidR="005F61A1" w:rsidRDefault="005F61A1" w:rsidP="009E5786">
            <w:pPr>
              <w:rPr>
                <w:lang w:val="en-GB"/>
              </w:rPr>
            </w:pPr>
            <w:r>
              <w:rPr>
                <w:lang w:val="en-GB"/>
              </w:rPr>
              <w:t>0.497</w:t>
            </w:r>
          </w:p>
        </w:tc>
      </w:tr>
      <w:tr w:rsidR="005F61A1" w:rsidTr="005F61A1">
        <w:tc>
          <w:tcPr>
            <w:tcW w:w="2697" w:type="dxa"/>
          </w:tcPr>
          <w:p w:rsidR="005F61A1" w:rsidRDefault="005F61A1" w:rsidP="009E5786">
            <w:pPr>
              <w:rPr>
                <w:lang w:val="en-GB"/>
              </w:rPr>
            </w:pPr>
            <w:r>
              <w:t>Population Mean with 90% Confidence Interval</w:t>
            </w:r>
          </w:p>
        </w:tc>
        <w:tc>
          <w:tcPr>
            <w:tcW w:w="2697" w:type="dxa"/>
          </w:tcPr>
          <w:p w:rsidR="005F61A1" w:rsidRDefault="005F0885" w:rsidP="009E5786">
            <w:pPr>
              <w:rPr>
                <w:lang w:val="en-GB"/>
              </w:rPr>
            </w:pPr>
            <w:r>
              <w:rPr>
                <w:lang w:val="en-GB"/>
              </w:rPr>
              <w:t>0.863</w:t>
            </w:r>
          </w:p>
        </w:tc>
        <w:tc>
          <w:tcPr>
            <w:tcW w:w="2698" w:type="dxa"/>
          </w:tcPr>
          <w:p w:rsidR="005F61A1" w:rsidRDefault="005F61A1" w:rsidP="009E5786">
            <w:pPr>
              <w:rPr>
                <w:lang w:val="en-GB"/>
              </w:rPr>
            </w:pPr>
            <w:r>
              <w:rPr>
                <w:lang w:val="en-GB"/>
              </w:rPr>
              <w:t>0.897</w:t>
            </w:r>
          </w:p>
        </w:tc>
        <w:tc>
          <w:tcPr>
            <w:tcW w:w="2698" w:type="dxa"/>
          </w:tcPr>
          <w:p w:rsidR="005F61A1" w:rsidRDefault="005F61A1" w:rsidP="009E5786">
            <w:pPr>
              <w:rPr>
                <w:lang w:val="en-GB"/>
              </w:rPr>
            </w:pPr>
            <w:r>
              <w:rPr>
                <w:lang w:val="en-GB"/>
              </w:rPr>
              <w:t>0.835</w:t>
            </w:r>
          </w:p>
        </w:tc>
      </w:tr>
    </w:tbl>
    <w:p w:rsidR="00402E3D" w:rsidRDefault="00402E3D" w:rsidP="00E0097A">
      <w:pPr>
        <w:pStyle w:val="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A651C8" w:rsidRDefault="00B23C79" w:rsidP="00B23C79">
      <w:pPr>
        <w:spacing w:after="0" w:line="240" w:lineRule="auto"/>
        <w:rPr>
          <w:rFonts w:ascii="Times New Roman" w:hAnsi="Times New Roman" w:cs="Times New Roman"/>
          <w:sz w:val="24"/>
          <w:szCs w:val="24"/>
          <w:lang w:val="en-GB"/>
        </w:rPr>
      </w:pPr>
      <w:r w:rsidRPr="00B23C79">
        <w:rPr>
          <w:rFonts w:ascii="Times New Roman" w:hAnsi="Times New Roman" w:cs="Times New Roman"/>
          <w:sz w:val="24"/>
          <w:szCs w:val="24"/>
          <w:lang w:val="en-GB"/>
        </w:rPr>
        <w:t>What would you say if on another day you were told the d</w:t>
      </w:r>
      <w:r>
        <w:rPr>
          <w:rFonts w:ascii="Times New Roman" w:hAnsi="Times New Roman" w:cs="Times New Roman"/>
          <w:sz w:val="24"/>
          <w:szCs w:val="24"/>
          <w:lang w:val="en-GB"/>
        </w:rPr>
        <w:t xml:space="preserve">imension of one sample had been </w:t>
      </w:r>
      <w:r w:rsidRPr="00B23C79">
        <w:rPr>
          <w:rFonts w:ascii="Times New Roman" w:hAnsi="Times New Roman" w:cs="Times New Roman"/>
          <w:sz w:val="24"/>
          <w:szCs w:val="24"/>
          <w:lang w:val="en-GB"/>
        </w:rPr>
        <w:t>recorded as 0.114”? How would you explain this measurement?</w:t>
      </w:r>
    </w:p>
    <w:p w:rsidR="00B23C79" w:rsidRDefault="00B23C79" w:rsidP="005F0885">
      <w:pPr>
        <w:spacing w:after="0" w:line="240" w:lineRule="auto"/>
        <w:ind w:firstLine="720"/>
        <w:rPr>
          <w:rFonts w:ascii="Times New Roman" w:hAnsi="Times New Roman" w:cs="Times New Roman"/>
          <w:sz w:val="24"/>
          <w:szCs w:val="24"/>
          <w:lang w:val="en-GB" w:eastAsia="zh-CN"/>
        </w:rPr>
      </w:pPr>
      <w:r>
        <w:rPr>
          <w:rFonts w:ascii="Times New Roman" w:hAnsi="Times New Roman" w:cs="Times New Roman"/>
          <w:sz w:val="24"/>
          <w:szCs w:val="24"/>
          <w:lang w:val="en-GB"/>
        </w:rPr>
        <w:t xml:space="preserve">It is clear that there is an error in this measurement, but it will not affect the final result greatly, because when you use Excel to analyse Data, if the Bin you set has a limit, the measurement which </w:t>
      </w:r>
      <w:r w:rsidR="0027498C">
        <w:rPr>
          <w:rFonts w:ascii="Times New Roman" w:hAnsi="Times New Roman" w:cs="Times New Roman" w:hint="eastAsia"/>
          <w:sz w:val="24"/>
          <w:szCs w:val="24"/>
          <w:lang w:val="en-GB" w:eastAsia="zh-CN"/>
        </w:rPr>
        <w:t>deviate</w:t>
      </w:r>
      <w:r w:rsidR="0027498C">
        <w:rPr>
          <w:rFonts w:ascii="Times New Roman" w:hAnsi="Times New Roman" w:cs="Times New Roman"/>
          <w:sz w:val="24"/>
          <w:szCs w:val="24"/>
          <w:lang w:val="en-GB" w:eastAsia="zh-CN"/>
        </w:rPr>
        <w:t xml:space="preserve"> too much will be put in the set “More”.</w:t>
      </w:r>
    </w:p>
    <w:p w:rsidR="002D73C8" w:rsidRPr="005F0885" w:rsidRDefault="005F0885" w:rsidP="00815A5B">
      <w:pPr>
        <w:spacing w:after="0" w:line="240" w:lineRule="auto"/>
        <w:ind w:firstLine="720"/>
        <w:rPr>
          <w:rFonts w:ascii="Times New Roman" w:hAnsi="Times New Roman" w:cs="Times New Roman"/>
          <w:sz w:val="24"/>
          <w:szCs w:val="24"/>
          <w:lang w:val="en-GB"/>
        </w:rPr>
      </w:pPr>
      <w:r w:rsidRPr="005F0885">
        <w:rPr>
          <w:rFonts w:ascii="Times New Roman" w:hAnsi="Times New Roman" w:cs="Times New Roman"/>
          <w:sz w:val="24"/>
          <w:szCs w:val="24"/>
          <w:lang w:val="en-GB"/>
        </w:rPr>
        <w:t xml:space="preserve">When the result is got through equations, most of </w:t>
      </w:r>
      <w:r w:rsidR="002D73C8" w:rsidRPr="005F0885">
        <w:rPr>
          <w:rFonts w:ascii="Times New Roman" w:hAnsi="Times New Roman" w:cs="Times New Roman"/>
          <w:sz w:val="24"/>
          <w:szCs w:val="24"/>
          <w:lang w:val="en-GB"/>
        </w:rPr>
        <w:t>data</w:t>
      </w:r>
      <w:r w:rsidR="002D73C8">
        <w:rPr>
          <w:rFonts w:ascii="Times New Roman" w:hAnsi="Times New Roman" w:cs="Times New Roman"/>
          <w:sz w:val="24"/>
          <w:szCs w:val="24"/>
          <w:lang w:val="en-GB"/>
        </w:rPr>
        <w:t xml:space="preserve"> are</w:t>
      </w:r>
      <w:r w:rsidRPr="005F0885">
        <w:rPr>
          <w:rFonts w:ascii="Times New Roman" w:hAnsi="Times New Roman" w:cs="Times New Roman"/>
          <w:sz w:val="24"/>
          <w:szCs w:val="24"/>
          <w:lang w:val="en-GB"/>
        </w:rPr>
        <w:t xml:space="preserve"> simplified</w:t>
      </w:r>
      <w:r w:rsidR="002D73C8">
        <w:rPr>
          <w:rFonts w:ascii="Times New Roman" w:hAnsi="Times New Roman" w:cs="Times New Roman"/>
          <w:sz w:val="24"/>
          <w:szCs w:val="24"/>
          <w:lang w:val="en-GB"/>
        </w:rPr>
        <w:t>, so the results based on these data must have differences to what is calculated by computer.</w:t>
      </w:r>
    </w:p>
    <w:p w:rsidR="00815A5B" w:rsidRPr="00815A5B" w:rsidRDefault="00815A5B" w:rsidP="00815A5B">
      <w:pPr>
        <w:pBdr>
          <w:bottom w:val="thinThickSmallGap" w:sz="12" w:space="1" w:color="943634" w:themeColor="accent2" w:themeShade="BF"/>
        </w:pBdr>
        <w:spacing w:before="400"/>
        <w:outlineLvl w:val="0"/>
        <w:rPr>
          <w:rFonts w:asciiTheme="minorHAnsi" w:hAnsiTheme="minorHAnsi" w:cstheme="minorHAnsi"/>
          <w:caps/>
          <w:spacing w:val="20"/>
          <w:sz w:val="28"/>
          <w:szCs w:val="28"/>
          <w:lang w:val="en-GB"/>
        </w:rPr>
      </w:pPr>
      <w:r w:rsidRPr="00815A5B">
        <w:rPr>
          <w:rFonts w:asciiTheme="minorHAnsi" w:hAnsiTheme="minorHAnsi" w:cstheme="minorHAnsi"/>
          <w:caps/>
          <w:spacing w:val="20"/>
          <w:sz w:val="28"/>
          <w:szCs w:val="28"/>
          <w:lang w:val="en-GB"/>
        </w:rPr>
        <w:t>Conclusions</w:t>
      </w:r>
    </w:p>
    <w:p w:rsidR="00E0097A" w:rsidRPr="0010010A" w:rsidRDefault="00815A5B" w:rsidP="00E2282A">
      <w:pPr>
        <w:rPr>
          <w:rFonts w:ascii="Times New Roman" w:hAnsi="Times New Roman" w:cs="Times New Roman"/>
          <w:sz w:val="24"/>
          <w:szCs w:val="24"/>
          <w:lang w:val="en-CA"/>
        </w:rPr>
      </w:pPr>
      <w:r w:rsidRPr="0010010A">
        <w:rPr>
          <w:rFonts w:ascii="Times New Roman" w:hAnsi="Times New Roman" w:cs="Times New Roman"/>
          <w:sz w:val="24"/>
          <w:szCs w:val="24"/>
          <w:lang w:val="en-CA"/>
        </w:rPr>
        <w:t>According to figure2, the percentage of the size of plastic knob is acceptable is 82%</w:t>
      </w:r>
      <w:r w:rsidR="00581149" w:rsidRPr="0010010A">
        <w:rPr>
          <w:rFonts w:ascii="Times New Roman" w:hAnsi="Times New Roman" w:cs="Times New Roman"/>
          <w:sz w:val="24"/>
          <w:szCs w:val="24"/>
          <w:lang w:val="en-CA"/>
        </w:rPr>
        <w:t>.</w:t>
      </w:r>
      <w:r w:rsidR="00224375" w:rsidRPr="0010010A">
        <w:rPr>
          <w:rFonts w:ascii="Times New Roman" w:hAnsi="Times New Roman" w:cs="Times New Roman"/>
          <w:sz w:val="24"/>
          <w:szCs w:val="24"/>
          <w:lang w:val="en-CA"/>
        </w:rPr>
        <w:t xml:space="preserve">  It is an acceptable percentage for a company, </w:t>
      </w:r>
      <w:r w:rsidR="00BD1DA2" w:rsidRPr="0010010A">
        <w:rPr>
          <w:rFonts w:ascii="Times New Roman" w:hAnsi="Times New Roman" w:cs="Times New Roman"/>
          <w:sz w:val="24"/>
          <w:szCs w:val="24"/>
          <w:lang w:val="en-CA"/>
        </w:rPr>
        <w:t xml:space="preserve">however, it is not efficient. </w:t>
      </w:r>
    </w:p>
    <w:p w:rsidR="000F37CC" w:rsidRDefault="000F37CC" w:rsidP="00E2282A">
      <w:pPr>
        <w:rPr>
          <w:rFonts w:asciiTheme="minorHAnsi" w:hAnsiTheme="minorHAnsi" w:cstheme="minorHAnsi"/>
          <w:lang w:val="en-GB"/>
        </w:rPr>
      </w:pPr>
    </w:p>
    <w:p w:rsidR="00BA78BA" w:rsidRPr="00E2282A" w:rsidRDefault="006352DC" w:rsidP="006352DC">
      <w:pPr>
        <w:pStyle w:val="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0F37CC" w:rsidP="006352DC">
      <w:pPr>
        <w:jc w:val="center"/>
        <w:rPr>
          <w:rFonts w:asciiTheme="minorHAnsi" w:hAnsiTheme="minorHAnsi" w:cstheme="minorHAnsi"/>
          <w:b/>
          <w:bCs/>
        </w:rPr>
      </w:pPr>
      <w:r>
        <w:rPr>
          <w:rFonts w:asciiTheme="minorHAnsi" w:hAnsiTheme="minorHAnsi" w:cstheme="minorHAnsi"/>
          <w:b/>
          <w:bCs/>
          <w:noProof/>
          <w:lang w:eastAsia="zh-CN" w:bidi="ar-SA"/>
        </w:rPr>
        <w:drawing>
          <wp:inline distT="0" distB="0" distL="0" distR="0">
            <wp:extent cx="5630387" cy="7878493"/>
            <wp:effectExtent l="0" t="0" r="8890" b="825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10.png"/>
                    <pic:cNvPicPr/>
                  </pic:nvPicPr>
                  <pic:blipFill>
                    <a:blip r:embed="rId14">
                      <a:extLst>
                        <a:ext uri="{28A0092B-C50C-407E-A947-70E740481C1C}">
                          <a14:useLocalDpi xmlns:a14="http://schemas.microsoft.com/office/drawing/2010/main" val="0"/>
                        </a:ext>
                      </a:extLst>
                    </a:blip>
                    <a:stretch>
                      <a:fillRect/>
                    </a:stretch>
                  </pic:blipFill>
                  <pic:spPr>
                    <a:xfrm>
                      <a:off x="0" y="0"/>
                      <a:ext cx="5632241" cy="7881087"/>
                    </a:xfrm>
                    <a:prstGeom prst="rect">
                      <a:avLst/>
                    </a:prstGeom>
                  </pic:spPr>
                </pic:pic>
              </a:graphicData>
            </a:graphic>
          </wp:inline>
        </w:drawing>
      </w:r>
    </w:p>
    <w:p w:rsidR="006352DC" w:rsidRDefault="006352DC" w:rsidP="006352DC">
      <w:pPr>
        <w:jc w:val="center"/>
        <w:rPr>
          <w:rFonts w:asciiTheme="minorHAnsi" w:hAnsiTheme="minorHAnsi" w:cstheme="minorHAnsi"/>
          <w:b/>
          <w:bCs/>
        </w:rPr>
      </w:pPr>
    </w:p>
    <w:p w:rsidR="000F37CC" w:rsidRDefault="000F37CC" w:rsidP="000F37CC">
      <w:pPr>
        <w:rPr>
          <w:rFonts w:asciiTheme="minorHAnsi" w:hAnsiTheme="minorHAnsi" w:cstheme="minorHAnsi"/>
          <w:b/>
          <w:bCs/>
        </w:rPr>
      </w:pPr>
      <w:r>
        <w:rPr>
          <w:noProof/>
          <w:lang w:eastAsia="zh-CN" w:bidi="ar-SA"/>
        </w:rPr>
        <w:lastRenderedPageBreak/>
        <w:drawing>
          <wp:inline distT="0" distB="0" distL="0" distR="0" wp14:anchorId="096BC543" wp14:editId="75753489">
            <wp:extent cx="6858000" cy="3857625"/>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58000" cy="3857625"/>
                    </a:xfrm>
                    <a:prstGeom prst="rect">
                      <a:avLst/>
                    </a:prstGeom>
                  </pic:spPr>
                </pic:pic>
              </a:graphicData>
            </a:graphic>
          </wp:inline>
        </w:drawing>
      </w:r>
    </w:p>
    <w:p w:rsidR="00521A95" w:rsidRDefault="005F61A1" w:rsidP="000F37CC">
      <w:pPr>
        <w:rPr>
          <w:rFonts w:asciiTheme="minorHAnsi" w:hAnsiTheme="minorHAnsi" w:cstheme="minorHAnsi"/>
          <w:b/>
          <w:bCs/>
        </w:rPr>
      </w:pPr>
      <w:r>
        <w:rPr>
          <w:noProof/>
          <w:lang w:eastAsia="zh-CN" w:bidi="ar-SA"/>
        </w:rPr>
        <w:drawing>
          <wp:inline distT="0" distB="0" distL="0" distR="0" wp14:anchorId="4F18B443" wp14:editId="29B066B1">
            <wp:extent cx="6858000" cy="3857625"/>
            <wp:effectExtent l="0" t="0" r="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58000" cy="3857625"/>
                    </a:xfrm>
                    <a:prstGeom prst="rect">
                      <a:avLst/>
                    </a:prstGeom>
                  </pic:spPr>
                </pic:pic>
              </a:graphicData>
            </a:graphic>
          </wp:inline>
        </w:drawing>
      </w:r>
    </w:p>
    <w:p w:rsidR="000F37CC" w:rsidRDefault="00521A95" w:rsidP="000F37CC">
      <w:pPr>
        <w:rPr>
          <w:rFonts w:asciiTheme="minorHAnsi" w:hAnsiTheme="minorHAnsi" w:cstheme="minorHAnsi"/>
          <w:b/>
          <w:bCs/>
        </w:rPr>
        <w:sectPr w:rsidR="000F37CC" w:rsidSect="00DE2339">
          <w:headerReference w:type="default" r:id="rId17"/>
          <w:footerReference w:type="default" r:id="rId18"/>
          <w:footerReference w:type="first" r:id="rId19"/>
          <w:footnotePr>
            <w:numFmt w:val="chicago"/>
          </w:footnotePr>
          <w:pgSz w:w="12240" w:h="15840" w:code="1"/>
          <w:pgMar w:top="720" w:right="720" w:bottom="720" w:left="720" w:header="706" w:footer="706" w:gutter="0"/>
          <w:cols w:space="708"/>
          <w:titlePg/>
          <w:docGrid w:linePitch="360"/>
        </w:sectPr>
      </w:pPr>
      <w:r>
        <w:rPr>
          <w:rFonts w:asciiTheme="minorHAnsi" w:hAnsiTheme="minorHAnsi" w:cstheme="minorHAnsi"/>
          <w:b/>
          <w:bCs/>
          <w:noProof/>
          <w:lang w:eastAsia="zh-CN" w:bidi="ar-SA"/>
        </w:rPr>
        <w:lastRenderedPageBreak/>
        <w:drawing>
          <wp:inline distT="0" distB="0" distL="0" distR="0">
            <wp:extent cx="6858000" cy="473202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IN_20161112_18_02_45_Pro (2).jpg"/>
                    <pic:cNvPicPr/>
                  </pic:nvPicPr>
                  <pic:blipFill>
                    <a:blip r:embed="rId20">
                      <a:extLst>
                        <a:ext uri="{28A0092B-C50C-407E-A947-70E740481C1C}">
                          <a14:useLocalDpi xmlns:a14="http://schemas.microsoft.com/office/drawing/2010/main" val="0"/>
                        </a:ext>
                      </a:extLst>
                    </a:blip>
                    <a:stretch>
                      <a:fillRect/>
                    </a:stretch>
                  </pic:blipFill>
                  <pic:spPr>
                    <a:xfrm>
                      <a:off x="0" y="0"/>
                      <a:ext cx="6858000" cy="4732020"/>
                    </a:xfrm>
                    <a:prstGeom prst="rect">
                      <a:avLst/>
                    </a:prstGeom>
                  </pic:spPr>
                </pic:pic>
              </a:graphicData>
            </a:graphic>
          </wp:inline>
        </w:drawing>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bookmarkStart w:id="0" w:name="_GoBack"/>
      <w:bookmarkEnd w:id="0"/>
    </w:p>
    <w:p w:rsidR="004F055B" w:rsidRPr="004F055B" w:rsidRDefault="004F055B" w:rsidP="004F055B">
      <w:pPr>
        <w:tabs>
          <w:tab w:val="left" w:pos="3315"/>
        </w:tabs>
        <w:rPr>
          <w:rFonts w:asciiTheme="minorHAnsi" w:hAnsiTheme="minorHAnsi" w:cstheme="minorHAnsi"/>
          <w:lang w:eastAsia="zh-CN"/>
        </w:rPr>
      </w:pPr>
    </w:p>
    <w:sectPr w:rsidR="004F055B" w:rsidRPr="004F055B" w:rsidSect="00C53BE6">
      <w:footnotePr>
        <w:numFmt w:val="chicago"/>
      </w:footnotePr>
      <w:pgSz w:w="11906" w:h="16838" w:code="9"/>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1E6B" w:rsidRDefault="004F1E6B" w:rsidP="00F169C7">
      <w:pPr>
        <w:spacing w:after="0" w:line="240" w:lineRule="auto"/>
      </w:pPr>
      <w:r>
        <w:separator/>
      </w:r>
    </w:p>
  </w:endnote>
  <w:endnote w:type="continuationSeparator" w:id="0">
    <w:p w:rsidR="004F1E6B" w:rsidRDefault="004F1E6B"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995998"/>
      <w:docPartObj>
        <w:docPartGallery w:val="Page Numbers (Bottom of Page)"/>
        <w:docPartUnique/>
      </w:docPartObj>
    </w:sdtPr>
    <w:sdtEndPr/>
    <w:sdtContent>
      <w:p w:rsidR="00BD1EF5" w:rsidRDefault="001B30EF" w:rsidP="00DE2339">
        <w:pPr>
          <w:pStyle w:val="afb"/>
          <w:jc w:val="center"/>
        </w:pPr>
        <w:r>
          <w:fldChar w:fldCharType="begin"/>
        </w:r>
        <w:r>
          <w:instrText xml:space="preserve"> PAGE   \* MERGEFORMAT </w:instrText>
        </w:r>
        <w:r>
          <w:fldChar w:fldCharType="separate"/>
        </w:r>
        <w:r w:rsidR="0010010A">
          <w:rPr>
            <w:noProof/>
          </w:rPr>
          <w:t>5</w:t>
        </w:r>
        <w:r>
          <w:rPr>
            <w:noProof/>
          </w:rPr>
          <w:fldChar w:fldCharType="end"/>
        </w:r>
      </w:p>
    </w:sdtContent>
  </w:sdt>
  <w:p w:rsidR="00BD1EF5" w:rsidRDefault="00BD1EF5">
    <w:pPr>
      <w:pStyle w:val="a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390309"/>
      <w:docPartObj>
        <w:docPartGallery w:val="Page Numbers (Bottom of Page)"/>
        <w:docPartUnique/>
      </w:docPartObj>
    </w:sdtPr>
    <w:sdtEndPr/>
    <w:sdtContent>
      <w:p w:rsidR="006352DC" w:rsidRDefault="006352DC" w:rsidP="00DE2339">
        <w:pPr>
          <w:pStyle w:val="afb"/>
        </w:pPr>
      </w:p>
      <w:p w:rsidR="006352DC" w:rsidRDefault="004F1E6B" w:rsidP="00DE2339">
        <w:pPr>
          <w:pStyle w:val="afb"/>
        </w:pPr>
      </w:p>
    </w:sdtContent>
  </w:sdt>
  <w:p w:rsidR="006352DC" w:rsidRDefault="006352DC">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1E6B" w:rsidRDefault="004F1E6B" w:rsidP="00F169C7">
      <w:pPr>
        <w:spacing w:after="0" w:line="240" w:lineRule="auto"/>
      </w:pPr>
      <w:r>
        <w:separator/>
      </w:r>
    </w:p>
  </w:footnote>
  <w:footnote w:type="continuationSeparator" w:id="0">
    <w:p w:rsidR="004F1E6B" w:rsidRDefault="004F1E6B"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1EF5" w:rsidRPr="00F169C7" w:rsidRDefault="004F1E6B" w:rsidP="00070012">
    <w:pPr>
      <w:pStyle w:val="af9"/>
      <w:shd w:val="clear" w:color="auto" w:fill="EEECE1" w:themeFill="background2"/>
      <w:jc w:val="center"/>
      <w:rPr>
        <w:lang w:val="en-GB"/>
      </w:rPr>
    </w:pPr>
    <w:sdt>
      <w:sdtPr>
        <w:rPr>
          <w:lang w:val="en-GB"/>
        </w:rPr>
        <w:id w:val="-1125923044"/>
        <w:placeholder>
          <w:docPart w:val="CAF56045091147509395B204E55F0029"/>
        </w:placeholder>
      </w:sdtPr>
      <w:sdtEndPr/>
      <w:sdtContent>
        <w:r w:rsidR="00325362">
          <w:rPr>
            <w:lang w:val="en-GB"/>
          </w:rPr>
          <w:t xml:space="preserve">Zhi Qiao </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bordersDoNotSurroundHeader/>
  <w:bordersDoNotSurroundFooter/>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2BBE"/>
    <w:rsid w:val="00070012"/>
    <w:rsid w:val="00087EE1"/>
    <w:rsid w:val="000D23F4"/>
    <w:rsid w:val="000D5834"/>
    <w:rsid w:val="000E3CBD"/>
    <w:rsid w:val="000F37CC"/>
    <w:rsid w:val="000F694A"/>
    <w:rsid w:val="0010010A"/>
    <w:rsid w:val="00112765"/>
    <w:rsid w:val="001349A8"/>
    <w:rsid w:val="00161D33"/>
    <w:rsid w:val="00161F27"/>
    <w:rsid w:val="00163E6D"/>
    <w:rsid w:val="00172509"/>
    <w:rsid w:val="00194044"/>
    <w:rsid w:val="0019436A"/>
    <w:rsid w:val="001B0E08"/>
    <w:rsid w:val="001B30EF"/>
    <w:rsid w:val="001C790E"/>
    <w:rsid w:val="001E0B4D"/>
    <w:rsid w:val="001E67D0"/>
    <w:rsid w:val="002073EC"/>
    <w:rsid w:val="002138B0"/>
    <w:rsid w:val="00224375"/>
    <w:rsid w:val="00227933"/>
    <w:rsid w:val="002645DA"/>
    <w:rsid w:val="002709B6"/>
    <w:rsid w:val="00272AF3"/>
    <w:rsid w:val="0027498C"/>
    <w:rsid w:val="00276303"/>
    <w:rsid w:val="002B1EC7"/>
    <w:rsid w:val="002D73C8"/>
    <w:rsid w:val="002F7303"/>
    <w:rsid w:val="002F760C"/>
    <w:rsid w:val="003036B3"/>
    <w:rsid w:val="00317149"/>
    <w:rsid w:val="00325362"/>
    <w:rsid w:val="00325755"/>
    <w:rsid w:val="0037485E"/>
    <w:rsid w:val="003B30A1"/>
    <w:rsid w:val="003C54E1"/>
    <w:rsid w:val="003E2CFE"/>
    <w:rsid w:val="003E6299"/>
    <w:rsid w:val="003E6574"/>
    <w:rsid w:val="003E6E99"/>
    <w:rsid w:val="003F0650"/>
    <w:rsid w:val="003F23A8"/>
    <w:rsid w:val="003F251F"/>
    <w:rsid w:val="00402E3D"/>
    <w:rsid w:val="00410FDF"/>
    <w:rsid w:val="00415701"/>
    <w:rsid w:val="004473A8"/>
    <w:rsid w:val="00462FE8"/>
    <w:rsid w:val="00486660"/>
    <w:rsid w:val="004A78D5"/>
    <w:rsid w:val="004B34C6"/>
    <w:rsid w:val="004B6320"/>
    <w:rsid w:val="004C64BF"/>
    <w:rsid w:val="004C64F5"/>
    <w:rsid w:val="004D69BD"/>
    <w:rsid w:val="004E20C0"/>
    <w:rsid w:val="004E4E2F"/>
    <w:rsid w:val="004E63CC"/>
    <w:rsid w:val="004F055B"/>
    <w:rsid w:val="004F1E6B"/>
    <w:rsid w:val="004F2BAB"/>
    <w:rsid w:val="0050292F"/>
    <w:rsid w:val="0050427F"/>
    <w:rsid w:val="005053D3"/>
    <w:rsid w:val="00510167"/>
    <w:rsid w:val="00511A9A"/>
    <w:rsid w:val="00516284"/>
    <w:rsid w:val="0051661C"/>
    <w:rsid w:val="00521A95"/>
    <w:rsid w:val="0052684C"/>
    <w:rsid w:val="00567A48"/>
    <w:rsid w:val="00581149"/>
    <w:rsid w:val="00584AAA"/>
    <w:rsid w:val="00595163"/>
    <w:rsid w:val="005B26E9"/>
    <w:rsid w:val="005C4EFA"/>
    <w:rsid w:val="005E7ECE"/>
    <w:rsid w:val="005F0885"/>
    <w:rsid w:val="005F61A1"/>
    <w:rsid w:val="00613329"/>
    <w:rsid w:val="00615AFB"/>
    <w:rsid w:val="006215C8"/>
    <w:rsid w:val="0062431A"/>
    <w:rsid w:val="0062763A"/>
    <w:rsid w:val="00631052"/>
    <w:rsid w:val="006352DC"/>
    <w:rsid w:val="00642BA2"/>
    <w:rsid w:val="00647EE6"/>
    <w:rsid w:val="00650A35"/>
    <w:rsid w:val="00661532"/>
    <w:rsid w:val="00666405"/>
    <w:rsid w:val="00673BE3"/>
    <w:rsid w:val="006A7C16"/>
    <w:rsid w:val="006B43A6"/>
    <w:rsid w:val="006C54F7"/>
    <w:rsid w:val="006F1097"/>
    <w:rsid w:val="00701059"/>
    <w:rsid w:val="00733452"/>
    <w:rsid w:val="00741440"/>
    <w:rsid w:val="00751F78"/>
    <w:rsid w:val="00756B71"/>
    <w:rsid w:val="00763C9C"/>
    <w:rsid w:val="00774060"/>
    <w:rsid w:val="00792679"/>
    <w:rsid w:val="007A3505"/>
    <w:rsid w:val="007C3DA8"/>
    <w:rsid w:val="007C56AA"/>
    <w:rsid w:val="007C58D2"/>
    <w:rsid w:val="007F4BCC"/>
    <w:rsid w:val="0080395B"/>
    <w:rsid w:val="008039A5"/>
    <w:rsid w:val="00815A5B"/>
    <w:rsid w:val="008177E0"/>
    <w:rsid w:val="00852762"/>
    <w:rsid w:val="00867D4C"/>
    <w:rsid w:val="00870065"/>
    <w:rsid w:val="0087451E"/>
    <w:rsid w:val="008B1790"/>
    <w:rsid w:val="008B4D09"/>
    <w:rsid w:val="008B77B1"/>
    <w:rsid w:val="008C2090"/>
    <w:rsid w:val="008D1A1F"/>
    <w:rsid w:val="008F3117"/>
    <w:rsid w:val="009A5841"/>
    <w:rsid w:val="009A5C67"/>
    <w:rsid w:val="009B45E5"/>
    <w:rsid w:val="009B5373"/>
    <w:rsid w:val="009E53B5"/>
    <w:rsid w:val="009E5786"/>
    <w:rsid w:val="009F56BE"/>
    <w:rsid w:val="00A0240F"/>
    <w:rsid w:val="00A068D5"/>
    <w:rsid w:val="00A077D5"/>
    <w:rsid w:val="00A22562"/>
    <w:rsid w:val="00A410C6"/>
    <w:rsid w:val="00A56970"/>
    <w:rsid w:val="00A57F5A"/>
    <w:rsid w:val="00A651C8"/>
    <w:rsid w:val="00A7300F"/>
    <w:rsid w:val="00AE20F8"/>
    <w:rsid w:val="00B23C79"/>
    <w:rsid w:val="00B23EC7"/>
    <w:rsid w:val="00B245E2"/>
    <w:rsid w:val="00B273B6"/>
    <w:rsid w:val="00B446E7"/>
    <w:rsid w:val="00B46409"/>
    <w:rsid w:val="00B5032E"/>
    <w:rsid w:val="00B53134"/>
    <w:rsid w:val="00B82F95"/>
    <w:rsid w:val="00B8449B"/>
    <w:rsid w:val="00B9663B"/>
    <w:rsid w:val="00BA69E8"/>
    <w:rsid w:val="00BA78BA"/>
    <w:rsid w:val="00BB25A3"/>
    <w:rsid w:val="00BD1DA2"/>
    <w:rsid w:val="00BD1EF5"/>
    <w:rsid w:val="00BE43B6"/>
    <w:rsid w:val="00BE6930"/>
    <w:rsid w:val="00C22657"/>
    <w:rsid w:val="00C431DD"/>
    <w:rsid w:val="00C53BE6"/>
    <w:rsid w:val="00C53E0F"/>
    <w:rsid w:val="00CB3A9E"/>
    <w:rsid w:val="00CC2D34"/>
    <w:rsid w:val="00CD43C0"/>
    <w:rsid w:val="00CE1847"/>
    <w:rsid w:val="00CF71C6"/>
    <w:rsid w:val="00D3610D"/>
    <w:rsid w:val="00D43CD7"/>
    <w:rsid w:val="00D53D56"/>
    <w:rsid w:val="00D75AED"/>
    <w:rsid w:val="00DA46A6"/>
    <w:rsid w:val="00DC5051"/>
    <w:rsid w:val="00DC6DFD"/>
    <w:rsid w:val="00DE02EB"/>
    <w:rsid w:val="00DE2339"/>
    <w:rsid w:val="00DE50D3"/>
    <w:rsid w:val="00DF6CA7"/>
    <w:rsid w:val="00E0097A"/>
    <w:rsid w:val="00E213C7"/>
    <w:rsid w:val="00E2282A"/>
    <w:rsid w:val="00E34CBF"/>
    <w:rsid w:val="00E40952"/>
    <w:rsid w:val="00E74902"/>
    <w:rsid w:val="00E91F67"/>
    <w:rsid w:val="00E92D8F"/>
    <w:rsid w:val="00EA211A"/>
    <w:rsid w:val="00EA2496"/>
    <w:rsid w:val="00ED04DD"/>
    <w:rsid w:val="00ED3A69"/>
    <w:rsid w:val="00EE209D"/>
    <w:rsid w:val="00EE5838"/>
    <w:rsid w:val="00EF4B30"/>
    <w:rsid w:val="00F06BAB"/>
    <w:rsid w:val="00F14D0D"/>
    <w:rsid w:val="00F169C7"/>
    <w:rsid w:val="00F2508C"/>
    <w:rsid w:val="00F5292F"/>
    <w:rsid w:val="00F5663E"/>
    <w:rsid w:val="00F57253"/>
    <w:rsid w:val="00F726EE"/>
    <w:rsid w:val="00FD6859"/>
    <w:rsid w:val="00FF0B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7C58D2"/>
  </w:style>
  <w:style w:type="paragraph" w:styleId="1">
    <w:name w:val="heading 1"/>
    <w:basedOn w:val="a"/>
    <w:next w:val="a"/>
    <w:link w:val="10"/>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2">
    <w:name w:val="heading 2"/>
    <w:basedOn w:val="a"/>
    <w:next w:val="a"/>
    <w:link w:val="20"/>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3">
    <w:name w:val="heading 3"/>
    <w:basedOn w:val="a"/>
    <w:next w:val="a"/>
    <w:link w:val="30"/>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4">
    <w:name w:val="heading 4"/>
    <w:basedOn w:val="a"/>
    <w:next w:val="a"/>
    <w:link w:val="40"/>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5">
    <w:name w:val="heading 5"/>
    <w:basedOn w:val="a"/>
    <w:next w:val="a"/>
    <w:link w:val="50"/>
    <w:uiPriority w:val="9"/>
    <w:unhideWhenUsed/>
    <w:qFormat/>
    <w:rsid w:val="007C58D2"/>
    <w:pPr>
      <w:spacing w:before="320" w:after="120"/>
      <w:jc w:val="center"/>
      <w:outlineLvl w:val="4"/>
    </w:pPr>
    <w:rPr>
      <w:caps/>
      <w:color w:val="622423" w:themeColor="accent2" w:themeShade="7F"/>
      <w:spacing w:val="10"/>
    </w:rPr>
  </w:style>
  <w:style w:type="paragraph" w:styleId="6">
    <w:name w:val="heading 6"/>
    <w:basedOn w:val="a"/>
    <w:next w:val="a"/>
    <w:link w:val="60"/>
    <w:uiPriority w:val="9"/>
    <w:unhideWhenUsed/>
    <w:qFormat/>
    <w:rsid w:val="007C58D2"/>
    <w:pPr>
      <w:spacing w:after="120"/>
      <w:jc w:val="center"/>
      <w:outlineLvl w:val="5"/>
    </w:pPr>
    <w:rPr>
      <w:caps/>
      <w:color w:val="943634" w:themeColor="accent2" w:themeShade="BF"/>
      <w:spacing w:val="10"/>
    </w:rPr>
  </w:style>
  <w:style w:type="paragraph" w:styleId="7">
    <w:name w:val="heading 7"/>
    <w:basedOn w:val="a"/>
    <w:next w:val="a"/>
    <w:link w:val="70"/>
    <w:uiPriority w:val="9"/>
    <w:unhideWhenUsed/>
    <w:qFormat/>
    <w:rsid w:val="007C58D2"/>
    <w:pPr>
      <w:spacing w:after="120"/>
      <w:jc w:val="center"/>
      <w:outlineLvl w:val="6"/>
    </w:pPr>
    <w:rPr>
      <w:i/>
      <w:iCs/>
      <w:caps/>
      <w:color w:val="943634" w:themeColor="accent2" w:themeShade="BF"/>
      <w:spacing w:val="10"/>
    </w:rPr>
  </w:style>
  <w:style w:type="paragraph" w:styleId="8">
    <w:name w:val="heading 8"/>
    <w:basedOn w:val="a"/>
    <w:next w:val="a"/>
    <w:link w:val="80"/>
    <w:uiPriority w:val="9"/>
    <w:semiHidden/>
    <w:unhideWhenUsed/>
    <w:qFormat/>
    <w:rsid w:val="007C58D2"/>
    <w:pPr>
      <w:spacing w:after="120"/>
      <w:jc w:val="center"/>
      <w:outlineLvl w:val="7"/>
    </w:pPr>
    <w:rPr>
      <w:caps/>
      <w:spacing w:val="10"/>
      <w:sz w:val="20"/>
      <w:szCs w:val="20"/>
    </w:rPr>
  </w:style>
  <w:style w:type="paragraph" w:styleId="9">
    <w:name w:val="heading 9"/>
    <w:basedOn w:val="a"/>
    <w:next w:val="a"/>
    <w:link w:val="90"/>
    <w:uiPriority w:val="9"/>
    <w:semiHidden/>
    <w:unhideWhenUsed/>
    <w:qFormat/>
    <w:rsid w:val="007C58D2"/>
    <w:pPr>
      <w:spacing w:after="120"/>
      <w:jc w:val="center"/>
      <w:outlineLvl w:val="8"/>
    </w:pPr>
    <w:rPr>
      <w:i/>
      <w:iCs/>
      <w:caps/>
      <w:spacing w:val="1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C58D2"/>
    <w:rPr>
      <w:rFonts w:eastAsiaTheme="majorEastAsia" w:cstheme="majorBidi"/>
      <w:caps/>
      <w:color w:val="632423" w:themeColor="accent2" w:themeShade="80"/>
      <w:spacing w:val="20"/>
      <w:sz w:val="28"/>
      <w:szCs w:val="28"/>
    </w:rPr>
  </w:style>
  <w:style w:type="paragraph" w:styleId="a3">
    <w:name w:val="Document Map"/>
    <w:basedOn w:val="a"/>
    <w:link w:val="a4"/>
    <w:uiPriority w:val="99"/>
    <w:semiHidden/>
    <w:unhideWhenUsed/>
    <w:rsid w:val="007C58D2"/>
    <w:rPr>
      <w:rFonts w:ascii="Tahoma" w:hAnsi="Tahoma" w:cs="Tahoma"/>
      <w:sz w:val="16"/>
      <w:szCs w:val="16"/>
    </w:rPr>
  </w:style>
  <w:style w:type="character" w:customStyle="1" w:styleId="a4">
    <w:name w:val="文档结构图 字符"/>
    <w:basedOn w:val="a0"/>
    <w:link w:val="a3"/>
    <w:uiPriority w:val="99"/>
    <w:semiHidden/>
    <w:rsid w:val="007C58D2"/>
    <w:rPr>
      <w:rFonts w:ascii="Tahoma" w:eastAsia="Times New Roman" w:hAnsi="Tahoma" w:cs="Tahoma"/>
      <w:sz w:val="16"/>
      <w:szCs w:val="16"/>
    </w:rPr>
  </w:style>
  <w:style w:type="character" w:customStyle="1" w:styleId="20">
    <w:name w:val="标题 2 字符"/>
    <w:basedOn w:val="a0"/>
    <w:link w:val="2"/>
    <w:uiPriority w:val="9"/>
    <w:rsid w:val="007C58D2"/>
    <w:rPr>
      <w:caps/>
      <w:color w:val="632423" w:themeColor="accent2" w:themeShade="80"/>
      <w:spacing w:val="15"/>
      <w:sz w:val="24"/>
      <w:szCs w:val="24"/>
    </w:rPr>
  </w:style>
  <w:style w:type="character" w:customStyle="1" w:styleId="30">
    <w:name w:val="标题 3 字符"/>
    <w:basedOn w:val="a0"/>
    <w:link w:val="3"/>
    <w:uiPriority w:val="9"/>
    <w:rsid w:val="007C58D2"/>
    <w:rPr>
      <w:rFonts w:eastAsiaTheme="majorEastAsia" w:cstheme="majorBidi"/>
      <w:caps/>
      <w:color w:val="622423" w:themeColor="accent2" w:themeShade="7F"/>
      <w:sz w:val="24"/>
      <w:szCs w:val="24"/>
    </w:rPr>
  </w:style>
  <w:style w:type="character" w:customStyle="1" w:styleId="40">
    <w:name w:val="标题 4 字符"/>
    <w:basedOn w:val="a0"/>
    <w:link w:val="4"/>
    <w:uiPriority w:val="9"/>
    <w:rsid w:val="007C58D2"/>
    <w:rPr>
      <w:rFonts w:eastAsiaTheme="majorEastAsia" w:cstheme="majorBidi"/>
      <w:caps/>
      <w:color w:val="622423" w:themeColor="accent2" w:themeShade="7F"/>
      <w:spacing w:val="10"/>
    </w:rPr>
  </w:style>
  <w:style w:type="character" w:customStyle="1" w:styleId="50">
    <w:name w:val="标题 5 字符"/>
    <w:basedOn w:val="a0"/>
    <w:link w:val="5"/>
    <w:uiPriority w:val="9"/>
    <w:rsid w:val="007C58D2"/>
    <w:rPr>
      <w:rFonts w:eastAsiaTheme="majorEastAsia" w:cstheme="majorBidi"/>
      <w:caps/>
      <w:color w:val="622423" w:themeColor="accent2" w:themeShade="7F"/>
      <w:spacing w:val="10"/>
    </w:rPr>
  </w:style>
  <w:style w:type="character" w:customStyle="1" w:styleId="60">
    <w:name w:val="标题 6 字符"/>
    <w:basedOn w:val="a0"/>
    <w:link w:val="6"/>
    <w:uiPriority w:val="9"/>
    <w:rsid w:val="007C58D2"/>
    <w:rPr>
      <w:rFonts w:eastAsiaTheme="majorEastAsia" w:cstheme="majorBidi"/>
      <w:caps/>
      <w:color w:val="943634" w:themeColor="accent2" w:themeShade="BF"/>
      <w:spacing w:val="10"/>
    </w:rPr>
  </w:style>
  <w:style w:type="character" w:customStyle="1" w:styleId="70">
    <w:name w:val="标题 7 字符"/>
    <w:basedOn w:val="a0"/>
    <w:link w:val="7"/>
    <w:uiPriority w:val="9"/>
    <w:rsid w:val="007C58D2"/>
    <w:rPr>
      <w:rFonts w:eastAsiaTheme="majorEastAsia" w:cstheme="majorBidi"/>
      <w:i/>
      <w:iCs/>
      <w:caps/>
      <w:color w:val="943634" w:themeColor="accent2" w:themeShade="BF"/>
      <w:spacing w:val="10"/>
    </w:rPr>
  </w:style>
  <w:style w:type="character" w:customStyle="1" w:styleId="80">
    <w:name w:val="标题 8 字符"/>
    <w:basedOn w:val="a0"/>
    <w:link w:val="8"/>
    <w:uiPriority w:val="9"/>
    <w:semiHidden/>
    <w:rsid w:val="007C58D2"/>
    <w:rPr>
      <w:rFonts w:eastAsiaTheme="majorEastAsia" w:cstheme="majorBidi"/>
      <w:caps/>
      <w:spacing w:val="10"/>
      <w:sz w:val="20"/>
      <w:szCs w:val="20"/>
    </w:rPr>
  </w:style>
  <w:style w:type="character" w:customStyle="1" w:styleId="90">
    <w:name w:val="标题 9 字符"/>
    <w:basedOn w:val="a0"/>
    <w:link w:val="9"/>
    <w:uiPriority w:val="9"/>
    <w:semiHidden/>
    <w:rsid w:val="007C58D2"/>
    <w:rPr>
      <w:rFonts w:eastAsiaTheme="majorEastAsia" w:cstheme="majorBidi"/>
      <w:i/>
      <w:iCs/>
      <w:caps/>
      <w:spacing w:val="10"/>
      <w:sz w:val="20"/>
      <w:szCs w:val="20"/>
    </w:rPr>
  </w:style>
  <w:style w:type="paragraph" w:styleId="a5">
    <w:name w:val="caption"/>
    <w:basedOn w:val="a"/>
    <w:next w:val="a"/>
    <w:uiPriority w:val="35"/>
    <w:semiHidden/>
    <w:unhideWhenUsed/>
    <w:qFormat/>
    <w:rsid w:val="007C58D2"/>
    <w:rPr>
      <w:caps/>
      <w:spacing w:val="10"/>
      <w:sz w:val="18"/>
      <w:szCs w:val="18"/>
    </w:rPr>
  </w:style>
  <w:style w:type="paragraph" w:styleId="a6">
    <w:name w:val="Title"/>
    <w:basedOn w:val="a"/>
    <w:next w:val="a"/>
    <w:link w:val="a7"/>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a7">
    <w:name w:val="标题 字符"/>
    <w:basedOn w:val="a0"/>
    <w:link w:val="a6"/>
    <w:uiPriority w:val="10"/>
    <w:rsid w:val="007C58D2"/>
    <w:rPr>
      <w:rFonts w:eastAsiaTheme="majorEastAsia" w:cstheme="majorBidi"/>
      <w:caps/>
      <w:color w:val="632423" w:themeColor="accent2" w:themeShade="80"/>
      <w:spacing w:val="50"/>
      <w:sz w:val="44"/>
      <w:szCs w:val="44"/>
    </w:rPr>
  </w:style>
  <w:style w:type="paragraph" w:styleId="a8">
    <w:name w:val="Subtitle"/>
    <w:basedOn w:val="a"/>
    <w:next w:val="a"/>
    <w:link w:val="a9"/>
    <w:uiPriority w:val="11"/>
    <w:qFormat/>
    <w:rsid w:val="007C58D2"/>
    <w:pPr>
      <w:spacing w:after="560" w:line="240" w:lineRule="auto"/>
      <w:jc w:val="center"/>
    </w:pPr>
    <w:rPr>
      <w:caps/>
      <w:spacing w:val="20"/>
      <w:sz w:val="18"/>
      <w:szCs w:val="18"/>
    </w:rPr>
  </w:style>
  <w:style w:type="character" w:customStyle="1" w:styleId="a9">
    <w:name w:val="副标题 字符"/>
    <w:basedOn w:val="a0"/>
    <w:link w:val="a8"/>
    <w:uiPriority w:val="11"/>
    <w:rsid w:val="007C58D2"/>
    <w:rPr>
      <w:rFonts w:eastAsiaTheme="majorEastAsia" w:cstheme="majorBidi"/>
      <w:caps/>
      <w:spacing w:val="20"/>
      <w:sz w:val="18"/>
      <w:szCs w:val="18"/>
    </w:rPr>
  </w:style>
  <w:style w:type="character" w:styleId="aa">
    <w:name w:val="Strong"/>
    <w:uiPriority w:val="22"/>
    <w:qFormat/>
    <w:rsid w:val="007C58D2"/>
    <w:rPr>
      <w:b/>
      <w:bCs/>
      <w:color w:val="943634" w:themeColor="accent2" w:themeShade="BF"/>
      <w:spacing w:val="5"/>
    </w:rPr>
  </w:style>
  <w:style w:type="character" w:styleId="ab">
    <w:name w:val="Emphasis"/>
    <w:uiPriority w:val="20"/>
    <w:qFormat/>
    <w:rsid w:val="007C58D2"/>
    <w:rPr>
      <w:caps/>
      <w:spacing w:val="5"/>
      <w:sz w:val="20"/>
      <w:szCs w:val="20"/>
    </w:rPr>
  </w:style>
  <w:style w:type="paragraph" w:styleId="ac">
    <w:name w:val="No Spacing"/>
    <w:basedOn w:val="a"/>
    <w:link w:val="ad"/>
    <w:uiPriority w:val="1"/>
    <w:qFormat/>
    <w:rsid w:val="007C58D2"/>
    <w:pPr>
      <w:spacing w:after="0" w:line="240" w:lineRule="auto"/>
    </w:pPr>
  </w:style>
  <w:style w:type="paragraph" w:styleId="ae">
    <w:name w:val="List Paragraph"/>
    <w:basedOn w:val="a"/>
    <w:uiPriority w:val="34"/>
    <w:qFormat/>
    <w:rsid w:val="007C58D2"/>
    <w:pPr>
      <w:ind w:left="720"/>
      <w:contextualSpacing/>
    </w:pPr>
  </w:style>
  <w:style w:type="paragraph" w:styleId="af">
    <w:name w:val="Quote"/>
    <w:basedOn w:val="a"/>
    <w:next w:val="a"/>
    <w:link w:val="af0"/>
    <w:uiPriority w:val="29"/>
    <w:qFormat/>
    <w:rsid w:val="007C58D2"/>
    <w:rPr>
      <w:i/>
      <w:iCs/>
    </w:rPr>
  </w:style>
  <w:style w:type="character" w:customStyle="1" w:styleId="af0">
    <w:name w:val="引用 字符"/>
    <w:basedOn w:val="a0"/>
    <w:link w:val="af"/>
    <w:uiPriority w:val="29"/>
    <w:rsid w:val="007C58D2"/>
    <w:rPr>
      <w:rFonts w:eastAsiaTheme="majorEastAsia" w:cstheme="majorBidi"/>
      <w:i/>
      <w:iCs/>
    </w:rPr>
  </w:style>
  <w:style w:type="paragraph" w:styleId="af1">
    <w:name w:val="Intense Quote"/>
    <w:basedOn w:val="a"/>
    <w:next w:val="a"/>
    <w:link w:val="af2"/>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af2">
    <w:name w:val="明显引用 字符"/>
    <w:basedOn w:val="a0"/>
    <w:link w:val="af1"/>
    <w:uiPriority w:val="30"/>
    <w:rsid w:val="007C58D2"/>
    <w:rPr>
      <w:rFonts w:eastAsiaTheme="majorEastAsia" w:cstheme="majorBidi"/>
      <w:caps/>
      <w:color w:val="622423" w:themeColor="accent2" w:themeShade="7F"/>
      <w:spacing w:val="5"/>
      <w:sz w:val="20"/>
      <w:szCs w:val="20"/>
    </w:rPr>
  </w:style>
  <w:style w:type="character" w:styleId="af3">
    <w:name w:val="Subtle Emphasis"/>
    <w:uiPriority w:val="19"/>
    <w:qFormat/>
    <w:rsid w:val="007C58D2"/>
    <w:rPr>
      <w:i/>
      <w:iCs/>
    </w:rPr>
  </w:style>
  <w:style w:type="character" w:styleId="af4">
    <w:name w:val="Intense Emphasis"/>
    <w:uiPriority w:val="21"/>
    <w:qFormat/>
    <w:rsid w:val="007C58D2"/>
    <w:rPr>
      <w:i/>
      <w:iCs/>
      <w:caps/>
      <w:spacing w:val="10"/>
      <w:sz w:val="20"/>
      <w:szCs w:val="20"/>
    </w:rPr>
  </w:style>
  <w:style w:type="character" w:styleId="af5">
    <w:name w:val="Subtle Reference"/>
    <w:basedOn w:val="a0"/>
    <w:uiPriority w:val="31"/>
    <w:qFormat/>
    <w:rsid w:val="007C58D2"/>
    <w:rPr>
      <w:rFonts w:asciiTheme="minorHAnsi" w:eastAsiaTheme="minorEastAsia" w:hAnsiTheme="minorHAnsi" w:cstheme="minorBidi"/>
      <w:i/>
      <w:iCs/>
      <w:color w:val="622423" w:themeColor="accent2" w:themeShade="7F"/>
    </w:rPr>
  </w:style>
  <w:style w:type="character" w:styleId="af6">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af7">
    <w:name w:val="Book Title"/>
    <w:uiPriority w:val="33"/>
    <w:qFormat/>
    <w:rsid w:val="007C58D2"/>
    <w:rPr>
      <w:caps/>
      <w:color w:val="622423" w:themeColor="accent2" w:themeShade="7F"/>
      <w:spacing w:val="5"/>
      <w:u w:color="622423" w:themeColor="accent2" w:themeShade="7F"/>
    </w:rPr>
  </w:style>
  <w:style w:type="paragraph" w:styleId="TOC">
    <w:name w:val="TOC Heading"/>
    <w:basedOn w:val="1"/>
    <w:next w:val="a"/>
    <w:uiPriority w:val="39"/>
    <w:semiHidden/>
    <w:unhideWhenUsed/>
    <w:qFormat/>
    <w:rsid w:val="007C58D2"/>
    <w:pPr>
      <w:outlineLvl w:val="9"/>
    </w:pPr>
  </w:style>
  <w:style w:type="character" w:customStyle="1" w:styleId="ad">
    <w:name w:val="无间隔 字符"/>
    <w:basedOn w:val="a0"/>
    <w:link w:val="ac"/>
    <w:uiPriority w:val="1"/>
    <w:rsid w:val="007C58D2"/>
  </w:style>
  <w:style w:type="character" w:styleId="af8">
    <w:name w:val="Hyperlink"/>
    <w:basedOn w:val="a0"/>
    <w:uiPriority w:val="99"/>
    <w:unhideWhenUsed/>
    <w:rsid w:val="00BB25A3"/>
    <w:rPr>
      <w:color w:val="0000FF" w:themeColor="hyperlink"/>
      <w:u w:val="single"/>
    </w:rPr>
  </w:style>
  <w:style w:type="paragraph" w:styleId="af9">
    <w:name w:val="header"/>
    <w:basedOn w:val="a"/>
    <w:link w:val="afa"/>
    <w:uiPriority w:val="99"/>
    <w:unhideWhenUsed/>
    <w:rsid w:val="00F169C7"/>
    <w:pPr>
      <w:tabs>
        <w:tab w:val="center" w:pos="4680"/>
        <w:tab w:val="right" w:pos="9360"/>
      </w:tabs>
      <w:spacing w:after="0" w:line="240" w:lineRule="auto"/>
    </w:pPr>
  </w:style>
  <w:style w:type="character" w:customStyle="1" w:styleId="afa">
    <w:name w:val="页眉 字符"/>
    <w:basedOn w:val="a0"/>
    <w:link w:val="af9"/>
    <w:uiPriority w:val="99"/>
    <w:rsid w:val="00F169C7"/>
  </w:style>
  <w:style w:type="paragraph" w:styleId="afb">
    <w:name w:val="footer"/>
    <w:basedOn w:val="a"/>
    <w:link w:val="afc"/>
    <w:uiPriority w:val="99"/>
    <w:unhideWhenUsed/>
    <w:rsid w:val="00F169C7"/>
    <w:pPr>
      <w:tabs>
        <w:tab w:val="center" w:pos="4680"/>
        <w:tab w:val="right" w:pos="9360"/>
      </w:tabs>
      <w:spacing w:after="0" w:line="240" w:lineRule="auto"/>
    </w:pPr>
  </w:style>
  <w:style w:type="character" w:customStyle="1" w:styleId="afc">
    <w:name w:val="页脚 字符"/>
    <w:basedOn w:val="a0"/>
    <w:link w:val="afb"/>
    <w:uiPriority w:val="99"/>
    <w:rsid w:val="00F169C7"/>
  </w:style>
  <w:style w:type="table" w:styleId="afd">
    <w:name w:val="Table Grid"/>
    <w:basedOn w:val="a1"/>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e">
    <w:name w:val="Placeholder Text"/>
    <w:basedOn w:val="a0"/>
    <w:uiPriority w:val="99"/>
    <w:semiHidden/>
    <w:rsid w:val="00F169C7"/>
    <w:rPr>
      <w:color w:val="808080"/>
    </w:rPr>
  </w:style>
  <w:style w:type="paragraph" w:styleId="aff">
    <w:name w:val="footnote text"/>
    <w:basedOn w:val="a"/>
    <w:link w:val="aff0"/>
    <w:uiPriority w:val="99"/>
    <w:semiHidden/>
    <w:unhideWhenUsed/>
    <w:rsid w:val="001E67D0"/>
    <w:pPr>
      <w:spacing w:after="0" w:line="240" w:lineRule="auto"/>
    </w:pPr>
    <w:rPr>
      <w:sz w:val="20"/>
      <w:szCs w:val="20"/>
    </w:rPr>
  </w:style>
  <w:style w:type="character" w:customStyle="1" w:styleId="aff0">
    <w:name w:val="脚注文本 字符"/>
    <w:basedOn w:val="a0"/>
    <w:link w:val="aff"/>
    <w:uiPriority w:val="99"/>
    <w:semiHidden/>
    <w:rsid w:val="001E67D0"/>
    <w:rPr>
      <w:sz w:val="20"/>
      <w:szCs w:val="20"/>
    </w:rPr>
  </w:style>
  <w:style w:type="character" w:styleId="aff1">
    <w:name w:val="footnote reference"/>
    <w:basedOn w:val="a0"/>
    <w:uiPriority w:val="99"/>
    <w:semiHidden/>
    <w:unhideWhenUsed/>
    <w:rsid w:val="001E67D0"/>
    <w:rPr>
      <w:vertAlign w:val="superscript"/>
    </w:rPr>
  </w:style>
  <w:style w:type="paragraph" w:styleId="aff2">
    <w:name w:val="Balloon Text"/>
    <w:basedOn w:val="a"/>
    <w:link w:val="aff3"/>
    <w:uiPriority w:val="99"/>
    <w:semiHidden/>
    <w:unhideWhenUsed/>
    <w:rsid w:val="009A5C67"/>
    <w:pPr>
      <w:spacing w:after="0" w:line="240" w:lineRule="auto"/>
    </w:pPr>
    <w:rPr>
      <w:rFonts w:ascii="Tahoma" w:hAnsi="Tahoma" w:cs="Tahoma"/>
      <w:sz w:val="16"/>
      <w:szCs w:val="16"/>
    </w:rPr>
  </w:style>
  <w:style w:type="character" w:customStyle="1" w:styleId="aff3">
    <w:name w:val="批注框文本 字符"/>
    <w:basedOn w:val="a0"/>
    <w:link w:val="aff2"/>
    <w:uiPriority w:val="99"/>
    <w:semiHidden/>
    <w:rsid w:val="009A5C67"/>
    <w:rPr>
      <w:rFonts w:ascii="Tahoma" w:hAnsi="Tahoma" w:cs="Tahoma"/>
      <w:sz w:val="16"/>
      <w:szCs w:val="16"/>
    </w:rPr>
  </w:style>
  <w:style w:type="character" w:styleId="aff4">
    <w:name w:val="annotation reference"/>
    <w:basedOn w:val="a0"/>
    <w:uiPriority w:val="99"/>
    <w:semiHidden/>
    <w:unhideWhenUsed/>
    <w:rsid w:val="00BA69E8"/>
    <w:rPr>
      <w:sz w:val="16"/>
      <w:szCs w:val="16"/>
    </w:rPr>
  </w:style>
  <w:style w:type="paragraph" w:styleId="aff5">
    <w:name w:val="annotation text"/>
    <w:basedOn w:val="a"/>
    <w:link w:val="aff6"/>
    <w:uiPriority w:val="99"/>
    <w:semiHidden/>
    <w:unhideWhenUsed/>
    <w:rsid w:val="00BA69E8"/>
    <w:pPr>
      <w:spacing w:line="240" w:lineRule="auto"/>
    </w:pPr>
    <w:rPr>
      <w:sz w:val="20"/>
      <w:szCs w:val="20"/>
    </w:rPr>
  </w:style>
  <w:style w:type="character" w:customStyle="1" w:styleId="aff6">
    <w:name w:val="批注文字 字符"/>
    <w:basedOn w:val="a0"/>
    <w:link w:val="aff5"/>
    <w:uiPriority w:val="99"/>
    <w:semiHidden/>
    <w:rsid w:val="00BA69E8"/>
    <w:rPr>
      <w:sz w:val="20"/>
      <w:szCs w:val="20"/>
    </w:rPr>
  </w:style>
  <w:style w:type="paragraph" w:styleId="aff7">
    <w:name w:val="annotation subject"/>
    <w:basedOn w:val="aff5"/>
    <w:next w:val="aff5"/>
    <w:link w:val="aff8"/>
    <w:uiPriority w:val="99"/>
    <w:semiHidden/>
    <w:unhideWhenUsed/>
    <w:rsid w:val="00BA69E8"/>
    <w:rPr>
      <w:b/>
      <w:bCs/>
    </w:rPr>
  </w:style>
  <w:style w:type="character" w:customStyle="1" w:styleId="aff8">
    <w:name w:val="批注主题 字符"/>
    <w:basedOn w:val="aff6"/>
    <w:link w:val="aff7"/>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6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1.gi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zhiqiao@cmail.carleton.ca" TargetMode="Externa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mailto:Osemudiamenadoghe@cmail.carleton.ca"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a3"/>
            </w:rPr>
            <w:t>[Type Title]</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a3"/>
            </w:rPr>
            <w:t xml:space="preserve">[Type </w:t>
          </w:r>
          <w:r>
            <w:rPr>
              <w:rStyle w:val="a3"/>
              <w:vertAlign w:val="superscript"/>
            </w:rPr>
            <w:t>1</w:t>
          </w:r>
          <w:r>
            <w:rPr>
              <w:rStyle w:val="a3"/>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a3"/>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a3"/>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a3"/>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a3"/>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a3"/>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a3"/>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a3"/>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a3"/>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a3"/>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a3"/>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inkAnnotations="0"/>
  <w:defaultTabStop w:val="720"/>
  <w:characterSpacingControl w:val="doNotCompress"/>
  <w:compat>
    <w:useFELayout/>
    <w:compatSetting w:name="compatibilityMode" w:uri="http://schemas.microsoft.com/office/word" w:val="12"/>
  </w:compat>
  <w:rsids>
    <w:rsidRoot w:val="007856D4"/>
    <w:rsid w:val="00025558"/>
    <w:rsid w:val="000D1DD6"/>
    <w:rsid w:val="00125826"/>
    <w:rsid w:val="001D0586"/>
    <w:rsid w:val="00211A8D"/>
    <w:rsid w:val="0024090D"/>
    <w:rsid w:val="00324A06"/>
    <w:rsid w:val="00325852"/>
    <w:rsid w:val="003A6DBA"/>
    <w:rsid w:val="005F737C"/>
    <w:rsid w:val="006010E3"/>
    <w:rsid w:val="00630938"/>
    <w:rsid w:val="006A73A6"/>
    <w:rsid w:val="0076523A"/>
    <w:rsid w:val="007856D4"/>
    <w:rsid w:val="00B11135"/>
    <w:rsid w:val="00B308AB"/>
    <w:rsid w:val="00B856AD"/>
    <w:rsid w:val="00BD30FE"/>
    <w:rsid w:val="00D11C0B"/>
    <w:rsid w:val="00DF7A37"/>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353C5CC6-DC81-4846-BE40-E0EA67218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2482</TotalTime>
  <Pages>1</Pages>
  <Words>318</Words>
  <Characters>1817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Glenn McRae</dc:creator>
  <cp:lastModifiedBy>Zhi  Qiao</cp:lastModifiedBy>
  <cp:revision>25</cp:revision>
  <dcterms:created xsi:type="dcterms:W3CDTF">2016-08-20T22:38:00Z</dcterms:created>
  <dcterms:modified xsi:type="dcterms:W3CDTF">2016-11-14T02:20:00Z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