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hAnsiTheme="minorHAnsi" w:cstheme="minorHAnsi"/>
          <w:color w:val="auto"/>
          <w:lang w:val="en-GB"/>
        </w:rPr>
        <w:id w:val="9156306"/>
        <w:placeholder>
          <w:docPart w:val="3E5A7272F4A64FA0A88CFD80761120B0"/>
        </w:placeholder>
      </w:sdtPr>
      <w:sdtEndPr/>
      <w:sdtContent>
        <w:p w14:paraId="3A9108E3" w14:textId="77777777"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14:paraId="690ECB8C" w14:textId="77777777"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EndPr/>
      <w:sdtContent>
        <w:p w14:paraId="77A3A6F4" w14:textId="77777777" w:rsidR="00F169C7" w:rsidRPr="00BA69E8" w:rsidRDefault="005E06FB" w:rsidP="00AE20F8">
          <w:pPr>
            <w:pStyle w:val="Subtitle"/>
            <w:rPr>
              <w:rFonts w:asciiTheme="minorHAnsi" w:hAnsiTheme="minorHAnsi" w:cstheme="minorHAnsi"/>
              <w:b/>
              <w:bCs/>
              <w:sz w:val="22"/>
              <w:szCs w:val="22"/>
            </w:rPr>
          </w:pPr>
          <w:r>
            <w:rPr>
              <w:rFonts w:asciiTheme="minorHAnsi" w:hAnsiTheme="minorHAnsi" w:cstheme="minorHAnsi"/>
              <w:b/>
              <w:bCs/>
              <w:sz w:val="22"/>
              <w:szCs w:val="22"/>
              <w:highlight w:val="lightGray"/>
            </w:rPr>
            <w:t>Nancy Ngo</w:t>
          </w:r>
        </w:p>
      </w:sdtContent>
    </w:sdt>
    <w:sdt>
      <w:sdtPr>
        <w:rPr>
          <w:rFonts w:asciiTheme="minorHAnsi" w:hAnsiTheme="minorHAnsi" w:cstheme="minorHAnsi"/>
          <w:b/>
          <w:bCs/>
          <w:sz w:val="22"/>
          <w:szCs w:val="22"/>
          <w:lang w:val="en-GB"/>
        </w:rPr>
        <w:id w:val="9156223"/>
        <w:placeholder>
          <w:docPart w:val="5832883963C54CAC9E5ECB4A7AA41411"/>
        </w:placeholder>
      </w:sdtPr>
      <w:sdtEndPr/>
      <w:sdtContent>
        <w:p w14:paraId="5C48CA76" w14:textId="77777777" w:rsidR="004B6320" w:rsidRPr="00E2282A" w:rsidRDefault="00E2282A" w:rsidP="00E2282A">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#1</w:t>
          </w:r>
        </w:p>
      </w:sdtContent>
    </w:sdt>
    <w:p w14:paraId="6F8BF964" w14:textId="77777777"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EndPr/>
        <w:sdtContent>
          <w:r w:rsidR="005E06FB">
            <w:rPr>
              <w:rFonts w:asciiTheme="minorHAnsi" w:hAnsiTheme="minorHAnsi" w:cstheme="minorHAnsi"/>
              <w:b/>
              <w:bCs/>
              <w:u w:val="single"/>
              <w:lang w:val="en-GB"/>
            </w:rPr>
            <w:t>Engineering Reporting</w:t>
          </w:r>
        </w:sdtContent>
      </w:sdt>
    </w:p>
    <w:p w14:paraId="67EB5A13" w14:textId="77777777"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14:paraId="15CF7793" w14:textId="77777777" w:rsidR="005E7ECE" w:rsidRDefault="005E7ECE" w:rsidP="005E7ECE">
      <w:pPr>
        <w:rPr>
          <w:rFonts w:asciiTheme="minorHAnsi" w:hAnsiTheme="minorHAnsi" w:cstheme="minorHAnsi"/>
          <w:lang w:val="en-GB"/>
        </w:rPr>
      </w:pPr>
    </w:p>
    <w:p w14:paraId="532B04A3" w14:textId="77777777"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5E06FB">
            <w:rPr>
              <w:rFonts w:asciiTheme="minorHAnsi" w:hAnsiTheme="minorHAnsi" w:cstheme="minorHAnsi"/>
              <w:b/>
              <w:bCs/>
              <w:lang w:val="en-GB"/>
            </w:rPr>
            <w:t>L5</w:t>
          </w:r>
        </w:sdtContent>
      </w:sdt>
    </w:p>
    <w:p w14:paraId="345DD0EF" w14:textId="77777777"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CF7460">
            <w:rPr>
              <w:rFonts w:asciiTheme="minorHAnsi" w:hAnsiTheme="minorHAnsi" w:cstheme="minorHAnsi"/>
              <w:b/>
              <w:bCs/>
              <w:lang w:val="en-GB"/>
            </w:rPr>
            <w:t>4301CB</w:t>
          </w:r>
          <w:r w:rsidR="001349A8" w:rsidRPr="001349A8">
            <w:rPr>
              <w:rFonts w:asciiTheme="minorHAnsi" w:hAnsiTheme="minorHAnsi" w:cstheme="minorHAnsi"/>
              <w:b/>
              <w:bCs/>
              <w:lang w:val="en-GB"/>
            </w:rPr>
            <w:t xml:space="preserve"> – Carleton University</w:t>
          </w:r>
        </w:sdtContent>
      </w:sdt>
    </w:p>
    <w:p w14:paraId="0E2533FF" w14:textId="77777777" w:rsidR="00DF6CA7" w:rsidRDefault="00DF6CA7" w:rsidP="00BA69E8">
      <w:pPr>
        <w:rPr>
          <w:rFonts w:asciiTheme="minorHAnsi" w:hAnsiTheme="minorHAnsi" w:cstheme="minorHAnsi"/>
          <w:lang w:val="en-GB"/>
        </w:rPr>
      </w:pPr>
    </w:p>
    <w:p w14:paraId="444888F1" w14:textId="77777777"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14:paraId="73A8B9A5" w14:textId="77777777" w:rsidR="00DF6CA7" w:rsidRDefault="00DF6CA7" w:rsidP="00BA69E8">
      <w:pPr>
        <w:rPr>
          <w:rFonts w:asciiTheme="minorHAnsi" w:hAnsiTheme="minorHAnsi" w:cstheme="minorHAnsi"/>
          <w:lang w:val="en-GB"/>
        </w:rPr>
      </w:pPr>
    </w:p>
    <w:p w14:paraId="2AE6D9B7" w14:textId="77777777" w:rsidR="00DF6CA7" w:rsidRDefault="00DF6CA7" w:rsidP="00BA69E8">
      <w:pPr>
        <w:rPr>
          <w:rFonts w:asciiTheme="minorHAnsi" w:hAnsiTheme="minorHAnsi" w:cstheme="minorHAnsi"/>
          <w:lang w:val="en-GB"/>
        </w:rPr>
      </w:pPr>
    </w:p>
    <w:p w14:paraId="753B152C" w14:textId="77777777" w:rsidR="00DF6CA7" w:rsidRDefault="00DF6CA7" w:rsidP="00BA69E8">
      <w:pPr>
        <w:rPr>
          <w:rFonts w:asciiTheme="minorHAnsi" w:hAnsiTheme="minorHAnsi" w:cstheme="minorHAnsi"/>
          <w:lang w:val="en-GB"/>
        </w:rPr>
      </w:pPr>
    </w:p>
    <w:p w14:paraId="76A83510" w14:textId="77777777" w:rsidR="00DF6CA7" w:rsidRPr="00E2282A" w:rsidRDefault="00DF6CA7" w:rsidP="00BA69E8">
      <w:pPr>
        <w:rPr>
          <w:rFonts w:asciiTheme="minorHAnsi" w:hAnsiTheme="minorHAnsi" w:cstheme="minorHAnsi"/>
          <w:lang w:val="en-GB"/>
        </w:rPr>
      </w:pPr>
    </w:p>
    <w:p w14:paraId="2E089F39" w14:textId="77777777" w:rsidR="00DE2339" w:rsidRDefault="00DE2339" w:rsidP="00BA69E8">
      <w:pPr>
        <w:rPr>
          <w:rFonts w:asciiTheme="minorHAnsi" w:hAnsiTheme="minorHAnsi" w:cstheme="minorHAnsi"/>
          <w:highlight w:val="lightGray"/>
          <w:lang w:val="en-GB"/>
        </w:rPr>
      </w:pPr>
    </w:p>
    <w:p w14:paraId="1BD123A7" w14:textId="77777777" w:rsidR="00DE2339" w:rsidRDefault="00DE2339" w:rsidP="00BA69E8">
      <w:pPr>
        <w:rPr>
          <w:rFonts w:asciiTheme="minorHAnsi" w:hAnsiTheme="minorHAnsi" w:cstheme="minorHAnsi"/>
          <w:highlight w:val="lightGray"/>
          <w:lang w:val="en-GB"/>
        </w:rPr>
      </w:pPr>
    </w:p>
    <w:p w14:paraId="41517E42" w14:textId="4652CAFD"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000A6801">
            <w:rPr>
              <w:rFonts w:asciiTheme="minorHAnsi" w:hAnsiTheme="minorHAnsi" w:cstheme="minorHAnsi"/>
              <w:highlight w:val="lightGray"/>
              <w:lang w:val="en-GB"/>
            </w:rPr>
            <w:t>9</w:t>
          </w:r>
        </w:sdtContent>
      </w:sdt>
    </w:p>
    <w:p w14:paraId="6E65737B" w14:textId="11BB8EB5"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5-09-24T21:31:00Z">
            <w:dateFormat w:val="dd MMMM yyyy"/>
            <w:lid w:val="en-GB"/>
            <w:storeMappedDataAs w:val="dateTime"/>
            <w:calendar w:val="gregorian"/>
          </w:date>
        </w:sdtPr>
        <w:sdtEndPr/>
        <w:sdtContent>
          <w:r w:rsidR="00553B15">
            <w:rPr>
              <w:rFonts w:asciiTheme="minorHAnsi" w:hAnsiTheme="minorHAnsi" w:cstheme="minorHAnsi"/>
              <w:highlight w:val="lightGray"/>
              <w:lang w:val="en-GB"/>
            </w:rPr>
            <w:t>24 September 2015</w:t>
          </w:r>
        </w:sdtContent>
      </w:sdt>
    </w:p>
    <w:p w14:paraId="450C16CA" w14:textId="77777777" w:rsidR="0062431A" w:rsidRDefault="0062431A" w:rsidP="004B6320">
      <w:pPr>
        <w:rPr>
          <w:rFonts w:asciiTheme="minorHAnsi" w:hAnsiTheme="minorHAnsi" w:cstheme="minorHAnsi"/>
          <w:lang w:val="en-GB"/>
        </w:rPr>
      </w:pPr>
    </w:p>
    <w:p w14:paraId="7BD32CCE" w14:textId="77777777" w:rsidR="00DE2339" w:rsidRDefault="00DE2339" w:rsidP="004B6320">
      <w:pPr>
        <w:rPr>
          <w:rFonts w:asciiTheme="minorHAnsi" w:hAnsiTheme="minorHAnsi" w:cstheme="minorHAnsi"/>
          <w:lang w:val="en-GB"/>
        </w:rPr>
      </w:pPr>
    </w:p>
    <w:p w14:paraId="26E4553E" w14:textId="77777777" w:rsidR="00FC54CB" w:rsidRDefault="00FC54CB" w:rsidP="004B6320">
      <w:pPr>
        <w:rPr>
          <w:rFonts w:asciiTheme="minorHAnsi" w:hAnsiTheme="minorHAnsi" w:cstheme="minorHAnsi"/>
          <w:lang w:val="en-GB"/>
        </w:rPr>
      </w:pPr>
    </w:p>
    <w:p w14:paraId="20A6FFF8" w14:textId="77777777" w:rsidR="00FC54CB" w:rsidRDefault="00FC54CB" w:rsidP="004B6320">
      <w:pPr>
        <w:rPr>
          <w:rFonts w:asciiTheme="minorHAnsi" w:hAnsiTheme="minorHAnsi" w:cstheme="minorHAnsi"/>
          <w:lang w:val="en-GB"/>
        </w:rPr>
      </w:pPr>
    </w:p>
    <w:p w14:paraId="41B69BC5" w14:textId="77777777" w:rsidR="00FC54CB" w:rsidRDefault="00FC54CB" w:rsidP="004B6320">
      <w:pPr>
        <w:rPr>
          <w:rFonts w:asciiTheme="minorHAnsi" w:hAnsiTheme="minorHAnsi" w:cstheme="minorHAnsi"/>
          <w:lang w:val="en-GB"/>
        </w:rPr>
      </w:pPr>
    </w:p>
    <w:p w14:paraId="1582A3C5" w14:textId="77777777" w:rsidR="00FC54CB" w:rsidRDefault="00FC54CB" w:rsidP="004B6320">
      <w:pPr>
        <w:rPr>
          <w:rFonts w:asciiTheme="minorHAnsi" w:hAnsiTheme="minorHAnsi" w:cstheme="minorHAnsi"/>
          <w:lang w:val="en-GB"/>
        </w:rPr>
      </w:pPr>
      <w:bookmarkStart w:id="0" w:name="_GoBack"/>
      <w:bookmarkEnd w:id="0"/>
    </w:p>
    <w:p w14:paraId="6F6ACA7A" w14:textId="77777777"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14:paraId="7D3C6E79" w14:textId="397EE2A0" w:rsidR="009E5786" w:rsidRDefault="005C4235" w:rsidP="009E5786">
      <w:pPr>
        <w:spacing w:after="0" w:line="240" w:lineRule="auto"/>
        <w:rPr>
          <w:rFonts w:asciiTheme="minorHAnsi" w:hAnsiTheme="minorHAnsi" w:cstheme="minorHAnsi"/>
          <w:lang w:val="en-GB"/>
        </w:rPr>
      </w:pPr>
      <w:r>
        <w:rPr>
          <w:rFonts w:asciiTheme="minorHAnsi" w:hAnsiTheme="minorHAnsi" w:cstheme="minorHAnsi"/>
          <w:lang w:val="en-GB"/>
        </w:rPr>
        <w:t>The purpose of</w:t>
      </w:r>
      <w:r w:rsidR="00553B15">
        <w:rPr>
          <w:rFonts w:asciiTheme="minorHAnsi" w:hAnsiTheme="minorHAnsi" w:cstheme="minorHAnsi"/>
          <w:lang w:val="en-GB"/>
        </w:rPr>
        <w:t xml:space="preserve"> this lab was to ensure that the</w:t>
      </w:r>
      <w:r>
        <w:rPr>
          <w:rFonts w:asciiTheme="minorHAnsi" w:hAnsiTheme="minorHAnsi" w:cstheme="minorHAnsi"/>
          <w:lang w:val="en-GB"/>
        </w:rPr>
        <w:t xml:space="preserve"> technology is safe for public use and have a minimal negative impact on the environment. By doing so, we were able to compare the vehicular efficiency between a commercial </w:t>
      </w:r>
      <w:r w:rsidR="00441CD3">
        <w:rPr>
          <w:rFonts w:asciiTheme="minorHAnsi" w:hAnsiTheme="minorHAnsi" w:cstheme="minorHAnsi"/>
          <w:lang w:val="en-GB"/>
        </w:rPr>
        <w:t>aircraft, sedan and</w:t>
      </w:r>
      <w:r>
        <w:rPr>
          <w:rFonts w:asciiTheme="minorHAnsi" w:hAnsiTheme="minorHAnsi" w:cstheme="minorHAnsi"/>
          <w:lang w:val="en-GB"/>
        </w:rPr>
        <w:t xml:space="preserve"> minivan. As a result, we were able to see which mode of transportation is more </w:t>
      </w:r>
      <w:r w:rsidR="00FD1D09">
        <w:rPr>
          <w:rFonts w:asciiTheme="minorHAnsi" w:hAnsiTheme="minorHAnsi" w:cstheme="minorHAnsi"/>
          <w:lang w:val="en-GB"/>
        </w:rPr>
        <w:t>environmentally</w:t>
      </w:r>
      <w:r>
        <w:rPr>
          <w:rFonts w:asciiTheme="minorHAnsi" w:hAnsiTheme="minorHAnsi" w:cstheme="minorHAnsi"/>
          <w:lang w:val="en-GB"/>
        </w:rPr>
        <w:t xml:space="preserve"> friendly. </w:t>
      </w:r>
    </w:p>
    <w:p w14:paraId="1267061B" w14:textId="77777777"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14:paraId="271654D7" w14:textId="19CFFE2E" w:rsidR="009E5786" w:rsidRDefault="00FE0592" w:rsidP="005C4235">
      <w:pPr>
        <w:spacing w:after="0" w:line="240" w:lineRule="auto"/>
        <w:rPr>
          <w:rFonts w:asciiTheme="minorHAnsi" w:hAnsiTheme="minorHAnsi" w:cstheme="minorHAnsi"/>
          <w:lang w:val="en-GB"/>
        </w:rPr>
      </w:pPr>
      <w:r>
        <w:rPr>
          <w:rFonts w:asciiTheme="minorHAnsi" w:hAnsiTheme="minorHAnsi" w:cstheme="minorHAnsi"/>
          <w:lang w:val="en-GB"/>
        </w:rPr>
        <w:t xml:space="preserve">By doing multiple calculations, we were able to obtain the travel efficiency and various other factors in the intermediate steps to arrive at our desired outcome; the estimated number of trees that would be needed to compensate for the carbon dioxide emissions created by humans. </w:t>
      </w:r>
    </w:p>
    <w:p w14:paraId="1EC1859D" w14:textId="77777777"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14:paraId="04D7995D" w14:textId="7A472668" w:rsidR="009E5786" w:rsidRDefault="008D5F60" w:rsidP="00FE0592">
      <w:pPr>
        <w:spacing w:after="0" w:line="240" w:lineRule="auto"/>
        <w:rPr>
          <w:rFonts w:asciiTheme="minorHAnsi" w:hAnsiTheme="minorHAnsi" w:cstheme="minorHAnsi"/>
          <w:lang w:val="en-GB"/>
        </w:rPr>
      </w:pPr>
      <w:r>
        <w:rPr>
          <w:rFonts w:asciiTheme="minorHAnsi" w:hAnsiTheme="minorHAnsi" w:cstheme="minorHAnsi"/>
          <w:lang w:val="en-GB"/>
        </w:rPr>
        <w:t>After the final calculations, we were able to determine that the minivan was the most fuel efficient per person and the the sedan was the most fuel efficient motorized transportation for a tr</w:t>
      </w:r>
      <w:r w:rsidR="00553B15">
        <w:rPr>
          <w:rFonts w:asciiTheme="minorHAnsi" w:hAnsiTheme="minorHAnsi" w:cstheme="minorHAnsi"/>
          <w:lang w:val="en-GB"/>
        </w:rPr>
        <w:t>ip from Halifax to Vancouver. (C</w:t>
      </w:r>
      <w:r>
        <w:rPr>
          <w:rFonts w:asciiTheme="minorHAnsi" w:hAnsiTheme="minorHAnsi" w:cstheme="minorHAnsi"/>
          <w:lang w:val="en-GB"/>
        </w:rPr>
        <w:t>omparing the carbon dioxide emissions</w:t>
      </w:r>
      <w:r w:rsidR="00553B15">
        <w:rPr>
          <w:rFonts w:asciiTheme="minorHAnsi" w:hAnsiTheme="minorHAnsi" w:cstheme="minorHAnsi"/>
          <w:lang w:val="en-GB"/>
        </w:rPr>
        <w:t>.</w:t>
      </w:r>
      <w:r>
        <w:rPr>
          <w:rFonts w:asciiTheme="minorHAnsi" w:hAnsiTheme="minorHAnsi" w:cstheme="minorHAnsi"/>
          <w:lang w:val="en-GB"/>
        </w:rPr>
        <w:t xml:space="preserve">) In addition, the E-1010 plane lacked in both areas. It produced the most </w:t>
      </w:r>
      <w:r w:rsidR="00441CD3">
        <w:rPr>
          <w:rFonts w:asciiTheme="minorHAnsi" w:hAnsiTheme="minorHAnsi" w:cstheme="minorHAnsi"/>
          <w:lang w:val="en-GB"/>
        </w:rPr>
        <w:t xml:space="preserve">carbon dioxide per person and overall. </w:t>
      </w:r>
    </w:p>
    <w:p w14:paraId="5E233317" w14:textId="77777777"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14:paraId="6D312C21" w14:textId="169968C8" w:rsidR="009E5786" w:rsidRDefault="003C4EFC" w:rsidP="00FE0592">
      <w:pPr>
        <w:spacing w:after="0" w:line="240" w:lineRule="auto"/>
        <w:rPr>
          <w:rFonts w:asciiTheme="minorHAnsi" w:hAnsiTheme="minorHAnsi" w:cstheme="minorHAnsi"/>
          <w:lang w:val="en-GB"/>
        </w:rPr>
      </w:pPr>
      <w:r>
        <w:rPr>
          <w:rFonts w:asciiTheme="minorHAnsi" w:hAnsiTheme="minorHAnsi" w:cstheme="minorHAnsi"/>
          <w:lang w:val="en-GB"/>
        </w:rPr>
        <w:t>For the travel from Halifax to Vancouver, the best way to reduce our carbon footprint and limit the harm that humans are inflicting on the earth, would be to travel by an automobile. Depending on the number of people on the trip, one will be more efficient than the other. In addition, if the vehicle</w:t>
      </w:r>
      <w:r w:rsidR="00125A26">
        <w:rPr>
          <w:rFonts w:asciiTheme="minorHAnsi" w:hAnsiTheme="minorHAnsi" w:cstheme="minorHAnsi"/>
          <w:lang w:val="en-GB"/>
        </w:rPr>
        <w:t>s</w:t>
      </w:r>
      <w:r>
        <w:rPr>
          <w:rFonts w:asciiTheme="minorHAnsi" w:hAnsiTheme="minorHAnsi" w:cstheme="minorHAnsi"/>
          <w:lang w:val="en-GB"/>
        </w:rPr>
        <w:t xml:space="preserve"> aren’t packed with their maximum capacity, </w:t>
      </w:r>
      <w:r w:rsidR="00125A26">
        <w:rPr>
          <w:rFonts w:asciiTheme="minorHAnsi" w:hAnsiTheme="minorHAnsi" w:cstheme="minorHAnsi"/>
          <w:lang w:val="en-GB"/>
        </w:rPr>
        <w:t>each person would thus have a greater carbon dioxide emission. Therefore, if there are less then four people, the most environment friendly and fuel efficient vehicle to use would be the sedan. Otherwise, if traveling alone, the better choice to take in order to reduce our carbon dioxide emission</w:t>
      </w:r>
      <w:r w:rsidR="00553B15">
        <w:rPr>
          <w:rFonts w:asciiTheme="minorHAnsi" w:hAnsiTheme="minorHAnsi" w:cstheme="minorHAnsi"/>
          <w:lang w:val="en-GB"/>
        </w:rPr>
        <w:t>s</w:t>
      </w:r>
      <w:r w:rsidR="00125A26">
        <w:rPr>
          <w:rFonts w:asciiTheme="minorHAnsi" w:hAnsiTheme="minorHAnsi" w:cstheme="minorHAnsi"/>
          <w:lang w:val="en-GB"/>
        </w:rPr>
        <w:t xml:space="preserve"> is to travel by plane. </w:t>
      </w:r>
    </w:p>
    <w:p w14:paraId="2CB9BD99" w14:textId="6CAB55E5" w:rsidR="00FE0592" w:rsidRPr="00FE0592" w:rsidRDefault="008B1790" w:rsidP="00FE0592">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14:paraId="403E432A" w14:textId="230B0433" w:rsidR="00E0097A" w:rsidRDefault="00441CD3" w:rsidP="00E2282A">
      <w:pPr>
        <w:rPr>
          <w:rFonts w:asciiTheme="minorHAnsi" w:hAnsiTheme="minorHAnsi" w:cstheme="minorHAnsi"/>
          <w:lang w:val="en-GB"/>
        </w:rPr>
      </w:pPr>
      <w:r>
        <w:rPr>
          <w:rFonts w:asciiTheme="minorHAnsi" w:hAnsiTheme="minorHAnsi" w:cstheme="minorHAnsi"/>
          <w:lang w:val="en-GB"/>
        </w:rPr>
        <w:t>Overall, we were able to successfully achieve our objective of determining the vehicular efficiency between a commercial aircraft, sedan and minivan.</w:t>
      </w:r>
    </w:p>
    <w:p w14:paraId="316A54CE" w14:textId="52E5DE28" w:rsidR="00441CD3" w:rsidRDefault="00441CD3" w:rsidP="00441CD3">
      <w:pPr>
        <w:pStyle w:val="ListParagraph"/>
        <w:numPr>
          <w:ilvl w:val="0"/>
          <w:numId w:val="4"/>
        </w:numPr>
        <w:rPr>
          <w:rFonts w:asciiTheme="minorHAnsi" w:hAnsiTheme="minorHAnsi" w:cstheme="minorHAnsi"/>
          <w:lang w:val="en-GB"/>
        </w:rPr>
      </w:pPr>
      <w:r>
        <w:rPr>
          <w:rFonts w:asciiTheme="minorHAnsi" w:hAnsiTheme="minorHAnsi" w:cstheme="minorHAnsi"/>
          <w:lang w:val="en-GB"/>
        </w:rPr>
        <w:t xml:space="preserve">The minivan was </w:t>
      </w:r>
      <w:r w:rsidR="001204FE">
        <w:rPr>
          <w:rFonts w:asciiTheme="minorHAnsi" w:hAnsiTheme="minorHAnsi" w:cstheme="minorHAnsi"/>
          <w:lang w:val="en-GB"/>
        </w:rPr>
        <w:t xml:space="preserve">the more fuel efficient vehicle per person (smallest amount of carbon dioxide released into the atmosphere per person) </w:t>
      </w:r>
    </w:p>
    <w:p w14:paraId="36C712AD" w14:textId="2B730807" w:rsidR="001204FE" w:rsidRDefault="001204FE" w:rsidP="00441CD3">
      <w:pPr>
        <w:pStyle w:val="ListParagraph"/>
        <w:numPr>
          <w:ilvl w:val="0"/>
          <w:numId w:val="4"/>
        </w:numPr>
        <w:rPr>
          <w:rFonts w:asciiTheme="minorHAnsi" w:hAnsiTheme="minorHAnsi" w:cstheme="minorHAnsi"/>
          <w:lang w:val="en-GB"/>
        </w:rPr>
      </w:pPr>
      <w:r>
        <w:rPr>
          <w:rFonts w:asciiTheme="minorHAnsi" w:hAnsiTheme="minorHAnsi" w:cstheme="minorHAnsi"/>
          <w:lang w:val="en-GB"/>
        </w:rPr>
        <w:t xml:space="preserve">The overall the most fuel efficient vehicle as a whole was the sedan (smallest amount of carbon dioxide released into the atmosphere) </w:t>
      </w:r>
    </w:p>
    <w:p w14:paraId="3B14FDBD" w14:textId="073EFA97" w:rsidR="001204FE" w:rsidRPr="00441CD3" w:rsidRDefault="001204FE" w:rsidP="00441CD3">
      <w:pPr>
        <w:pStyle w:val="ListParagraph"/>
        <w:numPr>
          <w:ilvl w:val="0"/>
          <w:numId w:val="4"/>
        </w:numPr>
        <w:rPr>
          <w:rFonts w:asciiTheme="minorHAnsi" w:hAnsiTheme="minorHAnsi" w:cstheme="minorHAnsi"/>
          <w:lang w:val="en-GB"/>
        </w:rPr>
      </w:pPr>
      <w:r>
        <w:rPr>
          <w:rFonts w:asciiTheme="minorHAnsi" w:hAnsiTheme="minorHAnsi" w:cstheme="minorHAnsi"/>
          <w:lang w:val="en-GB"/>
        </w:rPr>
        <w:t xml:space="preserve">The aircraft had the largest release of carbon dioxide per person and as a whole (least fuel efficient of all the motorized vehicle) </w:t>
      </w:r>
    </w:p>
    <w:p w14:paraId="2FA377FA" w14:textId="77777777" w:rsidR="00E0097A" w:rsidRDefault="00E0097A" w:rsidP="00E2282A">
      <w:pPr>
        <w:rPr>
          <w:rFonts w:asciiTheme="minorHAnsi" w:hAnsiTheme="minorHAnsi" w:cstheme="minorHAnsi"/>
          <w:lang w:val="en-GB"/>
        </w:rPr>
      </w:pPr>
    </w:p>
    <w:p w14:paraId="7C03CBEC" w14:textId="77777777" w:rsidR="00E1399D" w:rsidRDefault="00E1399D" w:rsidP="006352DC">
      <w:pPr>
        <w:pStyle w:val="Heading1"/>
        <w:rPr>
          <w:rFonts w:asciiTheme="minorHAnsi" w:hAnsiTheme="minorHAnsi" w:cstheme="minorHAnsi"/>
          <w:color w:val="auto"/>
        </w:rPr>
      </w:pPr>
    </w:p>
    <w:p w14:paraId="38B32781" w14:textId="77777777" w:rsidR="00E1399D" w:rsidRDefault="00E1399D" w:rsidP="006352DC">
      <w:pPr>
        <w:pStyle w:val="Heading1"/>
        <w:rPr>
          <w:rFonts w:asciiTheme="minorHAnsi" w:hAnsiTheme="minorHAnsi" w:cstheme="minorHAnsi"/>
          <w:color w:val="auto"/>
        </w:rPr>
      </w:pPr>
    </w:p>
    <w:p w14:paraId="2D3E83DE" w14:textId="77777777"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lastRenderedPageBreak/>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14:paraId="5255B184" w14:textId="77777777" w:rsidR="00DE50D3" w:rsidRDefault="00DE50D3" w:rsidP="006352DC">
      <w:pPr>
        <w:jc w:val="center"/>
        <w:rPr>
          <w:rFonts w:asciiTheme="minorHAnsi" w:hAnsiTheme="minorHAnsi" w:cstheme="minorHAnsi"/>
          <w:b/>
          <w:bCs/>
        </w:rPr>
      </w:pPr>
    </w:p>
    <w:p w14:paraId="3C87F4F0" w14:textId="77777777" w:rsidR="00DE50D3" w:rsidRDefault="00DE50D3" w:rsidP="006352DC">
      <w:pPr>
        <w:jc w:val="center"/>
        <w:rPr>
          <w:rFonts w:asciiTheme="minorHAnsi" w:hAnsiTheme="minorHAnsi" w:cstheme="minorHAnsi"/>
          <w:b/>
          <w:bCs/>
        </w:rPr>
      </w:pPr>
    </w:p>
    <w:p w14:paraId="46CC68D0" w14:textId="77777777"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1: “</w:t>
      </w:r>
      <w:proofErr w:type="spellStart"/>
      <w:r w:rsidRPr="006352DC">
        <w:rPr>
          <w:rFonts w:asciiTheme="minorHAnsi" w:hAnsiTheme="minorHAnsi" w:cstheme="minorHAnsi"/>
          <w:b/>
          <w:bCs/>
        </w:rPr>
        <w:t>BlueSky</w:t>
      </w:r>
      <w:proofErr w:type="spellEnd"/>
      <w:r w:rsidRPr="006352DC">
        <w:rPr>
          <w:rFonts w:asciiTheme="minorHAnsi" w:hAnsiTheme="minorHAnsi" w:cstheme="minorHAnsi"/>
          <w:b/>
          <w:bCs/>
        </w:rPr>
        <w:t>” model E-1010 airplane specifications.</w:t>
      </w:r>
    </w:p>
    <w:tbl>
      <w:tblPr>
        <w:tblW w:w="8928" w:type="dxa"/>
        <w:jc w:val="center"/>
        <w:tblLook w:val="04A0" w:firstRow="1" w:lastRow="0" w:firstColumn="1" w:lastColumn="0" w:noHBand="0" w:noVBand="1"/>
      </w:tblPr>
      <w:tblGrid>
        <w:gridCol w:w="1698"/>
        <w:gridCol w:w="1446"/>
        <w:gridCol w:w="1446"/>
        <w:gridCol w:w="1446"/>
        <w:gridCol w:w="1446"/>
        <w:gridCol w:w="1446"/>
      </w:tblGrid>
      <w:tr w:rsidR="006352DC" w14:paraId="1857D584" w14:textId="77777777" w:rsidTr="006352DC">
        <w:trPr>
          <w:trHeight w:val="482"/>
          <w:jc w:val="center"/>
        </w:trPr>
        <w:tc>
          <w:tcPr>
            <w:tcW w:w="1698" w:type="dxa"/>
            <w:vMerge w:val="restart"/>
            <w:tcBorders>
              <w:top w:val="single" w:sz="8" w:space="0" w:color="auto"/>
              <w:left w:val="single" w:sz="8" w:space="0" w:color="auto"/>
              <w:bottom w:val="single" w:sz="8" w:space="0" w:color="4F81BD"/>
              <w:right w:val="nil"/>
            </w:tcBorders>
            <w:shd w:val="clear" w:color="000000" w:fill="4F81BD"/>
            <w:vAlign w:val="bottom"/>
            <w:hideMark/>
          </w:tcPr>
          <w:p w14:paraId="2ADDD44C" w14:textId="77777777" w:rsidR="006352DC" w:rsidRDefault="006352DC" w:rsidP="00142E46">
            <w:pPr>
              <w:jc w:val="center"/>
              <w:rPr>
                <w:rFonts w:ascii="Calibri" w:hAnsi="Calibri" w:cs="Calibri"/>
                <w:b/>
                <w:bCs/>
                <w:color w:val="FFFFFF"/>
              </w:rPr>
            </w:pPr>
            <w:r>
              <w:rPr>
                <w:rFonts w:ascii="Calibri" w:hAnsi="Calibri" w:cs="Calibri"/>
                <w:b/>
                <w:bCs/>
                <w:color w:val="FFFFFF"/>
              </w:rPr>
              <w:t>Aircraft model</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1B262E32" w14:textId="77777777" w:rsidR="006352DC" w:rsidRDefault="006352DC" w:rsidP="00142E46">
            <w:pPr>
              <w:jc w:val="center"/>
              <w:rPr>
                <w:rFonts w:ascii="Calibri" w:hAnsi="Calibri" w:cs="Calibri"/>
                <w:b/>
                <w:bCs/>
                <w:color w:val="FFFFFF"/>
              </w:rPr>
            </w:pPr>
            <w:r>
              <w:rPr>
                <w:rFonts w:ascii="Calibri" w:hAnsi="Calibri" w:cs="Calibri"/>
                <w:b/>
                <w:bCs/>
                <w:color w:val="FFFFFF"/>
              </w:rPr>
              <w:t>Max. no. of seats</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22C6EBB0" w14:textId="77777777" w:rsidR="006352DC" w:rsidRDefault="006352DC" w:rsidP="00142E46">
            <w:pPr>
              <w:jc w:val="center"/>
              <w:rPr>
                <w:rFonts w:ascii="Calibri" w:hAnsi="Calibri" w:cs="Calibri"/>
                <w:b/>
                <w:bCs/>
                <w:color w:val="FFFFFF"/>
              </w:rPr>
            </w:pPr>
            <w:r>
              <w:rPr>
                <w:rFonts w:ascii="Calibri" w:hAnsi="Calibri" w:cs="Calibri"/>
                <w:b/>
                <w:bCs/>
                <w:color w:val="FFFFFF"/>
              </w:rPr>
              <w:t>Max. range*</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444C8944" w14:textId="77777777" w:rsidR="006352DC" w:rsidRDefault="006352DC" w:rsidP="00142E46">
            <w:pPr>
              <w:jc w:val="center"/>
              <w:rPr>
                <w:rFonts w:ascii="Calibri" w:hAnsi="Calibri" w:cs="Calibri"/>
                <w:b/>
                <w:bCs/>
                <w:color w:val="FFFFFF"/>
              </w:rPr>
            </w:pPr>
            <w:r>
              <w:rPr>
                <w:rFonts w:ascii="Calibri" w:hAnsi="Calibri" w:cs="Calibri"/>
                <w:b/>
                <w:bCs/>
                <w:color w:val="FFFFFF"/>
              </w:rPr>
              <w:t>Max. takeoff weight</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473AD6BC" w14:textId="77777777" w:rsidR="006352DC" w:rsidRDefault="006352DC" w:rsidP="00142E46">
            <w:pPr>
              <w:jc w:val="center"/>
              <w:rPr>
                <w:rFonts w:ascii="Calibri" w:hAnsi="Calibri" w:cs="Calibri"/>
                <w:b/>
                <w:bCs/>
                <w:color w:val="FFFFFF"/>
              </w:rPr>
            </w:pPr>
            <w:r>
              <w:rPr>
                <w:rFonts w:ascii="Calibri" w:hAnsi="Calibri" w:cs="Calibri"/>
                <w:b/>
                <w:bCs/>
                <w:color w:val="FFFFFF"/>
              </w:rPr>
              <w:t>Max fuel capacity**</w:t>
            </w:r>
          </w:p>
        </w:tc>
        <w:tc>
          <w:tcPr>
            <w:tcW w:w="1446" w:type="dxa"/>
            <w:vMerge w:val="restart"/>
            <w:tcBorders>
              <w:top w:val="single" w:sz="8" w:space="0" w:color="auto"/>
              <w:left w:val="nil"/>
              <w:bottom w:val="single" w:sz="8" w:space="0" w:color="000000"/>
              <w:right w:val="single" w:sz="8" w:space="0" w:color="auto"/>
            </w:tcBorders>
            <w:shd w:val="clear" w:color="000000" w:fill="4F81BD"/>
            <w:vAlign w:val="bottom"/>
            <w:hideMark/>
          </w:tcPr>
          <w:p w14:paraId="374CCCC1" w14:textId="77777777" w:rsidR="006352DC" w:rsidRDefault="006352DC" w:rsidP="00142E46">
            <w:pPr>
              <w:jc w:val="center"/>
              <w:rPr>
                <w:rFonts w:ascii="Calibri" w:hAnsi="Calibri" w:cs="Calibri"/>
                <w:b/>
                <w:bCs/>
                <w:color w:val="FFFFFF"/>
              </w:rPr>
            </w:pPr>
            <w:r>
              <w:rPr>
                <w:rFonts w:ascii="Calibri" w:hAnsi="Calibri" w:cs="Calibri"/>
                <w:b/>
                <w:bCs/>
                <w:color w:val="FFFFFF"/>
              </w:rPr>
              <w:t>Cruise speed @ 35,000 feet ***</w:t>
            </w:r>
          </w:p>
        </w:tc>
      </w:tr>
      <w:tr w:rsidR="006352DC" w14:paraId="620FF4BD" w14:textId="77777777" w:rsidTr="006352DC">
        <w:trPr>
          <w:trHeight w:val="482"/>
          <w:jc w:val="center"/>
        </w:trPr>
        <w:tc>
          <w:tcPr>
            <w:tcW w:w="1698" w:type="dxa"/>
            <w:vMerge/>
            <w:tcBorders>
              <w:top w:val="single" w:sz="8" w:space="0" w:color="auto"/>
              <w:left w:val="single" w:sz="8" w:space="0" w:color="auto"/>
              <w:bottom w:val="single" w:sz="8" w:space="0" w:color="4F81BD"/>
              <w:right w:val="nil"/>
            </w:tcBorders>
            <w:vAlign w:val="center"/>
            <w:hideMark/>
          </w:tcPr>
          <w:p w14:paraId="7CA6F4C7" w14:textId="77777777"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2C096F9A" w14:textId="77777777"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010B43C9" w14:textId="77777777"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28342B85" w14:textId="77777777"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74765B51" w14:textId="77777777"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single" w:sz="8" w:space="0" w:color="auto"/>
            </w:tcBorders>
            <w:vAlign w:val="center"/>
            <w:hideMark/>
          </w:tcPr>
          <w:p w14:paraId="7B9A1B22" w14:textId="77777777" w:rsidR="006352DC" w:rsidRDefault="006352DC" w:rsidP="00142E46">
            <w:pPr>
              <w:rPr>
                <w:rFonts w:ascii="Calibri" w:hAnsi="Calibri" w:cs="Calibri"/>
                <w:b/>
                <w:bCs/>
                <w:color w:val="FFFFFF"/>
              </w:rPr>
            </w:pPr>
          </w:p>
        </w:tc>
      </w:tr>
      <w:tr w:rsidR="006352DC" w14:paraId="6BDAF0E0" w14:textId="77777777" w:rsidTr="006352DC">
        <w:trPr>
          <w:trHeight w:val="247"/>
          <w:jc w:val="center"/>
        </w:trPr>
        <w:tc>
          <w:tcPr>
            <w:tcW w:w="1698" w:type="dxa"/>
            <w:vMerge w:val="restart"/>
            <w:tcBorders>
              <w:top w:val="nil"/>
              <w:left w:val="single" w:sz="8" w:space="0" w:color="auto"/>
              <w:bottom w:val="single" w:sz="8" w:space="0" w:color="000000"/>
              <w:right w:val="single" w:sz="8" w:space="0" w:color="auto"/>
            </w:tcBorders>
            <w:shd w:val="clear" w:color="auto" w:fill="auto"/>
            <w:vAlign w:val="center"/>
            <w:hideMark/>
          </w:tcPr>
          <w:p w14:paraId="192CED93" w14:textId="77777777" w:rsidR="006352DC" w:rsidRDefault="006352DC" w:rsidP="00142E46">
            <w:pPr>
              <w:jc w:val="center"/>
              <w:rPr>
                <w:rFonts w:ascii="Calibri" w:hAnsi="Calibri" w:cs="Calibri"/>
                <w:b/>
                <w:bCs/>
                <w:color w:val="000000"/>
              </w:rPr>
            </w:pPr>
            <w:r>
              <w:rPr>
                <w:rFonts w:ascii="Calibri" w:hAnsi="Calibri" w:cs="Calibri"/>
                <w:b/>
                <w:bCs/>
                <w:color w:val="000000"/>
              </w:rPr>
              <w:t>E-1010</w:t>
            </w:r>
          </w:p>
        </w:tc>
        <w:tc>
          <w:tcPr>
            <w:tcW w:w="1446" w:type="dxa"/>
            <w:vMerge w:val="restart"/>
            <w:tcBorders>
              <w:top w:val="nil"/>
              <w:left w:val="single" w:sz="8" w:space="0" w:color="auto"/>
              <w:bottom w:val="single" w:sz="8" w:space="0" w:color="000000"/>
              <w:right w:val="single" w:sz="8" w:space="0" w:color="auto"/>
            </w:tcBorders>
            <w:shd w:val="clear" w:color="auto" w:fill="auto"/>
            <w:vAlign w:val="center"/>
            <w:hideMark/>
          </w:tcPr>
          <w:p w14:paraId="6BA2DDFE" w14:textId="77777777" w:rsidR="006352DC" w:rsidRDefault="006352DC" w:rsidP="00142E46">
            <w:pPr>
              <w:jc w:val="center"/>
              <w:rPr>
                <w:rFonts w:ascii="Calibri" w:hAnsi="Calibri" w:cs="Calibri"/>
                <w:color w:val="000000"/>
              </w:rPr>
            </w:pPr>
            <w:r>
              <w:rPr>
                <w:rFonts w:ascii="Calibri" w:hAnsi="Calibri" w:cs="Calibri"/>
                <w:color w:val="000000"/>
              </w:rPr>
              <w:t>250</w:t>
            </w:r>
          </w:p>
        </w:tc>
        <w:tc>
          <w:tcPr>
            <w:tcW w:w="1446" w:type="dxa"/>
            <w:tcBorders>
              <w:top w:val="nil"/>
              <w:left w:val="nil"/>
              <w:bottom w:val="single" w:sz="8" w:space="0" w:color="auto"/>
              <w:right w:val="single" w:sz="8" w:space="0" w:color="auto"/>
            </w:tcBorders>
            <w:shd w:val="clear" w:color="auto" w:fill="auto"/>
            <w:hideMark/>
          </w:tcPr>
          <w:p w14:paraId="622B3EF3" w14:textId="77777777" w:rsidR="006352DC" w:rsidRDefault="006352DC" w:rsidP="00142E46">
            <w:pPr>
              <w:jc w:val="center"/>
              <w:rPr>
                <w:rFonts w:ascii="Calibri" w:hAnsi="Calibri" w:cs="Calibri"/>
                <w:b/>
                <w:bCs/>
                <w:color w:val="000000"/>
                <w:u w:val="single"/>
              </w:rPr>
            </w:pPr>
            <w:r>
              <w:rPr>
                <w:rFonts w:ascii="Calibri" w:hAnsi="Calibri" w:cs="Calibri"/>
                <w:b/>
                <w:bCs/>
                <w:color w:val="000000"/>
                <w:u w:val="single"/>
              </w:rPr>
              <w:t>(Km)</w:t>
            </w:r>
          </w:p>
        </w:tc>
        <w:tc>
          <w:tcPr>
            <w:tcW w:w="1446" w:type="dxa"/>
            <w:tcBorders>
              <w:top w:val="nil"/>
              <w:left w:val="nil"/>
              <w:bottom w:val="single" w:sz="8" w:space="0" w:color="auto"/>
              <w:right w:val="single" w:sz="8" w:space="0" w:color="auto"/>
            </w:tcBorders>
            <w:shd w:val="clear" w:color="auto" w:fill="auto"/>
            <w:hideMark/>
          </w:tcPr>
          <w:p w14:paraId="301ADCDA" w14:textId="77777777" w:rsidR="006352DC" w:rsidRDefault="006352DC" w:rsidP="00142E46">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14:paraId="1197523E" w14:textId="77777777" w:rsidR="006352DC" w:rsidRDefault="006352DC" w:rsidP="00142E46">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14:paraId="753ACD17" w14:textId="77777777" w:rsidR="006352DC" w:rsidRDefault="006352DC" w:rsidP="00142E46">
            <w:pPr>
              <w:jc w:val="center"/>
              <w:rPr>
                <w:rFonts w:ascii="Calibri" w:hAnsi="Calibri" w:cs="Calibri"/>
                <w:b/>
                <w:bCs/>
                <w:color w:val="000000"/>
                <w:u w:val="single"/>
              </w:rPr>
            </w:pPr>
            <w:r>
              <w:rPr>
                <w:rFonts w:ascii="Calibri" w:hAnsi="Calibri" w:cs="Calibri"/>
                <w:b/>
                <w:bCs/>
                <w:color w:val="000000"/>
                <w:u w:val="single"/>
              </w:rPr>
              <w:t>(Km/h)</w:t>
            </w:r>
          </w:p>
        </w:tc>
      </w:tr>
      <w:tr w:rsidR="006352DC" w14:paraId="7FFF59E3" w14:textId="77777777" w:rsidTr="00DE50D3">
        <w:trPr>
          <w:trHeight w:val="307"/>
          <w:jc w:val="center"/>
        </w:trPr>
        <w:tc>
          <w:tcPr>
            <w:tcW w:w="1698" w:type="dxa"/>
            <w:vMerge/>
            <w:tcBorders>
              <w:top w:val="nil"/>
              <w:left w:val="single" w:sz="8" w:space="0" w:color="auto"/>
              <w:bottom w:val="single" w:sz="8" w:space="0" w:color="000000"/>
              <w:right w:val="single" w:sz="8" w:space="0" w:color="auto"/>
            </w:tcBorders>
            <w:vAlign w:val="center"/>
            <w:hideMark/>
          </w:tcPr>
          <w:p w14:paraId="4957B597" w14:textId="77777777" w:rsidR="006352DC" w:rsidRDefault="006352DC" w:rsidP="00142E46">
            <w:pPr>
              <w:rPr>
                <w:rFonts w:ascii="Calibri" w:hAnsi="Calibri" w:cs="Calibri"/>
                <w:b/>
                <w:bCs/>
                <w:color w:val="000000"/>
              </w:rPr>
            </w:pPr>
          </w:p>
        </w:tc>
        <w:tc>
          <w:tcPr>
            <w:tcW w:w="1446" w:type="dxa"/>
            <w:vMerge/>
            <w:tcBorders>
              <w:top w:val="nil"/>
              <w:left w:val="single" w:sz="8" w:space="0" w:color="auto"/>
              <w:bottom w:val="single" w:sz="8" w:space="0" w:color="000000"/>
              <w:right w:val="single" w:sz="8" w:space="0" w:color="auto"/>
            </w:tcBorders>
            <w:vAlign w:val="center"/>
            <w:hideMark/>
          </w:tcPr>
          <w:p w14:paraId="44DE3134" w14:textId="77777777" w:rsidR="006352DC" w:rsidRDefault="006352DC" w:rsidP="00142E46">
            <w:pPr>
              <w:rPr>
                <w:rFonts w:ascii="Calibri" w:hAnsi="Calibri" w:cs="Calibri"/>
                <w:color w:val="000000"/>
              </w:rPr>
            </w:pPr>
          </w:p>
        </w:tc>
        <w:tc>
          <w:tcPr>
            <w:tcW w:w="1446" w:type="dxa"/>
            <w:tcBorders>
              <w:top w:val="nil"/>
              <w:left w:val="nil"/>
              <w:bottom w:val="single" w:sz="8" w:space="0" w:color="auto"/>
              <w:right w:val="single" w:sz="8" w:space="0" w:color="auto"/>
            </w:tcBorders>
            <w:shd w:val="clear" w:color="auto" w:fill="auto"/>
            <w:hideMark/>
          </w:tcPr>
          <w:p w14:paraId="1B127F72" w14:textId="77777777" w:rsidR="006352DC" w:rsidRDefault="006352DC" w:rsidP="00142E46">
            <w:pPr>
              <w:jc w:val="center"/>
              <w:rPr>
                <w:rFonts w:ascii="Calibri" w:hAnsi="Calibri" w:cs="Calibri"/>
                <w:color w:val="000000"/>
              </w:rPr>
            </w:pPr>
            <w:r>
              <w:rPr>
                <w:rFonts w:ascii="Calibri" w:hAnsi="Calibri" w:cs="Calibri"/>
                <w:color w:val="000000"/>
              </w:rPr>
              <w:t>4</w:t>
            </w:r>
            <w:r w:rsidR="00516284">
              <w:rPr>
                <w:rFonts w:ascii="Calibri" w:hAnsi="Calibri" w:cs="Calibri"/>
                <w:color w:val="000000"/>
              </w:rPr>
              <w:t xml:space="preserve"> </w:t>
            </w:r>
            <w:r>
              <w:rPr>
                <w:rFonts w:ascii="Calibri" w:hAnsi="Calibri" w:cs="Calibri"/>
                <w:color w:val="000000"/>
              </w:rPr>
              <w:t>655</w:t>
            </w:r>
          </w:p>
        </w:tc>
        <w:tc>
          <w:tcPr>
            <w:tcW w:w="1446" w:type="dxa"/>
            <w:tcBorders>
              <w:top w:val="nil"/>
              <w:left w:val="nil"/>
              <w:bottom w:val="single" w:sz="8" w:space="0" w:color="auto"/>
              <w:right w:val="single" w:sz="8" w:space="0" w:color="auto"/>
            </w:tcBorders>
            <w:shd w:val="clear" w:color="auto" w:fill="auto"/>
            <w:hideMark/>
          </w:tcPr>
          <w:p w14:paraId="2FAFECF1" w14:textId="77777777" w:rsidR="006352DC" w:rsidRDefault="006352DC" w:rsidP="00142E46">
            <w:pPr>
              <w:jc w:val="center"/>
              <w:rPr>
                <w:rFonts w:ascii="Calibri" w:hAnsi="Calibri" w:cs="Calibri"/>
                <w:color w:val="000000"/>
              </w:rPr>
            </w:pPr>
            <w:r>
              <w:rPr>
                <w:rFonts w:ascii="Calibri" w:hAnsi="Calibri" w:cs="Calibri"/>
                <w:color w:val="000000"/>
              </w:rPr>
              <w:t>67</w:t>
            </w:r>
            <w:r w:rsidR="00516284">
              <w:rPr>
                <w:rFonts w:ascii="Calibri" w:hAnsi="Calibri" w:cs="Calibri"/>
                <w:color w:val="000000"/>
              </w:rPr>
              <w:t xml:space="preserve"> </w:t>
            </w:r>
            <w:r>
              <w:rPr>
                <w:rFonts w:ascii="Calibri" w:hAnsi="Calibri" w:cs="Calibri"/>
                <w:color w:val="000000"/>
              </w:rPr>
              <w:t>775</w:t>
            </w:r>
          </w:p>
        </w:tc>
        <w:tc>
          <w:tcPr>
            <w:tcW w:w="1446" w:type="dxa"/>
            <w:tcBorders>
              <w:top w:val="nil"/>
              <w:left w:val="nil"/>
              <w:bottom w:val="single" w:sz="8" w:space="0" w:color="auto"/>
              <w:right w:val="single" w:sz="8" w:space="0" w:color="auto"/>
            </w:tcBorders>
            <w:shd w:val="clear" w:color="auto" w:fill="auto"/>
            <w:hideMark/>
          </w:tcPr>
          <w:p w14:paraId="0B2199B1" w14:textId="77777777" w:rsidR="006352DC" w:rsidRDefault="006352DC" w:rsidP="00142E46">
            <w:pPr>
              <w:jc w:val="center"/>
              <w:rPr>
                <w:rFonts w:ascii="Calibri" w:hAnsi="Calibri" w:cs="Calibri"/>
                <w:color w:val="000000"/>
              </w:rPr>
            </w:pPr>
            <w:r>
              <w:rPr>
                <w:rFonts w:ascii="Calibri" w:hAnsi="Calibri" w:cs="Calibri"/>
                <w:color w:val="000000"/>
              </w:rPr>
              <w:t>32</w:t>
            </w:r>
            <w:r w:rsidR="00516284">
              <w:rPr>
                <w:rFonts w:ascii="Calibri" w:hAnsi="Calibri" w:cs="Calibri"/>
                <w:color w:val="000000"/>
              </w:rPr>
              <w:t xml:space="preserve"> </w:t>
            </w:r>
            <w:r>
              <w:rPr>
                <w:rFonts w:ascii="Calibri" w:hAnsi="Calibri" w:cs="Calibri"/>
                <w:color w:val="000000"/>
              </w:rPr>
              <w:t>389</w:t>
            </w:r>
          </w:p>
        </w:tc>
        <w:tc>
          <w:tcPr>
            <w:tcW w:w="1446" w:type="dxa"/>
            <w:tcBorders>
              <w:top w:val="nil"/>
              <w:left w:val="nil"/>
              <w:bottom w:val="single" w:sz="8" w:space="0" w:color="auto"/>
              <w:right w:val="single" w:sz="8" w:space="0" w:color="auto"/>
            </w:tcBorders>
            <w:shd w:val="clear" w:color="auto" w:fill="auto"/>
            <w:vAlign w:val="bottom"/>
            <w:hideMark/>
          </w:tcPr>
          <w:p w14:paraId="2311E15C" w14:textId="5E2371EF" w:rsidR="006352DC" w:rsidRPr="0087451E" w:rsidRDefault="00401C76" w:rsidP="00142E46">
            <w:pPr>
              <w:jc w:val="center"/>
              <w:rPr>
                <w:rFonts w:ascii="Calibri" w:hAnsi="Calibri" w:cs="Calibri"/>
                <w:b/>
                <w:bCs/>
                <w:sz w:val="28"/>
                <w:szCs w:val="28"/>
              </w:rPr>
            </w:pPr>
            <w:r>
              <w:rPr>
                <w:rFonts w:ascii="Calibri" w:hAnsi="Calibri" w:cs="Calibri"/>
                <w:b/>
                <w:bCs/>
                <w:sz w:val="28"/>
                <w:szCs w:val="28"/>
              </w:rPr>
              <w:t>894</w:t>
            </w:r>
          </w:p>
        </w:tc>
      </w:tr>
    </w:tbl>
    <w:p w14:paraId="02286702" w14:textId="77777777" w:rsidR="006352DC" w:rsidRDefault="006352DC" w:rsidP="006352DC">
      <w:pPr>
        <w:autoSpaceDE w:val="0"/>
        <w:autoSpaceDN w:val="0"/>
        <w:adjustRightInd w:val="0"/>
        <w:ind w:left="142"/>
        <w:rPr>
          <w:rFonts w:asciiTheme="minorHAnsi" w:hAnsiTheme="minorHAnsi" w:cstheme="minorHAnsi"/>
        </w:rPr>
      </w:pPr>
    </w:p>
    <w:p w14:paraId="63046FD9" w14:textId="77777777" w:rsidR="00DE50D3" w:rsidRDefault="00DE50D3" w:rsidP="006352DC">
      <w:pPr>
        <w:autoSpaceDE w:val="0"/>
        <w:autoSpaceDN w:val="0"/>
        <w:adjustRightInd w:val="0"/>
        <w:ind w:left="142"/>
        <w:rPr>
          <w:rFonts w:asciiTheme="minorHAnsi" w:hAnsiTheme="minorHAnsi" w:cstheme="minorHAnsi"/>
        </w:rPr>
      </w:pPr>
    </w:p>
    <w:p w14:paraId="3C43B38C" w14:textId="77777777"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2: Useful Information</w:t>
      </w:r>
    </w:p>
    <w:tbl>
      <w:tblPr>
        <w:tblW w:w="7627" w:type="dxa"/>
        <w:jc w:val="center"/>
        <w:tblLook w:val="04A0" w:firstRow="1" w:lastRow="0" w:firstColumn="1" w:lastColumn="0" w:noHBand="0" w:noVBand="1"/>
      </w:tblPr>
      <w:tblGrid>
        <w:gridCol w:w="4029"/>
        <w:gridCol w:w="1799"/>
        <w:gridCol w:w="1799"/>
      </w:tblGrid>
      <w:tr w:rsidR="006352DC" w14:paraId="55CDC698" w14:textId="77777777"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4BD8EE" w14:textId="77777777" w:rsidR="006352DC" w:rsidRPr="00DE50D3" w:rsidRDefault="006352DC" w:rsidP="00142E46">
            <w:pPr>
              <w:rPr>
                <w:rFonts w:ascii="Calibri" w:hAnsi="Calibri" w:cs="Calibri"/>
                <w:b/>
                <w:bCs/>
              </w:rPr>
            </w:pPr>
            <w:r w:rsidRPr="00DE50D3">
              <w:rPr>
                <w:rFonts w:ascii="Calibri" w:hAnsi="Calibri" w:cs="Calibri"/>
                <w:b/>
                <w:bCs/>
              </w:rPr>
              <w:t>Automobile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CDD87C" w14:textId="3AD116B5" w:rsidR="006352DC" w:rsidRPr="00DE50D3" w:rsidRDefault="003911C7" w:rsidP="00142E46">
            <w:pPr>
              <w:jc w:val="center"/>
              <w:rPr>
                <w:rFonts w:ascii="Calibri" w:hAnsi="Calibri" w:cs="Calibri"/>
                <w:b/>
                <w:bCs/>
                <w:sz w:val="28"/>
                <w:szCs w:val="28"/>
              </w:rPr>
            </w:pPr>
            <w:r>
              <w:rPr>
                <w:rFonts w:ascii="Calibri" w:hAnsi="Calibri" w:cs="Calibri"/>
                <w:b/>
                <w:bCs/>
                <w:sz w:val="28"/>
                <w:szCs w:val="28"/>
              </w:rPr>
              <w:t>1.24</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F6E576"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w:t>
            </w:r>
          </w:p>
        </w:tc>
      </w:tr>
      <w:tr w:rsidR="006352DC" w14:paraId="737DC222" w14:textId="77777777" w:rsidTr="00DE50D3">
        <w:trPr>
          <w:trHeight w:val="306"/>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489041" w14:textId="77777777" w:rsidR="006352DC" w:rsidRPr="00DE50D3" w:rsidRDefault="006352DC" w:rsidP="00142E46">
            <w:pPr>
              <w:rPr>
                <w:rFonts w:ascii="Calibri" w:hAnsi="Calibri" w:cs="Calibri"/>
                <w:b/>
                <w:bCs/>
              </w:rPr>
            </w:pPr>
            <w:r w:rsidRPr="00DE50D3">
              <w:rPr>
                <w:rFonts w:ascii="Calibri" w:hAnsi="Calibri" w:cs="Calibri"/>
                <w:b/>
                <w:bCs/>
              </w:rPr>
              <w:t>Fuel density (aircraft and automobile)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D3020D" w14:textId="77777777"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0290E6"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DE50D3" w14:paraId="0BCAC34D" w14:textId="77777777" w:rsidTr="00DE50D3">
        <w:trPr>
          <w:trHeight w:val="321"/>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8D98D9" w14:textId="77777777" w:rsidR="00DE50D3" w:rsidRPr="00DE50D3" w:rsidRDefault="00DE50D3" w:rsidP="00DE50D3">
            <w:pPr>
              <w:rPr>
                <w:rFonts w:ascii="Calibri" w:hAnsi="Calibri" w:cs="Calibri"/>
                <w:b/>
                <w:bCs/>
              </w:rPr>
            </w:pPr>
            <w:r w:rsidRPr="00DE50D3">
              <w:rPr>
                <w:rFonts w:ascii="Calibri" w:hAnsi="Calibri" w:cs="Calibri"/>
                <w:b/>
                <w:bCs/>
              </w:rPr>
              <w:t>Aircraft reserve fuel</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2D9878" w14:textId="0260E2C4" w:rsidR="00DE50D3" w:rsidRPr="00DE50D3" w:rsidRDefault="003911C7" w:rsidP="00142E46">
            <w:pPr>
              <w:jc w:val="center"/>
              <w:rPr>
                <w:rFonts w:ascii="Calibri" w:hAnsi="Calibri" w:cs="Calibri"/>
                <w:b/>
                <w:bCs/>
                <w:sz w:val="28"/>
                <w:szCs w:val="28"/>
              </w:rPr>
            </w:pPr>
            <w:r>
              <w:rPr>
                <w:rFonts w:ascii="Calibri" w:hAnsi="Calibri" w:cs="Calibri"/>
                <w:b/>
                <w:bCs/>
                <w:sz w:val="28"/>
                <w:szCs w:val="28"/>
              </w:rPr>
              <w:t>10.40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3F130E" w14:textId="77777777"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w:t>
            </w:r>
          </w:p>
        </w:tc>
      </w:tr>
      <w:tr w:rsidR="006352DC" w14:paraId="790362B1" w14:textId="77777777"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B311D3" w14:textId="77777777" w:rsidR="006352DC" w:rsidRPr="00DE50D3" w:rsidRDefault="006352DC" w:rsidP="00142E46">
            <w:pPr>
              <w:rPr>
                <w:rFonts w:ascii="Calibri" w:hAnsi="Calibri" w:cs="Calibri"/>
                <w:b/>
                <w:bCs/>
              </w:rPr>
            </w:pPr>
            <w:r w:rsidRPr="00DE50D3">
              <w:rPr>
                <w:rFonts w:ascii="Calibri" w:hAnsi="Calibri" w:cs="Calibri"/>
                <w:b/>
                <w:bCs/>
              </w:rPr>
              <w:t>Automobile average speed</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BFB5F9" w14:textId="59E837D8" w:rsidR="006352DC" w:rsidRPr="00DE50D3" w:rsidRDefault="003911C7" w:rsidP="00142E46">
            <w:pPr>
              <w:jc w:val="center"/>
              <w:rPr>
                <w:rFonts w:ascii="Calibri" w:hAnsi="Calibri" w:cs="Calibri"/>
                <w:b/>
                <w:bCs/>
                <w:sz w:val="28"/>
                <w:szCs w:val="28"/>
              </w:rPr>
            </w:pPr>
            <w:r>
              <w:rPr>
                <w:rFonts w:ascii="Calibri" w:hAnsi="Calibri" w:cs="Calibri"/>
                <w:b/>
                <w:bCs/>
                <w:sz w:val="28"/>
                <w:szCs w:val="28"/>
              </w:rPr>
              <w:t>84.00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B50811"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w:t>
            </w:r>
            <w:proofErr w:type="spellStart"/>
            <w:r w:rsidRPr="00DE50D3">
              <w:rPr>
                <w:rFonts w:ascii="Calibri" w:hAnsi="Calibri" w:cs="Calibri"/>
                <w:b/>
                <w:bCs/>
                <w:color w:val="000000"/>
              </w:rPr>
              <w:t>hr</w:t>
            </w:r>
            <w:proofErr w:type="spellEnd"/>
          </w:p>
        </w:tc>
      </w:tr>
      <w:tr w:rsidR="00DE50D3" w14:paraId="64DFA1BC" w14:textId="77777777" w:rsidTr="00DE50D3">
        <w:trPr>
          <w:trHeight w:val="354"/>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EE1D6F" w14:textId="77777777" w:rsidR="00DE50D3" w:rsidRPr="00DE50D3" w:rsidRDefault="00DE50D3" w:rsidP="00DE50D3">
            <w:pPr>
              <w:rPr>
                <w:rFonts w:ascii="Calibri" w:hAnsi="Calibri" w:cs="Calibri"/>
                <w:b/>
                <w:bCs/>
              </w:rPr>
            </w:pPr>
            <w:r w:rsidRPr="00DE50D3">
              <w:rPr>
                <w:rFonts w:ascii="Calibri" w:hAnsi="Calibri" w:cs="Calibri"/>
                <w:b/>
                <w:bCs/>
              </w:rPr>
              <w:t>Aircraft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EBEBFC" w14:textId="17876B80" w:rsidR="00DE50D3" w:rsidRPr="00DE50D3" w:rsidRDefault="003911C7" w:rsidP="00142E46">
            <w:pPr>
              <w:jc w:val="center"/>
              <w:rPr>
                <w:rFonts w:ascii="Calibri" w:hAnsi="Calibri" w:cs="Calibri"/>
                <w:b/>
                <w:bCs/>
                <w:sz w:val="28"/>
                <w:szCs w:val="28"/>
              </w:rPr>
            </w:pPr>
            <w:r>
              <w:rPr>
                <w:rFonts w:ascii="Calibri" w:hAnsi="Calibri" w:cs="Calibri"/>
                <w:b/>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C91962" w14:textId="77777777"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$/L</w:t>
            </w:r>
          </w:p>
        </w:tc>
      </w:tr>
      <w:tr w:rsidR="006352DC" w14:paraId="35EC040F" w14:textId="77777777"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4CA108" w14:textId="77777777" w:rsidR="006352DC" w:rsidRPr="00DE50D3" w:rsidRDefault="006352DC" w:rsidP="00142E46">
            <w:pPr>
              <w:rPr>
                <w:rFonts w:ascii="Calibri" w:hAnsi="Calibri" w:cs="Calibri"/>
                <w:b/>
                <w:bCs/>
              </w:rPr>
            </w:pPr>
            <w:r w:rsidRPr="00DE50D3">
              <w:rPr>
                <w:rFonts w:ascii="Calibri" w:hAnsi="Calibri" w:cs="Calibri"/>
                <w:b/>
                <w:bCs/>
              </w:rPr>
              <w:t>Automobile CO2 emission</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CA93CA" w14:textId="77777777"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2.35</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9464CD"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6352DC" w14:paraId="44EBC2BA" w14:textId="77777777"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6494EE" w14:textId="77777777" w:rsidR="006352DC" w:rsidRPr="00DE50D3" w:rsidRDefault="006352DC" w:rsidP="00142E46">
            <w:pPr>
              <w:rPr>
                <w:rFonts w:ascii="Calibri" w:hAnsi="Calibri" w:cs="Calibri"/>
                <w:b/>
                <w:bCs/>
              </w:rPr>
            </w:pPr>
            <w:r w:rsidRPr="00DE50D3">
              <w:rPr>
                <w:rFonts w:ascii="Calibri" w:hAnsi="Calibri" w:cs="Calibri"/>
                <w:b/>
                <w:bCs/>
              </w:rPr>
              <w:t xml:space="preserve">Airplane CO2 emission </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2545D" w14:textId="77777777"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3.16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5B4ED3"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 CO2/kg Fuel</w:t>
            </w:r>
          </w:p>
        </w:tc>
      </w:tr>
      <w:tr w:rsidR="006352DC" w14:paraId="130880B6" w14:textId="77777777"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9A3DC0" w14:textId="77777777" w:rsidR="006352DC" w:rsidRPr="00DE50D3" w:rsidRDefault="006352DC" w:rsidP="00142E46">
            <w:pPr>
              <w:rPr>
                <w:rFonts w:ascii="Calibri" w:hAnsi="Calibri" w:cs="Calibri"/>
                <w:b/>
                <w:bCs/>
              </w:rPr>
            </w:pPr>
            <w:r w:rsidRPr="00DE50D3">
              <w:rPr>
                <w:rFonts w:ascii="Calibri" w:hAnsi="Calibri" w:cs="Calibri"/>
                <w:b/>
                <w:bCs/>
              </w:rPr>
              <w:t>Halifax to Vancouver distance by car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3FC2F8" w14:textId="77777777" w:rsidR="006352DC" w:rsidRPr="00DE50D3" w:rsidRDefault="006352DC" w:rsidP="005C4EFA">
            <w:pPr>
              <w:jc w:val="center"/>
              <w:rPr>
                <w:rFonts w:ascii="Calibri" w:hAnsi="Calibri" w:cs="Calibri"/>
                <w:b/>
                <w:bCs/>
                <w:sz w:val="28"/>
                <w:szCs w:val="28"/>
              </w:rPr>
            </w:pPr>
            <w:r w:rsidRPr="00DE50D3">
              <w:rPr>
                <w:rFonts w:ascii="Calibri" w:hAnsi="Calibri" w:cs="Calibri"/>
                <w:b/>
                <w:bCs/>
                <w:sz w:val="28"/>
                <w:szCs w:val="28"/>
              </w:rPr>
              <w:t>5</w:t>
            </w:r>
            <w:r w:rsidR="00516284">
              <w:rPr>
                <w:rFonts w:ascii="Calibri" w:hAnsi="Calibri" w:cs="Calibri"/>
                <w:b/>
                <w:bCs/>
                <w:sz w:val="28"/>
                <w:szCs w:val="28"/>
              </w:rPr>
              <w:t xml:space="preserve"> </w:t>
            </w:r>
            <w:r w:rsidRPr="00DE50D3">
              <w:rPr>
                <w:rFonts w:ascii="Calibri" w:hAnsi="Calibri" w:cs="Calibri"/>
                <w:b/>
                <w:bCs/>
                <w:sz w:val="28"/>
                <w:szCs w:val="28"/>
              </w:rPr>
              <w:t>8</w:t>
            </w:r>
            <w:r w:rsidR="00CF7460">
              <w:rPr>
                <w:rFonts w:ascii="Calibri" w:hAnsi="Calibri" w:cs="Calibri"/>
                <w:b/>
                <w:bCs/>
                <w:sz w:val="28"/>
                <w:szCs w:val="28"/>
              </w:rPr>
              <w:t>1</w:t>
            </w:r>
            <w:r w:rsidR="005C4EFA">
              <w:rPr>
                <w:rFonts w:ascii="Calibri" w:hAnsi="Calibri" w:cs="Calibri"/>
                <w:b/>
                <w:bCs/>
                <w:sz w:val="28"/>
                <w:szCs w:val="28"/>
              </w:rPr>
              <w:t>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278439" w14:textId="40E9D034" w:rsidR="006352DC" w:rsidRPr="00DE50D3" w:rsidRDefault="003911C7" w:rsidP="00DE50D3">
            <w:pPr>
              <w:jc w:val="center"/>
              <w:rPr>
                <w:rFonts w:ascii="Calibri" w:hAnsi="Calibri" w:cs="Calibri"/>
                <w:b/>
                <w:bCs/>
                <w:color w:val="000000"/>
              </w:rPr>
            </w:pPr>
            <w:r w:rsidRPr="00DE50D3">
              <w:rPr>
                <w:rFonts w:ascii="Calibri" w:hAnsi="Calibri" w:cs="Calibri"/>
                <w:b/>
                <w:bCs/>
                <w:color w:val="000000"/>
              </w:rPr>
              <w:t>K</w:t>
            </w:r>
            <w:r w:rsidR="006352DC" w:rsidRPr="00DE50D3">
              <w:rPr>
                <w:rFonts w:ascii="Calibri" w:hAnsi="Calibri" w:cs="Calibri"/>
                <w:b/>
                <w:bCs/>
                <w:color w:val="000000"/>
              </w:rPr>
              <w:t>m</w:t>
            </w:r>
          </w:p>
        </w:tc>
      </w:tr>
      <w:tr w:rsidR="006352DC" w14:paraId="61542AFA" w14:textId="77777777"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3E7F4A" w14:textId="77777777" w:rsidR="006352DC" w:rsidRPr="00DE50D3" w:rsidRDefault="006352DC" w:rsidP="00142E46">
            <w:pPr>
              <w:rPr>
                <w:rFonts w:ascii="Calibri" w:hAnsi="Calibri" w:cs="Calibri"/>
                <w:b/>
                <w:bCs/>
              </w:rPr>
            </w:pPr>
            <w:r w:rsidRPr="00DE50D3">
              <w:rPr>
                <w:rFonts w:ascii="Calibri" w:hAnsi="Calibri" w:cs="Calibri"/>
                <w:b/>
                <w:bCs/>
              </w:rPr>
              <w:t>CO2 fixed by the average tree per year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A60410" w14:textId="77777777"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50.0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F6ACE9" w14:textId="77777777" w:rsidR="006352DC" w:rsidRPr="00DE50D3" w:rsidRDefault="006352DC" w:rsidP="00DE50D3">
            <w:pPr>
              <w:jc w:val="center"/>
              <w:rPr>
                <w:rFonts w:ascii="Calibri" w:hAnsi="Calibri" w:cs="Calibri"/>
                <w:b/>
                <w:bCs/>
                <w:color w:val="000000"/>
              </w:rPr>
            </w:pPr>
            <w:proofErr w:type="spellStart"/>
            <w:r w:rsidRPr="00DE50D3">
              <w:rPr>
                <w:rFonts w:ascii="Calibri" w:hAnsi="Calibri" w:cs="Calibri"/>
                <w:b/>
                <w:bCs/>
                <w:color w:val="000000"/>
              </w:rPr>
              <w:t>lb</w:t>
            </w:r>
            <w:proofErr w:type="spellEnd"/>
            <w:r w:rsidRPr="00DE50D3">
              <w:rPr>
                <w:rFonts w:ascii="Calibri" w:hAnsi="Calibri" w:cs="Calibri"/>
                <w:b/>
                <w:bCs/>
                <w:color w:val="000000"/>
              </w:rPr>
              <w:t xml:space="preserve"> CO2/tree/year</w:t>
            </w:r>
          </w:p>
        </w:tc>
      </w:tr>
    </w:tbl>
    <w:p w14:paraId="7501ABD5" w14:textId="77777777" w:rsidR="006352DC" w:rsidRDefault="006352DC" w:rsidP="00E1399D">
      <w:pPr>
        <w:rPr>
          <w:rFonts w:asciiTheme="minorHAnsi" w:hAnsiTheme="minorHAnsi" w:cstheme="minorHAnsi"/>
          <w:b/>
          <w:bCs/>
        </w:rPr>
        <w:sectPr w:rsidR="006352DC" w:rsidSect="00DE2339">
          <w:headerReference w:type="default" r:id="rId10"/>
          <w:footerReference w:type="default" r:id="rId11"/>
          <w:footerReference w:type="first" r:id="rId12"/>
          <w:footnotePr>
            <w:numFmt w:val="chicago"/>
          </w:footnotePr>
          <w:pgSz w:w="12240" w:h="15840" w:code="1"/>
          <w:pgMar w:top="720" w:right="720" w:bottom="720" w:left="720" w:header="706" w:footer="706" w:gutter="0"/>
          <w:cols w:space="708"/>
          <w:titlePg/>
          <w:docGrid w:linePitch="360"/>
        </w:sectPr>
      </w:pPr>
    </w:p>
    <w:p w14:paraId="52D973FA" w14:textId="77777777" w:rsidR="00DE50D3" w:rsidRDefault="00DE50D3" w:rsidP="006352DC">
      <w:pPr>
        <w:jc w:val="center"/>
        <w:rPr>
          <w:rFonts w:asciiTheme="minorHAnsi" w:hAnsiTheme="minorHAnsi" w:cstheme="minorHAnsi"/>
          <w:b/>
          <w:bCs/>
        </w:rPr>
      </w:pPr>
    </w:p>
    <w:p w14:paraId="7B4324C5" w14:textId="77777777" w:rsidR="006352DC" w:rsidRDefault="006352DC" w:rsidP="006352DC">
      <w:pPr>
        <w:jc w:val="center"/>
        <w:rPr>
          <w:rFonts w:asciiTheme="minorHAnsi" w:hAnsiTheme="minorHAnsi" w:cstheme="minorHAnsi"/>
          <w:b/>
          <w:bCs/>
        </w:rPr>
      </w:pPr>
      <w:r>
        <w:rPr>
          <w:rFonts w:asciiTheme="minorHAnsi" w:hAnsiTheme="minorHAnsi" w:cstheme="minorHAnsi"/>
          <w:b/>
          <w:bCs/>
        </w:rPr>
        <w:t>Table 3: Calculation S</w:t>
      </w:r>
      <w:r w:rsidRPr="004950F4">
        <w:rPr>
          <w:rFonts w:asciiTheme="minorHAnsi" w:hAnsiTheme="minorHAnsi" w:cstheme="minorHAnsi"/>
          <w:b/>
          <w:bCs/>
        </w:rPr>
        <w:t>ummary</w:t>
      </w:r>
      <w:r>
        <w:rPr>
          <w:rFonts w:asciiTheme="minorHAnsi" w:hAnsiTheme="minorHAnsi" w:cstheme="minorHAnsi"/>
          <w:b/>
          <w:bCs/>
        </w:rPr>
        <w:t xml:space="preserve"> Table</w:t>
      </w:r>
    </w:p>
    <w:p w14:paraId="59E6896F" w14:textId="77777777" w:rsidR="006352DC" w:rsidRDefault="006352DC" w:rsidP="006352DC">
      <w:pPr>
        <w:autoSpaceDE w:val="0"/>
        <w:autoSpaceDN w:val="0"/>
        <w:adjustRightInd w:val="0"/>
        <w:ind w:left="142"/>
        <w:rPr>
          <w:rFonts w:asciiTheme="minorHAnsi" w:hAnsiTheme="minorHAnsi" w:cstheme="minorHAnsi"/>
        </w:rPr>
      </w:pPr>
    </w:p>
    <w:tbl>
      <w:tblPr>
        <w:tblW w:w="14095" w:type="dxa"/>
        <w:jc w:val="center"/>
        <w:tblLook w:val="04A0" w:firstRow="1" w:lastRow="0" w:firstColumn="1" w:lastColumn="0" w:noHBand="0" w:noVBand="1"/>
      </w:tblPr>
      <w:tblGrid>
        <w:gridCol w:w="1547"/>
        <w:gridCol w:w="1328"/>
        <w:gridCol w:w="1479"/>
        <w:gridCol w:w="1641"/>
        <w:gridCol w:w="1361"/>
        <w:gridCol w:w="1411"/>
        <w:gridCol w:w="1296"/>
        <w:gridCol w:w="1190"/>
        <w:gridCol w:w="642"/>
        <w:gridCol w:w="746"/>
        <w:gridCol w:w="1454"/>
      </w:tblGrid>
      <w:tr w:rsidR="000D23F4" w14:paraId="02485CC7" w14:textId="77777777" w:rsidTr="000D23F4">
        <w:trPr>
          <w:trHeight w:val="727"/>
          <w:jc w:val="center"/>
        </w:trPr>
        <w:tc>
          <w:tcPr>
            <w:tcW w:w="16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C334881" w14:textId="77777777" w:rsidR="006352DC" w:rsidRDefault="006352DC" w:rsidP="00DE50D3">
            <w:pPr>
              <w:jc w:val="center"/>
              <w:rPr>
                <w:rFonts w:ascii="Calibri" w:hAnsi="Calibri" w:cs="Calibri"/>
                <w:b/>
                <w:bCs/>
                <w:color w:val="365F91"/>
                <w:sz w:val="18"/>
                <w:szCs w:val="18"/>
              </w:rPr>
            </w:pPr>
          </w:p>
        </w:tc>
        <w:tc>
          <w:tcPr>
            <w:tcW w:w="13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716D41"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L/100 km</w:t>
            </w:r>
          </w:p>
        </w:tc>
        <w:tc>
          <w:tcPr>
            <w:tcW w:w="14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8794222"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for the vehicle to travel the distance ($)</w:t>
            </w: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EB054B"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per person: 100% occupied seats L/100 km</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936DA26"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per person: 100% occupied seats ($)</w:t>
            </w:r>
          </w:p>
        </w:tc>
        <w:tc>
          <w:tcPr>
            <w:tcW w:w="2340" w:type="dxa"/>
            <w:gridSpan w:val="2"/>
            <w:tcBorders>
              <w:top w:val="single" w:sz="4" w:space="0" w:color="auto"/>
              <w:left w:val="nil"/>
              <w:bottom w:val="single" w:sz="4" w:space="0" w:color="auto"/>
              <w:right w:val="single" w:sz="4" w:space="0" w:color="auto"/>
            </w:tcBorders>
            <w:shd w:val="clear" w:color="auto" w:fill="auto"/>
            <w:vAlign w:val="center"/>
            <w:hideMark/>
          </w:tcPr>
          <w:p w14:paraId="285BBDB8"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CO2 Emission (kg)</w:t>
            </w:r>
          </w:p>
        </w:tc>
        <w:tc>
          <w:tcPr>
            <w:tcW w:w="12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28A147B"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  (</w:t>
            </w:r>
            <w:proofErr w:type="spellStart"/>
            <w:r>
              <w:rPr>
                <w:rFonts w:ascii="Calibri" w:hAnsi="Calibri" w:cs="Calibri"/>
                <w:b/>
                <w:bCs/>
                <w:color w:val="365F91"/>
                <w:sz w:val="20"/>
                <w:szCs w:val="20"/>
              </w:rPr>
              <w:t>hr</w:t>
            </w:r>
            <w:proofErr w:type="spellEnd"/>
            <w:r>
              <w:rPr>
                <w:rFonts w:ascii="Calibri" w:hAnsi="Calibri" w:cs="Calibri"/>
                <w:b/>
                <w:bCs/>
                <w:color w:val="365F91"/>
                <w:sz w:val="20"/>
                <w:szCs w:val="20"/>
              </w:rPr>
              <w:t>)</w:t>
            </w:r>
          </w:p>
        </w:tc>
        <w:tc>
          <w:tcPr>
            <w:tcW w:w="1411" w:type="dxa"/>
            <w:gridSpan w:val="2"/>
            <w:tcBorders>
              <w:top w:val="single" w:sz="4" w:space="0" w:color="auto"/>
              <w:left w:val="nil"/>
              <w:bottom w:val="single" w:sz="4" w:space="0" w:color="auto"/>
              <w:right w:val="single" w:sz="4" w:space="0" w:color="auto"/>
            </w:tcBorders>
            <w:shd w:val="clear" w:color="auto" w:fill="auto"/>
            <w:vAlign w:val="center"/>
            <w:hideMark/>
          </w:tcPr>
          <w:p w14:paraId="6640AE50"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w:t>
            </w:r>
          </w:p>
        </w:tc>
        <w:tc>
          <w:tcPr>
            <w:tcW w:w="15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6C2806"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No. of trees to offset CO2 emission /</w:t>
            </w:r>
            <w:proofErr w:type="spellStart"/>
            <w:r>
              <w:rPr>
                <w:rFonts w:ascii="Calibri" w:hAnsi="Calibri" w:cs="Calibri"/>
                <w:b/>
                <w:bCs/>
                <w:color w:val="365F91"/>
                <w:sz w:val="20"/>
                <w:szCs w:val="20"/>
              </w:rPr>
              <w:t>yr</w:t>
            </w:r>
            <w:proofErr w:type="spellEnd"/>
            <w:r>
              <w:rPr>
                <w:rFonts w:ascii="Calibri" w:hAnsi="Calibri" w:cs="Calibri"/>
                <w:b/>
                <w:bCs/>
                <w:color w:val="365F91"/>
                <w:sz w:val="20"/>
                <w:szCs w:val="20"/>
              </w:rPr>
              <w:t>/person</w:t>
            </w:r>
          </w:p>
        </w:tc>
      </w:tr>
      <w:tr w:rsidR="000D23F4" w14:paraId="4EEBCE46" w14:textId="77777777" w:rsidTr="000D23F4">
        <w:trPr>
          <w:trHeight w:val="733"/>
          <w:jc w:val="center"/>
        </w:trPr>
        <w:tc>
          <w:tcPr>
            <w:tcW w:w="1616" w:type="dxa"/>
            <w:vMerge/>
            <w:tcBorders>
              <w:top w:val="single" w:sz="4" w:space="0" w:color="auto"/>
              <w:left w:val="single" w:sz="4" w:space="0" w:color="auto"/>
              <w:bottom w:val="single" w:sz="4" w:space="0" w:color="000000"/>
              <w:right w:val="single" w:sz="4" w:space="0" w:color="auto"/>
            </w:tcBorders>
            <w:vAlign w:val="center"/>
            <w:hideMark/>
          </w:tcPr>
          <w:p w14:paraId="2D1BF5AB" w14:textId="77777777" w:rsidR="006352DC" w:rsidRDefault="006352DC" w:rsidP="00DE50D3">
            <w:pPr>
              <w:jc w:val="center"/>
              <w:rPr>
                <w:rFonts w:ascii="Calibri" w:hAnsi="Calibri" w:cs="Calibri"/>
                <w:b/>
                <w:bCs/>
                <w:color w:val="365F91"/>
                <w:sz w:val="18"/>
                <w:szCs w:val="18"/>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14:paraId="24AC5D85" w14:textId="77777777" w:rsidR="006352DC" w:rsidRDefault="006352DC" w:rsidP="00DE50D3">
            <w:pPr>
              <w:jc w:val="center"/>
              <w:rPr>
                <w:rFonts w:ascii="Calibri" w:hAnsi="Calibri" w:cs="Calibri"/>
                <w:b/>
                <w:bCs/>
                <w:color w:val="365F91"/>
                <w:sz w:val="20"/>
                <w:szCs w:val="20"/>
              </w:rPr>
            </w:pPr>
          </w:p>
        </w:tc>
        <w:tc>
          <w:tcPr>
            <w:tcW w:w="1494" w:type="dxa"/>
            <w:vMerge/>
            <w:tcBorders>
              <w:top w:val="single" w:sz="4" w:space="0" w:color="auto"/>
              <w:left w:val="single" w:sz="4" w:space="0" w:color="auto"/>
              <w:bottom w:val="single" w:sz="4" w:space="0" w:color="auto"/>
              <w:right w:val="single" w:sz="4" w:space="0" w:color="auto"/>
            </w:tcBorders>
            <w:vAlign w:val="center"/>
            <w:hideMark/>
          </w:tcPr>
          <w:p w14:paraId="038C6ADF" w14:textId="77777777" w:rsidR="006352DC" w:rsidRDefault="006352DC" w:rsidP="00DE50D3">
            <w:pPr>
              <w:jc w:val="center"/>
              <w:rPr>
                <w:rFonts w:ascii="Calibri" w:hAnsi="Calibri" w:cs="Calibri"/>
                <w:b/>
                <w:bCs/>
                <w:color w:val="365F91"/>
                <w:sz w:val="20"/>
                <w:szCs w:val="20"/>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14:paraId="3CEC9F4A" w14:textId="77777777" w:rsidR="006352DC" w:rsidRDefault="006352DC" w:rsidP="00DE50D3">
            <w:pPr>
              <w:jc w:val="center"/>
              <w:rPr>
                <w:rFonts w:ascii="Calibri" w:hAnsi="Calibri" w:cs="Calibri"/>
                <w:b/>
                <w:bCs/>
                <w:color w:val="365F91"/>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14:paraId="5CA7AF26" w14:textId="77777777" w:rsidR="006352DC" w:rsidRDefault="006352DC" w:rsidP="00DE50D3">
            <w:pPr>
              <w:jc w:val="center"/>
              <w:rPr>
                <w:rFonts w:ascii="Calibri" w:hAnsi="Calibri" w:cs="Calibri"/>
                <w:b/>
                <w:bCs/>
                <w:color w:val="365F91"/>
                <w:sz w:val="20"/>
                <w:szCs w:val="20"/>
              </w:rPr>
            </w:pPr>
          </w:p>
        </w:tc>
        <w:tc>
          <w:tcPr>
            <w:tcW w:w="990" w:type="dxa"/>
            <w:tcBorders>
              <w:top w:val="nil"/>
              <w:left w:val="nil"/>
              <w:bottom w:val="single" w:sz="4" w:space="0" w:color="auto"/>
              <w:right w:val="single" w:sz="4" w:space="0" w:color="auto"/>
            </w:tcBorders>
            <w:shd w:val="clear" w:color="000000" w:fill="FFFFFF"/>
            <w:vAlign w:val="center"/>
            <w:hideMark/>
          </w:tcPr>
          <w:p w14:paraId="27F739C5" w14:textId="77777777"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Total</w:t>
            </w:r>
          </w:p>
        </w:tc>
        <w:tc>
          <w:tcPr>
            <w:tcW w:w="1350" w:type="dxa"/>
            <w:tcBorders>
              <w:top w:val="nil"/>
              <w:left w:val="nil"/>
              <w:bottom w:val="single" w:sz="4" w:space="0" w:color="auto"/>
              <w:right w:val="single" w:sz="4" w:space="0" w:color="auto"/>
            </w:tcBorders>
            <w:shd w:val="clear" w:color="000000" w:fill="FFFFFF"/>
            <w:vAlign w:val="center"/>
            <w:hideMark/>
          </w:tcPr>
          <w:p w14:paraId="527002CC" w14:textId="77777777" w:rsidR="006352DC" w:rsidRDefault="006352DC" w:rsidP="00DE50D3">
            <w:pPr>
              <w:ind w:left="88"/>
              <w:jc w:val="center"/>
              <w:rPr>
                <w:rFonts w:ascii="Calibri" w:hAnsi="Calibri" w:cs="Calibri"/>
                <w:b/>
                <w:bCs/>
                <w:i/>
                <w:iCs/>
                <w:color w:val="365F91"/>
                <w:sz w:val="20"/>
                <w:szCs w:val="20"/>
              </w:rPr>
            </w:pPr>
            <w:r w:rsidRPr="00DD27E5">
              <w:rPr>
                <w:rFonts w:ascii="Calibri" w:hAnsi="Calibri" w:cs="Calibri"/>
                <w:b/>
                <w:bCs/>
                <w:iCs/>
                <w:color w:val="365F91"/>
                <w:sz w:val="20"/>
                <w:szCs w:val="20"/>
              </w:rPr>
              <w:t>per person:</w:t>
            </w:r>
            <w:r>
              <w:rPr>
                <w:rFonts w:ascii="Calibri" w:hAnsi="Calibri" w:cs="Calibri"/>
                <w:b/>
                <w:bCs/>
                <w:i/>
                <w:iCs/>
                <w:color w:val="365F91"/>
                <w:sz w:val="20"/>
                <w:szCs w:val="20"/>
              </w:rPr>
              <w:t xml:space="preserve"> </w:t>
            </w:r>
            <w:r>
              <w:rPr>
                <w:rFonts w:ascii="Calibri" w:hAnsi="Calibri" w:cs="Calibri"/>
                <w:b/>
                <w:bCs/>
                <w:color w:val="365F91"/>
                <w:sz w:val="20"/>
                <w:szCs w:val="20"/>
              </w:rPr>
              <w:t>100% occupied seats</w:t>
            </w:r>
          </w:p>
        </w:tc>
        <w:tc>
          <w:tcPr>
            <w:tcW w:w="1231" w:type="dxa"/>
            <w:vMerge/>
            <w:tcBorders>
              <w:top w:val="single" w:sz="4" w:space="0" w:color="auto"/>
              <w:left w:val="single" w:sz="4" w:space="0" w:color="auto"/>
              <w:bottom w:val="single" w:sz="4" w:space="0" w:color="000000"/>
              <w:right w:val="single" w:sz="4" w:space="0" w:color="auto"/>
            </w:tcBorders>
            <w:vAlign w:val="center"/>
            <w:hideMark/>
          </w:tcPr>
          <w:p w14:paraId="2E2829D9" w14:textId="77777777" w:rsidR="006352DC" w:rsidRDefault="006352DC" w:rsidP="00DE50D3">
            <w:pPr>
              <w:jc w:val="center"/>
              <w:rPr>
                <w:rFonts w:ascii="Calibri" w:hAnsi="Calibri" w:cs="Calibri"/>
                <w:b/>
                <w:bCs/>
                <w:color w:val="365F91"/>
                <w:sz w:val="20"/>
                <w:szCs w:val="20"/>
              </w:rPr>
            </w:pPr>
          </w:p>
        </w:tc>
        <w:tc>
          <w:tcPr>
            <w:tcW w:w="618" w:type="dxa"/>
            <w:tcBorders>
              <w:top w:val="nil"/>
              <w:left w:val="nil"/>
              <w:bottom w:val="single" w:sz="4" w:space="0" w:color="auto"/>
              <w:right w:val="single" w:sz="4" w:space="0" w:color="auto"/>
            </w:tcBorders>
            <w:shd w:val="clear" w:color="000000" w:fill="FFFFFF"/>
            <w:vAlign w:val="center"/>
            <w:hideMark/>
          </w:tcPr>
          <w:p w14:paraId="55DA2639" w14:textId="77777777" w:rsidR="006352DC" w:rsidRDefault="006352DC" w:rsidP="00DE50D3">
            <w:pPr>
              <w:jc w:val="center"/>
              <w:rPr>
                <w:rFonts w:ascii="Calibri" w:hAnsi="Calibri" w:cs="Calibri"/>
                <w:b/>
                <w:bCs/>
                <w:i/>
                <w:iCs/>
                <w:color w:val="365F91"/>
                <w:sz w:val="20"/>
                <w:szCs w:val="20"/>
              </w:rPr>
            </w:pPr>
            <w:proofErr w:type="spellStart"/>
            <w:r>
              <w:rPr>
                <w:rFonts w:ascii="Calibri" w:hAnsi="Calibri" w:cs="Calibri"/>
                <w:b/>
                <w:bCs/>
                <w:i/>
                <w:iCs/>
                <w:color w:val="365F91"/>
                <w:sz w:val="20"/>
                <w:szCs w:val="20"/>
              </w:rPr>
              <w:t>hr</w:t>
            </w:r>
            <w:proofErr w:type="spellEnd"/>
          </w:p>
        </w:tc>
        <w:tc>
          <w:tcPr>
            <w:tcW w:w="793" w:type="dxa"/>
            <w:tcBorders>
              <w:top w:val="nil"/>
              <w:left w:val="nil"/>
              <w:bottom w:val="single" w:sz="4" w:space="0" w:color="auto"/>
              <w:right w:val="single" w:sz="4" w:space="0" w:color="auto"/>
            </w:tcBorders>
            <w:shd w:val="clear" w:color="000000" w:fill="FFFFFF"/>
            <w:vAlign w:val="center"/>
            <w:hideMark/>
          </w:tcPr>
          <w:p w14:paraId="2CF941FC" w14:textId="77777777"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min</w:t>
            </w:r>
          </w:p>
        </w:tc>
        <w:tc>
          <w:tcPr>
            <w:tcW w:w="1525" w:type="dxa"/>
            <w:vMerge/>
            <w:tcBorders>
              <w:top w:val="single" w:sz="4" w:space="0" w:color="auto"/>
              <w:left w:val="single" w:sz="4" w:space="0" w:color="auto"/>
              <w:bottom w:val="single" w:sz="4" w:space="0" w:color="auto"/>
              <w:right w:val="single" w:sz="4" w:space="0" w:color="auto"/>
            </w:tcBorders>
            <w:vAlign w:val="center"/>
            <w:hideMark/>
          </w:tcPr>
          <w:p w14:paraId="71651BE3" w14:textId="77777777" w:rsidR="006352DC" w:rsidRDefault="006352DC" w:rsidP="00DE50D3">
            <w:pPr>
              <w:jc w:val="center"/>
              <w:rPr>
                <w:rFonts w:ascii="Calibri" w:hAnsi="Calibri" w:cs="Calibri"/>
                <w:b/>
                <w:bCs/>
                <w:color w:val="365F91"/>
                <w:sz w:val="20"/>
                <w:szCs w:val="20"/>
              </w:rPr>
            </w:pPr>
          </w:p>
        </w:tc>
      </w:tr>
      <w:tr w:rsidR="000D23F4" w14:paraId="6A4A362F" w14:textId="77777777" w:rsidTr="000D23F4">
        <w:trPr>
          <w:trHeight w:val="462"/>
          <w:jc w:val="center"/>
        </w:trPr>
        <w:tc>
          <w:tcPr>
            <w:tcW w:w="1616" w:type="dxa"/>
            <w:tcBorders>
              <w:top w:val="nil"/>
              <w:left w:val="single" w:sz="4" w:space="0" w:color="auto"/>
              <w:bottom w:val="single" w:sz="4" w:space="0" w:color="auto"/>
              <w:right w:val="single" w:sz="4" w:space="0" w:color="auto"/>
            </w:tcBorders>
            <w:shd w:val="clear" w:color="auto" w:fill="auto"/>
            <w:vAlign w:val="center"/>
            <w:hideMark/>
          </w:tcPr>
          <w:p w14:paraId="4755222E" w14:textId="77777777" w:rsidR="000D23F4" w:rsidRDefault="006352DC" w:rsidP="000D23F4">
            <w:pPr>
              <w:jc w:val="center"/>
              <w:rPr>
                <w:rFonts w:ascii="Calibri" w:hAnsi="Calibri" w:cs="Calibri"/>
                <w:b/>
                <w:bCs/>
                <w:color w:val="365F91"/>
              </w:rPr>
            </w:pPr>
            <w:r>
              <w:rPr>
                <w:rFonts w:ascii="Calibri" w:hAnsi="Calibri" w:cs="Calibri"/>
                <w:b/>
                <w:bCs/>
                <w:color w:val="365F91"/>
              </w:rPr>
              <w:t>E-1010</w:t>
            </w:r>
          </w:p>
          <w:p w14:paraId="280D14E1" w14:textId="77777777" w:rsidR="006352DC" w:rsidRDefault="006352DC" w:rsidP="000D23F4">
            <w:pPr>
              <w:jc w:val="center"/>
              <w:rPr>
                <w:rFonts w:ascii="Calibri" w:hAnsi="Calibri" w:cs="Calibri"/>
                <w:b/>
                <w:bCs/>
                <w:color w:val="365F91"/>
              </w:rPr>
            </w:pPr>
            <w:r>
              <w:rPr>
                <w:rFonts w:ascii="Calibri" w:hAnsi="Calibri" w:cs="Calibri"/>
                <w:b/>
                <w:bCs/>
                <w:color w:val="365F91"/>
              </w:rPr>
              <w:t>250 passengers</w:t>
            </w:r>
          </w:p>
        </w:tc>
        <w:tc>
          <w:tcPr>
            <w:tcW w:w="1328" w:type="dxa"/>
            <w:tcBorders>
              <w:top w:val="nil"/>
              <w:left w:val="nil"/>
              <w:bottom w:val="single" w:sz="4" w:space="0" w:color="auto"/>
              <w:right w:val="single" w:sz="4" w:space="0" w:color="auto"/>
            </w:tcBorders>
            <w:shd w:val="clear" w:color="000000" w:fill="FFFFFF"/>
            <w:vAlign w:val="center"/>
            <w:hideMark/>
          </w:tcPr>
          <w:p w14:paraId="18E6D13C" w14:textId="68FEEAB2" w:rsidR="006352DC" w:rsidRPr="001604CA" w:rsidRDefault="00B9708A" w:rsidP="00DE50D3">
            <w:pPr>
              <w:jc w:val="center"/>
              <w:rPr>
                <w:rFonts w:ascii="Calibri" w:hAnsi="Calibri" w:cs="Calibri"/>
                <w:b/>
                <w:bCs/>
                <w:sz w:val="28"/>
                <w:szCs w:val="28"/>
              </w:rPr>
            </w:pPr>
            <w:r>
              <w:rPr>
                <w:rFonts w:ascii="Calibri" w:hAnsi="Calibri" w:cs="Calibri"/>
                <w:b/>
                <w:bCs/>
                <w:sz w:val="28"/>
                <w:szCs w:val="28"/>
              </w:rPr>
              <w:t>779.</w:t>
            </w:r>
            <w:r w:rsidR="007E4963">
              <w:rPr>
                <w:rFonts w:ascii="Calibri" w:hAnsi="Calibri" w:cs="Calibri"/>
                <w:b/>
                <w:bCs/>
                <w:sz w:val="28"/>
                <w:szCs w:val="28"/>
              </w:rPr>
              <w:t>28</w:t>
            </w:r>
          </w:p>
        </w:tc>
        <w:tc>
          <w:tcPr>
            <w:tcW w:w="1494" w:type="dxa"/>
            <w:tcBorders>
              <w:top w:val="nil"/>
              <w:left w:val="nil"/>
              <w:bottom w:val="single" w:sz="4" w:space="0" w:color="auto"/>
              <w:right w:val="single" w:sz="4" w:space="0" w:color="auto"/>
            </w:tcBorders>
            <w:shd w:val="clear" w:color="000000" w:fill="FFFFFF"/>
            <w:vAlign w:val="center"/>
            <w:hideMark/>
          </w:tcPr>
          <w:p w14:paraId="69F5A7F0" w14:textId="2B092CCD" w:rsidR="006352DC" w:rsidRPr="001604CA" w:rsidRDefault="007E4963" w:rsidP="00DE50D3">
            <w:pPr>
              <w:jc w:val="center"/>
              <w:rPr>
                <w:rFonts w:ascii="Calibri" w:hAnsi="Calibri" w:cs="Calibri"/>
                <w:b/>
                <w:bCs/>
                <w:sz w:val="28"/>
                <w:szCs w:val="28"/>
              </w:rPr>
            </w:pPr>
            <w:r>
              <w:rPr>
                <w:rFonts w:ascii="Calibri" w:hAnsi="Calibri" w:cs="Calibri"/>
                <w:b/>
                <w:bCs/>
                <w:sz w:val="28"/>
                <w:szCs w:val="28"/>
              </w:rPr>
              <w:t>2.9</w:t>
            </w:r>
            <w:r w:rsidR="005861B7">
              <w:rPr>
                <w:rFonts w:ascii="Calibri" w:hAnsi="Calibri" w:cs="Calibri"/>
                <w:b/>
                <w:bCs/>
                <w:sz w:val="28"/>
                <w:szCs w:val="28"/>
              </w:rPr>
              <w:t>1</w:t>
            </w:r>
            <w:r>
              <w:rPr>
                <w:rFonts w:ascii="Calibri" w:hAnsi="Calibri" w:cs="Calibri"/>
                <w:b/>
                <w:bCs/>
                <w:sz w:val="28"/>
                <w:szCs w:val="28"/>
              </w:rPr>
              <w:t>x10^4</w:t>
            </w:r>
          </w:p>
        </w:tc>
        <w:tc>
          <w:tcPr>
            <w:tcW w:w="1710" w:type="dxa"/>
            <w:tcBorders>
              <w:top w:val="nil"/>
              <w:left w:val="nil"/>
              <w:bottom w:val="single" w:sz="4" w:space="0" w:color="auto"/>
              <w:right w:val="single" w:sz="4" w:space="0" w:color="auto"/>
            </w:tcBorders>
            <w:shd w:val="clear" w:color="000000" w:fill="FFFFFF"/>
            <w:vAlign w:val="center"/>
            <w:hideMark/>
          </w:tcPr>
          <w:p w14:paraId="1038846C" w14:textId="213F80B2" w:rsidR="006352DC" w:rsidRPr="001604CA" w:rsidRDefault="00270017" w:rsidP="00DE50D3">
            <w:pPr>
              <w:jc w:val="center"/>
              <w:rPr>
                <w:rFonts w:ascii="Calibri" w:hAnsi="Calibri" w:cs="Calibri"/>
                <w:b/>
                <w:bCs/>
                <w:sz w:val="28"/>
                <w:szCs w:val="28"/>
              </w:rPr>
            </w:pPr>
            <w:r>
              <w:rPr>
                <w:rFonts w:ascii="Calibri" w:hAnsi="Calibri" w:cs="Calibri"/>
                <w:b/>
                <w:bCs/>
                <w:sz w:val="28"/>
                <w:szCs w:val="28"/>
              </w:rPr>
              <w:t>3.12</w:t>
            </w:r>
          </w:p>
        </w:tc>
        <w:tc>
          <w:tcPr>
            <w:tcW w:w="1440" w:type="dxa"/>
            <w:tcBorders>
              <w:top w:val="nil"/>
              <w:left w:val="nil"/>
              <w:bottom w:val="single" w:sz="4" w:space="0" w:color="auto"/>
              <w:right w:val="single" w:sz="4" w:space="0" w:color="auto"/>
            </w:tcBorders>
            <w:shd w:val="clear" w:color="000000" w:fill="FFFFFF"/>
            <w:vAlign w:val="center"/>
            <w:hideMark/>
          </w:tcPr>
          <w:p w14:paraId="633CDBBA" w14:textId="1A088FAA" w:rsidR="006352DC" w:rsidRPr="001604CA" w:rsidRDefault="00DC6F28" w:rsidP="00DE50D3">
            <w:pPr>
              <w:jc w:val="center"/>
              <w:rPr>
                <w:rFonts w:ascii="Calibri" w:hAnsi="Calibri" w:cs="Calibri"/>
                <w:b/>
                <w:bCs/>
                <w:sz w:val="28"/>
                <w:szCs w:val="28"/>
              </w:rPr>
            </w:pPr>
            <w:r>
              <w:rPr>
                <w:rFonts w:ascii="Calibri" w:hAnsi="Calibri" w:cs="Calibri"/>
                <w:b/>
                <w:bCs/>
                <w:sz w:val="28"/>
                <w:szCs w:val="28"/>
              </w:rPr>
              <w:t>116</w:t>
            </w:r>
            <w:r w:rsidR="005861B7">
              <w:rPr>
                <w:rFonts w:ascii="Calibri" w:hAnsi="Calibri" w:cs="Calibri"/>
                <w:b/>
                <w:bCs/>
                <w:sz w:val="28"/>
                <w:szCs w:val="28"/>
              </w:rPr>
              <w:t>.42</w:t>
            </w:r>
          </w:p>
        </w:tc>
        <w:tc>
          <w:tcPr>
            <w:tcW w:w="990" w:type="dxa"/>
            <w:tcBorders>
              <w:top w:val="nil"/>
              <w:left w:val="nil"/>
              <w:bottom w:val="single" w:sz="4" w:space="0" w:color="auto"/>
              <w:right w:val="single" w:sz="4" w:space="0" w:color="auto"/>
            </w:tcBorders>
            <w:shd w:val="clear" w:color="000000" w:fill="FFFFFF"/>
            <w:vAlign w:val="center"/>
            <w:hideMark/>
          </w:tcPr>
          <w:p w14:paraId="30C66D20" w14:textId="4D13C21B" w:rsidR="006352DC" w:rsidRPr="001604CA" w:rsidRDefault="00045500" w:rsidP="00DE50D3">
            <w:pPr>
              <w:jc w:val="center"/>
              <w:rPr>
                <w:rFonts w:ascii="Calibri" w:hAnsi="Calibri" w:cs="Calibri"/>
                <w:b/>
                <w:bCs/>
                <w:sz w:val="28"/>
                <w:szCs w:val="28"/>
              </w:rPr>
            </w:pPr>
            <w:r>
              <w:rPr>
                <w:rFonts w:ascii="Calibri" w:hAnsi="Calibri" w:cs="Calibri"/>
                <w:b/>
                <w:bCs/>
                <w:sz w:val="28"/>
                <w:szCs w:val="28"/>
              </w:rPr>
              <w:t>9.17x10^4</w:t>
            </w:r>
          </w:p>
        </w:tc>
        <w:tc>
          <w:tcPr>
            <w:tcW w:w="1350" w:type="dxa"/>
            <w:tcBorders>
              <w:top w:val="nil"/>
              <w:left w:val="nil"/>
              <w:bottom w:val="single" w:sz="4" w:space="0" w:color="auto"/>
              <w:right w:val="single" w:sz="4" w:space="0" w:color="auto"/>
            </w:tcBorders>
            <w:shd w:val="clear" w:color="000000" w:fill="FFFFFF"/>
            <w:vAlign w:val="center"/>
            <w:hideMark/>
          </w:tcPr>
          <w:p w14:paraId="47553672" w14:textId="7E34DD1E" w:rsidR="006352DC" w:rsidRPr="001604CA" w:rsidRDefault="00045500" w:rsidP="00DE50D3">
            <w:pPr>
              <w:jc w:val="center"/>
              <w:rPr>
                <w:rFonts w:ascii="Calibri" w:hAnsi="Calibri" w:cs="Calibri"/>
                <w:b/>
                <w:bCs/>
                <w:sz w:val="28"/>
                <w:szCs w:val="28"/>
              </w:rPr>
            </w:pPr>
            <w:r>
              <w:rPr>
                <w:rFonts w:ascii="Calibri" w:hAnsi="Calibri" w:cs="Calibri"/>
                <w:b/>
                <w:bCs/>
                <w:sz w:val="28"/>
                <w:szCs w:val="28"/>
              </w:rPr>
              <w:t>367</w:t>
            </w:r>
          </w:p>
        </w:tc>
        <w:tc>
          <w:tcPr>
            <w:tcW w:w="1231" w:type="dxa"/>
            <w:tcBorders>
              <w:top w:val="nil"/>
              <w:left w:val="nil"/>
              <w:bottom w:val="single" w:sz="4" w:space="0" w:color="auto"/>
              <w:right w:val="single" w:sz="4" w:space="0" w:color="auto"/>
            </w:tcBorders>
            <w:shd w:val="clear" w:color="000000" w:fill="FFFFFF"/>
            <w:vAlign w:val="center"/>
            <w:hideMark/>
          </w:tcPr>
          <w:p w14:paraId="2B169ABE" w14:textId="557C2268" w:rsidR="006352DC" w:rsidRPr="001604CA" w:rsidRDefault="005861B7" w:rsidP="00DE50D3">
            <w:pPr>
              <w:jc w:val="center"/>
              <w:rPr>
                <w:rFonts w:ascii="Calibri" w:hAnsi="Calibri" w:cs="Calibri"/>
                <w:b/>
                <w:bCs/>
                <w:sz w:val="28"/>
                <w:szCs w:val="28"/>
              </w:rPr>
            </w:pPr>
            <w:r>
              <w:rPr>
                <w:rFonts w:ascii="Calibri" w:hAnsi="Calibri" w:cs="Calibri"/>
                <w:b/>
                <w:bCs/>
                <w:sz w:val="28"/>
                <w:szCs w:val="28"/>
              </w:rPr>
              <w:t>5.48</w:t>
            </w:r>
          </w:p>
        </w:tc>
        <w:tc>
          <w:tcPr>
            <w:tcW w:w="618" w:type="dxa"/>
            <w:tcBorders>
              <w:top w:val="nil"/>
              <w:left w:val="nil"/>
              <w:bottom w:val="single" w:sz="4" w:space="0" w:color="auto"/>
              <w:right w:val="single" w:sz="4" w:space="0" w:color="auto"/>
            </w:tcBorders>
            <w:shd w:val="clear" w:color="000000" w:fill="FFFFFF"/>
            <w:vAlign w:val="center"/>
            <w:hideMark/>
          </w:tcPr>
          <w:p w14:paraId="1D3B3102" w14:textId="1640CBB9" w:rsidR="006352DC" w:rsidRPr="001604CA" w:rsidRDefault="005861B7" w:rsidP="00DE50D3">
            <w:pPr>
              <w:jc w:val="center"/>
              <w:rPr>
                <w:rFonts w:ascii="Calibri" w:hAnsi="Calibri" w:cs="Calibri"/>
                <w:b/>
                <w:bCs/>
                <w:sz w:val="28"/>
                <w:szCs w:val="28"/>
              </w:rPr>
            </w:pPr>
            <w:r>
              <w:rPr>
                <w:rFonts w:ascii="Calibri" w:hAnsi="Calibri" w:cs="Calibri"/>
                <w:b/>
                <w:bCs/>
                <w:sz w:val="28"/>
                <w:szCs w:val="28"/>
              </w:rPr>
              <w:t>5</w:t>
            </w:r>
          </w:p>
        </w:tc>
        <w:tc>
          <w:tcPr>
            <w:tcW w:w="793" w:type="dxa"/>
            <w:tcBorders>
              <w:top w:val="nil"/>
              <w:left w:val="nil"/>
              <w:bottom w:val="single" w:sz="4" w:space="0" w:color="auto"/>
              <w:right w:val="single" w:sz="4" w:space="0" w:color="auto"/>
            </w:tcBorders>
            <w:shd w:val="clear" w:color="000000" w:fill="FFFFFF"/>
            <w:vAlign w:val="center"/>
            <w:hideMark/>
          </w:tcPr>
          <w:p w14:paraId="02D3E63B" w14:textId="4ED426D0" w:rsidR="006352DC" w:rsidRPr="001604CA" w:rsidRDefault="005861B7" w:rsidP="00DE50D3">
            <w:pPr>
              <w:jc w:val="center"/>
              <w:rPr>
                <w:rFonts w:ascii="Calibri" w:hAnsi="Calibri" w:cs="Calibri"/>
                <w:b/>
                <w:bCs/>
                <w:sz w:val="28"/>
                <w:szCs w:val="28"/>
              </w:rPr>
            </w:pPr>
            <w:r>
              <w:rPr>
                <w:rFonts w:ascii="Calibri" w:hAnsi="Calibri" w:cs="Calibri"/>
                <w:b/>
                <w:bCs/>
                <w:sz w:val="28"/>
                <w:szCs w:val="28"/>
              </w:rPr>
              <w:t>29</w:t>
            </w:r>
          </w:p>
        </w:tc>
        <w:tc>
          <w:tcPr>
            <w:tcW w:w="1525" w:type="dxa"/>
            <w:tcBorders>
              <w:top w:val="nil"/>
              <w:left w:val="nil"/>
              <w:bottom w:val="single" w:sz="4" w:space="0" w:color="auto"/>
              <w:right w:val="single" w:sz="4" w:space="0" w:color="auto"/>
            </w:tcBorders>
            <w:shd w:val="clear" w:color="000000" w:fill="FFFFFF"/>
            <w:vAlign w:val="center"/>
            <w:hideMark/>
          </w:tcPr>
          <w:p w14:paraId="16342A5F" w14:textId="3BE1D2A7" w:rsidR="006352DC" w:rsidRPr="001604CA" w:rsidRDefault="005861B7" w:rsidP="00DE50D3">
            <w:pPr>
              <w:jc w:val="center"/>
              <w:rPr>
                <w:rFonts w:ascii="Calibri" w:hAnsi="Calibri" w:cs="Calibri"/>
                <w:b/>
                <w:bCs/>
                <w:sz w:val="28"/>
                <w:szCs w:val="28"/>
              </w:rPr>
            </w:pPr>
            <w:r>
              <w:rPr>
                <w:rFonts w:ascii="Calibri" w:hAnsi="Calibri" w:cs="Calibri"/>
                <w:b/>
                <w:bCs/>
                <w:sz w:val="28"/>
                <w:szCs w:val="28"/>
              </w:rPr>
              <w:t>16.17</w:t>
            </w:r>
          </w:p>
        </w:tc>
      </w:tr>
      <w:tr w:rsidR="000D23F4" w14:paraId="70939BA7" w14:textId="77777777"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000000" w:fill="FFFFFF"/>
            <w:vAlign w:val="center"/>
            <w:hideMark/>
          </w:tcPr>
          <w:p w14:paraId="3C0D9858" w14:textId="77777777" w:rsidR="006352DC" w:rsidRDefault="006352DC" w:rsidP="00DE50D3">
            <w:pPr>
              <w:jc w:val="center"/>
              <w:rPr>
                <w:rFonts w:ascii="Calibri" w:hAnsi="Calibri" w:cs="Calibri"/>
                <w:b/>
                <w:bCs/>
                <w:color w:val="365F91"/>
              </w:rPr>
            </w:pPr>
            <w:r>
              <w:rPr>
                <w:rFonts w:ascii="Calibri" w:hAnsi="Calibri" w:cs="Calibri"/>
                <w:b/>
                <w:bCs/>
                <w:color w:val="365F91"/>
              </w:rPr>
              <w:t>Car– Sedan                              4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14:paraId="709A37B1" w14:textId="3902D459" w:rsidR="006352DC" w:rsidRPr="001604CA" w:rsidRDefault="00A823C3" w:rsidP="00DE50D3">
            <w:pPr>
              <w:jc w:val="center"/>
              <w:rPr>
                <w:rFonts w:ascii="Calibri" w:hAnsi="Calibri" w:cs="Calibri"/>
                <w:b/>
                <w:bCs/>
                <w:sz w:val="28"/>
                <w:szCs w:val="28"/>
              </w:rPr>
            </w:pPr>
            <w:r>
              <w:rPr>
                <w:rFonts w:ascii="Calibri" w:hAnsi="Calibri" w:cs="Calibri"/>
                <w:b/>
                <w:bCs/>
                <w:sz w:val="28"/>
                <w:szCs w:val="28"/>
              </w:rPr>
              <w:t>6.24</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14:paraId="67576554" w14:textId="5FA8B295" w:rsidR="006352DC" w:rsidRPr="001604CA" w:rsidRDefault="00F56F2D" w:rsidP="00DE50D3">
            <w:pPr>
              <w:jc w:val="center"/>
              <w:rPr>
                <w:rFonts w:ascii="Calibri" w:hAnsi="Calibri" w:cs="Calibri"/>
                <w:b/>
                <w:bCs/>
                <w:sz w:val="28"/>
                <w:szCs w:val="28"/>
              </w:rPr>
            </w:pPr>
            <w:r>
              <w:rPr>
                <w:rFonts w:ascii="Calibri" w:hAnsi="Calibri" w:cs="Calibri"/>
                <w:b/>
                <w:bCs/>
                <w:sz w:val="28"/>
                <w:szCs w:val="28"/>
              </w:rPr>
              <w:t>4</w:t>
            </w:r>
            <w:r w:rsidR="005861B7">
              <w:rPr>
                <w:rFonts w:ascii="Calibri" w:hAnsi="Calibri" w:cs="Calibri"/>
                <w:b/>
                <w:bCs/>
                <w:sz w:val="28"/>
                <w:szCs w:val="28"/>
              </w:rPr>
              <w:t>49.63</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ED7343D" w14:textId="27AFBDC3" w:rsidR="006352DC" w:rsidRPr="001604CA" w:rsidRDefault="005861B7" w:rsidP="00DE50D3">
            <w:pPr>
              <w:jc w:val="center"/>
              <w:rPr>
                <w:rFonts w:ascii="Calibri" w:hAnsi="Calibri" w:cs="Calibri"/>
                <w:b/>
                <w:bCs/>
                <w:sz w:val="28"/>
                <w:szCs w:val="28"/>
              </w:rPr>
            </w:pPr>
            <w:r>
              <w:rPr>
                <w:rFonts w:ascii="Calibri" w:hAnsi="Calibri" w:cs="Calibri"/>
                <w:b/>
                <w:bCs/>
                <w:sz w:val="28"/>
                <w:szCs w:val="28"/>
              </w:rPr>
              <w:t>1.56</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0FBD124" w14:textId="221F70AC" w:rsidR="006352DC" w:rsidRPr="001604CA" w:rsidRDefault="005861B7" w:rsidP="00DE50D3">
            <w:pPr>
              <w:jc w:val="center"/>
              <w:rPr>
                <w:rFonts w:ascii="Calibri" w:hAnsi="Calibri" w:cs="Calibri"/>
                <w:b/>
                <w:bCs/>
                <w:sz w:val="28"/>
                <w:szCs w:val="28"/>
              </w:rPr>
            </w:pPr>
            <w:r>
              <w:rPr>
                <w:rFonts w:ascii="Calibri" w:hAnsi="Calibri" w:cs="Calibri"/>
                <w:b/>
                <w:bCs/>
                <w:sz w:val="28"/>
                <w:szCs w:val="28"/>
              </w:rPr>
              <w:t>112.41</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79328C6" w14:textId="2B3247B5" w:rsidR="006352DC" w:rsidRPr="001604CA" w:rsidRDefault="005861B7" w:rsidP="00DE50D3">
            <w:pPr>
              <w:jc w:val="center"/>
              <w:rPr>
                <w:rFonts w:ascii="Calibri" w:hAnsi="Calibri" w:cs="Calibri"/>
                <w:b/>
                <w:bCs/>
                <w:sz w:val="28"/>
                <w:szCs w:val="28"/>
              </w:rPr>
            </w:pPr>
            <w:r>
              <w:rPr>
                <w:rFonts w:ascii="Calibri" w:hAnsi="Calibri" w:cs="Calibri"/>
                <w:b/>
                <w:bCs/>
                <w:sz w:val="28"/>
                <w:szCs w:val="28"/>
              </w:rPr>
              <w:t>850</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38FED7B" w14:textId="42F5C0B2" w:rsidR="006352DC" w:rsidRPr="001604CA" w:rsidRDefault="005861B7" w:rsidP="00DE50D3">
            <w:pPr>
              <w:jc w:val="center"/>
              <w:rPr>
                <w:rFonts w:ascii="Calibri" w:hAnsi="Calibri" w:cs="Calibri"/>
                <w:b/>
                <w:bCs/>
                <w:sz w:val="28"/>
                <w:szCs w:val="28"/>
              </w:rPr>
            </w:pPr>
            <w:r>
              <w:rPr>
                <w:rFonts w:ascii="Calibri" w:hAnsi="Calibri" w:cs="Calibri"/>
                <w:b/>
                <w:bCs/>
                <w:sz w:val="28"/>
                <w:szCs w:val="28"/>
              </w:rPr>
              <w:t>213</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439627FA" w14:textId="68EE539D" w:rsidR="006352DC" w:rsidRPr="001604CA" w:rsidRDefault="005861B7" w:rsidP="00DE50D3">
            <w:pPr>
              <w:jc w:val="center"/>
              <w:rPr>
                <w:rFonts w:ascii="Calibri" w:hAnsi="Calibri" w:cs="Calibri"/>
                <w:b/>
                <w:bCs/>
                <w:sz w:val="28"/>
                <w:szCs w:val="28"/>
              </w:rPr>
            </w:pPr>
            <w:r>
              <w:rPr>
                <w:rFonts w:ascii="Calibri" w:hAnsi="Calibri" w:cs="Calibri"/>
                <w:b/>
                <w:bCs/>
                <w:sz w:val="28"/>
                <w:szCs w:val="28"/>
              </w:rPr>
              <w:t>152.19</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28886AC" w14:textId="1A0A9DE8" w:rsidR="006352DC" w:rsidRPr="001604CA" w:rsidRDefault="005861B7" w:rsidP="00DE50D3">
            <w:pPr>
              <w:jc w:val="center"/>
              <w:rPr>
                <w:rFonts w:ascii="Calibri" w:hAnsi="Calibri" w:cs="Calibri"/>
                <w:b/>
                <w:bCs/>
                <w:sz w:val="28"/>
                <w:szCs w:val="28"/>
              </w:rPr>
            </w:pPr>
            <w:r>
              <w:rPr>
                <w:rFonts w:ascii="Calibri" w:hAnsi="Calibri" w:cs="Calibri"/>
                <w:b/>
                <w:bCs/>
                <w:sz w:val="28"/>
                <w:szCs w:val="28"/>
              </w:rPr>
              <w:t>152</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7AA3610D" w14:textId="24588807" w:rsidR="006352DC" w:rsidRPr="001604CA" w:rsidRDefault="005861B7" w:rsidP="00DE50D3">
            <w:pPr>
              <w:jc w:val="center"/>
              <w:rPr>
                <w:rFonts w:ascii="Calibri" w:hAnsi="Calibri" w:cs="Calibri"/>
                <w:b/>
                <w:bCs/>
                <w:sz w:val="28"/>
                <w:szCs w:val="28"/>
              </w:rPr>
            </w:pPr>
            <w:r>
              <w:rPr>
                <w:rFonts w:ascii="Calibri" w:hAnsi="Calibri" w:cs="Calibri"/>
                <w:b/>
                <w:bCs/>
                <w:sz w:val="28"/>
                <w:szCs w:val="28"/>
              </w:rPr>
              <w:t>11</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14:paraId="68CF3791" w14:textId="284FB336" w:rsidR="006352DC" w:rsidRPr="001604CA" w:rsidRDefault="005861B7" w:rsidP="00DE50D3">
            <w:pPr>
              <w:jc w:val="center"/>
              <w:rPr>
                <w:rFonts w:ascii="Calibri" w:hAnsi="Calibri" w:cs="Calibri"/>
                <w:b/>
                <w:bCs/>
                <w:sz w:val="28"/>
                <w:szCs w:val="28"/>
              </w:rPr>
            </w:pPr>
            <w:r>
              <w:rPr>
                <w:rFonts w:ascii="Calibri" w:hAnsi="Calibri" w:cs="Calibri"/>
                <w:b/>
                <w:bCs/>
                <w:sz w:val="28"/>
                <w:szCs w:val="28"/>
              </w:rPr>
              <w:t>9.39</w:t>
            </w:r>
          </w:p>
        </w:tc>
      </w:tr>
      <w:tr w:rsidR="000D23F4" w14:paraId="7D8E16DE" w14:textId="77777777" w:rsidTr="00736A71">
        <w:trPr>
          <w:trHeight w:val="528"/>
          <w:jc w:val="center"/>
        </w:trPr>
        <w:tc>
          <w:tcPr>
            <w:tcW w:w="1616" w:type="dxa"/>
            <w:vMerge/>
            <w:tcBorders>
              <w:top w:val="nil"/>
              <w:left w:val="single" w:sz="4" w:space="0" w:color="auto"/>
              <w:bottom w:val="single" w:sz="4" w:space="0" w:color="auto"/>
              <w:right w:val="single" w:sz="4" w:space="0" w:color="auto"/>
            </w:tcBorders>
            <w:vAlign w:val="center"/>
            <w:hideMark/>
          </w:tcPr>
          <w:p w14:paraId="69C737AC" w14:textId="77777777" w:rsidR="006352DC" w:rsidRDefault="006352DC" w:rsidP="00DE50D3">
            <w:pPr>
              <w:jc w:val="cente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14:paraId="1AAFB1CE" w14:textId="77777777" w:rsidR="006352DC" w:rsidRPr="001604CA" w:rsidRDefault="006352DC" w:rsidP="00DE50D3">
            <w:pPr>
              <w:jc w:val="center"/>
              <w:rPr>
                <w:rFonts w:ascii="Calibri" w:hAnsi="Calibri" w:cs="Calibri"/>
                <w:b/>
                <w:bCs/>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14:paraId="6144EA06" w14:textId="77777777" w:rsidR="006352DC" w:rsidRPr="001604CA" w:rsidRDefault="006352DC" w:rsidP="00DE50D3">
            <w:pPr>
              <w:jc w:val="center"/>
              <w:rPr>
                <w:rFonts w:ascii="Calibri" w:hAnsi="Calibri" w:cs="Calibri"/>
                <w:b/>
                <w:bCs/>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14:paraId="2BD2DF3E" w14:textId="77777777" w:rsidR="006352DC" w:rsidRPr="001604CA" w:rsidRDefault="006352DC" w:rsidP="00DE50D3">
            <w:pPr>
              <w:jc w:val="center"/>
              <w:rPr>
                <w:rFonts w:ascii="Calibri" w:hAnsi="Calibri" w:cs="Calibri"/>
                <w:b/>
                <w:bCs/>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14:paraId="53CB190D" w14:textId="77777777" w:rsidR="006352DC" w:rsidRPr="001604CA" w:rsidRDefault="006352DC" w:rsidP="00DE50D3">
            <w:pPr>
              <w:jc w:val="center"/>
              <w:rPr>
                <w:rFonts w:ascii="Calibri" w:hAnsi="Calibri" w:cs="Calibri"/>
                <w:b/>
                <w:bCs/>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14:paraId="318CE529" w14:textId="77777777" w:rsidR="006352DC" w:rsidRPr="001604CA" w:rsidRDefault="006352DC" w:rsidP="00DE50D3">
            <w:pPr>
              <w:jc w:val="center"/>
              <w:rPr>
                <w:rFonts w:ascii="Calibri" w:hAnsi="Calibri" w:cs="Calibri"/>
                <w:b/>
                <w:bCs/>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14:paraId="05401CC8" w14:textId="77777777" w:rsidR="006352DC" w:rsidRPr="001604CA" w:rsidRDefault="006352DC" w:rsidP="00DE50D3">
            <w:pPr>
              <w:jc w:val="center"/>
              <w:rPr>
                <w:rFonts w:ascii="Calibri" w:hAnsi="Calibri" w:cs="Calibri"/>
                <w:b/>
                <w:bCs/>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14:paraId="079CD1B1" w14:textId="77777777" w:rsidR="006352DC" w:rsidRPr="001604CA" w:rsidRDefault="006352DC" w:rsidP="00DE50D3">
            <w:pPr>
              <w:jc w:val="center"/>
              <w:rPr>
                <w:rFonts w:ascii="Calibri" w:hAnsi="Calibri" w:cs="Calibri"/>
                <w:b/>
                <w:bCs/>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14:paraId="26252D26" w14:textId="77777777" w:rsidR="006352DC" w:rsidRPr="001604CA" w:rsidRDefault="006352DC" w:rsidP="00DE50D3">
            <w:pPr>
              <w:jc w:val="center"/>
              <w:rPr>
                <w:rFonts w:ascii="Calibri" w:hAnsi="Calibri" w:cs="Calibri"/>
                <w:b/>
                <w:bCs/>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14:paraId="7B41C6F8" w14:textId="77777777" w:rsidR="006352DC" w:rsidRPr="001604CA" w:rsidRDefault="006352DC" w:rsidP="00DE50D3">
            <w:pPr>
              <w:jc w:val="center"/>
              <w:rPr>
                <w:rFonts w:ascii="Calibri" w:hAnsi="Calibri" w:cs="Calibri"/>
                <w:b/>
                <w:bCs/>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14:paraId="257B12D4" w14:textId="77777777" w:rsidR="006352DC" w:rsidRPr="001604CA" w:rsidRDefault="006352DC" w:rsidP="00DE50D3">
            <w:pPr>
              <w:jc w:val="center"/>
              <w:rPr>
                <w:rFonts w:ascii="Calibri" w:hAnsi="Calibri" w:cs="Calibri"/>
                <w:b/>
                <w:bCs/>
                <w:sz w:val="28"/>
                <w:szCs w:val="28"/>
              </w:rPr>
            </w:pPr>
          </w:p>
        </w:tc>
      </w:tr>
      <w:tr w:rsidR="000D23F4" w14:paraId="2D46EF48" w14:textId="77777777"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auto" w:fill="auto"/>
            <w:vAlign w:val="center"/>
            <w:hideMark/>
          </w:tcPr>
          <w:p w14:paraId="4F104A45" w14:textId="77777777" w:rsidR="006352DC" w:rsidRDefault="006352DC" w:rsidP="00DE50D3">
            <w:pPr>
              <w:jc w:val="center"/>
              <w:rPr>
                <w:rFonts w:ascii="Calibri" w:hAnsi="Calibri" w:cs="Calibri"/>
                <w:b/>
                <w:bCs/>
                <w:color w:val="365F91"/>
              </w:rPr>
            </w:pPr>
            <w:r>
              <w:rPr>
                <w:rFonts w:ascii="Calibri" w:hAnsi="Calibri" w:cs="Calibri"/>
                <w:b/>
                <w:bCs/>
                <w:color w:val="365F91"/>
              </w:rPr>
              <w:t>Minivan                            7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14:paraId="3EFE0A37" w14:textId="129F56C7" w:rsidR="006352DC" w:rsidRPr="001604CA" w:rsidRDefault="007071E8" w:rsidP="00DE50D3">
            <w:pPr>
              <w:jc w:val="center"/>
              <w:rPr>
                <w:rFonts w:ascii="Calibri" w:hAnsi="Calibri" w:cs="Calibri"/>
                <w:b/>
                <w:bCs/>
                <w:sz w:val="28"/>
                <w:szCs w:val="28"/>
              </w:rPr>
            </w:pPr>
            <w:r>
              <w:rPr>
                <w:rFonts w:ascii="Calibri" w:hAnsi="Calibri" w:cs="Calibri"/>
                <w:b/>
                <w:bCs/>
                <w:sz w:val="28"/>
                <w:szCs w:val="28"/>
              </w:rPr>
              <w:t>8.24</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14:paraId="32DAAEF5" w14:textId="1301CE51" w:rsidR="006352DC" w:rsidRPr="001604CA" w:rsidRDefault="00F56F2D" w:rsidP="00DE50D3">
            <w:pPr>
              <w:jc w:val="center"/>
              <w:rPr>
                <w:rFonts w:ascii="Calibri" w:hAnsi="Calibri" w:cs="Calibri"/>
                <w:b/>
                <w:bCs/>
                <w:sz w:val="28"/>
                <w:szCs w:val="28"/>
              </w:rPr>
            </w:pPr>
            <w:r>
              <w:rPr>
                <w:rFonts w:ascii="Calibri" w:hAnsi="Calibri" w:cs="Calibri"/>
                <w:b/>
                <w:bCs/>
                <w:sz w:val="28"/>
                <w:szCs w:val="28"/>
              </w:rPr>
              <w:t>59</w:t>
            </w:r>
            <w:r w:rsidR="005861B7">
              <w:rPr>
                <w:rFonts w:ascii="Calibri" w:hAnsi="Calibri" w:cs="Calibri"/>
                <w:b/>
                <w:bCs/>
                <w:sz w:val="28"/>
                <w:szCs w:val="28"/>
              </w:rPr>
              <w:t>3.74</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A76B1B7" w14:textId="4754AA94" w:rsidR="006352DC" w:rsidRPr="001604CA" w:rsidRDefault="00270017" w:rsidP="00DE50D3">
            <w:pPr>
              <w:jc w:val="center"/>
              <w:rPr>
                <w:rFonts w:ascii="Calibri" w:hAnsi="Calibri" w:cs="Calibri"/>
                <w:b/>
                <w:bCs/>
                <w:sz w:val="28"/>
                <w:szCs w:val="28"/>
              </w:rPr>
            </w:pPr>
            <w:r>
              <w:rPr>
                <w:rFonts w:ascii="Calibri" w:hAnsi="Calibri" w:cs="Calibri"/>
                <w:b/>
                <w:bCs/>
                <w:sz w:val="28"/>
                <w:szCs w:val="28"/>
              </w:rPr>
              <w:t>1</w:t>
            </w:r>
            <w:r w:rsidR="005861B7">
              <w:rPr>
                <w:rFonts w:ascii="Calibri" w:hAnsi="Calibri" w:cs="Calibri"/>
                <w:b/>
                <w:bCs/>
                <w:sz w:val="28"/>
                <w:szCs w:val="28"/>
              </w:rPr>
              <w:t>.18</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68C829D" w14:textId="70135603" w:rsidR="006352DC" w:rsidRPr="001604CA" w:rsidRDefault="005861B7" w:rsidP="00DE50D3">
            <w:pPr>
              <w:jc w:val="center"/>
              <w:rPr>
                <w:rFonts w:ascii="Calibri" w:hAnsi="Calibri" w:cs="Calibri"/>
                <w:b/>
                <w:bCs/>
                <w:sz w:val="28"/>
                <w:szCs w:val="28"/>
              </w:rPr>
            </w:pPr>
            <w:r>
              <w:rPr>
                <w:rFonts w:ascii="Calibri" w:hAnsi="Calibri" w:cs="Calibri"/>
                <w:b/>
                <w:bCs/>
                <w:sz w:val="28"/>
                <w:szCs w:val="28"/>
              </w:rPr>
              <w:t>84.82</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77B7F4D" w14:textId="30D7B4E4" w:rsidR="006352DC" w:rsidRPr="001604CA" w:rsidRDefault="005861B7" w:rsidP="00DE50D3">
            <w:pPr>
              <w:jc w:val="center"/>
              <w:rPr>
                <w:rFonts w:ascii="Calibri" w:hAnsi="Calibri" w:cs="Calibri"/>
                <w:b/>
                <w:bCs/>
                <w:sz w:val="28"/>
                <w:szCs w:val="28"/>
              </w:rPr>
            </w:pPr>
            <w:r>
              <w:rPr>
                <w:rFonts w:ascii="Calibri" w:hAnsi="Calibri" w:cs="Calibri"/>
                <w:b/>
                <w:bCs/>
                <w:sz w:val="28"/>
                <w:szCs w:val="28"/>
              </w:rPr>
              <w:t>1.13x10^3</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7CF84A4" w14:textId="5E4355C9" w:rsidR="006352DC" w:rsidRPr="001604CA" w:rsidRDefault="005861B7" w:rsidP="00DE50D3">
            <w:pPr>
              <w:jc w:val="center"/>
              <w:rPr>
                <w:rFonts w:ascii="Calibri" w:hAnsi="Calibri" w:cs="Calibri"/>
                <w:b/>
                <w:bCs/>
                <w:sz w:val="28"/>
                <w:szCs w:val="28"/>
              </w:rPr>
            </w:pPr>
            <w:r>
              <w:rPr>
                <w:rFonts w:ascii="Calibri" w:hAnsi="Calibri" w:cs="Calibri"/>
                <w:b/>
                <w:bCs/>
                <w:sz w:val="28"/>
                <w:szCs w:val="28"/>
              </w:rPr>
              <w:t>160</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2F204EFC" w14:textId="583EDA62" w:rsidR="006352DC" w:rsidRPr="001604CA" w:rsidRDefault="005861B7" w:rsidP="00DE50D3">
            <w:pPr>
              <w:jc w:val="center"/>
              <w:rPr>
                <w:rFonts w:ascii="Calibri" w:hAnsi="Calibri" w:cs="Calibri"/>
                <w:b/>
                <w:bCs/>
                <w:sz w:val="28"/>
                <w:szCs w:val="28"/>
              </w:rPr>
            </w:pPr>
            <w:r>
              <w:rPr>
                <w:rFonts w:ascii="Calibri" w:hAnsi="Calibri" w:cs="Calibri"/>
                <w:b/>
                <w:bCs/>
                <w:sz w:val="28"/>
                <w:szCs w:val="28"/>
              </w:rPr>
              <w:t>152.19</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582F75C" w14:textId="7367379A" w:rsidR="006352DC" w:rsidRPr="001604CA" w:rsidRDefault="005861B7" w:rsidP="00DE50D3">
            <w:pPr>
              <w:jc w:val="center"/>
              <w:rPr>
                <w:rFonts w:ascii="Calibri" w:hAnsi="Calibri" w:cs="Calibri"/>
                <w:b/>
                <w:bCs/>
                <w:sz w:val="28"/>
                <w:szCs w:val="28"/>
              </w:rPr>
            </w:pPr>
            <w:r>
              <w:rPr>
                <w:rFonts w:ascii="Calibri" w:hAnsi="Calibri" w:cs="Calibri"/>
                <w:b/>
                <w:bCs/>
                <w:sz w:val="28"/>
                <w:szCs w:val="28"/>
              </w:rPr>
              <w:t>152</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0C5847C9" w14:textId="59CCFE96" w:rsidR="006352DC" w:rsidRPr="001604CA" w:rsidRDefault="005861B7" w:rsidP="00DE50D3">
            <w:pPr>
              <w:jc w:val="center"/>
              <w:rPr>
                <w:rFonts w:ascii="Calibri" w:hAnsi="Calibri" w:cs="Calibri"/>
                <w:b/>
                <w:bCs/>
                <w:sz w:val="28"/>
                <w:szCs w:val="28"/>
              </w:rPr>
            </w:pPr>
            <w:r>
              <w:rPr>
                <w:rFonts w:ascii="Calibri" w:hAnsi="Calibri" w:cs="Calibri"/>
                <w:b/>
                <w:bCs/>
                <w:sz w:val="28"/>
                <w:szCs w:val="28"/>
              </w:rPr>
              <w:t>11</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14:paraId="31C6A8D0" w14:textId="7E4CBDAF" w:rsidR="006352DC" w:rsidRPr="001604CA" w:rsidRDefault="005861B7" w:rsidP="00DE50D3">
            <w:pPr>
              <w:jc w:val="center"/>
              <w:rPr>
                <w:rFonts w:ascii="Calibri" w:hAnsi="Calibri" w:cs="Calibri"/>
                <w:b/>
                <w:bCs/>
                <w:sz w:val="28"/>
                <w:szCs w:val="28"/>
              </w:rPr>
            </w:pPr>
            <w:r>
              <w:rPr>
                <w:rFonts w:ascii="Calibri" w:hAnsi="Calibri" w:cs="Calibri"/>
                <w:b/>
                <w:bCs/>
                <w:sz w:val="28"/>
                <w:szCs w:val="28"/>
              </w:rPr>
              <w:t>7.09</w:t>
            </w:r>
          </w:p>
        </w:tc>
      </w:tr>
      <w:tr w:rsidR="000D23F4" w14:paraId="0FBE2361" w14:textId="77777777"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14:paraId="15566E15" w14:textId="77777777" w:rsidR="006352DC" w:rsidRDefault="006352DC" w:rsidP="00142E46">
            <w:pP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14:paraId="2FC9D5B3" w14:textId="77777777" w:rsidR="006352DC" w:rsidRDefault="006352DC" w:rsidP="00142E46">
            <w:pPr>
              <w:rPr>
                <w:rFonts w:ascii="Calibri" w:hAnsi="Calibri" w:cs="Calibri"/>
                <w:b/>
                <w:bCs/>
                <w:color w:val="FFFFFF"/>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14:paraId="6D180519" w14:textId="77777777" w:rsidR="006352DC" w:rsidRDefault="006352DC" w:rsidP="00142E46">
            <w:pPr>
              <w:rPr>
                <w:rFonts w:ascii="Calibri" w:hAnsi="Calibri" w:cs="Calibri"/>
                <w:b/>
                <w:bCs/>
                <w:color w:val="FFFFFF"/>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14:paraId="4D887E73" w14:textId="77777777" w:rsidR="006352DC" w:rsidRDefault="006352DC" w:rsidP="00142E46">
            <w:pPr>
              <w:rPr>
                <w:rFonts w:ascii="Calibri" w:hAnsi="Calibri" w:cs="Calibri"/>
                <w:b/>
                <w:bCs/>
                <w:color w:val="FFFFFF"/>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14:paraId="0867F10D" w14:textId="77777777" w:rsidR="006352DC" w:rsidRDefault="006352DC" w:rsidP="00142E46">
            <w:pPr>
              <w:rPr>
                <w:rFonts w:ascii="Calibri" w:hAnsi="Calibri" w:cs="Calibri"/>
                <w:b/>
                <w:bCs/>
                <w:color w:val="FFFFFF"/>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14:paraId="16972916" w14:textId="77777777" w:rsidR="006352DC" w:rsidRDefault="006352DC" w:rsidP="00142E46">
            <w:pPr>
              <w:rPr>
                <w:rFonts w:ascii="Calibri" w:hAnsi="Calibri" w:cs="Calibri"/>
                <w:b/>
                <w:bCs/>
                <w:color w:val="FFFFFF"/>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14:paraId="400FEEA9" w14:textId="77777777" w:rsidR="006352DC" w:rsidRDefault="006352DC" w:rsidP="00142E46">
            <w:pPr>
              <w:rPr>
                <w:rFonts w:ascii="Calibri" w:hAnsi="Calibri" w:cs="Calibri"/>
                <w:b/>
                <w:bCs/>
                <w:color w:val="FFFFFF"/>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14:paraId="3E438FAD" w14:textId="77777777" w:rsidR="006352DC" w:rsidRDefault="006352DC" w:rsidP="00142E46">
            <w:pPr>
              <w:rPr>
                <w:rFonts w:ascii="Calibri" w:hAnsi="Calibri" w:cs="Calibri"/>
                <w:b/>
                <w:bCs/>
                <w:color w:val="FFFFFF"/>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14:paraId="40EBC839" w14:textId="77777777" w:rsidR="006352DC" w:rsidRDefault="006352DC" w:rsidP="00142E46">
            <w:pPr>
              <w:rPr>
                <w:rFonts w:ascii="Calibri" w:hAnsi="Calibri" w:cs="Calibri"/>
                <w:b/>
                <w:bCs/>
                <w:color w:val="FFFFFF"/>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14:paraId="306D0D85" w14:textId="77777777" w:rsidR="006352DC" w:rsidRDefault="006352DC" w:rsidP="00142E46">
            <w:pPr>
              <w:rPr>
                <w:rFonts w:ascii="Calibri" w:hAnsi="Calibri" w:cs="Calibri"/>
                <w:b/>
                <w:bCs/>
                <w:color w:val="FFFFFF"/>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14:paraId="62AC86D9" w14:textId="77777777" w:rsidR="006352DC" w:rsidRDefault="006352DC" w:rsidP="00142E46">
            <w:pPr>
              <w:rPr>
                <w:rFonts w:ascii="Calibri" w:hAnsi="Calibri" w:cs="Calibri"/>
                <w:b/>
                <w:bCs/>
                <w:color w:val="FFFFFF"/>
                <w:sz w:val="28"/>
                <w:szCs w:val="28"/>
              </w:rPr>
            </w:pPr>
          </w:p>
        </w:tc>
      </w:tr>
    </w:tbl>
    <w:p w14:paraId="0C5FECF9" w14:textId="77777777" w:rsidR="006352DC" w:rsidRDefault="006352DC" w:rsidP="00DE50D3">
      <w:pPr>
        <w:tabs>
          <w:tab w:val="left" w:pos="3315"/>
        </w:tabs>
        <w:rPr>
          <w:rFonts w:asciiTheme="minorHAnsi" w:hAnsiTheme="minorHAnsi" w:cstheme="minorHAnsi"/>
        </w:rPr>
      </w:pPr>
    </w:p>
    <w:sectPr w:rsidR="006352DC" w:rsidSect="006352DC">
      <w:footnotePr>
        <w:numFmt w:val="chicago"/>
      </w:footnotePr>
      <w:pgSz w:w="15840" w:h="12240" w:orient="landscape"/>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B3C0D8" w14:textId="77777777" w:rsidR="00B85FA4" w:rsidRDefault="00B85FA4" w:rsidP="00F169C7">
      <w:pPr>
        <w:spacing w:after="0" w:line="240" w:lineRule="auto"/>
      </w:pPr>
      <w:r>
        <w:separator/>
      </w:r>
    </w:p>
  </w:endnote>
  <w:endnote w:type="continuationSeparator" w:id="0">
    <w:p w14:paraId="03E03E0B" w14:textId="77777777" w:rsidR="00B85FA4" w:rsidRDefault="00B85FA4"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56154"/>
      <w:docPartObj>
        <w:docPartGallery w:val="Page Numbers (Bottom of Page)"/>
        <w:docPartUnique/>
      </w:docPartObj>
    </w:sdtPr>
    <w:sdtEndPr/>
    <w:sdtContent>
      <w:p w14:paraId="5107C313" w14:textId="77777777" w:rsidR="00BD1EF5" w:rsidRDefault="001B30EF" w:rsidP="00DE2339">
        <w:pPr>
          <w:pStyle w:val="Footer"/>
          <w:jc w:val="center"/>
        </w:pPr>
        <w:r>
          <w:fldChar w:fldCharType="begin"/>
        </w:r>
        <w:r>
          <w:instrText xml:space="preserve"> PAGE   \* MERGEFORMAT </w:instrText>
        </w:r>
        <w:r>
          <w:fldChar w:fldCharType="separate"/>
        </w:r>
        <w:r w:rsidR="00D979DB">
          <w:rPr>
            <w:noProof/>
          </w:rPr>
          <w:t>2</w:t>
        </w:r>
        <w:r>
          <w:rPr>
            <w:noProof/>
          </w:rPr>
          <w:fldChar w:fldCharType="end"/>
        </w:r>
      </w:p>
    </w:sdtContent>
  </w:sdt>
  <w:p w14:paraId="31D39C8D" w14:textId="77777777" w:rsidR="00BD1EF5" w:rsidRDefault="00BD1EF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0218067"/>
      <w:docPartObj>
        <w:docPartGallery w:val="Page Numbers (Bottom of Page)"/>
        <w:docPartUnique/>
      </w:docPartObj>
    </w:sdtPr>
    <w:sdtEndPr/>
    <w:sdtContent>
      <w:p w14:paraId="3B68CB9C" w14:textId="77777777" w:rsidR="006352DC" w:rsidRDefault="006352DC" w:rsidP="00DE2339">
        <w:pPr>
          <w:pStyle w:val="Footer"/>
        </w:pPr>
      </w:p>
      <w:p w14:paraId="3E57FF35" w14:textId="77777777" w:rsidR="006352DC" w:rsidRDefault="00B85FA4" w:rsidP="00DE2339">
        <w:pPr>
          <w:pStyle w:val="Footer"/>
        </w:pPr>
      </w:p>
    </w:sdtContent>
  </w:sdt>
  <w:p w14:paraId="50E65E6F" w14:textId="77777777" w:rsidR="006352DC" w:rsidRDefault="006352D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4E66A9" w14:textId="77777777" w:rsidR="00B85FA4" w:rsidRDefault="00B85FA4" w:rsidP="00F169C7">
      <w:pPr>
        <w:spacing w:after="0" w:line="240" w:lineRule="auto"/>
      </w:pPr>
      <w:r>
        <w:separator/>
      </w:r>
    </w:p>
  </w:footnote>
  <w:footnote w:type="continuationSeparator" w:id="0">
    <w:p w14:paraId="06D47A98" w14:textId="77777777" w:rsidR="00B85FA4" w:rsidRDefault="00B85FA4" w:rsidP="00F169C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3BFB9F" w14:textId="3202EC19" w:rsidR="00BD1EF5" w:rsidRPr="00F169C7" w:rsidRDefault="005C4235" w:rsidP="00070012">
    <w:pPr>
      <w:pStyle w:val="Header"/>
      <w:shd w:val="clear" w:color="auto" w:fill="EEECE1" w:themeFill="background2"/>
      <w:jc w:val="center"/>
      <w:rPr>
        <w:lang w:val="en-GB"/>
      </w:rPr>
    </w:pPr>
    <w:r>
      <w:rPr>
        <w:lang w:val="en-GB"/>
      </w:rPr>
      <w:t>Ngo, Nancy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7436B4B"/>
    <w:multiLevelType w:val="hybridMultilevel"/>
    <w:tmpl w:val="D7C08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3A8"/>
    <w:rsid w:val="00045500"/>
    <w:rsid w:val="00052BBE"/>
    <w:rsid w:val="00070012"/>
    <w:rsid w:val="000A6801"/>
    <w:rsid w:val="000D23F4"/>
    <w:rsid w:val="000E3CBD"/>
    <w:rsid w:val="00112765"/>
    <w:rsid w:val="001204FE"/>
    <w:rsid w:val="00125A26"/>
    <w:rsid w:val="001349A8"/>
    <w:rsid w:val="00163E6D"/>
    <w:rsid w:val="00194044"/>
    <w:rsid w:val="001B30EF"/>
    <w:rsid w:val="001C790E"/>
    <w:rsid w:val="001E0B4D"/>
    <w:rsid w:val="001E67D0"/>
    <w:rsid w:val="002073EC"/>
    <w:rsid w:val="002138B0"/>
    <w:rsid w:val="002203EB"/>
    <w:rsid w:val="00227837"/>
    <w:rsid w:val="00270017"/>
    <w:rsid w:val="00272AF3"/>
    <w:rsid w:val="002C4C8A"/>
    <w:rsid w:val="002F2AE1"/>
    <w:rsid w:val="002F760C"/>
    <w:rsid w:val="003036B3"/>
    <w:rsid w:val="00325755"/>
    <w:rsid w:val="003911C7"/>
    <w:rsid w:val="003B30A1"/>
    <w:rsid w:val="003C4EFC"/>
    <w:rsid w:val="003C5DD9"/>
    <w:rsid w:val="003E6E99"/>
    <w:rsid w:val="003F23A8"/>
    <w:rsid w:val="003F251F"/>
    <w:rsid w:val="00401C76"/>
    <w:rsid w:val="00402E3D"/>
    <w:rsid w:val="00415701"/>
    <w:rsid w:val="00441CD3"/>
    <w:rsid w:val="0044518C"/>
    <w:rsid w:val="004473A8"/>
    <w:rsid w:val="00462FE8"/>
    <w:rsid w:val="00486660"/>
    <w:rsid w:val="004B6320"/>
    <w:rsid w:val="004C64BF"/>
    <w:rsid w:val="004C64F5"/>
    <w:rsid w:val="004D69BD"/>
    <w:rsid w:val="004E63CC"/>
    <w:rsid w:val="0050427F"/>
    <w:rsid w:val="005053D3"/>
    <w:rsid w:val="00507F91"/>
    <w:rsid w:val="00510167"/>
    <w:rsid w:val="00511A9A"/>
    <w:rsid w:val="00516284"/>
    <w:rsid w:val="00553B15"/>
    <w:rsid w:val="0055799F"/>
    <w:rsid w:val="00584AAA"/>
    <w:rsid w:val="005861B7"/>
    <w:rsid w:val="00595163"/>
    <w:rsid w:val="005C4235"/>
    <w:rsid w:val="005C4EFA"/>
    <w:rsid w:val="005E06FB"/>
    <w:rsid w:val="005E2B2D"/>
    <w:rsid w:val="005E7ECE"/>
    <w:rsid w:val="00613329"/>
    <w:rsid w:val="006215C8"/>
    <w:rsid w:val="0062431A"/>
    <w:rsid w:val="00631052"/>
    <w:rsid w:val="006352DC"/>
    <w:rsid w:val="00642BA2"/>
    <w:rsid w:val="00650A35"/>
    <w:rsid w:val="00661532"/>
    <w:rsid w:val="00666405"/>
    <w:rsid w:val="006A2AEC"/>
    <w:rsid w:val="006A7C16"/>
    <w:rsid w:val="006C54F7"/>
    <w:rsid w:val="00701059"/>
    <w:rsid w:val="007071E8"/>
    <w:rsid w:val="00733452"/>
    <w:rsid w:val="00736A71"/>
    <w:rsid w:val="00741440"/>
    <w:rsid w:val="00774060"/>
    <w:rsid w:val="00780080"/>
    <w:rsid w:val="00792679"/>
    <w:rsid w:val="007C58D2"/>
    <w:rsid w:val="007E4963"/>
    <w:rsid w:val="008177E0"/>
    <w:rsid w:val="00852762"/>
    <w:rsid w:val="00867D4C"/>
    <w:rsid w:val="00870065"/>
    <w:rsid w:val="0087451E"/>
    <w:rsid w:val="008B1790"/>
    <w:rsid w:val="008B4D09"/>
    <w:rsid w:val="008B77B1"/>
    <w:rsid w:val="008B7CBB"/>
    <w:rsid w:val="008D5F60"/>
    <w:rsid w:val="008F3117"/>
    <w:rsid w:val="009A5C67"/>
    <w:rsid w:val="009E53B5"/>
    <w:rsid w:val="009E5786"/>
    <w:rsid w:val="009F1F50"/>
    <w:rsid w:val="00A0240F"/>
    <w:rsid w:val="00A077D5"/>
    <w:rsid w:val="00A22562"/>
    <w:rsid w:val="00A56970"/>
    <w:rsid w:val="00A7300F"/>
    <w:rsid w:val="00A823C3"/>
    <w:rsid w:val="00AE20F8"/>
    <w:rsid w:val="00AF73BD"/>
    <w:rsid w:val="00B23EC7"/>
    <w:rsid w:val="00B245E2"/>
    <w:rsid w:val="00B273B6"/>
    <w:rsid w:val="00B46409"/>
    <w:rsid w:val="00B5032E"/>
    <w:rsid w:val="00B82F95"/>
    <w:rsid w:val="00B8449B"/>
    <w:rsid w:val="00B85FA4"/>
    <w:rsid w:val="00B9663B"/>
    <w:rsid w:val="00B9708A"/>
    <w:rsid w:val="00BA69E8"/>
    <w:rsid w:val="00BA78BA"/>
    <w:rsid w:val="00BB25A3"/>
    <w:rsid w:val="00BD1EF5"/>
    <w:rsid w:val="00BE43B6"/>
    <w:rsid w:val="00C53E0F"/>
    <w:rsid w:val="00CB3A9E"/>
    <w:rsid w:val="00CF0CC6"/>
    <w:rsid w:val="00CF7460"/>
    <w:rsid w:val="00D43CD7"/>
    <w:rsid w:val="00D533C3"/>
    <w:rsid w:val="00D53D56"/>
    <w:rsid w:val="00D67DC7"/>
    <w:rsid w:val="00D979DB"/>
    <w:rsid w:val="00DA46A6"/>
    <w:rsid w:val="00DB41F1"/>
    <w:rsid w:val="00DC5051"/>
    <w:rsid w:val="00DC6DFD"/>
    <w:rsid w:val="00DC6F28"/>
    <w:rsid w:val="00DE02EB"/>
    <w:rsid w:val="00DE2339"/>
    <w:rsid w:val="00DE50D3"/>
    <w:rsid w:val="00DF6CA7"/>
    <w:rsid w:val="00E0097A"/>
    <w:rsid w:val="00E1399D"/>
    <w:rsid w:val="00E2282A"/>
    <w:rsid w:val="00E40952"/>
    <w:rsid w:val="00EA211A"/>
    <w:rsid w:val="00EB2F9A"/>
    <w:rsid w:val="00ED04DD"/>
    <w:rsid w:val="00EE209D"/>
    <w:rsid w:val="00EE5838"/>
    <w:rsid w:val="00F169C7"/>
    <w:rsid w:val="00F2508C"/>
    <w:rsid w:val="00F5292F"/>
    <w:rsid w:val="00F5663E"/>
    <w:rsid w:val="00F56F2D"/>
    <w:rsid w:val="00FC54CB"/>
    <w:rsid w:val="00FD1D09"/>
    <w:rsid w:val="00FE0592"/>
    <w:rsid w:val="00FF0BD1"/>
  </w:rsids>
  <m:mathPr>
    <m:mathFont m:val="Cambria Math"/>
    <m:brkBin m:val="before"/>
    <m:brkBinSub m:val="--"/>
    <m:smallFrac m:val="0"/>
    <m:dispDef/>
    <m:lMargin m:val="0"/>
    <m:rMargin m:val="0"/>
    <m:defJc m:val="centerGroup"/>
    <m:wrapIndent m:val="1440"/>
    <m:intLim m:val="subSup"/>
    <m:naryLim m:val="undOvr"/>
  </m:mathPr>
  <w:themeFontLang w:val="en-US" w:eastAsia="x-none"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70042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 w:type="character" w:styleId="FollowedHyperlink">
    <w:name w:val="FollowedHyperlink"/>
    <w:basedOn w:val="DefaultParagraphFont"/>
    <w:uiPriority w:val="99"/>
    <w:semiHidden/>
    <w:unhideWhenUsed/>
    <w:rsid w:val="005E06F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glossaryDocument" Target="glossary/document.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7856D4"/>
    <w:rsid w:val="00035F87"/>
    <w:rsid w:val="00193AC0"/>
    <w:rsid w:val="001D0586"/>
    <w:rsid w:val="00211A8D"/>
    <w:rsid w:val="0024090D"/>
    <w:rsid w:val="003046E3"/>
    <w:rsid w:val="00325852"/>
    <w:rsid w:val="006010E3"/>
    <w:rsid w:val="00630938"/>
    <w:rsid w:val="007856D4"/>
    <w:rsid w:val="008E248C"/>
    <w:rsid w:val="00B86A1C"/>
    <w:rsid w:val="00CA6719"/>
    <w:rsid w:val="00DA00C7"/>
    <w:rsid w:val="00DD388E"/>
    <w:rsid w:val="00DF7A37"/>
    <w:rsid w:val="00E617AC"/>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eastAsia="x-none"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E2B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2BC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42472C26-4C58-494B-BD81-513CDD830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C:\Users\Hooman\AppData\Roaming\Microsoft\Templates\TP030000161.dotx</Template>
  <TotalTime>290</TotalTime>
  <Pages>4</Pages>
  <Words>595</Words>
  <Characters>3392</Characters>
  <Application>Microsoft Macintosh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3980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Glenn McRae</dc:creator>
  <cp:lastModifiedBy>Nancy Ngo</cp:lastModifiedBy>
  <cp:revision>12</cp:revision>
  <dcterms:created xsi:type="dcterms:W3CDTF">2015-09-18T14:27:00Z</dcterms:created>
  <dcterms:modified xsi:type="dcterms:W3CDTF">2016-12-01T22:50:00Z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