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A58" w:rsidRPr="00B44A58" w:rsidRDefault="00B44A58" w:rsidP="00B44A58">
      <w:pPr>
        <w:jc w:val="center"/>
        <w:rPr>
          <w:sz w:val="32"/>
          <w:szCs w:val="32"/>
          <w:u w:val="single"/>
        </w:rPr>
      </w:pPr>
      <w:r w:rsidRPr="00B44A58">
        <w:rPr>
          <w:sz w:val="32"/>
          <w:szCs w:val="32"/>
          <w:u w:val="single"/>
        </w:rPr>
        <w:t>MHR523 – study notes</w:t>
      </w:r>
    </w:p>
    <w:p w:rsidR="006E0DEC" w:rsidRPr="00B44A58" w:rsidRDefault="006E0DEC">
      <w:pPr>
        <w:rPr>
          <w:b/>
          <w:u w:val="single"/>
        </w:rPr>
      </w:pPr>
      <w:r w:rsidRPr="00B44A58">
        <w:rPr>
          <w:b/>
          <w:u w:val="single"/>
        </w:rPr>
        <w:t xml:space="preserve">Chapter 10 </w:t>
      </w:r>
      <w:r w:rsidRPr="00B44A58">
        <w:rPr>
          <w:b/>
          <w:u w:val="single"/>
        </w:rPr>
        <w:br/>
      </w:r>
    </w:p>
    <w:p w:rsidR="006E0DEC" w:rsidRDefault="006E0DEC">
      <w:r>
        <w:t xml:space="preserve">Explain the 5 steps in the performance management process </w:t>
      </w:r>
      <w:r>
        <w:br/>
      </w:r>
    </w:p>
    <w:p w:rsidR="006E0DEC" w:rsidRDefault="006E0DEC" w:rsidP="006E0DEC">
      <w:pPr>
        <w:pStyle w:val="ListParagraph"/>
        <w:numPr>
          <w:ilvl w:val="0"/>
          <w:numId w:val="1"/>
        </w:numPr>
      </w:pPr>
      <w:r>
        <w:t xml:space="preserve">Defining performance expectations </w:t>
      </w:r>
    </w:p>
    <w:p w:rsidR="006E0DEC" w:rsidRDefault="006E0DEC" w:rsidP="006E0DEC">
      <w:pPr>
        <w:pStyle w:val="ListParagraph"/>
        <w:numPr>
          <w:ilvl w:val="0"/>
          <w:numId w:val="1"/>
        </w:numPr>
      </w:pPr>
      <w:r>
        <w:t xml:space="preserve">Providing ongoing feedback and coaching  </w:t>
      </w:r>
    </w:p>
    <w:p w:rsidR="006E0DEC" w:rsidRDefault="006E0DEC" w:rsidP="006E0DEC">
      <w:pPr>
        <w:pStyle w:val="ListParagraph"/>
        <w:numPr>
          <w:ilvl w:val="0"/>
          <w:numId w:val="1"/>
        </w:numPr>
      </w:pPr>
      <w:r>
        <w:t xml:space="preserve">Conducting performance appraisal and evaluation discussions </w:t>
      </w:r>
    </w:p>
    <w:p w:rsidR="006E0DEC" w:rsidRDefault="006E0DEC" w:rsidP="006E0DEC">
      <w:pPr>
        <w:pStyle w:val="ListParagraph"/>
        <w:numPr>
          <w:ilvl w:val="0"/>
          <w:numId w:val="1"/>
        </w:numPr>
      </w:pPr>
      <w:r>
        <w:t xml:space="preserve">Determining performance rewards/consequences  </w:t>
      </w:r>
    </w:p>
    <w:p w:rsidR="006E0DEC" w:rsidRDefault="006E0DEC" w:rsidP="006E0DEC">
      <w:pPr>
        <w:pStyle w:val="ListParagraph"/>
        <w:numPr>
          <w:ilvl w:val="0"/>
          <w:numId w:val="1"/>
        </w:numPr>
      </w:pPr>
      <w:r>
        <w:t xml:space="preserve">Conducting development an career opportunities discussions </w:t>
      </w:r>
    </w:p>
    <w:p w:rsidR="006E0DEC" w:rsidRDefault="006E0DEC" w:rsidP="006E0DEC">
      <w:r>
        <w:t xml:space="preserve">Describe 5 performance appraisal methods and the pros and cons of each. </w:t>
      </w:r>
    </w:p>
    <w:p w:rsidR="006E0DEC" w:rsidRDefault="006E0DEC" w:rsidP="006E0DEC">
      <w:pPr>
        <w:pStyle w:val="ListParagraph"/>
        <w:numPr>
          <w:ilvl w:val="0"/>
          <w:numId w:val="2"/>
        </w:numPr>
      </w:pPr>
      <w:r>
        <w:t xml:space="preserve">Graphics rating scale – simplest and most popular. Scale that lists a number of traits. And a range of performance for each. The employee is then rated by identifying the score that best describes his or her level of performance for each trait </w:t>
      </w:r>
    </w:p>
    <w:p w:rsidR="006E0DEC" w:rsidRDefault="006E0DEC" w:rsidP="006E0DEC">
      <w:pPr>
        <w:pStyle w:val="ListParagraph"/>
        <w:numPr>
          <w:ilvl w:val="0"/>
          <w:numId w:val="2"/>
        </w:numPr>
      </w:pPr>
      <w:r>
        <w:t xml:space="preserve">Alternation ranking method – ranking employees from best to worst on a particular trait </w:t>
      </w:r>
    </w:p>
    <w:p w:rsidR="006E0DEC" w:rsidRDefault="006E0DEC" w:rsidP="006E0DEC">
      <w:pPr>
        <w:pStyle w:val="ListParagraph"/>
        <w:numPr>
          <w:ilvl w:val="0"/>
          <w:numId w:val="2"/>
        </w:numPr>
      </w:pPr>
      <w:r>
        <w:t xml:space="preserve">Pair comparison method – ranking employees by making a chart of all possible pairs of employees for each trait and indicating the better employee of the pair. </w:t>
      </w:r>
    </w:p>
    <w:p w:rsidR="006E0DEC" w:rsidRDefault="006E0DEC" w:rsidP="006E0DEC">
      <w:pPr>
        <w:pStyle w:val="ListParagraph"/>
        <w:numPr>
          <w:ilvl w:val="0"/>
          <w:numId w:val="2"/>
        </w:numPr>
      </w:pPr>
      <w:r>
        <w:t xml:space="preserve">Forced distribution method – predetermined percentages’ of rates are place in various performance categories </w:t>
      </w:r>
    </w:p>
    <w:p w:rsidR="006E0DEC" w:rsidRDefault="006E0DEC" w:rsidP="006E0DEC">
      <w:pPr>
        <w:pStyle w:val="ListParagraph"/>
        <w:numPr>
          <w:ilvl w:val="0"/>
          <w:numId w:val="2"/>
        </w:numPr>
      </w:pPr>
      <w:r>
        <w:t xml:space="preserve">Critical incident method – keeping a record of uncommonly good or undesirable examples of an employee’s work-related behavior and reviewing the list with the employee at predetermined times. </w:t>
      </w:r>
    </w:p>
    <w:p w:rsidR="006E0DEC" w:rsidRDefault="006E0DEC" w:rsidP="006E0DEC">
      <w:r>
        <w:t xml:space="preserve">Describe the three types of appraisal interviews. </w:t>
      </w:r>
    </w:p>
    <w:p w:rsidR="006E0DEC" w:rsidRDefault="00A52C3C" w:rsidP="006E0DEC">
      <w:pPr>
        <w:pStyle w:val="ListParagraph"/>
        <w:numPr>
          <w:ilvl w:val="0"/>
          <w:numId w:val="3"/>
        </w:numPr>
      </w:pPr>
      <w:r>
        <w:t xml:space="preserve">Satisfactory—promotable – the objective is to discuss the </w:t>
      </w:r>
      <w:r w:rsidR="00B44A58">
        <w:t>person’s</w:t>
      </w:r>
      <w:r>
        <w:t xml:space="preserve"> career plans and to develop a specific action plan for the educational and professional development that the person needs in order to move to the next job. </w:t>
      </w:r>
    </w:p>
    <w:p w:rsidR="00A52C3C" w:rsidRDefault="00A52C3C" w:rsidP="006E0DEC">
      <w:pPr>
        <w:pStyle w:val="ListParagraph"/>
        <w:numPr>
          <w:ilvl w:val="0"/>
          <w:numId w:val="3"/>
        </w:numPr>
      </w:pPr>
      <w:r>
        <w:t>Satisfactory—</w:t>
      </w:r>
      <w:r w:rsidR="00B44A58">
        <w:t>not</w:t>
      </w:r>
      <w:r>
        <w:t xml:space="preserve"> promotable – this interview is for employees whose performance is satisfactory but for whom promotion is not possible. Perhaps there is no more room. The objective here is not to improve or develop the person but to maintain satisfactory performance </w:t>
      </w:r>
    </w:p>
    <w:p w:rsidR="00A52C3C" w:rsidRDefault="00A52C3C" w:rsidP="006E0DEC">
      <w:pPr>
        <w:pStyle w:val="ListParagraph"/>
        <w:numPr>
          <w:ilvl w:val="0"/>
          <w:numId w:val="3"/>
        </w:numPr>
      </w:pPr>
      <w:r>
        <w:t xml:space="preserve">Unsatisfactory—correctable – when the </w:t>
      </w:r>
      <w:r w:rsidR="00B44A58">
        <w:t>person’s</w:t>
      </w:r>
      <w:r>
        <w:t xml:space="preserve"> performance is unsatisfactory but correctable, the interview objective is to lay out an action plan for correcting the unsatisfactory performance. </w:t>
      </w:r>
    </w:p>
    <w:p w:rsidR="00A52C3C" w:rsidRPr="00B44A58" w:rsidRDefault="00A52C3C" w:rsidP="00A52C3C">
      <w:pPr>
        <w:rPr>
          <w:b/>
          <w:u w:val="single"/>
        </w:rPr>
      </w:pPr>
      <w:r w:rsidRPr="00B44A58">
        <w:rPr>
          <w:b/>
          <w:u w:val="single"/>
        </w:rPr>
        <w:t xml:space="preserve">Chapter 11 </w:t>
      </w:r>
    </w:p>
    <w:p w:rsidR="00A52C3C" w:rsidRDefault="00A52C3C" w:rsidP="00A52C3C">
      <w:r>
        <w:t xml:space="preserve">The five components of total rewards </w:t>
      </w:r>
    </w:p>
    <w:p w:rsidR="00A52C3C" w:rsidRDefault="00A52C3C" w:rsidP="00A52C3C">
      <w:pPr>
        <w:pStyle w:val="ListParagraph"/>
        <w:numPr>
          <w:ilvl w:val="0"/>
          <w:numId w:val="4"/>
        </w:numPr>
      </w:pPr>
      <w:r>
        <w:lastRenderedPageBreak/>
        <w:t xml:space="preserve">Compensation – this includes direct financial payments in the </w:t>
      </w:r>
      <w:r w:rsidR="00B44A58">
        <w:t>form</w:t>
      </w:r>
      <w:r>
        <w:t xml:space="preserve"> of wages, salaries, incentives, commissions, and bonuses </w:t>
      </w:r>
    </w:p>
    <w:p w:rsidR="00A52C3C" w:rsidRDefault="00A52C3C" w:rsidP="00A52C3C">
      <w:pPr>
        <w:pStyle w:val="ListParagraph"/>
        <w:numPr>
          <w:ilvl w:val="0"/>
          <w:numId w:val="4"/>
        </w:numPr>
      </w:pPr>
      <w:r>
        <w:t xml:space="preserve">Benefits – this category includes indirect payments in the form of financial benefits, like employer paid insurance and vacations </w:t>
      </w:r>
    </w:p>
    <w:p w:rsidR="00A52C3C" w:rsidRDefault="00A52C3C" w:rsidP="00A52C3C">
      <w:pPr>
        <w:pStyle w:val="ListParagraph"/>
        <w:numPr>
          <w:ilvl w:val="0"/>
          <w:numId w:val="4"/>
        </w:numPr>
      </w:pPr>
      <w:r>
        <w:t>Work/life programs – this category of rewards relates to programs that help employees do their jobs effectively, such as flexible scheduling, childcare etc</w:t>
      </w:r>
      <w:proofErr w:type="gramStart"/>
      <w:r>
        <w:t>..</w:t>
      </w:r>
      <w:proofErr w:type="gramEnd"/>
      <w:r>
        <w:t xml:space="preserve"> </w:t>
      </w:r>
    </w:p>
    <w:p w:rsidR="00A52C3C" w:rsidRDefault="00A52C3C" w:rsidP="00A52C3C">
      <w:pPr>
        <w:pStyle w:val="ListParagraph"/>
        <w:numPr>
          <w:ilvl w:val="0"/>
          <w:numId w:val="4"/>
        </w:numPr>
      </w:pPr>
      <w:r>
        <w:t xml:space="preserve">Performance and recognition-includes pay-for-performance and recognition programs </w:t>
      </w:r>
    </w:p>
    <w:p w:rsidR="00A52C3C" w:rsidRDefault="00A52C3C" w:rsidP="00A52C3C">
      <w:pPr>
        <w:pStyle w:val="ListParagraph"/>
        <w:numPr>
          <w:ilvl w:val="0"/>
          <w:numId w:val="4"/>
        </w:numPr>
      </w:pPr>
      <w:r>
        <w:t xml:space="preserve">Development and career opportunities- focuses on planning for the advancement and or change in the responsibilities to best suit individual skills talents and desires.  </w:t>
      </w:r>
    </w:p>
    <w:p w:rsidR="00A52C3C" w:rsidRDefault="00E17A9D" w:rsidP="00A52C3C">
      <w:r>
        <w:t xml:space="preserve">3 steps in establishing pay rates. </w:t>
      </w:r>
    </w:p>
    <w:p w:rsidR="00E17A9D" w:rsidRDefault="00E17A9D" w:rsidP="00E17A9D">
      <w:pPr>
        <w:pStyle w:val="ListParagraph"/>
        <w:numPr>
          <w:ilvl w:val="0"/>
          <w:numId w:val="5"/>
        </w:numPr>
      </w:pPr>
      <w:r>
        <w:t xml:space="preserve">Determine the worth of jobs within the organization through job evaluation (to ensure internal equity) and group jobs with similar worth into pay grades. </w:t>
      </w:r>
    </w:p>
    <w:p w:rsidR="00E17A9D" w:rsidRDefault="00E17A9D" w:rsidP="00E17A9D">
      <w:pPr>
        <w:pStyle w:val="ListParagraph"/>
        <w:numPr>
          <w:ilvl w:val="0"/>
          <w:numId w:val="5"/>
        </w:numPr>
      </w:pPr>
      <w:r>
        <w:t xml:space="preserve">Conduct a wage/salary survey of what other employers are paying for comparable jobs( to </w:t>
      </w:r>
      <w:r w:rsidR="00B44A58">
        <w:t>ensure</w:t>
      </w:r>
      <w:r>
        <w:t xml:space="preserve"> external equity) </w:t>
      </w:r>
    </w:p>
    <w:p w:rsidR="00E17A9D" w:rsidRDefault="00E17A9D" w:rsidP="00E17A9D">
      <w:pPr>
        <w:pStyle w:val="ListParagraph"/>
        <w:numPr>
          <w:ilvl w:val="0"/>
          <w:numId w:val="5"/>
        </w:numPr>
      </w:pPr>
      <w:r>
        <w:t xml:space="preserve">Combine the job evaluation (internal) and salary survey (external) information to determine pay rates for the jobs in the organization. </w:t>
      </w:r>
    </w:p>
    <w:p w:rsidR="00E17A9D" w:rsidRDefault="00E17A9D" w:rsidP="00E17A9D">
      <w:r>
        <w:t xml:space="preserve">Explain the 5 basic elements for compensation for managers </w:t>
      </w:r>
    </w:p>
    <w:p w:rsidR="00E17A9D" w:rsidRDefault="00E17A9D" w:rsidP="00E17A9D">
      <w:pPr>
        <w:pStyle w:val="ListParagraph"/>
        <w:numPr>
          <w:ilvl w:val="0"/>
          <w:numId w:val="6"/>
        </w:numPr>
      </w:pPr>
      <w:r>
        <w:t xml:space="preserve">Salary </w:t>
      </w:r>
    </w:p>
    <w:p w:rsidR="00E17A9D" w:rsidRDefault="00E17A9D" w:rsidP="00E17A9D">
      <w:pPr>
        <w:pStyle w:val="ListParagraph"/>
        <w:numPr>
          <w:ilvl w:val="0"/>
          <w:numId w:val="6"/>
        </w:numPr>
      </w:pPr>
      <w:r>
        <w:t xml:space="preserve">Benefits </w:t>
      </w:r>
    </w:p>
    <w:p w:rsidR="00E17A9D" w:rsidRDefault="00E17A9D" w:rsidP="00E17A9D">
      <w:pPr>
        <w:pStyle w:val="ListParagraph"/>
        <w:numPr>
          <w:ilvl w:val="0"/>
          <w:numId w:val="6"/>
        </w:numPr>
      </w:pPr>
      <w:r>
        <w:t xml:space="preserve">Short-term incentives </w:t>
      </w:r>
    </w:p>
    <w:p w:rsidR="00E17A9D" w:rsidRDefault="00E17A9D" w:rsidP="00E17A9D">
      <w:pPr>
        <w:pStyle w:val="ListParagraph"/>
        <w:numPr>
          <w:ilvl w:val="0"/>
          <w:numId w:val="6"/>
        </w:numPr>
      </w:pPr>
      <w:r>
        <w:t xml:space="preserve">Long term-incentives </w:t>
      </w:r>
    </w:p>
    <w:p w:rsidR="00E17A9D" w:rsidRDefault="00E17A9D" w:rsidP="00E17A9D">
      <w:pPr>
        <w:pStyle w:val="ListParagraph"/>
        <w:numPr>
          <w:ilvl w:val="0"/>
          <w:numId w:val="6"/>
        </w:numPr>
      </w:pPr>
      <w:r>
        <w:t xml:space="preserve">Perquisites </w:t>
      </w:r>
    </w:p>
    <w:p w:rsidR="00E17A9D" w:rsidRPr="00B44A58" w:rsidRDefault="00E17A9D" w:rsidP="00E17A9D">
      <w:pPr>
        <w:rPr>
          <w:b/>
          <w:u w:val="single"/>
        </w:rPr>
      </w:pPr>
      <w:r w:rsidRPr="00B44A58">
        <w:rPr>
          <w:b/>
          <w:u w:val="single"/>
        </w:rPr>
        <w:t xml:space="preserve">Chapter 12 </w:t>
      </w:r>
    </w:p>
    <w:p w:rsidR="00E17A9D" w:rsidRDefault="00E17A9D" w:rsidP="00E17A9D">
      <w:r>
        <w:t xml:space="preserve">Analyze the main advantages and disadvantages of </w:t>
      </w:r>
      <w:r w:rsidR="00117730">
        <w:t>salary</w:t>
      </w:r>
      <w:r>
        <w:t xml:space="preserve"> plans and commission plans for salespeople  </w:t>
      </w:r>
    </w:p>
    <w:p w:rsidR="00E17A9D" w:rsidRDefault="00E17A9D" w:rsidP="00E17A9D">
      <w:r>
        <w:t xml:space="preserve">Salary plan – there are several reasons to use straight </w:t>
      </w:r>
      <w:r w:rsidR="00117730">
        <w:t>salary</w:t>
      </w:r>
      <w:r>
        <w:t xml:space="preserve">. It works well when the main sales objectives is prospecting or when the salesperson is mostly involved in accounting </w:t>
      </w:r>
      <w:r w:rsidR="00117730">
        <w:t>servicing</w:t>
      </w:r>
      <w:r>
        <w:t xml:space="preserve"> such as developing and executing product training</w:t>
      </w:r>
      <w:r w:rsidR="00117730">
        <w:t xml:space="preserve"> </w:t>
      </w:r>
      <w:r>
        <w:t xml:space="preserve">programs for a distributors sales force or </w:t>
      </w:r>
      <w:r w:rsidR="00117730">
        <w:t>participating</w:t>
      </w:r>
      <w:r>
        <w:t xml:space="preserve"> in national and local trade shows. Advantages= salesperson will know what </w:t>
      </w:r>
      <w:r w:rsidR="00B44A58">
        <w:t>their</w:t>
      </w:r>
      <w:r>
        <w:t xml:space="preserve"> pay is </w:t>
      </w:r>
      <w:r w:rsidR="00117730">
        <w:t>already</w:t>
      </w:r>
      <w:r>
        <w:t xml:space="preserve"> going to </w:t>
      </w:r>
      <w:proofErr w:type="gramStart"/>
      <w:r>
        <w:t xml:space="preserve">be </w:t>
      </w:r>
      <w:r w:rsidR="00117730">
        <w:t>.</w:t>
      </w:r>
      <w:proofErr w:type="gramEnd"/>
      <w:r w:rsidR="00117730">
        <w:t xml:space="preserve"> </w:t>
      </w:r>
      <w:proofErr w:type="gramStart"/>
      <w:r w:rsidR="00117730">
        <w:t>straight</w:t>
      </w:r>
      <w:proofErr w:type="gramEnd"/>
      <w:r w:rsidR="00117730">
        <w:t xml:space="preserve"> salary makes it simple to switch territories or quotas or to reassign salespeople and it can develop a high degree of loyalty among staff. The main disadvantage is that salary plans do not depend on results. Can be demotivating to potential high performing salespeople who see seniority not performance being rewarded  </w:t>
      </w:r>
    </w:p>
    <w:p w:rsidR="00117730" w:rsidRDefault="00B44A58" w:rsidP="00E17A9D">
      <w:r>
        <w:t>Commission</w:t>
      </w:r>
      <w:r w:rsidR="00117730">
        <w:t xml:space="preserve"> plan – salespeople have the </w:t>
      </w:r>
      <w:r>
        <w:t>greatest</w:t>
      </w:r>
      <w:r w:rsidR="00117730">
        <w:t xml:space="preserve"> possible incentive, and there is a </w:t>
      </w:r>
      <w:r>
        <w:t>tendency</w:t>
      </w:r>
      <w:r w:rsidR="00117730">
        <w:t xml:space="preserve"> to attract high-performing salespeople who see that effort will clearly lead to rewards. Sales costs are proportional to sales rather than fixed. It is also easy to understand and computer. Disadvantages = people may focus on making a sale on high-volume </w:t>
      </w:r>
      <w:r>
        <w:t>items,</w:t>
      </w:r>
      <w:r w:rsidR="00117730">
        <w:t xml:space="preserve"> instead of focusing on hard to push items. Wide variances of </w:t>
      </w:r>
      <w:r w:rsidR="00117730">
        <w:lastRenderedPageBreak/>
        <w:t xml:space="preserve">income between salespeople </w:t>
      </w:r>
      <w:r>
        <w:t>May</w:t>
      </w:r>
      <w:r w:rsidR="00117730">
        <w:t xml:space="preserve"> </w:t>
      </w:r>
      <w:r>
        <w:t>occur. Sales</w:t>
      </w:r>
      <w:r w:rsidR="00117730">
        <w:t xml:space="preserve"> people are encouraged to neglect other duties like </w:t>
      </w:r>
      <w:r>
        <w:t>servicing</w:t>
      </w:r>
      <w:r w:rsidR="00117730">
        <w:t xml:space="preserve"> small accounts  </w:t>
      </w:r>
    </w:p>
    <w:p w:rsidR="00117730" w:rsidRDefault="00117730" w:rsidP="00E17A9D">
      <w:r>
        <w:t xml:space="preserve">What are Scanlon plans? What are the five basic features of these plans? </w:t>
      </w:r>
    </w:p>
    <w:p w:rsidR="00117730" w:rsidRDefault="00117730" w:rsidP="00117730">
      <w:pPr>
        <w:pStyle w:val="ListParagraph"/>
        <w:numPr>
          <w:ilvl w:val="0"/>
          <w:numId w:val="7"/>
        </w:numPr>
      </w:pPr>
      <w:r>
        <w:t xml:space="preserve">A </w:t>
      </w:r>
      <w:r w:rsidR="00B44A58">
        <w:t>philosophy</w:t>
      </w:r>
      <w:r>
        <w:t xml:space="preserve"> of cooperation. Managers and workers have to rid themselves of the ‘us’ and ‘them’ attitudes that normally inhibit employees from developing a </w:t>
      </w:r>
      <w:r w:rsidR="00B44A58">
        <w:t>sense</w:t>
      </w:r>
      <w:r>
        <w:t xml:space="preserve"> of ownership in the company. </w:t>
      </w:r>
    </w:p>
    <w:p w:rsidR="00117730" w:rsidRDefault="00B44A58" w:rsidP="00117730">
      <w:pPr>
        <w:pStyle w:val="ListParagraph"/>
        <w:numPr>
          <w:ilvl w:val="0"/>
          <w:numId w:val="7"/>
        </w:numPr>
      </w:pPr>
      <w:r>
        <w:t>Identity</w:t>
      </w:r>
      <w:r w:rsidR="00117730">
        <w:t xml:space="preserve">. This means that to focus employee involvement the </w:t>
      </w:r>
      <w:r>
        <w:t>company’s</w:t>
      </w:r>
      <w:r w:rsidR="00117730">
        <w:t xml:space="preserve"> mission or purpose mus</w:t>
      </w:r>
      <w:r>
        <w:t>t be clearly articulated and em</w:t>
      </w:r>
      <w:r w:rsidR="00117730">
        <w:t>p</w:t>
      </w:r>
      <w:r>
        <w:t>l</w:t>
      </w:r>
      <w:r w:rsidR="00117730">
        <w:t xml:space="preserve">oyees must </w:t>
      </w:r>
      <w:r>
        <w:t>fundamental</w:t>
      </w:r>
      <w:r w:rsidR="00117730">
        <w:t xml:space="preserve"> understand how the business operates in terms of customer prices and costs for instance </w:t>
      </w:r>
    </w:p>
    <w:p w:rsidR="00117730" w:rsidRDefault="00117730" w:rsidP="00117730">
      <w:pPr>
        <w:pStyle w:val="ListParagraph"/>
        <w:numPr>
          <w:ilvl w:val="0"/>
          <w:numId w:val="7"/>
        </w:numPr>
      </w:pPr>
      <w:r>
        <w:t xml:space="preserve">Competence. The plan assumes that hourly employees can competently perform their jobs as well as identify and </w:t>
      </w:r>
      <w:r w:rsidR="00B44A58">
        <w:t>implement</w:t>
      </w:r>
      <w:r>
        <w:t xml:space="preserve"> improvements, and that supervisors have leadership skills for the participative management that is crucial to a Scanlon plan</w:t>
      </w:r>
    </w:p>
    <w:p w:rsidR="00117730" w:rsidRDefault="00117730" w:rsidP="00117730">
      <w:pPr>
        <w:pStyle w:val="ListParagraph"/>
        <w:numPr>
          <w:ilvl w:val="0"/>
          <w:numId w:val="7"/>
        </w:numPr>
      </w:pPr>
      <w:r>
        <w:t xml:space="preserve">And involvement system. The departmental level and the executive level. Productivity improving suggestions are presented by employees to the appropriate departmental-level </w:t>
      </w:r>
      <w:r w:rsidR="00B44A58">
        <w:t>committees</w:t>
      </w:r>
      <w:r>
        <w:t xml:space="preserve">, the members of which transmit the </w:t>
      </w:r>
      <w:r w:rsidR="00B44A58">
        <w:t>valuable</w:t>
      </w:r>
      <w:r>
        <w:t xml:space="preserve"> ones to the executive-level </w:t>
      </w:r>
      <w:r w:rsidR="00B44A58">
        <w:t>committee</w:t>
      </w:r>
      <w:r w:rsidR="00DA0363">
        <w:t xml:space="preserve"> </w:t>
      </w:r>
    </w:p>
    <w:p w:rsidR="00DA0363" w:rsidRDefault="00DA0363" w:rsidP="00117730">
      <w:pPr>
        <w:pStyle w:val="ListParagraph"/>
        <w:numPr>
          <w:ilvl w:val="0"/>
          <w:numId w:val="7"/>
        </w:numPr>
      </w:pPr>
      <w:r>
        <w:t xml:space="preserve">A benefits-sharing formula. Basically the Scanlon plan assumes that employees should share directly in any extra profits resulting from their cost-cutting </w:t>
      </w:r>
      <w:r w:rsidR="00B44A58">
        <w:t xml:space="preserve">suggestions. </w:t>
      </w:r>
      <w:r>
        <w:t xml:space="preserve">if a suggestion is </w:t>
      </w:r>
      <w:r w:rsidR="00B44A58">
        <w:t>implemented</w:t>
      </w:r>
      <w:r>
        <w:t xml:space="preserve"> and successful, all </w:t>
      </w:r>
      <w:r w:rsidR="00B44A58">
        <w:t>employees</w:t>
      </w:r>
      <w:r>
        <w:t xml:space="preserve"> usually share in 75% of the savings </w:t>
      </w:r>
    </w:p>
    <w:p w:rsidR="00DA0363" w:rsidRDefault="00DA0363" w:rsidP="00DA0363">
      <w:r>
        <w:t xml:space="preserve">Explain five reasons why incentive plans fail. </w:t>
      </w:r>
    </w:p>
    <w:p w:rsidR="00DA0363" w:rsidRDefault="00DA0363" w:rsidP="00DA0363">
      <w:pPr>
        <w:pStyle w:val="ListParagraph"/>
        <w:numPr>
          <w:ilvl w:val="0"/>
          <w:numId w:val="8"/>
        </w:numPr>
      </w:pPr>
      <w:r>
        <w:t xml:space="preserve">Efforts and rewards are not directly related </w:t>
      </w:r>
    </w:p>
    <w:p w:rsidR="00DA0363" w:rsidRDefault="00DA0363" w:rsidP="00DA0363">
      <w:pPr>
        <w:pStyle w:val="ListParagraph"/>
        <w:numPr>
          <w:ilvl w:val="0"/>
          <w:numId w:val="8"/>
        </w:numPr>
      </w:pPr>
      <w:r>
        <w:t xml:space="preserve">Employees lack the </w:t>
      </w:r>
      <w:r w:rsidR="00B44A58">
        <w:t>necessary</w:t>
      </w:r>
      <w:r>
        <w:t xml:space="preserve"> tools, equipment and training </w:t>
      </w:r>
    </w:p>
    <w:p w:rsidR="00DA0363" w:rsidRDefault="00DA0363" w:rsidP="00DA0363">
      <w:pPr>
        <w:pStyle w:val="ListParagraph"/>
        <w:numPr>
          <w:ilvl w:val="0"/>
          <w:numId w:val="8"/>
        </w:numPr>
      </w:pPr>
      <w:r>
        <w:t xml:space="preserve">The plan is too difficult such that </w:t>
      </w:r>
      <w:r w:rsidR="00B44A58">
        <w:t>employees</w:t>
      </w:r>
      <w:r>
        <w:t xml:space="preserve"> </w:t>
      </w:r>
      <w:r w:rsidR="00B44A58">
        <w:t>can’t</w:t>
      </w:r>
      <w:r>
        <w:t xml:space="preserve"> understand it and or calculate their rewards </w:t>
      </w:r>
    </w:p>
    <w:p w:rsidR="00DA0363" w:rsidRDefault="00B44A58" w:rsidP="00DA0363">
      <w:pPr>
        <w:pStyle w:val="ListParagraph"/>
        <w:numPr>
          <w:ilvl w:val="0"/>
          <w:numId w:val="8"/>
        </w:numPr>
      </w:pPr>
      <w:r>
        <w:t>Instructions</w:t>
      </w:r>
      <w:r w:rsidR="00DA0363">
        <w:t xml:space="preserve"> are ambiguous; communication is poor ; the standards are viewed as unfair, are too high or low, or are not specific enough </w:t>
      </w:r>
    </w:p>
    <w:p w:rsidR="00DA0363" w:rsidRDefault="00DA0363" w:rsidP="00DA0363">
      <w:pPr>
        <w:pStyle w:val="ListParagraph"/>
        <w:numPr>
          <w:ilvl w:val="0"/>
          <w:numId w:val="8"/>
        </w:numPr>
      </w:pPr>
      <w:r>
        <w:t xml:space="preserve">The standards have </w:t>
      </w:r>
      <w:r w:rsidR="00B44A58">
        <w:t>not</w:t>
      </w:r>
      <w:r>
        <w:t xml:space="preserve"> been guaranteed, leading to employee distrust; no guaranteed hourly base rate has been established; workers support has not been attained. </w:t>
      </w:r>
    </w:p>
    <w:p w:rsidR="00DA0363" w:rsidRPr="00B44A58" w:rsidRDefault="00DA0363" w:rsidP="00DA0363">
      <w:pPr>
        <w:rPr>
          <w:b/>
          <w:u w:val="single"/>
        </w:rPr>
      </w:pPr>
      <w:r w:rsidRPr="00B44A58">
        <w:rPr>
          <w:b/>
          <w:u w:val="single"/>
        </w:rPr>
        <w:t xml:space="preserve">Chapter 13 </w:t>
      </w:r>
    </w:p>
    <w:p w:rsidR="00DA0363" w:rsidRDefault="00DA0363" w:rsidP="00DA0363">
      <w:r>
        <w:t xml:space="preserve">Describe 6 types of government sponsored benefits </w:t>
      </w:r>
    </w:p>
    <w:p w:rsidR="00DA0363" w:rsidRDefault="00DA0363" w:rsidP="00DA0363">
      <w:pPr>
        <w:pStyle w:val="ListParagraph"/>
        <w:numPr>
          <w:ilvl w:val="0"/>
          <w:numId w:val="9"/>
        </w:numPr>
      </w:pPr>
      <w:r>
        <w:t xml:space="preserve">Employment insurance – a federal program that provides income benefits if a person is unable to work through no fault of his or her own </w:t>
      </w:r>
    </w:p>
    <w:p w:rsidR="00DA0363" w:rsidRDefault="00DA0363" w:rsidP="00DA0363">
      <w:pPr>
        <w:pStyle w:val="ListParagraph"/>
        <w:numPr>
          <w:ilvl w:val="0"/>
          <w:numId w:val="9"/>
        </w:numPr>
      </w:pPr>
      <w:r>
        <w:t xml:space="preserve">Canada </w:t>
      </w:r>
      <w:proofErr w:type="spellStart"/>
      <w:r>
        <w:t>quebec</w:t>
      </w:r>
      <w:proofErr w:type="spellEnd"/>
      <w:r>
        <w:t xml:space="preserve"> pension plan – programs that provide three types of benefits; retirement income; survivor or death benefits payable to the employees dependents regardless of age at time of death; and disability </w:t>
      </w:r>
      <w:r w:rsidR="00B44A58">
        <w:t>benefits</w:t>
      </w:r>
      <w:r>
        <w:t xml:space="preserve"> payable to employees with </w:t>
      </w:r>
      <w:r w:rsidR="00B44A58">
        <w:t>disability</w:t>
      </w:r>
      <w:r>
        <w:t xml:space="preserve"> and their </w:t>
      </w:r>
      <w:r w:rsidR="00B44A58">
        <w:t>dependents</w:t>
      </w:r>
      <w:r>
        <w:t xml:space="preserve">. Benefits are payable only to those individual who make contributions to the plans and or </w:t>
      </w:r>
      <w:r w:rsidR="00B44A58">
        <w:t>available</w:t>
      </w:r>
      <w:r>
        <w:t xml:space="preserve"> to their family members. </w:t>
      </w:r>
    </w:p>
    <w:p w:rsidR="00DA0363" w:rsidRDefault="00DA0363" w:rsidP="00DA0363">
      <w:pPr>
        <w:pStyle w:val="ListParagraph"/>
        <w:numPr>
          <w:ilvl w:val="0"/>
          <w:numId w:val="9"/>
        </w:numPr>
      </w:pPr>
      <w:r>
        <w:t xml:space="preserve">Workers compensation – workers compensation provides income and medical benefits to victims of work related accidents or illnesses and or their dependents regardless of fault </w:t>
      </w:r>
    </w:p>
    <w:p w:rsidR="00DA0363" w:rsidRDefault="00DA0363" w:rsidP="00DA0363">
      <w:pPr>
        <w:pStyle w:val="ListParagraph"/>
        <w:numPr>
          <w:ilvl w:val="0"/>
          <w:numId w:val="9"/>
        </w:numPr>
      </w:pPr>
      <w:r>
        <w:lastRenderedPageBreak/>
        <w:t xml:space="preserve">Vacations and holidays </w:t>
      </w:r>
    </w:p>
    <w:p w:rsidR="00DA0363" w:rsidRDefault="00DA0363" w:rsidP="00DA0363">
      <w:pPr>
        <w:pStyle w:val="ListParagraph"/>
        <w:numPr>
          <w:ilvl w:val="0"/>
          <w:numId w:val="9"/>
        </w:numPr>
      </w:pPr>
      <w:r>
        <w:t xml:space="preserve">Leaves of absence – if a family member dies or maternity </w:t>
      </w:r>
    </w:p>
    <w:p w:rsidR="00DA0363" w:rsidRDefault="003B6C20" w:rsidP="00DA0363">
      <w:pPr>
        <w:pStyle w:val="ListParagraph"/>
        <w:numPr>
          <w:ilvl w:val="0"/>
          <w:numId w:val="9"/>
        </w:numPr>
      </w:pPr>
      <w:r>
        <w:t xml:space="preserve">Pay on termination of employment – requires that employees whose employment is being terminated by the employer be provided with termination pay when they </w:t>
      </w:r>
      <w:r w:rsidR="00B44A58">
        <w:t>leave. The</w:t>
      </w:r>
      <w:r>
        <w:t xml:space="preserve"> amount to be paid varies among jurisdictions.  </w:t>
      </w:r>
    </w:p>
    <w:p w:rsidR="003B6C20" w:rsidRDefault="003B6C20" w:rsidP="003B6C20">
      <w:r>
        <w:t xml:space="preserve">Explain 2 main approaches to reducing workers compensation claims </w:t>
      </w:r>
    </w:p>
    <w:p w:rsidR="003B6C20" w:rsidRDefault="003B6C20" w:rsidP="003B6C20">
      <w:pPr>
        <w:pStyle w:val="ListParagraph"/>
        <w:numPr>
          <w:ilvl w:val="0"/>
          <w:numId w:val="10"/>
        </w:numPr>
      </w:pPr>
      <w:r>
        <w:t xml:space="preserve">Reducing accident or illness causing conditions by instituting effective safety and health programs, and complying with government safety standards </w:t>
      </w:r>
    </w:p>
    <w:p w:rsidR="003B6C20" w:rsidRDefault="003B6C20" w:rsidP="003B6C20">
      <w:pPr>
        <w:pStyle w:val="ListParagraph"/>
        <w:numPr>
          <w:ilvl w:val="0"/>
          <w:numId w:val="10"/>
        </w:numPr>
      </w:pPr>
      <w:r>
        <w:t xml:space="preserve">Instituting rehabilitation programs for injured or ill employees, since workers compensation costs increase the longer an employee is unable to return to work. These include physical therapy programs and career counseling to guide such employees into new and less strenuous or stressful jobs to reintegrate recipients back into the workforce.  </w:t>
      </w:r>
    </w:p>
    <w:p w:rsidR="003B6C20" w:rsidRDefault="003B6C20" w:rsidP="003B6C20">
      <w:pPr>
        <w:pStyle w:val="ListParagraph"/>
      </w:pPr>
    </w:p>
    <w:p w:rsidR="003B6C20" w:rsidRDefault="003B6C20" w:rsidP="003B6C20">
      <w:pPr>
        <w:pStyle w:val="ListParagraph"/>
      </w:pPr>
    </w:p>
    <w:p w:rsidR="003B6C20" w:rsidRDefault="003B6C20" w:rsidP="003B6C20">
      <w:pPr>
        <w:pStyle w:val="ListParagraph"/>
      </w:pPr>
      <w:r>
        <w:t xml:space="preserve">Explain the pros and cons of flexible benefits from both an employer and employee perspective. </w:t>
      </w:r>
    </w:p>
    <w:p w:rsidR="003B6C20" w:rsidRDefault="003B6C20" w:rsidP="003B6C20">
      <w:pPr>
        <w:pStyle w:val="ListParagraph"/>
      </w:pPr>
    </w:p>
    <w:p w:rsidR="003B6C20" w:rsidRDefault="003B6C20" w:rsidP="003B6C20">
      <w:pPr>
        <w:pStyle w:val="ListParagraph"/>
        <w:numPr>
          <w:ilvl w:val="0"/>
          <w:numId w:val="11"/>
        </w:numPr>
      </w:pPr>
      <w:r>
        <w:t xml:space="preserve">Flex benefits plan benefit the employer by them only paying their portion for </w:t>
      </w:r>
      <w:r w:rsidR="00B44A58">
        <w:t>coverage’s</w:t>
      </w:r>
      <w:r>
        <w:t xml:space="preserve"> that employees </w:t>
      </w:r>
      <w:r w:rsidR="00B44A58">
        <w:t>actually</w:t>
      </w:r>
      <w:r>
        <w:t xml:space="preserve"> want and use. </w:t>
      </w:r>
      <w:r w:rsidR="00B44A58">
        <w:t>Employees</w:t>
      </w:r>
      <w:r>
        <w:t xml:space="preserve"> have benefits that suit them and their </w:t>
      </w:r>
      <w:r w:rsidR="00B44A58">
        <w:t>lifestyles</w:t>
      </w:r>
      <w:r>
        <w:t xml:space="preserve">. Cons are that the employers have more administration to deal with because nothing is standard and employees have be knowledgeable about picking their benefits to ensure they end up with the coverage they need. Sometime they might have to any more that their </w:t>
      </w:r>
      <w:proofErr w:type="spellStart"/>
      <w:r>
        <w:t>bene</w:t>
      </w:r>
      <w:proofErr w:type="spellEnd"/>
      <w:r>
        <w:t xml:space="preserve"> first credits to get what they want.  </w:t>
      </w:r>
    </w:p>
    <w:p w:rsidR="003B6C20" w:rsidRDefault="003B6C20" w:rsidP="003B6C20">
      <w:r>
        <w:t xml:space="preserve">Describe 3 personal services and 6 job related services </w:t>
      </w:r>
    </w:p>
    <w:p w:rsidR="003B6C20" w:rsidRDefault="003B6C20" w:rsidP="003B6C20">
      <w:pPr>
        <w:pStyle w:val="ListParagraph"/>
        <w:numPr>
          <w:ilvl w:val="0"/>
          <w:numId w:val="12"/>
        </w:numPr>
      </w:pPr>
      <w:r>
        <w:t xml:space="preserve">Credit unions  </w:t>
      </w:r>
    </w:p>
    <w:p w:rsidR="003B6C20" w:rsidRDefault="003B6C20" w:rsidP="003B6C20">
      <w:pPr>
        <w:pStyle w:val="ListParagraph"/>
        <w:numPr>
          <w:ilvl w:val="0"/>
          <w:numId w:val="12"/>
        </w:numPr>
      </w:pPr>
      <w:r>
        <w:t xml:space="preserve">Counseling services </w:t>
      </w:r>
    </w:p>
    <w:p w:rsidR="003B6C20" w:rsidRDefault="003B6C20" w:rsidP="003B6C20">
      <w:pPr>
        <w:pStyle w:val="ListParagraph"/>
        <w:numPr>
          <w:ilvl w:val="0"/>
          <w:numId w:val="12"/>
        </w:numPr>
      </w:pPr>
      <w:r>
        <w:t xml:space="preserve">Employee assistance plans (EAP’s) </w:t>
      </w:r>
    </w:p>
    <w:p w:rsidR="003B6C20" w:rsidRDefault="003B6C20" w:rsidP="003B6C20">
      <w:pPr>
        <w:pStyle w:val="ListParagraph"/>
      </w:pPr>
    </w:p>
    <w:p w:rsidR="003B6C20" w:rsidRDefault="003B6C20" w:rsidP="003B6C20">
      <w:pPr>
        <w:pStyle w:val="ListParagraph"/>
      </w:pPr>
      <w:r>
        <w:t xml:space="preserve">Job related </w:t>
      </w:r>
    </w:p>
    <w:p w:rsidR="003B6C20" w:rsidRDefault="003B6C20" w:rsidP="003B6C20">
      <w:pPr>
        <w:pStyle w:val="ListParagraph"/>
        <w:numPr>
          <w:ilvl w:val="0"/>
          <w:numId w:val="14"/>
        </w:numPr>
      </w:pPr>
      <w:r>
        <w:t xml:space="preserve">Subsidized childcare </w:t>
      </w:r>
    </w:p>
    <w:p w:rsidR="003B6C20" w:rsidRDefault="003B6C20" w:rsidP="003B6C20">
      <w:pPr>
        <w:pStyle w:val="ListParagraph"/>
        <w:numPr>
          <w:ilvl w:val="0"/>
          <w:numId w:val="14"/>
        </w:numPr>
      </w:pPr>
      <w:r>
        <w:t xml:space="preserve">Eldercare </w:t>
      </w:r>
    </w:p>
    <w:p w:rsidR="003B6C20" w:rsidRDefault="003B6C20" w:rsidP="003B6C20">
      <w:pPr>
        <w:pStyle w:val="ListParagraph"/>
        <w:numPr>
          <w:ilvl w:val="0"/>
          <w:numId w:val="14"/>
        </w:numPr>
      </w:pPr>
      <w:r>
        <w:t xml:space="preserve">Subsidized employee transportation </w:t>
      </w:r>
    </w:p>
    <w:p w:rsidR="003B6C20" w:rsidRDefault="003B6C20" w:rsidP="003B6C20">
      <w:pPr>
        <w:pStyle w:val="ListParagraph"/>
        <w:numPr>
          <w:ilvl w:val="0"/>
          <w:numId w:val="14"/>
        </w:numPr>
      </w:pPr>
      <w:r>
        <w:t xml:space="preserve">Food services </w:t>
      </w:r>
    </w:p>
    <w:p w:rsidR="003B6C20" w:rsidRDefault="003B6C20" w:rsidP="003B6C20">
      <w:pPr>
        <w:pStyle w:val="ListParagraph"/>
        <w:numPr>
          <w:ilvl w:val="0"/>
          <w:numId w:val="14"/>
        </w:numPr>
      </w:pPr>
      <w:r>
        <w:t xml:space="preserve">Educational subsidies </w:t>
      </w:r>
      <w:r w:rsidR="00B44A58">
        <w:t xml:space="preserve"> </w:t>
      </w:r>
    </w:p>
    <w:p w:rsidR="00B44A58" w:rsidRDefault="00B44A58" w:rsidP="003B6C20">
      <w:pPr>
        <w:pStyle w:val="ListParagraph"/>
        <w:numPr>
          <w:ilvl w:val="0"/>
          <w:numId w:val="14"/>
        </w:numPr>
      </w:pPr>
      <w:r>
        <w:t xml:space="preserve">Family-friendly benefits </w:t>
      </w:r>
    </w:p>
    <w:p w:rsidR="00B44A58" w:rsidRDefault="00B44A58" w:rsidP="00B44A58"/>
    <w:p w:rsidR="00B44A58" w:rsidRPr="00B44A58" w:rsidRDefault="00B44A58" w:rsidP="00B44A58">
      <w:pPr>
        <w:rPr>
          <w:b/>
          <w:u w:val="single"/>
        </w:rPr>
      </w:pPr>
      <w:r w:rsidRPr="00B44A58">
        <w:rPr>
          <w:b/>
          <w:u w:val="single"/>
        </w:rPr>
        <w:t xml:space="preserve">Chapter 14 </w:t>
      </w:r>
    </w:p>
    <w:p w:rsidR="00B44A58" w:rsidRDefault="00B44A58" w:rsidP="00B44A58">
      <w:r>
        <w:t xml:space="preserve">The three basic causes of accidents  </w:t>
      </w:r>
    </w:p>
    <w:p w:rsidR="00B44A58" w:rsidRDefault="00B44A58" w:rsidP="00B44A58">
      <w:pPr>
        <w:pStyle w:val="ListParagraph"/>
        <w:numPr>
          <w:ilvl w:val="0"/>
          <w:numId w:val="15"/>
        </w:numPr>
      </w:pPr>
      <w:r>
        <w:lastRenderedPageBreak/>
        <w:t xml:space="preserve">Chance </w:t>
      </w:r>
      <w:r w:rsidR="007675B0">
        <w:t>occurrences</w:t>
      </w:r>
      <w:r>
        <w:t xml:space="preserve">  </w:t>
      </w:r>
    </w:p>
    <w:p w:rsidR="00B44A58" w:rsidRDefault="00B44A58" w:rsidP="00B44A58">
      <w:pPr>
        <w:pStyle w:val="ListParagraph"/>
        <w:numPr>
          <w:ilvl w:val="0"/>
          <w:numId w:val="15"/>
        </w:numPr>
      </w:pPr>
      <w:r>
        <w:t xml:space="preserve">Unsafe conditions </w:t>
      </w:r>
    </w:p>
    <w:p w:rsidR="00B44A58" w:rsidRDefault="00B44A58" w:rsidP="00B44A58">
      <w:pPr>
        <w:pStyle w:val="ListParagraph"/>
        <w:numPr>
          <w:ilvl w:val="0"/>
          <w:numId w:val="15"/>
        </w:numPr>
      </w:pPr>
      <w:r>
        <w:t xml:space="preserve">Unsafe acts   </w:t>
      </w:r>
    </w:p>
    <w:p w:rsidR="00B44A58" w:rsidRDefault="00B44A58" w:rsidP="00B44A58">
      <w:r>
        <w:t xml:space="preserve">How to prevent accidents at work </w:t>
      </w:r>
    </w:p>
    <w:p w:rsidR="00B44A58" w:rsidRDefault="00B44A58" w:rsidP="00B44A58">
      <w:pPr>
        <w:pStyle w:val="ListParagraph"/>
        <w:numPr>
          <w:ilvl w:val="0"/>
          <w:numId w:val="16"/>
        </w:numPr>
      </w:pPr>
      <w:r>
        <w:t xml:space="preserve">Reducing unsafe conditions </w:t>
      </w:r>
    </w:p>
    <w:p w:rsidR="00B44A58" w:rsidRDefault="00B44A58" w:rsidP="00B44A58">
      <w:pPr>
        <w:pStyle w:val="ListParagraph"/>
        <w:numPr>
          <w:ilvl w:val="0"/>
          <w:numId w:val="16"/>
        </w:numPr>
      </w:pPr>
      <w:r>
        <w:t xml:space="preserve">Reducing unsafe acts </w:t>
      </w:r>
    </w:p>
    <w:p w:rsidR="00B44A58" w:rsidRDefault="00B44A58" w:rsidP="00B44A58">
      <w:pPr>
        <w:pStyle w:val="ListParagraph"/>
        <w:numPr>
          <w:ilvl w:val="0"/>
          <w:numId w:val="16"/>
        </w:numPr>
      </w:pPr>
      <w:r>
        <w:t xml:space="preserve">Controlling workers compensation  </w:t>
      </w:r>
    </w:p>
    <w:p w:rsidR="00B44A58" w:rsidRDefault="00B44A58" w:rsidP="00B44A58">
      <w:r>
        <w:t xml:space="preserve">Explain the four traditional techniques for dealing with substance abuse. </w:t>
      </w:r>
    </w:p>
    <w:p w:rsidR="00B44A58" w:rsidRDefault="00B44A58" w:rsidP="00B44A58">
      <w:pPr>
        <w:pStyle w:val="ListParagraph"/>
        <w:numPr>
          <w:ilvl w:val="0"/>
          <w:numId w:val="17"/>
        </w:numPr>
      </w:pPr>
      <w:r>
        <w:t xml:space="preserve">Discipline </w:t>
      </w:r>
    </w:p>
    <w:p w:rsidR="00B44A58" w:rsidRDefault="00B44A58" w:rsidP="00B44A58">
      <w:pPr>
        <w:pStyle w:val="ListParagraph"/>
        <w:numPr>
          <w:ilvl w:val="0"/>
          <w:numId w:val="17"/>
        </w:numPr>
      </w:pPr>
      <w:r>
        <w:t xml:space="preserve">Discharge – this is used only after repeated attempts at rehabilitation have failed </w:t>
      </w:r>
    </w:p>
    <w:p w:rsidR="00B44A58" w:rsidRDefault="00B44A58" w:rsidP="00B44A58">
      <w:pPr>
        <w:pStyle w:val="ListParagraph"/>
        <w:numPr>
          <w:ilvl w:val="0"/>
          <w:numId w:val="17"/>
        </w:numPr>
      </w:pPr>
      <w:r>
        <w:t xml:space="preserve">In house counseling – can be offered by the </w:t>
      </w:r>
      <w:r w:rsidR="007675B0">
        <w:t>employers</w:t>
      </w:r>
      <w:bookmarkStart w:id="0" w:name="_GoBack"/>
      <w:bookmarkEnd w:id="0"/>
      <w:r>
        <w:t xml:space="preserve"> medical staff, the employee assistance plan, or agencies such as AA </w:t>
      </w:r>
    </w:p>
    <w:p w:rsidR="00B44A58" w:rsidRDefault="00B44A58" w:rsidP="00B44A58">
      <w:pPr>
        <w:pStyle w:val="ListParagraph"/>
        <w:numPr>
          <w:ilvl w:val="0"/>
          <w:numId w:val="17"/>
        </w:numPr>
      </w:pPr>
      <w:r>
        <w:t xml:space="preserve">Referral to an outside agency </w:t>
      </w:r>
    </w:p>
    <w:p w:rsidR="00B44A58" w:rsidRDefault="00B44A58" w:rsidP="00B44A58">
      <w:pPr>
        <w:pStyle w:val="ListParagraph"/>
      </w:pPr>
    </w:p>
    <w:sectPr w:rsidR="00B44A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43B76"/>
    <w:multiLevelType w:val="hybridMultilevel"/>
    <w:tmpl w:val="0D4EB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383243"/>
    <w:multiLevelType w:val="hybridMultilevel"/>
    <w:tmpl w:val="685C3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C35EF3"/>
    <w:multiLevelType w:val="hybridMultilevel"/>
    <w:tmpl w:val="56708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EC101B"/>
    <w:multiLevelType w:val="hybridMultilevel"/>
    <w:tmpl w:val="26981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45D0FC1"/>
    <w:multiLevelType w:val="hybridMultilevel"/>
    <w:tmpl w:val="BA283D40"/>
    <w:lvl w:ilvl="0" w:tplc="B79EDA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4D20E91"/>
    <w:multiLevelType w:val="hybridMultilevel"/>
    <w:tmpl w:val="66F88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B14F86"/>
    <w:multiLevelType w:val="hybridMultilevel"/>
    <w:tmpl w:val="3CA62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3B6B74"/>
    <w:multiLevelType w:val="hybridMultilevel"/>
    <w:tmpl w:val="0088D422"/>
    <w:lvl w:ilvl="0" w:tplc="1F92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4505AAC"/>
    <w:multiLevelType w:val="hybridMultilevel"/>
    <w:tmpl w:val="4DE6C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BA1EFF"/>
    <w:multiLevelType w:val="hybridMultilevel"/>
    <w:tmpl w:val="A8182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267E51"/>
    <w:multiLevelType w:val="hybridMultilevel"/>
    <w:tmpl w:val="530A3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DD61C51"/>
    <w:multiLevelType w:val="hybridMultilevel"/>
    <w:tmpl w:val="FF284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726188"/>
    <w:multiLevelType w:val="hybridMultilevel"/>
    <w:tmpl w:val="C366A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865F09"/>
    <w:multiLevelType w:val="hybridMultilevel"/>
    <w:tmpl w:val="50F09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A546C8B"/>
    <w:multiLevelType w:val="hybridMultilevel"/>
    <w:tmpl w:val="82045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E81B8F"/>
    <w:multiLevelType w:val="hybridMultilevel"/>
    <w:tmpl w:val="F5E2A8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C20356A"/>
    <w:multiLevelType w:val="hybridMultilevel"/>
    <w:tmpl w:val="817AB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16"/>
  </w:num>
  <w:num w:numId="4">
    <w:abstractNumId w:val="12"/>
  </w:num>
  <w:num w:numId="5">
    <w:abstractNumId w:val="15"/>
  </w:num>
  <w:num w:numId="6">
    <w:abstractNumId w:val="9"/>
  </w:num>
  <w:num w:numId="7">
    <w:abstractNumId w:val="5"/>
  </w:num>
  <w:num w:numId="8">
    <w:abstractNumId w:val="10"/>
  </w:num>
  <w:num w:numId="9">
    <w:abstractNumId w:val="6"/>
  </w:num>
  <w:num w:numId="10">
    <w:abstractNumId w:val="13"/>
  </w:num>
  <w:num w:numId="11">
    <w:abstractNumId w:val="7"/>
  </w:num>
  <w:num w:numId="12">
    <w:abstractNumId w:val="14"/>
  </w:num>
  <w:num w:numId="13">
    <w:abstractNumId w:val="1"/>
  </w:num>
  <w:num w:numId="14">
    <w:abstractNumId w:val="4"/>
  </w:num>
  <w:num w:numId="15">
    <w:abstractNumId w:val="0"/>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DEC"/>
    <w:rsid w:val="00117730"/>
    <w:rsid w:val="003B6C20"/>
    <w:rsid w:val="006E0DEC"/>
    <w:rsid w:val="007675B0"/>
    <w:rsid w:val="00A52C3C"/>
    <w:rsid w:val="00B44A58"/>
    <w:rsid w:val="00CA6439"/>
    <w:rsid w:val="00DA0363"/>
    <w:rsid w:val="00E17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D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D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dc:creator>
  <cp:lastModifiedBy>Aaron</cp:lastModifiedBy>
  <cp:revision>1</cp:revision>
  <dcterms:created xsi:type="dcterms:W3CDTF">2012-04-12T21:18:00Z</dcterms:created>
  <dcterms:modified xsi:type="dcterms:W3CDTF">2012-04-12T22:31:00Z</dcterms:modified>
</cp:coreProperties>
</file>