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F29" w:rsidRPr="0095550A" w:rsidRDefault="003B24C4">
      <w:r w:rsidRPr="0095550A">
        <w:t>BIOL 3104 FINAL</w:t>
      </w:r>
      <w:bookmarkStart w:id="0" w:name="_GoBack"/>
      <w:bookmarkEnd w:id="0"/>
      <w:r w:rsidRPr="0095550A">
        <w:t xml:space="preserve"> EXAM STUDY GUIDE</w:t>
      </w:r>
    </w:p>
    <w:p w:rsidR="003B24C4" w:rsidRPr="0095550A" w:rsidRDefault="003B24C4">
      <w:r w:rsidRPr="0095550A">
        <w:t>KEY TERMS: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 xml:space="preserve">Epitope: portion of a molecule to which an antibody binds, can be composed of sugars, lipids, or amino acids (most common) – can use an epitope tag added to a molecule to visualize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Antibody (Ig): recognizes and binds antigens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Antigen: causes body to produce antibodies, any foreign substance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Ribozyme: RNA enzyme, found in ribosome, join amino acids together to form protein chains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 xml:space="preserve">Spliceosome: large, complex molecular machine in nucleus, assembled from snRNA, removes introns from pre-mRNA (recognize 5’ GU and 3’ AG) – type of ribozyme </w:t>
      </w:r>
      <w:r w:rsidR="0097407C" w:rsidRPr="0095550A">
        <w:t xml:space="preserve">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 xml:space="preserve">Gene Knockout (KO): one of an organism’s genes is made inoperative, used to determine function of a sequenced gene, can be passed to future generations, cells genetically transfected with DNA construct (plasmid, BAC, </w:t>
      </w:r>
      <w:proofErr w:type="spellStart"/>
      <w:r w:rsidRPr="0095550A">
        <w:t>etc</w:t>
      </w:r>
      <w:proofErr w:type="spellEnd"/>
      <w:r w:rsidRPr="0095550A">
        <w:t>) -&gt; recombines with target gene</w:t>
      </w:r>
      <w:r w:rsidR="0097407C" w:rsidRPr="0095550A">
        <w:t xml:space="preserve"> -&gt; nonfunctional protein if translation even happens at all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Nucleosome</w:t>
      </w:r>
      <w:r w:rsidR="0097407C" w:rsidRPr="0095550A">
        <w:t>: fundamental unit of chromatin, composed of eight histone proteins and two turns of DNA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Chromatin</w:t>
      </w:r>
      <w:r w:rsidR="0097407C" w:rsidRPr="0095550A">
        <w:t xml:space="preserve">: complex of DNA and proteins that forms chromosomes, highly condensed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Histone</w:t>
      </w:r>
      <w:r w:rsidR="0097407C" w:rsidRPr="0095550A">
        <w:t>: highly alkaline proteins in eukaryotic nuclei *</w:t>
      </w:r>
      <w:r w:rsidR="009F0071" w:rsidRPr="0095550A">
        <w:t xml:space="preserve">H2A, H2B, H3, H4, </w:t>
      </w:r>
      <w:r w:rsidR="0097407C" w:rsidRPr="0095550A">
        <w:t xml:space="preserve">H1 = linker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Histone code</w:t>
      </w:r>
      <w:r w:rsidR="009F0071" w:rsidRPr="0095550A">
        <w:t>: what info is used to determine association with DNA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Histone cross-talk</w:t>
      </w:r>
      <w:r w:rsidR="00EC0C5F" w:rsidRPr="0095550A">
        <w:t xml:space="preserve">: histone modification required for subsequent modification </w:t>
      </w:r>
      <w:r w:rsidR="009F0071" w:rsidRPr="0095550A">
        <w:t>– one histone influences others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 xml:space="preserve">Histone code &gt; histone language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proofErr w:type="spellStart"/>
      <w:r w:rsidRPr="0095550A">
        <w:t>Euchromatin</w:t>
      </w:r>
      <w:proofErr w:type="spellEnd"/>
      <w:r w:rsidR="0097407C" w:rsidRPr="0095550A">
        <w:t xml:space="preserve">: lightly packed, actively </w:t>
      </w:r>
      <w:r w:rsidR="00EC0C5F" w:rsidRPr="0095550A">
        <w:t>transcribed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Heterochromatin</w:t>
      </w:r>
      <w:r w:rsidR="0097407C" w:rsidRPr="0095550A">
        <w:t xml:space="preserve">: tightly packed, not actively transcribed 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 xml:space="preserve">siRNA/ RNAP/ RITS -&gt; histone methylation -&gt; heterochromatin </w:t>
      </w:r>
    </w:p>
    <w:p w:rsidR="00EC0C5F" w:rsidRPr="0095550A" w:rsidRDefault="003B24C4" w:rsidP="00EC0C5F">
      <w:pPr>
        <w:pStyle w:val="ListParagraph"/>
        <w:numPr>
          <w:ilvl w:val="0"/>
          <w:numId w:val="1"/>
        </w:numPr>
      </w:pPr>
      <w:r w:rsidRPr="0095550A">
        <w:t>Post-translational modification</w:t>
      </w:r>
      <w:r w:rsidR="00EC0C5F" w:rsidRPr="0095550A">
        <w:t>: acetylation</w:t>
      </w:r>
      <w:r w:rsidR="009F0071" w:rsidRPr="0095550A">
        <w:t xml:space="preserve"> (usually internal)</w:t>
      </w:r>
      <w:r w:rsidR="00EC0C5F" w:rsidRPr="0095550A">
        <w:t>, methylation</w:t>
      </w:r>
      <w:r w:rsidR="009F0071" w:rsidRPr="0095550A">
        <w:t xml:space="preserve"> (usually on ends)</w:t>
      </w:r>
      <w:r w:rsidR="00EC0C5F" w:rsidRPr="0095550A">
        <w:t>, phosphorylation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>Nomenclature: H4K16me (ac, or P)</w:t>
      </w:r>
    </w:p>
    <w:p w:rsidR="00EC0C5F" w:rsidRPr="0095550A" w:rsidRDefault="00EC0C5F" w:rsidP="00EC0C5F">
      <w:pPr>
        <w:pStyle w:val="ListParagraph"/>
        <w:numPr>
          <w:ilvl w:val="0"/>
          <w:numId w:val="1"/>
        </w:numPr>
      </w:pPr>
      <w:r w:rsidRPr="0095550A">
        <w:t>Epigenetics: heritable changes in gene function that are not due to changes in DNA sequence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>Modification of DNA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>Histone post-translational modification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 xml:space="preserve">RNAi </w:t>
      </w:r>
    </w:p>
    <w:p w:rsidR="00EC0C5F" w:rsidRPr="0095550A" w:rsidRDefault="00EC0C5F" w:rsidP="00EC0C5F">
      <w:pPr>
        <w:pStyle w:val="ListParagraph"/>
        <w:numPr>
          <w:ilvl w:val="0"/>
          <w:numId w:val="1"/>
        </w:numPr>
      </w:pPr>
      <w:r w:rsidRPr="0095550A">
        <w:t>RNAi-based gene silencers</w:t>
      </w:r>
    </w:p>
    <w:p w:rsidR="00EC0C5F" w:rsidRPr="0095550A" w:rsidRDefault="00EC0C5F" w:rsidP="00EC0C5F">
      <w:pPr>
        <w:pStyle w:val="ListParagraph"/>
        <w:numPr>
          <w:ilvl w:val="0"/>
          <w:numId w:val="1"/>
        </w:numPr>
      </w:pPr>
      <w:r w:rsidRPr="0095550A">
        <w:t>shRNA = short hairpin RNA</w:t>
      </w:r>
    </w:p>
    <w:p w:rsidR="003B24C4" w:rsidRPr="0095550A" w:rsidRDefault="003B24C4" w:rsidP="003B24C4">
      <w:r w:rsidRPr="0095550A">
        <w:t>KEY CONCEPTS: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Gene deletion array</w:t>
      </w:r>
      <w:r w:rsidR="00B258BD" w:rsidRPr="0095550A">
        <w:t xml:space="preserve"> – gene replacement </w:t>
      </w:r>
      <w:r w:rsidR="00DF70D1" w:rsidRPr="0095550A">
        <w:t xml:space="preserve">(replace normal gene with modified cassette from plasmid, homologous recombination, replace mutant with </w:t>
      </w:r>
      <w:proofErr w:type="spellStart"/>
      <w:r w:rsidR="00DF70D1" w:rsidRPr="0095550A">
        <w:t>wt</w:t>
      </w:r>
      <w:proofErr w:type="spellEnd"/>
      <w:r w:rsidR="00DF70D1" w:rsidRPr="0095550A">
        <w:t xml:space="preserve"> or other way around) </w:t>
      </w:r>
      <w:r w:rsidR="00B258BD" w:rsidRPr="0095550A">
        <w:t>or knockout</w:t>
      </w:r>
      <w:r w:rsidR="00DF70D1" w:rsidRPr="0095550A">
        <w:t xml:space="preserve"> (replace gene with something that makes </w:t>
      </w:r>
      <w:proofErr w:type="spellStart"/>
      <w:r w:rsidR="00DF70D1" w:rsidRPr="0095550A">
        <w:t>wt</w:t>
      </w:r>
      <w:proofErr w:type="spellEnd"/>
      <w:r w:rsidR="00DF70D1" w:rsidRPr="0095550A">
        <w:t xml:space="preserve"> nonfunctional) or knockdown (regulate level of production, RNAi)</w:t>
      </w:r>
      <w:r w:rsidR="00B258BD" w:rsidRPr="0095550A">
        <w:t xml:space="preserve">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Chemical-genetic interaction</w:t>
      </w:r>
    </w:p>
    <w:p w:rsidR="00B258BD" w:rsidRPr="0095550A" w:rsidRDefault="00B258BD" w:rsidP="00B258BD">
      <w:pPr>
        <w:pStyle w:val="ListParagraph"/>
        <w:numPr>
          <w:ilvl w:val="1"/>
          <w:numId w:val="1"/>
        </w:numPr>
      </w:pPr>
      <w:r w:rsidRPr="0095550A">
        <w:t>Gene deletion analysis to understand gene function, protein interactions, and biochemical pathways</w:t>
      </w:r>
    </w:p>
    <w:p w:rsidR="00B258BD" w:rsidRPr="0095550A" w:rsidRDefault="00B258BD" w:rsidP="00B258BD">
      <w:pPr>
        <w:pStyle w:val="ListParagraph"/>
        <w:numPr>
          <w:ilvl w:val="1"/>
          <w:numId w:val="1"/>
        </w:numPr>
      </w:pPr>
      <w:r w:rsidRPr="0095550A">
        <w:lastRenderedPageBreak/>
        <w:t>Mutations in 2 genes produce phenotype different from phenotype of either mutation alone</w:t>
      </w:r>
    </w:p>
    <w:p w:rsidR="00B5055B" w:rsidRPr="0095550A" w:rsidRDefault="00B5055B" w:rsidP="00B258BD">
      <w:pPr>
        <w:pStyle w:val="ListParagraph"/>
        <w:numPr>
          <w:ilvl w:val="1"/>
          <w:numId w:val="1"/>
        </w:numPr>
      </w:pPr>
      <w:r w:rsidRPr="0095550A">
        <w:t xml:space="preserve">Ex. Echinacea effects on cell walls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Synthetic sick and synthetic lethal</w:t>
      </w:r>
    </w:p>
    <w:p w:rsidR="00B258BD" w:rsidRPr="0095550A" w:rsidRDefault="00B258BD" w:rsidP="00B258BD">
      <w:pPr>
        <w:pStyle w:val="ListParagraph"/>
        <w:numPr>
          <w:ilvl w:val="1"/>
          <w:numId w:val="1"/>
        </w:numPr>
      </w:pPr>
      <w:r w:rsidRPr="0095550A">
        <w:t>Gene deletion analysis to understand gene function, protein interactions, and biochemical pathways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Methods to quantify transcript and protein abundance</w:t>
      </w:r>
    </w:p>
    <w:p w:rsidR="00EC0C5F" w:rsidRPr="0095550A" w:rsidRDefault="00EC0C5F" w:rsidP="00EC0C5F">
      <w:pPr>
        <w:pStyle w:val="ListParagraph"/>
        <w:numPr>
          <w:ilvl w:val="1"/>
          <w:numId w:val="1"/>
        </w:numPr>
      </w:pPr>
      <w:r w:rsidRPr="0095550A">
        <w:t>RNA levels</w:t>
      </w:r>
    </w:p>
    <w:p w:rsidR="00EC0C5F" w:rsidRPr="0095550A" w:rsidRDefault="00EC0C5F" w:rsidP="00EC0C5F">
      <w:pPr>
        <w:pStyle w:val="ListParagraph"/>
        <w:numPr>
          <w:ilvl w:val="2"/>
          <w:numId w:val="1"/>
        </w:numPr>
      </w:pPr>
      <w:r w:rsidRPr="0095550A">
        <w:t xml:space="preserve">Northern Blotting: extract and enrich mRNA, gel electrophoresis, transfer to membrane, hybridize with labeled probe (DNA or RNA), autoradiography, densitometry </w:t>
      </w:r>
      <w:r w:rsidR="009F0071" w:rsidRPr="0095550A">
        <w:t xml:space="preserve"> *control</w:t>
      </w:r>
    </w:p>
    <w:p w:rsidR="00EC0C5F" w:rsidRPr="0095550A" w:rsidRDefault="00EC0C5F" w:rsidP="00EC0C5F">
      <w:pPr>
        <w:pStyle w:val="ListParagraph"/>
        <w:numPr>
          <w:ilvl w:val="2"/>
          <w:numId w:val="1"/>
        </w:numPr>
      </w:pPr>
      <w:r w:rsidRPr="0095550A">
        <w:t xml:space="preserve">Reverse Transcriptase Real Time quantitative PCR: isolate mRNA, reverse transcribe (cDNA), design PCR primers to amplify small regions of transcript of interest, do qPCR in presence of </w:t>
      </w:r>
      <w:proofErr w:type="spellStart"/>
      <w:r w:rsidRPr="0095550A">
        <w:t>sybr</w:t>
      </w:r>
      <w:proofErr w:type="spellEnd"/>
      <w:r w:rsidRPr="0095550A">
        <w:t>-green, standard curve</w:t>
      </w:r>
      <w:r w:rsidR="009F0071" w:rsidRPr="0095550A">
        <w:t xml:space="preserve"> (more template = earlier reaching threshold)</w:t>
      </w:r>
      <w:r w:rsidRPr="0095550A">
        <w:t xml:space="preserve"> </w:t>
      </w:r>
    </w:p>
    <w:p w:rsidR="00EC0C5F" w:rsidRPr="0095550A" w:rsidRDefault="00EC0C5F" w:rsidP="00EC0C5F">
      <w:pPr>
        <w:pStyle w:val="ListParagraph"/>
        <w:numPr>
          <w:ilvl w:val="2"/>
          <w:numId w:val="1"/>
        </w:numPr>
      </w:pPr>
      <w:r w:rsidRPr="0095550A">
        <w:t xml:space="preserve">Microarray: extract mRNA from control and experimental cells, reverse transcribe (cDNA), label with different fluorescent labels, mix and hybridize to array, read fluorescent colour and intensity of arrayed sequences and analyze </w:t>
      </w:r>
    </w:p>
    <w:p w:rsidR="00EC0C5F" w:rsidRPr="0095550A" w:rsidRDefault="00EC0C5F" w:rsidP="00EC0C5F">
      <w:pPr>
        <w:pStyle w:val="ListParagraph"/>
        <w:numPr>
          <w:ilvl w:val="3"/>
          <w:numId w:val="1"/>
        </w:numPr>
      </w:pPr>
      <w:r w:rsidRPr="0095550A">
        <w:t>Heat map</w:t>
      </w:r>
      <w:r w:rsidR="009F0071" w:rsidRPr="0095550A">
        <w:t xml:space="preserve">: </w:t>
      </w:r>
      <w:proofErr w:type="spellStart"/>
      <w:r w:rsidR="009F0071" w:rsidRPr="0095550A">
        <w:t>coexpression</w:t>
      </w:r>
      <w:proofErr w:type="spellEnd"/>
      <w:r w:rsidR="009F0071" w:rsidRPr="0095550A">
        <w:t xml:space="preserve"> level represented by colour, red = expression up, green = down *abundance is relative to fluorescence </w:t>
      </w:r>
    </w:p>
    <w:p w:rsidR="009F0071" w:rsidRPr="0095550A" w:rsidRDefault="009F0071" w:rsidP="00EC0C5F">
      <w:pPr>
        <w:pStyle w:val="ListParagraph"/>
        <w:numPr>
          <w:ilvl w:val="3"/>
          <w:numId w:val="1"/>
        </w:numPr>
      </w:pPr>
      <w:r w:rsidRPr="0095550A">
        <w:t xml:space="preserve">Requires knowing sequence versus high throughput sequencing </w:t>
      </w:r>
    </w:p>
    <w:p w:rsidR="00DF70D1" w:rsidRPr="0095550A" w:rsidRDefault="00DF70D1" w:rsidP="00DF70D1">
      <w:pPr>
        <w:pStyle w:val="ListParagraph"/>
        <w:numPr>
          <w:ilvl w:val="1"/>
          <w:numId w:val="1"/>
        </w:numPr>
      </w:pPr>
      <w:r w:rsidRPr="0095550A">
        <w:t>Protein: Western blot, antibody generation, SDS PAGE, mass spec</w:t>
      </w:r>
    </w:p>
    <w:p w:rsidR="00EC0C5F" w:rsidRPr="0095550A" w:rsidRDefault="00EC0C5F" w:rsidP="00EC0C5F">
      <w:pPr>
        <w:pStyle w:val="ListParagraph"/>
        <w:numPr>
          <w:ilvl w:val="2"/>
          <w:numId w:val="1"/>
        </w:numPr>
      </w:pPr>
      <w:r w:rsidRPr="0095550A">
        <w:t>High-throughput cDNA sequencing/ counting experiment ****REVIEW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Building constructs via yeast homologous recombination</w:t>
      </w:r>
    </w:p>
    <w:p w:rsidR="00B5055B" w:rsidRPr="0095550A" w:rsidRDefault="006C20DC" w:rsidP="00B5055B">
      <w:pPr>
        <w:pStyle w:val="ListParagraph"/>
        <w:numPr>
          <w:ilvl w:val="1"/>
          <w:numId w:val="1"/>
        </w:numPr>
      </w:pPr>
      <w:r w:rsidRPr="0095550A">
        <w:t>Building genome</w:t>
      </w:r>
    </w:p>
    <w:p w:rsidR="006C20DC" w:rsidRPr="0095550A" w:rsidRDefault="006C20DC" w:rsidP="006C20DC">
      <w:pPr>
        <w:pStyle w:val="ListParagraph"/>
        <w:numPr>
          <w:ilvl w:val="2"/>
          <w:numId w:val="1"/>
        </w:numPr>
      </w:pPr>
      <w:r w:rsidRPr="0095550A">
        <w:t>Minimal set of genes necessary for bacterium to survive (genome -&gt; sequentially delete to find essential)</w:t>
      </w:r>
    </w:p>
    <w:p w:rsidR="006C20DC" w:rsidRPr="0095550A" w:rsidRDefault="006C20DC" w:rsidP="006C20DC">
      <w:pPr>
        <w:pStyle w:val="ListParagraph"/>
        <w:numPr>
          <w:ilvl w:val="2"/>
          <w:numId w:val="1"/>
        </w:numPr>
      </w:pPr>
      <w:r w:rsidRPr="0095550A">
        <w:t xml:space="preserve">Oligonucleotide synthesizer: 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>strand, then complement, mix, double helix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>put together with common restriction sites connecting (up to 10 fragments)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 xml:space="preserve">put yeast into system, will do homologous recombination to connect ends of cassettes and plasmid 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>YAC -&gt; amplify -&gt; transplant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 xml:space="preserve">Include </w:t>
      </w:r>
      <w:proofErr w:type="spellStart"/>
      <w:r w:rsidRPr="0095550A">
        <w:t>NotI</w:t>
      </w:r>
      <w:proofErr w:type="spellEnd"/>
      <w:r w:rsidRPr="0095550A">
        <w:t xml:space="preserve"> restriction sites *low chance of random cutting -&gt; at ends </w:t>
      </w:r>
      <w:proofErr w:type="spellStart"/>
      <w:r w:rsidRPr="0095550A">
        <w:t>NotI</w:t>
      </w:r>
      <w:proofErr w:type="spellEnd"/>
      <w:r w:rsidRPr="0095550A">
        <w:t xml:space="preserve"> sites maintained, can separate vector from insert </w:t>
      </w:r>
    </w:p>
    <w:p w:rsidR="006C20DC" w:rsidRPr="0095550A" w:rsidRDefault="006C20DC" w:rsidP="006C20DC">
      <w:pPr>
        <w:pStyle w:val="ListParagraph"/>
        <w:numPr>
          <w:ilvl w:val="3"/>
          <w:numId w:val="1"/>
        </w:numPr>
      </w:pPr>
      <w:r w:rsidRPr="0095550A">
        <w:t>Repeat until 1000kbp fragment</w:t>
      </w:r>
    </w:p>
    <w:p w:rsidR="00F42B45" w:rsidRPr="0095550A" w:rsidRDefault="00F42B45" w:rsidP="006C20DC">
      <w:pPr>
        <w:pStyle w:val="ListParagraph"/>
        <w:numPr>
          <w:ilvl w:val="3"/>
          <w:numId w:val="1"/>
        </w:numPr>
      </w:pPr>
      <w:r w:rsidRPr="0095550A">
        <w:t>Testing that everything went right: multiplex PCR, should see set of fragments that represent each junction</w:t>
      </w:r>
    </w:p>
    <w:p w:rsidR="00F42B45" w:rsidRPr="0095550A" w:rsidRDefault="00F42B45" w:rsidP="006C20DC">
      <w:pPr>
        <w:pStyle w:val="ListParagraph"/>
        <w:numPr>
          <w:ilvl w:val="3"/>
          <w:numId w:val="1"/>
        </w:numPr>
      </w:pPr>
      <w:r w:rsidRPr="0095550A">
        <w:t xml:space="preserve">PROBLEM: anything larger than 25kbp will migrate to same spot on gel – field gel electrophoresis </w:t>
      </w:r>
    </w:p>
    <w:p w:rsidR="00F42B45" w:rsidRPr="0095550A" w:rsidRDefault="00B5055B" w:rsidP="00F42B45">
      <w:pPr>
        <w:pStyle w:val="ListParagraph"/>
        <w:numPr>
          <w:ilvl w:val="1"/>
          <w:numId w:val="1"/>
        </w:numPr>
      </w:pPr>
      <w:r w:rsidRPr="0095550A">
        <w:t>Quality genome DNA for transplant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 xml:space="preserve">Isolate artificial genome and put it in a cell 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proofErr w:type="spellStart"/>
      <w:r w:rsidRPr="0095550A">
        <w:t>Resuspend</w:t>
      </w:r>
      <w:proofErr w:type="spellEnd"/>
      <w:r w:rsidRPr="0095550A">
        <w:t xml:space="preserve"> yeast cells in LMA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lastRenderedPageBreak/>
        <w:t>Cool -&gt; encapsulate cells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Add enzymes that degrade cell walls = naked cells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Add detergent to dissolve cell wall, use pulse field electrophoresis -&gt; circular genome gets stuck in gel matrix, everything else runs through</w:t>
      </w:r>
    </w:p>
    <w:p w:rsidR="00B5055B" w:rsidRPr="0095550A" w:rsidRDefault="00B5055B" w:rsidP="00B5055B">
      <w:pPr>
        <w:pStyle w:val="ListParagraph"/>
        <w:numPr>
          <w:ilvl w:val="1"/>
          <w:numId w:val="1"/>
        </w:numPr>
      </w:pPr>
      <w:r w:rsidRPr="0095550A">
        <w:t>Preparation of recipient cells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proofErr w:type="spellStart"/>
      <w:r w:rsidRPr="0095550A">
        <w:t>Chemi</w:t>
      </w:r>
      <w:proofErr w:type="spellEnd"/>
      <w:r w:rsidRPr="0095550A">
        <w:t xml:space="preserve">-conductance: exposing cells to CaCl2, lithium, </w:t>
      </w:r>
      <w:proofErr w:type="spellStart"/>
      <w:r w:rsidRPr="0095550A">
        <w:t>etc</w:t>
      </w:r>
      <w:proofErr w:type="spellEnd"/>
      <w:r w:rsidRPr="0095550A">
        <w:t xml:space="preserve"> – activates pores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PEG-mediated – makes membranes more fluid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Electroporation: zapping with electric current</w:t>
      </w:r>
    </w:p>
    <w:p w:rsidR="00CE2AC0" w:rsidRPr="0095550A" w:rsidRDefault="00CE2AC0" w:rsidP="00F42B45">
      <w:pPr>
        <w:pStyle w:val="ListParagraph"/>
        <w:numPr>
          <w:ilvl w:val="2"/>
          <w:numId w:val="1"/>
        </w:numPr>
      </w:pPr>
      <w:proofErr w:type="spellStart"/>
      <w:r w:rsidRPr="0095550A">
        <w:t>Biolistics</w:t>
      </w:r>
      <w:proofErr w:type="spellEnd"/>
      <w:r w:rsidRPr="0095550A">
        <w:t xml:space="preserve"> or high pressure system</w:t>
      </w:r>
    </w:p>
    <w:p w:rsidR="00CE2AC0" w:rsidRPr="0095550A" w:rsidRDefault="00CE2AC0" w:rsidP="00F42B45">
      <w:pPr>
        <w:pStyle w:val="ListParagraph"/>
        <w:numPr>
          <w:ilvl w:val="2"/>
          <w:numId w:val="1"/>
        </w:numPr>
      </w:pPr>
      <w:r w:rsidRPr="0095550A">
        <w:t xml:space="preserve">Selectable marker – ab resistance </w:t>
      </w:r>
    </w:p>
    <w:p w:rsidR="00B5055B" w:rsidRPr="0095550A" w:rsidRDefault="00B5055B" w:rsidP="00B5055B">
      <w:pPr>
        <w:pStyle w:val="ListParagraph"/>
        <w:numPr>
          <w:ilvl w:val="1"/>
          <w:numId w:val="1"/>
        </w:numPr>
      </w:pPr>
      <w:r w:rsidRPr="0095550A">
        <w:t xml:space="preserve">Transfer of synthetic genome into recipient 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Melt agarose and degrade using agarose</w:t>
      </w:r>
    </w:p>
    <w:p w:rsidR="00F42B45" w:rsidRPr="0095550A" w:rsidRDefault="00F42B45" w:rsidP="00F42B45">
      <w:pPr>
        <w:pStyle w:val="ListParagraph"/>
        <w:numPr>
          <w:ilvl w:val="2"/>
          <w:numId w:val="1"/>
        </w:numPr>
      </w:pPr>
      <w:r w:rsidRPr="0095550A">
        <w:t>Genome in solution – add recipient</w:t>
      </w:r>
    </w:p>
    <w:p w:rsidR="00CE2AC0" w:rsidRPr="0095550A" w:rsidRDefault="00CE2AC0" w:rsidP="00CE2AC0">
      <w:pPr>
        <w:pStyle w:val="ListParagraph"/>
        <w:numPr>
          <w:ilvl w:val="1"/>
          <w:numId w:val="1"/>
        </w:numPr>
      </w:pPr>
      <w:r w:rsidRPr="0095550A">
        <w:t>Confirm integration</w:t>
      </w:r>
    </w:p>
    <w:p w:rsidR="00CE2AC0" w:rsidRPr="0095550A" w:rsidRDefault="00CE2AC0" w:rsidP="00CE2AC0">
      <w:pPr>
        <w:pStyle w:val="ListParagraph"/>
        <w:numPr>
          <w:ilvl w:val="2"/>
          <w:numId w:val="1"/>
        </w:numPr>
      </w:pPr>
      <w:r w:rsidRPr="0095550A">
        <w:t>Added PCR watermarks – unique sequences</w:t>
      </w:r>
    </w:p>
    <w:p w:rsidR="00B258BD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Reporters</w:t>
      </w:r>
    </w:p>
    <w:p w:rsidR="003B24C4" w:rsidRPr="0095550A" w:rsidRDefault="00B258BD" w:rsidP="00B258BD">
      <w:pPr>
        <w:pStyle w:val="ListParagraph"/>
        <w:numPr>
          <w:ilvl w:val="1"/>
          <w:numId w:val="1"/>
        </w:numPr>
      </w:pPr>
      <w:r w:rsidRPr="0095550A">
        <w:t>GUS (beta-</w:t>
      </w:r>
      <w:proofErr w:type="spellStart"/>
      <w:r w:rsidRPr="0095550A">
        <w:t>glucuronidase</w:t>
      </w:r>
      <w:proofErr w:type="spellEnd"/>
      <w:r w:rsidRPr="0095550A">
        <w:t>)-reporter construct -&gt; converted to a blue product</w:t>
      </w:r>
      <w:r w:rsidR="00DF70D1" w:rsidRPr="0095550A">
        <w:t xml:space="preserve"> when gene is turned on</w:t>
      </w:r>
    </w:p>
    <w:p w:rsidR="00B258BD" w:rsidRPr="0095550A" w:rsidRDefault="00B258BD" w:rsidP="00B258BD">
      <w:pPr>
        <w:pStyle w:val="ListParagraph"/>
        <w:numPr>
          <w:ilvl w:val="1"/>
          <w:numId w:val="1"/>
        </w:numPr>
      </w:pPr>
      <w:proofErr w:type="spellStart"/>
      <w:r w:rsidRPr="0095550A">
        <w:t>Gfp</w:t>
      </w:r>
      <w:proofErr w:type="spellEnd"/>
      <w:r w:rsidRPr="0095550A">
        <w:t>: watching proteins inside living cells</w:t>
      </w:r>
    </w:p>
    <w:p w:rsidR="00DF70D1" w:rsidRPr="0095550A" w:rsidRDefault="00B258BD" w:rsidP="00DF70D1">
      <w:pPr>
        <w:pStyle w:val="ListParagraph"/>
        <w:numPr>
          <w:ilvl w:val="1"/>
          <w:numId w:val="1"/>
        </w:numPr>
      </w:pPr>
      <w:r w:rsidRPr="0095550A">
        <w:t>Bimolecular fluorescence complementation with YFP: bimolecular fluorescence complementation, recruitment of proteins</w:t>
      </w:r>
    </w:p>
    <w:p w:rsidR="00DF70D1" w:rsidRPr="0095550A" w:rsidRDefault="00DF70D1" w:rsidP="00DF70D1">
      <w:pPr>
        <w:pStyle w:val="ListParagraph"/>
        <w:numPr>
          <w:ilvl w:val="1"/>
          <w:numId w:val="1"/>
        </w:numPr>
      </w:pPr>
      <w:r w:rsidRPr="0095550A">
        <w:t>Co-</w:t>
      </w:r>
      <w:proofErr w:type="spellStart"/>
      <w:r w:rsidRPr="0095550A">
        <w:t>immunopurification</w:t>
      </w:r>
      <w:proofErr w:type="spellEnd"/>
      <w:r w:rsidRPr="0095550A">
        <w:t>: in-frame aa sequence, antibody binds to tag, gently immune-purify tagged protein from cell, determine sequence of associated proteins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Functional RNAs</w:t>
      </w:r>
    </w:p>
    <w:p w:rsidR="00A32925" w:rsidRPr="0095550A" w:rsidRDefault="00A32925" w:rsidP="00A32925">
      <w:pPr>
        <w:pStyle w:val="ListParagraph"/>
        <w:numPr>
          <w:ilvl w:val="1"/>
          <w:numId w:val="1"/>
        </w:numPr>
      </w:pPr>
      <w:r w:rsidRPr="0095550A">
        <w:t xml:space="preserve">RNAPI: </w:t>
      </w:r>
      <w:proofErr w:type="spellStart"/>
      <w:r w:rsidRPr="0095550A">
        <w:t>rRNA</w:t>
      </w:r>
      <w:proofErr w:type="spellEnd"/>
      <w:r w:rsidRPr="0095550A">
        <w:t xml:space="preserve"> (not 5S RNA)</w:t>
      </w:r>
    </w:p>
    <w:p w:rsidR="00A32925" w:rsidRPr="0095550A" w:rsidRDefault="00A32925" w:rsidP="00A32925">
      <w:pPr>
        <w:pStyle w:val="ListParagraph"/>
        <w:numPr>
          <w:ilvl w:val="1"/>
          <w:numId w:val="1"/>
        </w:numPr>
      </w:pPr>
      <w:r w:rsidRPr="0095550A">
        <w:t>RNAPII: mRNA, snRNA</w:t>
      </w:r>
    </w:p>
    <w:p w:rsidR="003B24C4" w:rsidRPr="0095550A" w:rsidRDefault="00A32925" w:rsidP="003E6D06">
      <w:pPr>
        <w:pStyle w:val="ListParagraph"/>
        <w:numPr>
          <w:ilvl w:val="1"/>
          <w:numId w:val="1"/>
        </w:numPr>
      </w:pPr>
      <w:r w:rsidRPr="0095550A">
        <w:t xml:space="preserve">RNAPIII: </w:t>
      </w:r>
      <w:proofErr w:type="spellStart"/>
      <w:r w:rsidRPr="0095550A">
        <w:t>tRNA</w:t>
      </w:r>
      <w:proofErr w:type="spellEnd"/>
      <w:r w:rsidRPr="0095550A">
        <w:t xml:space="preserve">, snRNA, 5S </w:t>
      </w:r>
      <w:proofErr w:type="spellStart"/>
      <w:r w:rsidRPr="0095550A">
        <w:t>rRNA</w:t>
      </w:r>
      <w:proofErr w:type="spellEnd"/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RNA interference</w:t>
      </w:r>
      <w:r w:rsidR="009F0071" w:rsidRPr="0095550A">
        <w:t xml:space="preserve">: protect genome stability </w:t>
      </w:r>
    </w:p>
    <w:p w:rsidR="003B24C4" w:rsidRPr="0095550A" w:rsidRDefault="003B24C4" w:rsidP="003B24C4">
      <w:pPr>
        <w:pStyle w:val="ListParagraph"/>
        <w:numPr>
          <w:ilvl w:val="1"/>
          <w:numId w:val="1"/>
        </w:numPr>
      </w:pPr>
      <w:r w:rsidRPr="0095550A">
        <w:t>Dicer</w:t>
      </w:r>
      <w:r w:rsidR="00076544" w:rsidRPr="0095550A">
        <w:t>: enzyme that initiates RNAi pathways, cleaves dsRNA into siRNAs, each siRNA is unwound into a passenger strand and guide strand (</w:t>
      </w:r>
      <w:proofErr w:type="spellStart"/>
      <w:r w:rsidR="00076544" w:rsidRPr="0095550A">
        <w:t>ssRNA</w:t>
      </w:r>
      <w:proofErr w:type="spellEnd"/>
      <w:r w:rsidR="00076544" w:rsidRPr="0095550A">
        <w:t>)</w:t>
      </w:r>
    </w:p>
    <w:p w:rsidR="003B24C4" w:rsidRPr="0095550A" w:rsidRDefault="003B24C4" w:rsidP="003B24C4">
      <w:pPr>
        <w:pStyle w:val="ListParagraph"/>
        <w:numPr>
          <w:ilvl w:val="1"/>
          <w:numId w:val="1"/>
        </w:numPr>
      </w:pPr>
      <w:r w:rsidRPr="0095550A">
        <w:t>RISC</w:t>
      </w:r>
      <w:r w:rsidR="00076544" w:rsidRPr="0095550A">
        <w:t xml:space="preserve">: RNA-induced silencing complex, post-translational gene silencing – guide strand pairs with complementary sequence of mRNA and induces cleavage by RISC thereby preventing it from being used as a translation template </w:t>
      </w:r>
    </w:p>
    <w:p w:rsidR="003B24C4" w:rsidRPr="0095550A" w:rsidRDefault="003B24C4" w:rsidP="003B24C4">
      <w:pPr>
        <w:pStyle w:val="ListParagraph"/>
        <w:numPr>
          <w:ilvl w:val="1"/>
          <w:numId w:val="1"/>
        </w:numPr>
      </w:pPr>
      <w:proofErr w:type="spellStart"/>
      <w:r w:rsidRPr="0095550A">
        <w:t>RdRP</w:t>
      </w:r>
      <w:proofErr w:type="spellEnd"/>
      <w:r w:rsidR="00076544" w:rsidRPr="0095550A">
        <w:t>: RNA-dependent RNA polymerase, synthesizes a population of secondary siRNAs from primary siRNA templates – secondary are bound by SAGO to repress target RNA, amplify initiation response</w:t>
      </w:r>
    </w:p>
    <w:p w:rsidR="003B24C4" w:rsidRPr="0095550A" w:rsidRDefault="003B24C4" w:rsidP="003B24C4">
      <w:pPr>
        <w:pStyle w:val="ListParagraph"/>
        <w:numPr>
          <w:ilvl w:val="1"/>
          <w:numId w:val="1"/>
        </w:numPr>
      </w:pPr>
      <w:r w:rsidRPr="0095550A">
        <w:t>Passenger strand</w:t>
      </w:r>
      <w:r w:rsidR="00076544" w:rsidRPr="0095550A">
        <w:t xml:space="preserve">: </w:t>
      </w:r>
      <w:proofErr w:type="spellStart"/>
      <w:r w:rsidR="00076544" w:rsidRPr="0095550A">
        <w:t>ssRNA</w:t>
      </w:r>
      <w:proofErr w:type="spellEnd"/>
      <w:r w:rsidR="00076544" w:rsidRPr="0095550A">
        <w:t>, degraded</w:t>
      </w:r>
    </w:p>
    <w:p w:rsidR="003B24C4" w:rsidRPr="0095550A" w:rsidRDefault="003B24C4" w:rsidP="003B24C4">
      <w:pPr>
        <w:pStyle w:val="ListParagraph"/>
        <w:numPr>
          <w:ilvl w:val="1"/>
          <w:numId w:val="1"/>
        </w:numPr>
      </w:pPr>
      <w:r w:rsidRPr="0095550A">
        <w:t>Guide strand</w:t>
      </w:r>
      <w:r w:rsidR="00076544" w:rsidRPr="0095550A">
        <w:t xml:space="preserve">: </w:t>
      </w:r>
      <w:proofErr w:type="spellStart"/>
      <w:r w:rsidR="00076544" w:rsidRPr="0095550A">
        <w:t>ssRNA</w:t>
      </w:r>
      <w:proofErr w:type="spellEnd"/>
      <w:r w:rsidR="00076544" w:rsidRPr="0095550A">
        <w:t>, incorporated into active RISC</w:t>
      </w:r>
    </w:p>
    <w:p w:rsidR="009C1EF9" w:rsidRPr="0095550A" w:rsidRDefault="009C1EF9" w:rsidP="003B24C4">
      <w:pPr>
        <w:pStyle w:val="ListParagraph"/>
        <w:numPr>
          <w:ilvl w:val="1"/>
          <w:numId w:val="1"/>
        </w:numPr>
      </w:pPr>
      <w:r w:rsidRPr="0095550A">
        <w:t>Different entry point: exogenous (outside RNA), endogenous (RNA produced by cell), DNA from outside or inside ex. Plasmids</w:t>
      </w:r>
    </w:p>
    <w:p w:rsidR="009C1EF9" w:rsidRPr="0095550A" w:rsidRDefault="009C1EF9" w:rsidP="003B24C4">
      <w:pPr>
        <w:pStyle w:val="ListParagraph"/>
        <w:numPr>
          <w:ilvl w:val="1"/>
          <w:numId w:val="1"/>
        </w:numPr>
      </w:pPr>
      <w:r w:rsidRPr="0095550A">
        <w:t>Different types of RNA = different levels of RNAi</w:t>
      </w:r>
    </w:p>
    <w:p w:rsidR="009C1EF9" w:rsidRPr="0095550A" w:rsidRDefault="009C1EF9" w:rsidP="009C1EF9">
      <w:pPr>
        <w:pStyle w:val="ListParagraph"/>
        <w:numPr>
          <w:ilvl w:val="2"/>
          <w:numId w:val="1"/>
        </w:numPr>
      </w:pPr>
      <w:r w:rsidRPr="0095550A">
        <w:t>siRNA = perfect match, mRNA cleavage</w:t>
      </w:r>
    </w:p>
    <w:p w:rsidR="009C1EF9" w:rsidRPr="0095550A" w:rsidRDefault="009C1EF9" w:rsidP="009C1EF9">
      <w:pPr>
        <w:pStyle w:val="ListParagraph"/>
        <w:numPr>
          <w:ilvl w:val="2"/>
          <w:numId w:val="1"/>
        </w:numPr>
      </w:pPr>
      <w:r w:rsidRPr="0095550A">
        <w:t>miRNA = imperfect match, translation repressed, mRNA stored and degraded in p-bodies</w:t>
      </w:r>
    </w:p>
    <w:p w:rsidR="009F0071" w:rsidRPr="0095550A" w:rsidRDefault="009F0071" w:rsidP="009F0071">
      <w:pPr>
        <w:pStyle w:val="ListParagraph"/>
        <w:numPr>
          <w:ilvl w:val="1"/>
          <w:numId w:val="1"/>
        </w:numPr>
      </w:pPr>
      <w:r w:rsidRPr="0095550A">
        <w:lastRenderedPageBreak/>
        <w:t xml:space="preserve">clinical studies: inducible promoters: where RNAP recognizes can control translation </w:t>
      </w:r>
    </w:p>
    <w:p w:rsidR="009F0071" w:rsidRPr="0095550A" w:rsidRDefault="009F0071" w:rsidP="009F0071">
      <w:pPr>
        <w:pStyle w:val="ListParagraph"/>
        <w:numPr>
          <w:ilvl w:val="1"/>
          <w:numId w:val="1"/>
        </w:numPr>
      </w:pPr>
      <w:r w:rsidRPr="0095550A">
        <w:t xml:space="preserve">non-browning apples: PPO paralogs – when there are more variations redundancy in function, can target more paralogs per insertion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Plasmid Rescue</w:t>
      </w:r>
      <w:r w:rsidR="00076544" w:rsidRPr="0095550A">
        <w:t>: isolate chromosomal DNA adjacent to an inserted piece of DNA</w:t>
      </w:r>
      <w:r w:rsidR="00FF4B40" w:rsidRPr="0095550A">
        <w:t xml:space="preserve"> – verify gene knockout experiments (rescue normal functioning of gene) </w:t>
      </w:r>
    </w:p>
    <w:p w:rsidR="00076544" w:rsidRPr="0095550A" w:rsidRDefault="00076544" w:rsidP="00076544">
      <w:pPr>
        <w:pStyle w:val="ListParagraph"/>
        <w:numPr>
          <w:ilvl w:val="1"/>
          <w:numId w:val="1"/>
        </w:numPr>
      </w:pPr>
      <w:r w:rsidRPr="0095550A">
        <w:t>Insert piece of DNA</w:t>
      </w:r>
    </w:p>
    <w:p w:rsidR="00076544" w:rsidRPr="0095550A" w:rsidRDefault="00076544" w:rsidP="00076544">
      <w:pPr>
        <w:pStyle w:val="ListParagraph"/>
        <w:numPr>
          <w:ilvl w:val="1"/>
          <w:numId w:val="1"/>
        </w:numPr>
      </w:pPr>
      <w:r w:rsidRPr="0095550A">
        <w:t>Isolate genomic DNA and cut with RE that cuts at edges of plasmid portion</w:t>
      </w:r>
    </w:p>
    <w:p w:rsidR="00076544" w:rsidRPr="0095550A" w:rsidRDefault="00076544" w:rsidP="00076544">
      <w:pPr>
        <w:pStyle w:val="ListParagraph"/>
        <w:numPr>
          <w:ilvl w:val="1"/>
          <w:numId w:val="1"/>
        </w:numPr>
      </w:pPr>
      <w:r w:rsidRPr="0095550A">
        <w:t>Re</w:t>
      </w:r>
      <w:r w:rsidR="00FF4B40" w:rsidRPr="0095550A">
        <w:t>-circularize</w:t>
      </w:r>
    </w:p>
    <w:p w:rsidR="00FF4B40" w:rsidRPr="0095550A" w:rsidRDefault="00FF4B40" w:rsidP="00076544">
      <w:pPr>
        <w:pStyle w:val="ListParagraph"/>
        <w:numPr>
          <w:ilvl w:val="1"/>
          <w:numId w:val="1"/>
        </w:numPr>
      </w:pPr>
      <w:r w:rsidRPr="0095550A">
        <w:t xml:space="preserve">Cloned within E. Coli with selectable marker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Complementation</w:t>
      </w:r>
      <w:r w:rsidR="00FF4B40" w:rsidRPr="0095550A">
        <w:t xml:space="preserve">: </w:t>
      </w:r>
    </w:p>
    <w:p w:rsidR="003E6D06" w:rsidRPr="0095550A" w:rsidRDefault="003E6D06" w:rsidP="003E6D06">
      <w:pPr>
        <w:pStyle w:val="ListParagraph"/>
        <w:numPr>
          <w:ilvl w:val="1"/>
          <w:numId w:val="1"/>
        </w:numPr>
      </w:pPr>
      <w:r w:rsidRPr="0095550A">
        <w:t>EX. Adenine</w:t>
      </w:r>
    </w:p>
    <w:p w:rsidR="003B24C4" w:rsidRPr="0095550A" w:rsidRDefault="003E6D06" w:rsidP="00641AA4">
      <w:pPr>
        <w:pStyle w:val="ListParagraph"/>
        <w:numPr>
          <w:ilvl w:val="1"/>
          <w:numId w:val="1"/>
        </w:numPr>
      </w:pPr>
      <w:r w:rsidRPr="0095550A">
        <w:t xml:space="preserve">Take adenine deficient strain and </w:t>
      </w:r>
      <w:proofErr w:type="spellStart"/>
      <w:r w:rsidRPr="0095550A">
        <w:t>wt</w:t>
      </w:r>
      <w:proofErr w:type="spellEnd"/>
      <w:r w:rsidRPr="0095550A">
        <w:t xml:space="preserve"> strain and obtain a genome library, transform into adenine deficient, select on a medium with no adenine, plasmid rescue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r w:rsidRPr="0095550A">
        <w:t>Western blotting</w:t>
      </w:r>
      <w:r w:rsidR="00B258BD" w:rsidRPr="0095550A">
        <w:t xml:space="preserve">: protein extraction, SDS-PAGE, </w:t>
      </w:r>
      <w:proofErr w:type="spellStart"/>
      <w:r w:rsidR="00B258BD" w:rsidRPr="0095550A">
        <w:t>electroblot</w:t>
      </w:r>
      <w:proofErr w:type="spellEnd"/>
      <w:r w:rsidR="00B258BD" w:rsidRPr="0095550A">
        <w:t>, antibody binding (blocking agent and antibody), rinse, image (primary or secondary antibodies)</w:t>
      </w:r>
    </w:p>
    <w:p w:rsidR="003B24C4" w:rsidRPr="0095550A" w:rsidRDefault="003B24C4" w:rsidP="00E06D67">
      <w:pPr>
        <w:pStyle w:val="ListParagraph"/>
        <w:numPr>
          <w:ilvl w:val="0"/>
          <w:numId w:val="1"/>
        </w:numPr>
      </w:pPr>
      <w:r w:rsidRPr="0095550A">
        <w:t>Pulsed Field</w:t>
      </w:r>
      <w:r w:rsidR="00E06D67" w:rsidRPr="0095550A">
        <w:t>/ field inversion</w:t>
      </w:r>
      <w:r w:rsidRPr="0095550A">
        <w:t xml:space="preserve"> Gel Electrophoresis</w:t>
      </w:r>
      <w:r w:rsidR="00E06D67" w:rsidRPr="0095550A">
        <w:t xml:space="preserve">: separation of large DNA by applying to a gel matrix that periodically changes direction </w:t>
      </w:r>
    </w:p>
    <w:p w:rsidR="003B24C4" w:rsidRPr="0095550A" w:rsidRDefault="003B24C4" w:rsidP="003B24C4">
      <w:pPr>
        <w:pStyle w:val="ListParagraph"/>
        <w:numPr>
          <w:ilvl w:val="0"/>
          <w:numId w:val="1"/>
        </w:numPr>
      </w:pPr>
      <w:proofErr w:type="spellStart"/>
      <w:r w:rsidRPr="0095550A">
        <w:t>Phylogenetics</w:t>
      </w:r>
      <w:proofErr w:type="spellEnd"/>
      <w:r w:rsidR="00E06D67" w:rsidRPr="0095550A">
        <w:t>: study of evolutionary history and relationships using raw sequence</w:t>
      </w:r>
    </w:p>
    <w:p w:rsidR="008B338B" w:rsidRPr="0095550A" w:rsidRDefault="008B338B" w:rsidP="008B338B">
      <w:pPr>
        <w:pStyle w:val="ListParagraph"/>
        <w:numPr>
          <w:ilvl w:val="1"/>
          <w:numId w:val="1"/>
        </w:numPr>
      </w:pPr>
      <w:r w:rsidRPr="0095550A">
        <w:t xml:space="preserve">Ex. Caterpillar </w:t>
      </w:r>
    </w:p>
    <w:p w:rsidR="00B5055B" w:rsidRPr="0095550A" w:rsidRDefault="00B5055B" w:rsidP="003B24C4">
      <w:pPr>
        <w:pStyle w:val="ListParagraph"/>
        <w:numPr>
          <w:ilvl w:val="0"/>
          <w:numId w:val="1"/>
        </w:numPr>
      </w:pPr>
      <w:r w:rsidRPr="0095550A">
        <w:t>Chemical genomics: determining mode of action of chemical compounds/drugs, phenotypic analysis of gene deletion library</w:t>
      </w:r>
    </w:p>
    <w:p w:rsidR="00535C7D" w:rsidRPr="0095550A" w:rsidRDefault="00535C7D" w:rsidP="00535C7D">
      <w:r w:rsidRPr="0095550A">
        <w:t>RNAi EXAMPLES</w:t>
      </w:r>
    </w:p>
    <w:p w:rsidR="00535C7D" w:rsidRPr="0095550A" w:rsidRDefault="00535C7D" w:rsidP="00535C7D">
      <w:r w:rsidRPr="0095550A">
        <w:t>1: Plants: trans-gene silencing, co-</w:t>
      </w:r>
      <w:proofErr w:type="spellStart"/>
      <w:r w:rsidRPr="0095550A">
        <w:t>supression</w:t>
      </w:r>
      <w:proofErr w:type="spellEnd"/>
      <w:r w:rsidRPr="0095550A">
        <w:t xml:space="preserve"> by mRNA degradation, took multiple copies of a colour gene to try to make black -&gt; instead found they got white (extra copies silenced normal copies)</w:t>
      </w:r>
    </w:p>
    <w:p w:rsidR="00535C7D" w:rsidRPr="0095550A" w:rsidRDefault="00535C7D" w:rsidP="00535C7D">
      <w:r w:rsidRPr="0095550A">
        <w:t>2: Bacteria: quelling: took a pigment gene (al-1) and added 2</w:t>
      </w:r>
      <w:r w:rsidRPr="0095550A">
        <w:rPr>
          <w:vertAlign w:val="superscript"/>
        </w:rPr>
        <w:t>nd</w:t>
      </w:r>
      <w:r w:rsidRPr="0095550A">
        <w:t xml:space="preserve"> copy, found set of mutants that ranged from white -&gt; orange *unstable* 2</w:t>
      </w:r>
      <w:r w:rsidRPr="0095550A">
        <w:rPr>
          <w:vertAlign w:val="superscript"/>
        </w:rPr>
        <w:t>nd</w:t>
      </w:r>
      <w:r w:rsidRPr="0095550A">
        <w:t xml:space="preserve"> copy quelled effects of first gene</w:t>
      </w:r>
    </w:p>
    <w:p w:rsidR="005857D3" w:rsidRPr="0095550A" w:rsidRDefault="00535C7D" w:rsidP="00535C7D">
      <w:r w:rsidRPr="0095550A">
        <w:t xml:space="preserve">3: antisense – mediated silencing: took RNA complement -&gt; insert into cell -&gt; reduction of normal copy (RNA duplex formation shut off normal translation), microinjection with either sense or antisense worked to silence particular gene -&gt; RNA interference </w:t>
      </w:r>
    </w:p>
    <w:p w:rsidR="005857D3" w:rsidRPr="0095550A" w:rsidRDefault="005857D3" w:rsidP="00535C7D">
      <w:r w:rsidRPr="0095550A">
        <w:t xml:space="preserve">PAPER N. </w:t>
      </w:r>
      <w:proofErr w:type="spellStart"/>
      <w:r w:rsidRPr="0095550A">
        <w:t>Crassa</w:t>
      </w:r>
      <w:proofErr w:type="spellEnd"/>
      <w:r w:rsidRPr="0095550A">
        <w:t>:</w:t>
      </w:r>
    </w:p>
    <w:p w:rsidR="005857D3" w:rsidRDefault="005857D3" w:rsidP="005857D3">
      <w:proofErr w:type="spellStart"/>
      <w:r w:rsidRPr="0095550A">
        <w:t>Wt</w:t>
      </w:r>
      <w:proofErr w:type="spellEnd"/>
      <w:r w:rsidRPr="0095550A">
        <w:t xml:space="preserve"> strain -&gt; insert/ transform al-1+ -&gt; get </w:t>
      </w:r>
      <w:proofErr w:type="spellStart"/>
      <w:r w:rsidRPr="0095550A">
        <w:t>transformants</w:t>
      </w:r>
      <w:proofErr w:type="spellEnd"/>
      <w:r w:rsidRPr="0095550A">
        <w:t xml:space="preserve"> unstable (range in colour) -&gt; choose stable white strain (strain 107) (white because it has extra pigment copy quells normal) -&gt; random insertional mutagenesis (take plasmid with marker *non-homologous end joining) -&gt; selected 1 </w:t>
      </w:r>
      <w:proofErr w:type="spellStart"/>
      <w:r w:rsidRPr="0095550A">
        <w:t>wt</w:t>
      </w:r>
      <w:proofErr w:type="spellEnd"/>
      <w:r w:rsidRPr="0095550A">
        <w:t xml:space="preserve"> orange (quelling defect in qde1) from 100000 -&gt; complementation test revealed insertion in qde1 gene -&gt; plasmid rescue -&gt; dilute and self-ligate -&gt; transform in E Coli -&gt; sequence </w:t>
      </w:r>
      <w:r w:rsidR="009C1EF9" w:rsidRPr="0095550A">
        <w:t xml:space="preserve">-&gt; BLAST -&gt; PCR4 -&gt; genomic flank region -&gt; probe </w:t>
      </w:r>
      <w:proofErr w:type="spellStart"/>
      <w:r w:rsidR="009C1EF9" w:rsidRPr="0095550A">
        <w:t>cosmid</w:t>
      </w:r>
      <w:proofErr w:type="spellEnd"/>
      <w:r w:rsidR="009C1EF9" w:rsidRPr="0095550A">
        <w:t xml:space="preserve"> library -&gt; pull out flanking </w:t>
      </w:r>
      <w:proofErr w:type="spellStart"/>
      <w:r w:rsidR="009C1EF9" w:rsidRPr="0095550A">
        <w:t>cosmids</w:t>
      </w:r>
      <w:proofErr w:type="spellEnd"/>
      <w:r w:rsidR="009C1EF9" w:rsidRPr="0095550A">
        <w:t xml:space="preserve"> -&gt; transform into 107 -&gt; white -&gt; orange mutant -&gt; silencing -&gt; white *tells us there is a </w:t>
      </w:r>
      <w:proofErr w:type="spellStart"/>
      <w:r w:rsidR="009C1EF9" w:rsidRPr="0095550A">
        <w:t>wt</w:t>
      </w:r>
      <w:proofErr w:type="spellEnd"/>
      <w:r w:rsidR="009C1EF9" w:rsidRPr="0095550A">
        <w:t xml:space="preserve"> copy that allows us to re-establish gene silencing</w:t>
      </w:r>
      <w:r w:rsidR="009C1EF9">
        <w:t xml:space="preserve"> </w:t>
      </w:r>
    </w:p>
    <w:sectPr w:rsidR="00585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04899"/>
    <w:multiLevelType w:val="hybridMultilevel"/>
    <w:tmpl w:val="A126BF94"/>
    <w:lvl w:ilvl="0" w:tplc="FAAC4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C4"/>
    <w:rsid w:val="00076544"/>
    <w:rsid w:val="00132D34"/>
    <w:rsid w:val="00344024"/>
    <w:rsid w:val="003B24C4"/>
    <w:rsid w:val="003E6D06"/>
    <w:rsid w:val="00486DB7"/>
    <w:rsid w:val="00535C7D"/>
    <w:rsid w:val="005857D3"/>
    <w:rsid w:val="00641AA4"/>
    <w:rsid w:val="006C20DC"/>
    <w:rsid w:val="00883CC6"/>
    <w:rsid w:val="008B338B"/>
    <w:rsid w:val="0090655F"/>
    <w:rsid w:val="0095550A"/>
    <w:rsid w:val="0097407C"/>
    <w:rsid w:val="009C1EF9"/>
    <w:rsid w:val="009E17C0"/>
    <w:rsid w:val="009F0071"/>
    <w:rsid w:val="00A32925"/>
    <w:rsid w:val="00B258BD"/>
    <w:rsid w:val="00B5055B"/>
    <w:rsid w:val="00CE2AC0"/>
    <w:rsid w:val="00D37DA8"/>
    <w:rsid w:val="00DA4273"/>
    <w:rsid w:val="00DF70D1"/>
    <w:rsid w:val="00E06D67"/>
    <w:rsid w:val="00EC0C5F"/>
    <w:rsid w:val="00F42B45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E3E70-F72C-4A93-8395-B8960B47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Michele</dc:creator>
  <cp:keywords/>
  <dc:description/>
  <cp:lastModifiedBy>Emily Michele</cp:lastModifiedBy>
  <cp:revision>5</cp:revision>
  <dcterms:created xsi:type="dcterms:W3CDTF">2015-12-03T18:45:00Z</dcterms:created>
  <dcterms:modified xsi:type="dcterms:W3CDTF">2016-10-15T21:59:00Z</dcterms:modified>
</cp:coreProperties>
</file>