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81F" w:rsidRPr="007739EF" w:rsidRDefault="00EC581F" w:rsidP="000255F7">
      <w:pPr>
        <w:spacing w:line="480" w:lineRule="auto"/>
        <w:rPr>
          <w:rFonts w:ascii="Times New Roman" w:hAnsi="Times New Roman" w:cs="Times New Roman"/>
          <w:sz w:val="24"/>
          <w:szCs w:val="24"/>
        </w:rPr>
      </w:pPr>
      <w:r w:rsidRPr="00EC581F">
        <w:rPr>
          <w:rFonts w:ascii="Times New Roman" w:hAnsi="Times New Roman" w:cs="Times New Roman"/>
          <w:b/>
          <w:sz w:val="24"/>
          <w:szCs w:val="24"/>
          <w:u w:val="single"/>
        </w:rPr>
        <w:t>Introduction:</w:t>
      </w:r>
    </w:p>
    <w:p w:rsidR="00C7216A" w:rsidRPr="000255F7" w:rsidRDefault="00B42434" w:rsidP="000255F7">
      <w:pPr>
        <w:spacing w:line="480" w:lineRule="auto"/>
        <w:rPr>
          <w:rFonts w:ascii="Times New Roman" w:hAnsi="Times New Roman" w:cs="Times New Roman"/>
          <w:sz w:val="24"/>
          <w:szCs w:val="24"/>
        </w:rPr>
      </w:pPr>
      <w:r>
        <w:rPr>
          <w:rFonts w:ascii="Times New Roman" w:hAnsi="Times New Roman" w:cs="Times New Roman"/>
          <w:sz w:val="24"/>
          <w:szCs w:val="24"/>
        </w:rPr>
        <w:tab/>
      </w:r>
      <w:r w:rsidR="00C7216A" w:rsidRPr="000255F7">
        <w:rPr>
          <w:rFonts w:ascii="Times New Roman" w:hAnsi="Times New Roman" w:cs="Times New Roman"/>
          <w:sz w:val="24"/>
          <w:szCs w:val="24"/>
        </w:rPr>
        <w:t>The past decades of history has been plagued by some of humanities worst indecencies. The 20</w:t>
      </w:r>
      <w:r w:rsidR="00C7216A" w:rsidRPr="000255F7">
        <w:rPr>
          <w:rFonts w:ascii="Times New Roman" w:hAnsi="Times New Roman" w:cs="Times New Roman"/>
          <w:sz w:val="24"/>
          <w:szCs w:val="24"/>
          <w:vertAlign w:val="superscript"/>
        </w:rPr>
        <w:t>th</w:t>
      </w:r>
      <w:r w:rsidR="00C7216A" w:rsidRPr="000255F7">
        <w:rPr>
          <w:rFonts w:ascii="Times New Roman" w:hAnsi="Times New Roman" w:cs="Times New Roman"/>
          <w:sz w:val="24"/>
          <w:szCs w:val="24"/>
        </w:rPr>
        <w:t xml:space="preserve"> century has been home to two of the most horrendous conflicts witnessed in human history. It has also been the century in which power has corrupted the heart of individuals, and lead to horrid crimes in order to maintain and sustain this power.  However, the 20</w:t>
      </w:r>
      <w:r w:rsidR="00C7216A" w:rsidRPr="000255F7">
        <w:rPr>
          <w:rFonts w:ascii="Times New Roman" w:hAnsi="Times New Roman" w:cs="Times New Roman"/>
          <w:sz w:val="24"/>
          <w:szCs w:val="24"/>
          <w:vertAlign w:val="superscript"/>
        </w:rPr>
        <w:t>th</w:t>
      </w:r>
      <w:r w:rsidR="00C7216A" w:rsidRPr="000255F7">
        <w:rPr>
          <w:rFonts w:ascii="Times New Roman" w:hAnsi="Times New Roman" w:cs="Times New Roman"/>
          <w:sz w:val="24"/>
          <w:szCs w:val="24"/>
        </w:rPr>
        <w:t xml:space="preserve"> century cannot be ruled out as the worst, it also harbored humanities greatest achievement - Globalization. For the first time, with the aid of progress and understanding, humanity has come together to form systematic institutions, not primarily for power, but for the greater good of humanity, although it took two devastating conflicts to realize this. These organizations, although not perfect, have worked to prevent the indecencies witnessed during the century. With an ever-increasing unification of the world, a question of justice on those that impede on peace has been raised. Should other governments impede on the sovereignty of another nation in order to serve justice? This question has been answered with the United Nations Internatio</w:t>
      </w:r>
      <w:r w:rsidR="009B6016">
        <w:rPr>
          <w:rFonts w:ascii="Times New Roman" w:hAnsi="Times New Roman" w:cs="Times New Roman"/>
          <w:sz w:val="24"/>
          <w:szCs w:val="24"/>
        </w:rPr>
        <w:t xml:space="preserve">nal Criminal Court (ICC). This </w:t>
      </w:r>
      <w:r w:rsidR="00C7216A" w:rsidRPr="000255F7">
        <w:rPr>
          <w:rFonts w:ascii="Times New Roman" w:hAnsi="Times New Roman" w:cs="Times New Roman"/>
          <w:sz w:val="24"/>
          <w:szCs w:val="24"/>
        </w:rPr>
        <w:t>court was established as a method to deal with criminals against humanity whom are virtually let free to do will in their home countries. How</w:t>
      </w:r>
      <w:r w:rsidR="0007115B">
        <w:rPr>
          <w:rFonts w:ascii="Times New Roman" w:hAnsi="Times New Roman" w:cs="Times New Roman"/>
          <w:sz w:val="24"/>
          <w:szCs w:val="24"/>
        </w:rPr>
        <w:t>ever, some arguments have arisen</w:t>
      </w:r>
      <w:r w:rsidR="00C7216A" w:rsidRPr="000255F7">
        <w:rPr>
          <w:rFonts w:ascii="Times New Roman" w:hAnsi="Times New Roman" w:cs="Times New Roman"/>
          <w:sz w:val="24"/>
          <w:szCs w:val="24"/>
        </w:rPr>
        <w:t xml:space="preserve"> to the usefulness of this establishment, whether it is consistent, and well developed to carry out its duty. This paper will be outlining arguments for and against the ICC, followed by a policy proposal for </w:t>
      </w:r>
      <w:r w:rsidR="00AE4480" w:rsidRPr="000255F7">
        <w:rPr>
          <w:rFonts w:ascii="Times New Roman" w:hAnsi="Times New Roman" w:cs="Times New Roman"/>
          <w:sz w:val="24"/>
          <w:szCs w:val="24"/>
        </w:rPr>
        <w:t xml:space="preserve">Canada </w:t>
      </w:r>
      <w:r w:rsidR="00C7216A" w:rsidRPr="000255F7">
        <w:rPr>
          <w:rFonts w:ascii="Times New Roman" w:hAnsi="Times New Roman" w:cs="Times New Roman"/>
          <w:sz w:val="24"/>
          <w:szCs w:val="24"/>
        </w:rPr>
        <w:t>to ensure the policies proposed will help facilitate the protection human rights of all people within globalization.</w:t>
      </w:r>
    </w:p>
    <w:p w:rsidR="00EC581F" w:rsidRPr="00EC581F" w:rsidRDefault="00EC581F" w:rsidP="000255F7">
      <w:pPr>
        <w:spacing w:line="480" w:lineRule="auto"/>
        <w:rPr>
          <w:rFonts w:ascii="Times New Roman" w:hAnsi="Times New Roman" w:cs="Times New Roman"/>
          <w:b/>
          <w:sz w:val="24"/>
          <w:szCs w:val="24"/>
          <w:u w:val="single"/>
        </w:rPr>
      </w:pPr>
      <w:r w:rsidRPr="00EC581F">
        <w:rPr>
          <w:rFonts w:ascii="Times New Roman" w:hAnsi="Times New Roman" w:cs="Times New Roman"/>
          <w:b/>
          <w:sz w:val="24"/>
          <w:szCs w:val="24"/>
          <w:u w:val="single"/>
        </w:rPr>
        <w:t>Arguments for the ICC:</w:t>
      </w:r>
    </w:p>
    <w:p w:rsidR="00EC581F" w:rsidRPr="00784463" w:rsidRDefault="00B42434" w:rsidP="000255F7">
      <w:pPr>
        <w:spacing w:line="480" w:lineRule="auto"/>
        <w:rPr>
          <w:rFonts w:ascii="Times New Roman" w:hAnsi="Times New Roman" w:cs="Times New Roman"/>
          <w:sz w:val="24"/>
          <w:szCs w:val="24"/>
        </w:rPr>
      </w:pPr>
      <w:r>
        <w:rPr>
          <w:rFonts w:ascii="Times New Roman" w:hAnsi="Times New Roman" w:cs="Times New Roman"/>
          <w:sz w:val="24"/>
          <w:szCs w:val="24"/>
        </w:rPr>
        <w:tab/>
      </w:r>
      <w:r w:rsidR="00C7216A" w:rsidRPr="000255F7">
        <w:rPr>
          <w:rFonts w:ascii="Times New Roman" w:hAnsi="Times New Roman" w:cs="Times New Roman"/>
          <w:sz w:val="24"/>
          <w:szCs w:val="24"/>
        </w:rPr>
        <w:t xml:space="preserve">Doug Cassel’s </w:t>
      </w:r>
      <w:r w:rsidR="00C7216A" w:rsidRPr="000255F7">
        <w:rPr>
          <w:rFonts w:ascii="Times New Roman" w:hAnsi="Times New Roman" w:cs="Times New Roman"/>
          <w:i/>
          <w:sz w:val="24"/>
          <w:szCs w:val="24"/>
        </w:rPr>
        <w:t>Why We Need The International Criminal</w:t>
      </w:r>
      <w:r w:rsidR="00C7216A" w:rsidRPr="000255F7">
        <w:rPr>
          <w:rFonts w:ascii="Times New Roman" w:hAnsi="Times New Roman" w:cs="Times New Roman"/>
          <w:sz w:val="24"/>
          <w:szCs w:val="24"/>
        </w:rPr>
        <w:t xml:space="preserve"> is a text that argues for the establishment of the ICC. He makes arguments regarding tyranny that had been widespread </w:t>
      </w:r>
      <w:r w:rsidR="00C7216A" w:rsidRPr="000255F7">
        <w:rPr>
          <w:rFonts w:ascii="Times New Roman" w:hAnsi="Times New Roman" w:cs="Times New Roman"/>
          <w:sz w:val="24"/>
          <w:szCs w:val="24"/>
        </w:rPr>
        <w:lastRenderedPageBreak/>
        <w:t>throughout the world during the 20</w:t>
      </w:r>
      <w:r w:rsidR="00C7216A" w:rsidRPr="000255F7">
        <w:rPr>
          <w:rFonts w:ascii="Times New Roman" w:hAnsi="Times New Roman" w:cs="Times New Roman"/>
          <w:sz w:val="24"/>
          <w:szCs w:val="24"/>
          <w:vertAlign w:val="superscript"/>
        </w:rPr>
        <w:t>th</w:t>
      </w:r>
      <w:r w:rsidR="00C7216A" w:rsidRPr="000255F7">
        <w:rPr>
          <w:rFonts w:ascii="Times New Roman" w:hAnsi="Times New Roman" w:cs="Times New Roman"/>
          <w:sz w:val="24"/>
          <w:szCs w:val="24"/>
        </w:rPr>
        <w:t xml:space="preserve"> century, and how these tyrants were not accounted for their actions because of the corruption and disregard for human rights in their home nation. He uses examples such as Stalin, Idi Amin, Raoul Cedras, and General Pinochet as examples of tyrants who menaced their countries then lived rather comfortably in retirement. Some of the leaders such as the Greek colonels and the Rwandan regime have been sent to trial; however, the odds favor those who commit atrocities. Cassel asks whether the 21</w:t>
      </w:r>
      <w:r w:rsidR="00C7216A" w:rsidRPr="000255F7">
        <w:rPr>
          <w:rFonts w:ascii="Times New Roman" w:hAnsi="Times New Roman" w:cs="Times New Roman"/>
          <w:sz w:val="24"/>
          <w:szCs w:val="24"/>
          <w:vertAlign w:val="superscript"/>
        </w:rPr>
        <w:t>st</w:t>
      </w:r>
      <w:r w:rsidR="00C7216A" w:rsidRPr="000255F7">
        <w:rPr>
          <w:rFonts w:ascii="Times New Roman" w:hAnsi="Times New Roman" w:cs="Times New Roman"/>
          <w:sz w:val="24"/>
          <w:szCs w:val="24"/>
        </w:rPr>
        <w:t xml:space="preserve"> century will be better? A United Nation’s conference in Rome, votes of 120 nations were in favor, and only 7 opposed, the other 21 abstentions. A majority of the world was in favor to adopt a treaty to establish an International Criminal Court located in the Netherlands. Nearly all of the world’s democracies supported the Rome treaty, and seventy – eight nations (information not updated) have signed the treaty, indicating their intentions to join it. The ICC will not hold into account crimes that have been committed before its establishment, so tyrants before its existence have little to fear. The current carnage in Colombia, Congo, Sierra Leon, for example, will go unpunished or addressed in some other way. Israel and the United States have opposed the ICC, joining rogue nations such as Iran, China, </w:t>
      </w:r>
      <w:r w:rsidR="00C74CD6" w:rsidRPr="000255F7">
        <w:rPr>
          <w:rFonts w:ascii="Times New Roman" w:hAnsi="Times New Roman" w:cs="Times New Roman"/>
          <w:sz w:val="24"/>
          <w:szCs w:val="24"/>
        </w:rPr>
        <w:t xml:space="preserve">Libya </w:t>
      </w:r>
      <w:r w:rsidR="00C7216A" w:rsidRPr="000255F7">
        <w:rPr>
          <w:rFonts w:ascii="Times New Roman" w:hAnsi="Times New Roman" w:cs="Times New Roman"/>
          <w:sz w:val="24"/>
          <w:szCs w:val="24"/>
        </w:rPr>
        <w:t xml:space="preserve">and Sudan. Both nations fear giving </w:t>
      </w:r>
      <w:r w:rsidR="00C37D51">
        <w:rPr>
          <w:rFonts w:ascii="Times New Roman" w:hAnsi="Times New Roman" w:cs="Times New Roman"/>
          <w:sz w:val="24"/>
          <w:szCs w:val="24"/>
        </w:rPr>
        <w:t xml:space="preserve">away </w:t>
      </w:r>
      <w:r w:rsidR="00C7216A" w:rsidRPr="000255F7">
        <w:rPr>
          <w:rFonts w:ascii="Times New Roman" w:hAnsi="Times New Roman" w:cs="Times New Roman"/>
          <w:sz w:val="24"/>
          <w:szCs w:val="24"/>
        </w:rPr>
        <w:t>power to an International prosecutor</w:t>
      </w:r>
      <w:r w:rsidR="00E069DD">
        <w:rPr>
          <w:rFonts w:ascii="Times New Roman" w:hAnsi="Times New Roman" w:cs="Times New Roman"/>
          <w:sz w:val="24"/>
          <w:szCs w:val="24"/>
        </w:rPr>
        <w:t xml:space="preserve"> and having a </w:t>
      </w:r>
      <w:r w:rsidR="00EA4EF0">
        <w:rPr>
          <w:rFonts w:ascii="Times New Roman" w:hAnsi="Times New Roman" w:cs="Times New Roman"/>
          <w:sz w:val="24"/>
          <w:szCs w:val="24"/>
        </w:rPr>
        <w:t>limited</w:t>
      </w:r>
      <w:r w:rsidR="00A43C28" w:rsidRPr="000255F7">
        <w:rPr>
          <w:rFonts w:ascii="Times New Roman" w:hAnsi="Times New Roman" w:cs="Times New Roman"/>
          <w:sz w:val="24"/>
          <w:szCs w:val="24"/>
        </w:rPr>
        <w:t xml:space="preserve"> role</w:t>
      </w:r>
      <w:r w:rsidR="00E069DD">
        <w:rPr>
          <w:rFonts w:ascii="Times New Roman" w:hAnsi="Times New Roman" w:cs="Times New Roman"/>
          <w:sz w:val="24"/>
          <w:szCs w:val="24"/>
        </w:rPr>
        <w:t xml:space="preserve"> in the tribunal</w:t>
      </w:r>
      <w:r w:rsidR="00C7216A" w:rsidRPr="000255F7">
        <w:rPr>
          <w:rFonts w:ascii="Times New Roman" w:hAnsi="Times New Roman" w:cs="Times New Roman"/>
          <w:sz w:val="24"/>
          <w:szCs w:val="24"/>
        </w:rPr>
        <w:t>. How</w:t>
      </w:r>
      <w:r w:rsidR="00A43C28" w:rsidRPr="000255F7">
        <w:rPr>
          <w:rFonts w:ascii="Times New Roman" w:hAnsi="Times New Roman" w:cs="Times New Roman"/>
          <w:sz w:val="24"/>
          <w:szCs w:val="24"/>
        </w:rPr>
        <w:t>ever, the ICC has so many built</w:t>
      </w:r>
      <w:r w:rsidR="00C7216A" w:rsidRPr="000255F7">
        <w:rPr>
          <w:rFonts w:ascii="Times New Roman" w:hAnsi="Times New Roman" w:cs="Times New Roman"/>
          <w:sz w:val="24"/>
          <w:szCs w:val="24"/>
        </w:rPr>
        <w:t xml:space="preserve"> in safeguards against unwarranted prosecutions that the </w:t>
      </w:r>
      <w:r w:rsidR="00A43C28" w:rsidRPr="000255F7">
        <w:rPr>
          <w:rFonts w:ascii="Times New Roman" w:hAnsi="Times New Roman" w:cs="Times New Roman"/>
          <w:sz w:val="24"/>
          <w:szCs w:val="24"/>
        </w:rPr>
        <w:t>chances</w:t>
      </w:r>
      <w:r w:rsidR="00C7216A" w:rsidRPr="000255F7">
        <w:rPr>
          <w:rFonts w:ascii="Times New Roman" w:hAnsi="Times New Roman" w:cs="Times New Roman"/>
          <w:sz w:val="24"/>
          <w:szCs w:val="24"/>
        </w:rPr>
        <w:t xml:space="preserve"> of abuse are </w:t>
      </w:r>
      <w:r w:rsidR="00A43C28" w:rsidRPr="000255F7">
        <w:rPr>
          <w:rFonts w:ascii="Times New Roman" w:hAnsi="Times New Roman" w:cs="Times New Roman"/>
          <w:sz w:val="24"/>
          <w:szCs w:val="24"/>
        </w:rPr>
        <w:t>minimal</w:t>
      </w:r>
      <w:r w:rsidR="00C7216A" w:rsidRPr="000255F7">
        <w:rPr>
          <w:rFonts w:ascii="Times New Roman" w:hAnsi="Times New Roman" w:cs="Times New Roman"/>
          <w:sz w:val="24"/>
          <w:szCs w:val="24"/>
        </w:rPr>
        <w:t xml:space="preserve">; otherwise, the ICC would not have garnered support from other states with extensive military and peacekeeping forces overseas. The U.S insisted that the ICC would thee harm the Security Council, </w:t>
      </w:r>
      <w:r w:rsidR="00C74CD6" w:rsidRPr="000255F7">
        <w:rPr>
          <w:rFonts w:ascii="Times New Roman" w:hAnsi="Times New Roman" w:cs="Times New Roman"/>
          <w:sz w:val="24"/>
          <w:szCs w:val="24"/>
        </w:rPr>
        <w:t xml:space="preserve">however </w:t>
      </w:r>
      <w:r w:rsidR="00C7216A" w:rsidRPr="000255F7">
        <w:rPr>
          <w:rFonts w:ascii="Times New Roman" w:hAnsi="Times New Roman" w:cs="Times New Roman"/>
          <w:sz w:val="24"/>
          <w:szCs w:val="24"/>
        </w:rPr>
        <w:t>backers of the ICC have offered concessions, including giving the Security Council a significant role. The council can also block investigations by voting to defer them for one year.</w:t>
      </w:r>
      <w:r w:rsidR="00C7216A" w:rsidRPr="000255F7">
        <w:rPr>
          <w:rStyle w:val="EndnoteReference"/>
          <w:rFonts w:ascii="Times New Roman" w:hAnsi="Times New Roman" w:cs="Times New Roman"/>
          <w:sz w:val="24"/>
          <w:szCs w:val="24"/>
        </w:rPr>
        <w:endnoteReference w:id="1"/>
      </w:r>
      <w:r w:rsidR="00C7216A" w:rsidRPr="000255F7">
        <w:rPr>
          <w:rFonts w:ascii="Times New Roman" w:hAnsi="Times New Roman" w:cs="Times New Roman"/>
          <w:sz w:val="24"/>
          <w:szCs w:val="24"/>
        </w:rPr>
        <w:t xml:space="preserve"> U.S opposition to the ICC is only a number to the countless unethical practices it held towards its foreign policies.</w:t>
      </w:r>
    </w:p>
    <w:p w:rsidR="00EC581F" w:rsidRPr="00784463" w:rsidRDefault="00EC581F" w:rsidP="000255F7">
      <w:pPr>
        <w:spacing w:line="480" w:lineRule="auto"/>
        <w:rPr>
          <w:rFonts w:ascii="Times New Roman" w:hAnsi="Times New Roman" w:cs="Times New Roman"/>
          <w:sz w:val="24"/>
          <w:szCs w:val="24"/>
        </w:rPr>
      </w:pPr>
      <w:r w:rsidRPr="00EC581F">
        <w:rPr>
          <w:rFonts w:ascii="Times New Roman" w:hAnsi="Times New Roman" w:cs="Times New Roman"/>
          <w:b/>
          <w:sz w:val="24"/>
          <w:szCs w:val="24"/>
          <w:u w:val="single"/>
        </w:rPr>
        <w:lastRenderedPageBreak/>
        <w:t>Arguments against the ICC:</w:t>
      </w:r>
    </w:p>
    <w:p w:rsidR="00C7216A" w:rsidRPr="000255F7" w:rsidRDefault="00EC581F" w:rsidP="000255F7">
      <w:pPr>
        <w:spacing w:line="480" w:lineRule="auto"/>
        <w:rPr>
          <w:rFonts w:ascii="Times New Roman" w:hAnsi="Times New Roman" w:cs="Times New Roman"/>
          <w:sz w:val="24"/>
          <w:szCs w:val="24"/>
        </w:rPr>
      </w:pPr>
      <w:r>
        <w:rPr>
          <w:rFonts w:ascii="Times New Roman" w:hAnsi="Times New Roman" w:cs="Times New Roman"/>
          <w:sz w:val="24"/>
          <w:szCs w:val="24"/>
        </w:rPr>
        <w:tab/>
      </w:r>
      <w:r w:rsidR="00C7216A" w:rsidRPr="000255F7">
        <w:rPr>
          <w:rFonts w:ascii="Times New Roman" w:hAnsi="Times New Roman" w:cs="Times New Roman"/>
          <w:sz w:val="24"/>
          <w:szCs w:val="24"/>
        </w:rPr>
        <w:t>However, critics such as Alfred B. Rubin have objected to the creation of the ICC. He believes the fundamental structure of the court is flawed, with underlying inconsistencies between the dominant conceptions of the ICC’s operations and the realities of the legal order. Rubin poses the question, who exercises law - making authority for the international legal community? Crimes that violate this “so called” international criminal such as piracy, sex trafficking and now genocide have not been defined by international as such. As for “crimes against humanity,” it was agreed to define those acts connected to World War II itself. Thus many acts such as the displacement of Japanese Americans from the West Coast were not mentioned. A theory was brought up that all “civilized” states define particular acts as violating their municipal laws</w:t>
      </w:r>
      <w:proofErr w:type="gramStart"/>
      <w:r w:rsidR="00C7216A" w:rsidRPr="000255F7">
        <w:rPr>
          <w:rFonts w:ascii="Times New Roman" w:hAnsi="Times New Roman" w:cs="Times New Roman"/>
          <w:sz w:val="24"/>
          <w:szCs w:val="24"/>
        </w:rPr>
        <w:t>,</w:t>
      </w:r>
      <w:proofErr w:type="gramEnd"/>
      <w:r w:rsidR="00C7216A" w:rsidRPr="000255F7">
        <w:rPr>
          <w:rFonts w:ascii="Times New Roman" w:hAnsi="Times New Roman" w:cs="Times New Roman"/>
          <w:sz w:val="24"/>
          <w:szCs w:val="24"/>
        </w:rPr>
        <w:t xml:space="preserve"> then those acts would violate “international law”. This would mean states that agree are civilized and those that disagree are not worth considering. When the British attempted to establish the ICC in the 1830s and 40s, it was rejected by the U.S. Examination of the proposal showed how it would authorize British Warships to arrest vessels of any nationality in only some part of the world, but did not authorize American or any other nationality to arrest British vessels near the British Isle. The notion that any society should be ruled by the “best”, regardless of the will of ordinary folks, has been with us since at least the days when Plato wrote his </w:t>
      </w:r>
      <w:r w:rsidR="00C7216A" w:rsidRPr="000255F7">
        <w:rPr>
          <w:rFonts w:ascii="Times New Roman" w:hAnsi="Times New Roman" w:cs="Times New Roman"/>
          <w:i/>
          <w:sz w:val="24"/>
          <w:szCs w:val="24"/>
        </w:rPr>
        <w:t>Republic.</w:t>
      </w:r>
      <w:r w:rsidR="00C7216A" w:rsidRPr="000255F7">
        <w:rPr>
          <w:rStyle w:val="EndnoteReference"/>
          <w:rFonts w:ascii="Times New Roman" w:hAnsi="Times New Roman" w:cs="Times New Roman"/>
          <w:sz w:val="24"/>
          <w:szCs w:val="24"/>
        </w:rPr>
        <w:endnoteReference w:id="2"/>
      </w:r>
      <w:r w:rsidR="00C7216A" w:rsidRPr="000255F7">
        <w:rPr>
          <w:rFonts w:ascii="Times New Roman" w:hAnsi="Times New Roman" w:cs="Times New Roman"/>
          <w:i/>
          <w:sz w:val="24"/>
          <w:szCs w:val="24"/>
        </w:rPr>
        <w:t xml:space="preserve"> </w:t>
      </w:r>
      <w:r w:rsidR="00A43C28" w:rsidRPr="000255F7">
        <w:rPr>
          <w:rFonts w:ascii="Times New Roman" w:hAnsi="Times New Roman" w:cs="Times New Roman"/>
          <w:sz w:val="24"/>
          <w:szCs w:val="24"/>
        </w:rPr>
        <w:t xml:space="preserve">What </w:t>
      </w:r>
      <w:r w:rsidR="00C7216A" w:rsidRPr="000255F7">
        <w:rPr>
          <w:rFonts w:ascii="Times New Roman" w:hAnsi="Times New Roman" w:cs="Times New Roman"/>
          <w:sz w:val="24"/>
          <w:szCs w:val="24"/>
        </w:rPr>
        <w:t xml:space="preserve">would </w:t>
      </w:r>
      <w:r w:rsidR="00A43C28" w:rsidRPr="000255F7">
        <w:rPr>
          <w:rFonts w:ascii="Times New Roman" w:hAnsi="Times New Roman" w:cs="Times New Roman"/>
          <w:sz w:val="24"/>
          <w:szCs w:val="24"/>
        </w:rPr>
        <w:t xml:space="preserve">make </w:t>
      </w:r>
      <w:r w:rsidR="00C7216A" w:rsidRPr="000255F7">
        <w:rPr>
          <w:rFonts w:ascii="Times New Roman" w:hAnsi="Times New Roman" w:cs="Times New Roman"/>
          <w:sz w:val="24"/>
          <w:szCs w:val="24"/>
        </w:rPr>
        <w:t xml:space="preserve">the ICC </w:t>
      </w:r>
      <w:r w:rsidR="00A43C28" w:rsidRPr="000255F7">
        <w:rPr>
          <w:rFonts w:ascii="Times New Roman" w:hAnsi="Times New Roman" w:cs="Times New Roman"/>
          <w:sz w:val="24"/>
          <w:szCs w:val="24"/>
        </w:rPr>
        <w:t xml:space="preserve">different </w:t>
      </w:r>
      <w:r w:rsidR="00C7216A" w:rsidRPr="000255F7">
        <w:rPr>
          <w:rFonts w:ascii="Times New Roman" w:hAnsi="Times New Roman" w:cs="Times New Roman"/>
          <w:sz w:val="24"/>
          <w:szCs w:val="24"/>
        </w:rPr>
        <w:t>then?</w:t>
      </w:r>
    </w:p>
    <w:p w:rsidR="00EC581F" w:rsidRPr="00C37D51" w:rsidRDefault="00EC581F" w:rsidP="000255F7">
      <w:pPr>
        <w:spacing w:line="480" w:lineRule="auto"/>
        <w:rPr>
          <w:rFonts w:ascii="Times New Roman" w:hAnsi="Times New Roman" w:cs="Times New Roman"/>
          <w:sz w:val="24"/>
          <w:szCs w:val="24"/>
        </w:rPr>
      </w:pPr>
      <w:r w:rsidRPr="00EC581F">
        <w:rPr>
          <w:rFonts w:ascii="Times New Roman" w:hAnsi="Times New Roman" w:cs="Times New Roman"/>
          <w:b/>
          <w:sz w:val="24"/>
          <w:szCs w:val="24"/>
          <w:u w:val="single"/>
        </w:rPr>
        <w:t>Proposal for ICC:</w:t>
      </w:r>
    </w:p>
    <w:p w:rsidR="00C7216A" w:rsidRPr="000255F7" w:rsidRDefault="00EC581F" w:rsidP="000255F7">
      <w:pPr>
        <w:spacing w:line="480" w:lineRule="auto"/>
        <w:rPr>
          <w:rFonts w:ascii="Times New Roman" w:hAnsi="Times New Roman" w:cs="Times New Roman"/>
          <w:sz w:val="24"/>
          <w:szCs w:val="24"/>
        </w:rPr>
      </w:pPr>
      <w:r>
        <w:rPr>
          <w:rFonts w:ascii="Times New Roman" w:hAnsi="Times New Roman" w:cs="Times New Roman"/>
          <w:sz w:val="24"/>
          <w:szCs w:val="24"/>
        </w:rPr>
        <w:tab/>
      </w:r>
      <w:r w:rsidR="00C7216A" w:rsidRPr="000255F7">
        <w:rPr>
          <w:rFonts w:ascii="Times New Roman" w:hAnsi="Times New Roman" w:cs="Times New Roman"/>
          <w:sz w:val="24"/>
          <w:szCs w:val="24"/>
        </w:rPr>
        <w:t xml:space="preserve">I personally agree with Cassel, that we need the ICC. However, I propose that we need to root our policy on accountability and clearly defining justice to ensure the protection of human rights. </w:t>
      </w:r>
      <w:r w:rsidR="00A0101F">
        <w:rPr>
          <w:rFonts w:ascii="Times New Roman" w:hAnsi="Times New Roman" w:cs="Times New Roman"/>
          <w:sz w:val="24"/>
          <w:szCs w:val="24"/>
        </w:rPr>
        <w:t xml:space="preserve">Canada </w:t>
      </w:r>
      <w:bookmarkStart w:id="0" w:name="_GoBack"/>
      <w:bookmarkEnd w:id="0"/>
      <w:r w:rsidR="00C7216A" w:rsidRPr="000255F7">
        <w:rPr>
          <w:rFonts w:ascii="Times New Roman" w:hAnsi="Times New Roman" w:cs="Times New Roman"/>
          <w:sz w:val="24"/>
          <w:szCs w:val="24"/>
        </w:rPr>
        <w:t xml:space="preserve">must demand that the ICC takes accountability for serious crimes – no what if it is </w:t>
      </w:r>
      <w:r w:rsidR="00C7216A" w:rsidRPr="000255F7">
        <w:rPr>
          <w:rFonts w:ascii="Times New Roman" w:hAnsi="Times New Roman" w:cs="Times New Roman"/>
          <w:sz w:val="24"/>
          <w:szCs w:val="24"/>
        </w:rPr>
        <w:lastRenderedPageBreak/>
        <w:t xml:space="preserve">a member of the ICC or a rogue state. Firstly, the ICC’s </w:t>
      </w:r>
      <w:r w:rsidR="00982154">
        <w:rPr>
          <w:rFonts w:ascii="Times New Roman" w:hAnsi="Times New Roman" w:cs="Times New Roman"/>
          <w:sz w:val="24"/>
          <w:szCs w:val="24"/>
        </w:rPr>
        <w:t xml:space="preserve">has been criticized in the past for its </w:t>
      </w:r>
      <w:r w:rsidR="00C7216A" w:rsidRPr="000255F7">
        <w:rPr>
          <w:rFonts w:ascii="Times New Roman" w:hAnsi="Times New Roman" w:cs="Times New Roman"/>
          <w:sz w:val="24"/>
          <w:szCs w:val="24"/>
        </w:rPr>
        <w:t>inability to demand accountability on the U.S’s role for their complicit support for Saddam Hussein during his military interventions against the people of Iran and Kuwait goes against the</w:t>
      </w:r>
      <w:r w:rsidR="000F7A3A" w:rsidRPr="000255F7">
        <w:rPr>
          <w:rFonts w:ascii="Times New Roman" w:hAnsi="Times New Roman" w:cs="Times New Roman"/>
          <w:sz w:val="24"/>
          <w:szCs w:val="24"/>
        </w:rPr>
        <w:t xml:space="preserve"> ICC’s democratic principles (i.e. </w:t>
      </w:r>
      <w:r w:rsidR="00716171">
        <w:rPr>
          <w:rFonts w:ascii="Times New Roman" w:hAnsi="Times New Roman" w:cs="Times New Roman"/>
          <w:sz w:val="24"/>
          <w:szCs w:val="24"/>
        </w:rPr>
        <w:t xml:space="preserve">rule of </w:t>
      </w:r>
      <w:r w:rsidR="000F7A3A" w:rsidRPr="000255F7">
        <w:rPr>
          <w:rFonts w:ascii="Times New Roman" w:hAnsi="Times New Roman" w:cs="Times New Roman"/>
          <w:sz w:val="24"/>
          <w:szCs w:val="24"/>
        </w:rPr>
        <w:t>law)</w:t>
      </w:r>
      <w:r w:rsidR="00C7216A" w:rsidRPr="000255F7">
        <w:rPr>
          <w:rFonts w:ascii="Times New Roman" w:hAnsi="Times New Roman" w:cs="Times New Roman"/>
          <w:sz w:val="24"/>
          <w:szCs w:val="24"/>
        </w:rPr>
        <w:t>.  Canada must urge</w:t>
      </w:r>
      <w:r w:rsidR="00625628" w:rsidRPr="000255F7">
        <w:rPr>
          <w:rFonts w:ascii="Times New Roman" w:hAnsi="Times New Roman" w:cs="Times New Roman"/>
          <w:sz w:val="24"/>
          <w:szCs w:val="24"/>
        </w:rPr>
        <w:t xml:space="preserve"> the ICC to base their policies</w:t>
      </w:r>
      <w:r w:rsidR="00C7216A" w:rsidRPr="000255F7">
        <w:rPr>
          <w:rFonts w:ascii="Times New Roman" w:hAnsi="Times New Roman" w:cs="Times New Roman"/>
          <w:sz w:val="24"/>
          <w:szCs w:val="24"/>
        </w:rPr>
        <w:t xml:space="preserve"> in accordance to morality and equality for all because if the ICC fails to demand accountability for serious crimes perpetrated by nations against their own citizens than the court would be perceived in selectively choosing what leaders they would </w:t>
      </w:r>
      <w:r w:rsidR="00F83659" w:rsidRPr="000255F7">
        <w:rPr>
          <w:rFonts w:ascii="Times New Roman" w:hAnsi="Times New Roman" w:cs="Times New Roman"/>
          <w:sz w:val="24"/>
          <w:szCs w:val="24"/>
        </w:rPr>
        <w:t xml:space="preserve">want </w:t>
      </w:r>
      <w:r w:rsidR="00C7216A" w:rsidRPr="000255F7">
        <w:rPr>
          <w:rFonts w:ascii="Times New Roman" w:hAnsi="Times New Roman" w:cs="Times New Roman"/>
          <w:sz w:val="24"/>
          <w:szCs w:val="24"/>
        </w:rPr>
        <w:t xml:space="preserve">warrants for. Secondly, the court faces the dilemma that the only </w:t>
      </w:r>
      <w:r w:rsidR="000B7F51">
        <w:rPr>
          <w:rFonts w:ascii="Times New Roman" w:hAnsi="Times New Roman" w:cs="Times New Roman"/>
          <w:sz w:val="24"/>
          <w:szCs w:val="24"/>
        </w:rPr>
        <w:t xml:space="preserve">way </w:t>
      </w:r>
      <w:r w:rsidR="00C7216A" w:rsidRPr="000255F7">
        <w:rPr>
          <w:rFonts w:ascii="Times New Roman" w:hAnsi="Times New Roman" w:cs="Times New Roman"/>
          <w:sz w:val="24"/>
          <w:szCs w:val="24"/>
        </w:rPr>
        <w:t xml:space="preserve">they can administer justice is by having the leaders that have warrants </w:t>
      </w:r>
      <w:r w:rsidR="00640F68">
        <w:rPr>
          <w:rFonts w:ascii="Times New Roman" w:hAnsi="Times New Roman" w:cs="Times New Roman"/>
          <w:sz w:val="24"/>
          <w:szCs w:val="24"/>
        </w:rPr>
        <w:t xml:space="preserve">against them </w:t>
      </w:r>
      <w:r w:rsidR="00C7216A" w:rsidRPr="000255F7">
        <w:rPr>
          <w:rFonts w:ascii="Times New Roman" w:hAnsi="Times New Roman" w:cs="Times New Roman"/>
          <w:sz w:val="24"/>
          <w:szCs w:val="24"/>
        </w:rPr>
        <w:t>by the ICC participate in the peace process. David Rieff, for example, made the point that the only route for peace in Sudan involves engaging with President Bashir. Even the Bashir’s government had failed to comply with the Darfur Peace Agreement and the ICC warrant against him could provoke a violent backlash.</w:t>
      </w:r>
      <w:r w:rsidR="003546C5">
        <w:rPr>
          <w:rStyle w:val="EndnoteReference"/>
          <w:rFonts w:ascii="Times New Roman" w:hAnsi="Times New Roman" w:cs="Times New Roman"/>
          <w:sz w:val="24"/>
          <w:szCs w:val="24"/>
        </w:rPr>
        <w:endnoteReference w:id="3"/>
      </w:r>
      <w:r w:rsidR="00C7216A" w:rsidRPr="000255F7">
        <w:rPr>
          <w:rFonts w:ascii="Times New Roman" w:hAnsi="Times New Roman" w:cs="Times New Roman"/>
          <w:sz w:val="24"/>
          <w:szCs w:val="24"/>
        </w:rPr>
        <w:t xml:space="preserve"> What I am proposing is that</w:t>
      </w:r>
      <w:r w:rsidR="00AE4480" w:rsidRPr="000255F7">
        <w:rPr>
          <w:rFonts w:ascii="Times New Roman" w:hAnsi="Times New Roman" w:cs="Times New Roman"/>
          <w:sz w:val="24"/>
          <w:szCs w:val="24"/>
        </w:rPr>
        <w:t xml:space="preserve"> our government </w:t>
      </w:r>
      <w:r w:rsidR="00C74CD6" w:rsidRPr="000255F7">
        <w:rPr>
          <w:rFonts w:ascii="Times New Roman" w:hAnsi="Times New Roman" w:cs="Times New Roman"/>
          <w:sz w:val="24"/>
          <w:szCs w:val="24"/>
        </w:rPr>
        <w:t>should advise</w:t>
      </w:r>
      <w:r w:rsidR="00C7216A" w:rsidRPr="000255F7">
        <w:rPr>
          <w:rFonts w:ascii="Times New Roman" w:hAnsi="Times New Roman" w:cs="Times New Roman"/>
          <w:sz w:val="24"/>
          <w:szCs w:val="24"/>
        </w:rPr>
        <w:t xml:space="preserve"> the ICC by clearly defining –</w:t>
      </w:r>
      <w:r w:rsidR="00AE4480" w:rsidRPr="000255F7">
        <w:rPr>
          <w:rFonts w:ascii="Times New Roman" w:hAnsi="Times New Roman" w:cs="Times New Roman"/>
          <w:sz w:val="24"/>
          <w:szCs w:val="24"/>
        </w:rPr>
        <w:t xml:space="preserve"> what is </w:t>
      </w:r>
      <w:r w:rsidR="00D30ECE">
        <w:rPr>
          <w:rFonts w:ascii="Times New Roman" w:hAnsi="Times New Roman" w:cs="Times New Roman"/>
          <w:sz w:val="24"/>
          <w:szCs w:val="24"/>
        </w:rPr>
        <w:t>international law; setting the legal, economic, and political order of the ICC and its operations.</w:t>
      </w:r>
      <w:r w:rsidR="00C7216A" w:rsidRPr="000255F7">
        <w:rPr>
          <w:rFonts w:ascii="Times New Roman" w:hAnsi="Times New Roman" w:cs="Times New Roman"/>
          <w:sz w:val="24"/>
          <w:szCs w:val="24"/>
        </w:rPr>
        <w:t xml:space="preserve"> Canada must be a leader in the ICC by having a clearly defined outline on what the universal principles of international law are, but still having these principles in accordance to the democratic principles of equality within the global context. </w:t>
      </w:r>
    </w:p>
    <w:p w:rsidR="00EC581F" w:rsidRPr="00EC581F" w:rsidRDefault="00EC581F" w:rsidP="000255F7">
      <w:pPr>
        <w:spacing w:line="480" w:lineRule="auto"/>
        <w:rPr>
          <w:rFonts w:ascii="Times New Roman" w:hAnsi="Times New Roman" w:cs="Times New Roman"/>
          <w:b/>
          <w:sz w:val="24"/>
          <w:szCs w:val="24"/>
          <w:u w:val="single"/>
        </w:rPr>
      </w:pPr>
      <w:r w:rsidRPr="00EC581F">
        <w:rPr>
          <w:rFonts w:ascii="Times New Roman" w:hAnsi="Times New Roman" w:cs="Times New Roman"/>
          <w:b/>
          <w:sz w:val="24"/>
          <w:szCs w:val="24"/>
          <w:u w:val="single"/>
        </w:rPr>
        <w:t>Conclusion</w:t>
      </w:r>
      <w:r>
        <w:rPr>
          <w:rFonts w:ascii="Times New Roman" w:hAnsi="Times New Roman" w:cs="Times New Roman"/>
          <w:b/>
          <w:sz w:val="24"/>
          <w:szCs w:val="24"/>
          <w:u w:val="single"/>
        </w:rPr>
        <w:t>:</w:t>
      </w:r>
    </w:p>
    <w:p w:rsidR="006C4118" w:rsidRPr="000255F7" w:rsidRDefault="00EC581F" w:rsidP="000255F7">
      <w:pPr>
        <w:spacing w:line="480" w:lineRule="auto"/>
        <w:rPr>
          <w:rFonts w:ascii="Times New Roman" w:hAnsi="Times New Roman" w:cs="Times New Roman"/>
          <w:sz w:val="24"/>
          <w:szCs w:val="24"/>
        </w:rPr>
      </w:pPr>
      <w:r>
        <w:rPr>
          <w:rFonts w:ascii="Times New Roman" w:hAnsi="Times New Roman" w:cs="Times New Roman"/>
          <w:sz w:val="24"/>
          <w:szCs w:val="24"/>
        </w:rPr>
        <w:tab/>
      </w:r>
      <w:r w:rsidR="005E1D3E" w:rsidRPr="000255F7">
        <w:rPr>
          <w:rFonts w:ascii="Times New Roman" w:hAnsi="Times New Roman" w:cs="Times New Roman"/>
          <w:sz w:val="24"/>
          <w:szCs w:val="24"/>
        </w:rPr>
        <w:t xml:space="preserve">The ICC is a progress for humanity. The 120 members of the ICC, including Canada are working to establish a well-run, justice driven court. This court is to set an example of administrating justice by making examples of not only the leaders, but the other nations who supported them. </w:t>
      </w:r>
      <w:r w:rsidR="00D50AB7" w:rsidRPr="000255F7">
        <w:rPr>
          <w:rFonts w:ascii="Times New Roman" w:hAnsi="Times New Roman" w:cs="Times New Roman"/>
          <w:sz w:val="24"/>
          <w:szCs w:val="24"/>
        </w:rPr>
        <w:t xml:space="preserve">Even though it is not perfet, the ICC is a supporting point. The protection of human rights is </w:t>
      </w:r>
      <w:r w:rsidR="00B76EA6" w:rsidRPr="000255F7">
        <w:rPr>
          <w:rFonts w:ascii="Times New Roman" w:hAnsi="Times New Roman" w:cs="Times New Roman"/>
          <w:sz w:val="24"/>
          <w:szCs w:val="24"/>
        </w:rPr>
        <w:t>an important issue facing the world globally today.</w:t>
      </w:r>
    </w:p>
    <w:sectPr w:rsidR="006C4118" w:rsidRPr="000255F7">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5711" w:rsidRDefault="00105711" w:rsidP="00C7216A">
      <w:pPr>
        <w:spacing w:after="0" w:line="240" w:lineRule="auto"/>
      </w:pPr>
      <w:r>
        <w:separator/>
      </w:r>
    </w:p>
  </w:endnote>
  <w:endnote w:type="continuationSeparator" w:id="0">
    <w:p w:rsidR="00105711" w:rsidRDefault="00105711" w:rsidP="00C7216A">
      <w:pPr>
        <w:spacing w:after="0" w:line="240" w:lineRule="auto"/>
      </w:pPr>
      <w:r>
        <w:continuationSeparator/>
      </w:r>
    </w:p>
  </w:endnote>
  <w:endnote w:id="1">
    <w:p w:rsidR="00C7216A" w:rsidRDefault="00C7216A">
      <w:pPr>
        <w:pStyle w:val="EndnoteText"/>
      </w:pPr>
      <w:r>
        <w:rPr>
          <w:rStyle w:val="EndnoteReference"/>
        </w:rPr>
        <w:endnoteRef/>
      </w:r>
      <w:r>
        <w:t xml:space="preserve"> </w:t>
      </w:r>
      <w:r w:rsidRPr="00C7216A">
        <w:rPr>
          <w:rStyle w:val="apple-style-span"/>
          <w:rFonts w:ascii="Times New Roman" w:hAnsi="Times New Roman" w:cs="Times New Roman"/>
          <w:color w:val="000000"/>
          <w:sz w:val="22"/>
          <w:szCs w:val="22"/>
          <w:shd w:val="clear" w:color="auto" w:fill="FFFFFF"/>
        </w:rPr>
        <w:t>Douglass Cassel, "</w:t>
      </w:r>
      <w:r w:rsidRPr="003957AF">
        <w:rPr>
          <w:rStyle w:val="apple-style-span"/>
          <w:rFonts w:ascii="Times New Roman" w:hAnsi="Times New Roman" w:cs="Times New Roman"/>
          <w:i/>
          <w:color w:val="000000"/>
          <w:sz w:val="22"/>
          <w:szCs w:val="22"/>
          <w:shd w:val="clear" w:color="auto" w:fill="FFFFFF"/>
        </w:rPr>
        <w:t>Why We Need the International Criminal Court</w:t>
      </w:r>
      <w:r w:rsidRPr="00C7216A">
        <w:rPr>
          <w:rStyle w:val="apple-style-span"/>
          <w:rFonts w:ascii="Times New Roman" w:hAnsi="Times New Roman" w:cs="Times New Roman"/>
          <w:color w:val="000000"/>
          <w:sz w:val="22"/>
          <w:szCs w:val="22"/>
          <w:shd w:val="clear" w:color="auto" w:fill="FFFFFF"/>
        </w:rPr>
        <w:t>," The Christian Century, May 12, 1999, pp. 532-36.</w:t>
      </w:r>
    </w:p>
  </w:endnote>
  <w:endnote w:id="2">
    <w:p w:rsidR="003546C5" w:rsidRPr="003546C5" w:rsidRDefault="00C7216A">
      <w:pPr>
        <w:pStyle w:val="EndnoteText"/>
        <w:rPr>
          <w:rFonts w:ascii="Times New Roman" w:hAnsi="Times New Roman" w:cs="Times New Roman"/>
          <w:color w:val="000000"/>
          <w:sz w:val="22"/>
          <w:szCs w:val="22"/>
          <w:shd w:val="clear" w:color="auto" w:fill="FFFFFF"/>
        </w:rPr>
      </w:pPr>
      <w:r>
        <w:rPr>
          <w:rStyle w:val="EndnoteReference"/>
        </w:rPr>
        <w:endnoteRef/>
      </w:r>
      <w:r>
        <w:t xml:space="preserve"> </w:t>
      </w:r>
      <w:r w:rsidRPr="00C7216A">
        <w:rPr>
          <w:rStyle w:val="apple-style-span"/>
          <w:rFonts w:ascii="Times New Roman" w:hAnsi="Times New Roman" w:cs="Times New Roman"/>
          <w:color w:val="000000"/>
          <w:sz w:val="22"/>
          <w:szCs w:val="22"/>
          <w:shd w:val="clear" w:color="auto" w:fill="FFFFFF"/>
        </w:rPr>
        <w:t xml:space="preserve">Rubin, Alfred P. 2001. </w:t>
      </w:r>
      <w:r w:rsidRPr="003957AF">
        <w:rPr>
          <w:rStyle w:val="apple-style-span"/>
          <w:rFonts w:ascii="Times New Roman" w:hAnsi="Times New Roman" w:cs="Times New Roman"/>
          <w:i/>
          <w:color w:val="000000"/>
          <w:sz w:val="22"/>
          <w:szCs w:val="22"/>
          <w:shd w:val="clear" w:color="auto" w:fill="FFFFFF"/>
        </w:rPr>
        <w:t>The International Criminal Court: Possibilities for Prosecutorial Abuse</w:t>
      </w:r>
      <w:r w:rsidRPr="00C7216A">
        <w:rPr>
          <w:rStyle w:val="apple-style-span"/>
          <w:rFonts w:ascii="Times New Roman" w:hAnsi="Times New Roman" w:cs="Times New Roman"/>
          <w:color w:val="000000"/>
          <w:sz w:val="22"/>
          <w:szCs w:val="22"/>
          <w:shd w:val="clear" w:color="auto" w:fill="FFFFFF"/>
        </w:rPr>
        <w:t>.</w:t>
      </w:r>
      <w:r w:rsidRPr="00C7216A">
        <w:rPr>
          <w:rStyle w:val="apple-converted-space"/>
          <w:rFonts w:ascii="Times New Roman" w:hAnsi="Times New Roman" w:cs="Times New Roman"/>
          <w:color w:val="000000"/>
          <w:sz w:val="22"/>
          <w:szCs w:val="22"/>
          <w:shd w:val="clear" w:color="auto" w:fill="FFFFFF"/>
        </w:rPr>
        <w:t> </w:t>
      </w:r>
      <w:r w:rsidRPr="00C7216A">
        <w:rPr>
          <w:rStyle w:val="Emphasis"/>
          <w:rFonts w:ascii="Times New Roman" w:hAnsi="Times New Roman" w:cs="Times New Roman"/>
          <w:color w:val="000000"/>
          <w:sz w:val="22"/>
          <w:szCs w:val="22"/>
          <w:shd w:val="clear" w:color="auto" w:fill="FFFFFF"/>
        </w:rPr>
        <w:t>Law and Contemporary Problems</w:t>
      </w:r>
      <w:r w:rsidRPr="00C7216A">
        <w:rPr>
          <w:rStyle w:val="apple-converted-space"/>
          <w:rFonts w:ascii="Times New Roman" w:hAnsi="Times New Roman" w:cs="Times New Roman"/>
          <w:color w:val="000000"/>
          <w:sz w:val="22"/>
          <w:szCs w:val="22"/>
          <w:shd w:val="clear" w:color="auto" w:fill="FFFFFF"/>
        </w:rPr>
        <w:t> </w:t>
      </w:r>
      <w:r w:rsidRPr="00C7216A">
        <w:rPr>
          <w:rStyle w:val="apple-style-span"/>
          <w:rFonts w:ascii="Times New Roman" w:hAnsi="Times New Roman" w:cs="Times New Roman"/>
          <w:color w:val="000000"/>
          <w:sz w:val="22"/>
          <w:szCs w:val="22"/>
          <w:shd w:val="clear" w:color="auto" w:fill="FFFFFF"/>
        </w:rPr>
        <w:t>64 (1):153-165.</w:t>
      </w:r>
    </w:p>
  </w:endnote>
  <w:endnote w:id="3">
    <w:p w:rsidR="003546C5" w:rsidRDefault="003546C5">
      <w:pPr>
        <w:pStyle w:val="EndnoteText"/>
      </w:pPr>
      <w:r>
        <w:rPr>
          <w:rStyle w:val="EndnoteReference"/>
        </w:rPr>
        <w:endnoteRef/>
      </w:r>
      <w:r>
        <w:t xml:space="preserve"> </w:t>
      </w:r>
      <w:r w:rsidRPr="00F84D17">
        <w:rPr>
          <w:rFonts w:ascii="Times New Roman" w:eastAsia="Times New Roman" w:hAnsi="Times New Roman" w:cs="Times New Roman"/>
          <w:color w:val="000000"/>
          <w:sz w:val="22"/>
          <w:szCs w:val="22"/>
          <w:shd w:val="clear" w:color="auto" w:fill="FFFFFF"/>
        </w:rPr>
        <w:t>The ICC and its Critics." </w:t>
      </w:r>
      <w:r w:rsidRPr="00F84D17">
        <w:rPr>
          <w:rFonts w:ascii="Times New Roman" w:eastAsia="Times New Roman" w:hAnsi="Times New Roman" w:cs="Times New Roman"/>
          <w:color w:val="000000"/>
          <w:sz w:val="22"/>
          <w:szCs w:val="22"/>
          <w:u w:val="single"/>
          <w:shd w:val="clear" w:color="auto" w:fill="FFFFFF"/>
        </w:rPr>
        <w:t>Waging Peace</w:t>
      </w:r>
      <w:r w:rsidRPr="00F84D17">
        <w:rPr>
          <w:rFonts w:ascii="Times New Roman" w:eastAsia="Times New Roman" w:hAnsi="Times New Roman" w:cs="Times New Roman"/>
          <w:color w:val="000000"/>
          <w:sz w:val="22"/>
          <w:szCs w:val="22"/>
          <w:shd w:val="clear" w:color="auto" w:fill="FFFFFF"/>
        </w:rPr>
        <w:t>. Ed. Isobel Crowther. 12 Mar. 2009. Africa Action. 11 Aug. 2011 &lt;http://www.wagingpeace.info/index.php?option=com_content&gt;.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5711" w:rsidRDefault="00105711" w:rsidP="00C7216A">
      <w:pPr>
        <w:spacing w:after="0" w:line="240" w:lineRule="auto"/>
      </w:pPr>
      <w:r>
        <w:separator/>
      </w:r>
    </w:p>
  </w:footnote>
  <w:footnote w:type="continuationSeparator" w:id="0">
    <w:p w:rsidR="00105711" w:rsidRDefault="00105711" w:rsidP="00C721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16A"/>
    <w:rsid w:val="000255F7"/>
    <w:rsid w:val="0007115B"/>
    <w:rsid w:val="000B7F51"/>
    <w:rsid w:val="000F7A3A"/>
    <w:rsid w:val="00105711"/>
    <w:rsid w:val="00137DE8"/>
    <w:rsid w:val="00200738"/>
    <w:rsid w:val="00234EA6"/>
    <w:rsid w:val="002565F2"/>
    <w:rsid w:val="0027369E"/>
    <w:rsid w:val="003546C5"/>
    <w:rsid w:val="003957AF"/>
    <w:rsid w:val="003F1F99"/>
    <w:rsid w:val="004230D7"/>
    <w:rsid w:val="005E1D3E"/>
    <w:rsid w:val="00625628"/>
    <w:rsid w:val="00640F68"/>
    <w:rsid w:val="00716171"/>
    <w:rsid w:val="007739EF"/>
    <w:rsid w:val="00784463"/>
    <w:rsid w:val="007F7C92"/>
    <w:rsid w:val="008306F3"/>
    <w:rsid w:val="0084441C"/>
    <w:rsid w:val="00982154"/>
    <w:rsid w:val="009B6016"/>
    <w:rsid w:val="00A0101F"/>
    <w:rsid w:val="00A43C28"/>
    <w:rsid w:val="00AB2198"/>
    <w:rsid w:val="00AE4480"/>
    <w:rsid w:val="00B42434"/>
    <w:rsid w:val="00B76EA6"/>
    <w:rsid w:val="00C37D51"/>
    <w:rsid w:val="00C7216A"/>
    <w:rsid w:val="00C74CD6"/>
    <w:rsid w:val="00D30ECE"/>
    <w:rsid w:val="00D50AB7"/>
    <w:rsid w:val="00E069DD"/>
    <w:rsid w:val="00E70C87"/>
    <w:rsid w:val="00EA4EF0"/>
    <w:rsid w:val="00EC581F"/>
    <w:rsid w:val="00F83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C7216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7216A"/>
    <w:rPr>
      <w:sz w:val="20"/>
      <w:szCs w:val="20"/>
    </w:rPr>
  </w:style>
  <w:style w:type="character" w:styleId="EndnoteReference">
    <w:name w:val="endnote reference"/>
    <w:basedOn w:val="DefaultParagraphFont"/>
    <w:uiPriority w:val="99"/>
    <w:semiHidden/>
    <w:unhideWhenUsed/>
    <w:rsid w:val="00C7216A"/>
    <w:rPr>
      <w:vertAlign w:val="superscript"/>
    </w:rPr>
  </w:style>
  <w:style w:type="character" w:customStyle="1" w:styleId="apple-style-span">
    <w:name w:val="apple-style-span"/>
    <w:basedOn w:val="DefaultParagraphFont"/>
    <w:rsid w:val="00C7216A"/>
  </w:style>
  <w:style w:type="character" w:customStyle="1" w:styleId="apple-converted-space">
    <w:name w:val="apple-converted-space"/>
    <w:basedOn w:val="DefaultParagraphFont"/>
    <w:rsid w:val="00C7216A"/>
  </w:style>
  <w:style w:type="character" w:styleId="Emphasis">
    <w:name w:val="Emphasis"/>
    <w:basedOn w:val="DefaultParagraphFont"/>
    <w:uiPriority w:val="20"/>
    <w:qFormat/>
    <w:rsid w:val="00C7216A"/>
    <w:rPr>
      <w:i/>
      <w:iCs/>
    </w:rPr>
  </w:style>
  <w:style w:type="character" w:styleId="Hyperlink">
    <w:name w:val="Hyperlink"/>
    <w:basedOn w:val="DefaultParagraphFont"/>
    <w:uiPriority w:val="99"/>
    <w:semiHidden/>
    <w:unhideWhenUsed/>
    <w:rsid w:val="00C7216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21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C7216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7216A"/>
    <w:rPr>
      <w:sz w:val="20"/>
      <w:szCs w:val="20"/>
    </w:rPr>
  </w:style>
  <w:style w:type="character" w:styleId="EndnoteReference">
    <w:name w:val="endnote reference"/>
    <w:basedOn w:val="DefaultParagraphFont"/>
    <w:uiPriority w:val="99"/>
    <w:semiHidden/>
    <w:unhideWhenUsed/>
    <w:rsid w:val="00C7216A"/>
    <w:rPr>
      <w:vertAlign w:val="superscript"/>
    </w:rPr>
  </w:style>
  <w:style w:type="character" w:customStyle="1" w:styleId="apple-style-span">
    <w:name w:val="apple-style-span"/>
    <w:basedOn w:val="DefaultParagraphFont"/>
    <w:rsid w:val="00C7216A"/>
  </w:style>
  <w:style w:type="character" w:customStyle="1" w:styleId="apple-converted-space">
    <w:name w:val="apple-converted-space"/>
    <w:basedOn w:val="DefaultParagraphFont"/>
    <w:rsid w:val="00C7216A"/>
  </w:style>
  <w:style w:type="character" w:styleId="Emphasis">
    <w:name w:val="Emphasis"/>
    <w:basedOn w:val="DefaultParagraphFont"/>
    <w:uiPriority w:val="20"/>
    <w:qFormat/>
    <w:rsid w:val="00C7216A"/>
    <w:rPr>
      <w:i/>
      <w:iCs/>
    </w:rPr>
  </w:style>
  <w:style w:type="character" w:styleId="Hyperlink">
    <w:name w:val="Hyperlink"/>
    <w:basedOn w:val="DefaultParagraphFont"/>
    <w:uiPriority w:val="99"/>
    <w:semiHidden/>
    <w:unhideWhenUsed/>
    <w:rsid w:val="00C721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FDD605-94B0-4462-938F-2D321EA5C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1169</Words>
  <Characters>6664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masood mohamed</dc:creator>
  <cp:keywords/>
  <dc:description/>
  <cp:lastModifiedBy>masood mohamed</cp:lastModifiedBy>
  <cp:revision>2</cp:revision>
  <dcterms:created xsi:type="dcterms:W3CDTF">2011-08-11T14:18:00Z</dcterms:created>
  <dcterms:modified xsi:type="dcterms:W3CDTF">2011-08-11T14:18:00Z</dcterms:modified>
</cp:coreProperties>
</file>