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6DC8" w:rsidRDefault="00B16DC8" w:rsidP="00B16DC8">
      <w:pPr>
        <w:pStyle w:val="NormalWeb"/>
        <w:spacing w:before="0" w:beforeAutospacing="0" w:after="0" w:afterAutospacing="0"/>
        <w:jc w:val="center"/>
        <w:rPr>
          <w:rFonts w:ascii="Arial" w:hAnsi="Arial" w:cs="Arial"/>
          <w:b/>
        </w:rPr>
      </w:pPr>
      <w:r>
        <w:rPr>
          <w:rFonts w:ascii="Arial" w:hAnsi="Arial" w:cs="Arial"/>
          <w:b/>
        </w:rPr>
        <w:t>MICROECONOMICS CONCEPT REVIEW</w:t>
      </w:r>
    </w:p>
    <w:p w:rsidR="00B16DC8" w:rsidRDefault="00B16DC8" w:rsidP="00B16DC8">
      <w:pPr>
        <w:pStyle w:val="NormalWeb"/>
        <w:spacing w:before="0" w:beforeAutospacing="0" w:after="0" w:afterAutospacing="0"/>
        <w:jc w:val="center"/>
        <w:rPr>
          <w:rFonts w:ascii="Arial" w:hAnsi="Arial" w:cs="Arial"/>
          <w:b/>
        </w:rPr>
      </w:pPr>
      <w:r>
        <w:rPr>
          <w:rFonts w:ascii="Arial" w:hAnsi="Arial" w:cs="Arial"/>
          <w:b/>
        </w:rPr>
        <w:t>Units 1-4</w:t>
      </w:r>
    </w:p>
    <w:p w:rsidR="00B16DC8" w:rsidRDefault="00B16DC8" w:rsidP="00B16DC8">
      <w:pPr>
        <w:pStyle w:val="NormalWeb"/>
        <w:spacing w:before="0" w:beforeAutospacing="0" w:after="0" w:afterAutospacing="0"/>
        <w:jc w:val="center"/>
        <w:rPr>
          <w:rFonts w:ascii="Arial" w:hAnsi="Arial" w:cs="Arial"/>
          <w:b/>
        </w:rPr>
      </w:pPr>
    </w:p>
    <w:p w:rsidR="00B16DC8" w:rsidRPr="00B16DC8" w:rsidRDefault="00B16DC8" w:rsidP="00CF3C7A">
      <w:pPr>
        <w:pStyle w:val="NormalWeb"/>
        <w:spacing w:before="0" w:beforeAutospacing="0" w:after="0" w:afterAutospacing="0"/>
        <w:rPr>
          <w:rFonts w:ascii="Arial" w:hAnsi="Arial" w:cs="Arial"/>
          <w:b/>
        </w:rPr>
      </w:pPr>
      <w:r w:rsidRPr="00B16DC8">
        <w:rPr>
          <w:rFonts w:ascii="Arial" w:hAnsi="Arial" w:cs="Arial"/>
          <w:b/>
        </w:rPr>
        <w:t>1. Budget lines</w:t>
      </w:r>
    </w:p>
    <w:p w:rsidR="00B16DC8" w:rsidRDefault="00B16DC8" w:rsidP="00CF3C7A">
      <w:pPr>
        <w:pStyle w:val="NormalWeb"/>
        <w:spacing w:before="0" w:beforeAutospacing="0"/>
        <w:rPr>
          <w:rFonts w:ascii="Arial" w:hAnsi="Arial" w:cs="Arial"/>
        </w:rPr>
      </w:pPr>
      <w:r>
        <w:rPr>
          <w:rFonts w:ascii="Arial" w:hAnsi="Arial" w:cs="Arial"/>
        </w:rPr>
        <w:t xml:space="preserve"> Suppose you won $15 on a lotto ticket at the local 7-Eleven and decided to spend all the winnings on candy bars and bags of peanuts. The price of candy bars is $.75 and the price of peanuts is $1.50. </w:t>
      </w:r>
    </w:p>
    <w:p w:rsidR="00B16DC8" w:rsidRDefault="00B16DC8" w:rsidP="00B16DC8">
      <w:pPr>
        <w:numPr>
          <w:ilvl w:val="0"/>
          <w:numId w:val="1"/>
        </w:numPr>
        <w:spacing w:before="100" w:beforeAutospacing="1" w:after="100" w:afterAutospacing="1" w:line="240" w:lineRule="auto"/>
        <w:rPr>
          <w:rFonts w:ascii="Arial" w:hAnsi="Arial" w:cs="Arial"/>
        </w:rPr>
      </w:pPr>
      <w:r w:rsidRPr="00CF3C7A">
        <w:rPr>
          <w:rFonts w:ascii="Arial" w:hAnsi="Arial" w:cs="Arial"/>
          <w:u w:val="single"/>
        </w:rPr>
        <w:t>Construct a table</w:t>
      </w:r>
      <w:r>
        <w:rPr>
          <w:rFonts w:ascii="Arial" w:hAnsi="Arial" w:cs="Arial"/>
        </w:rPr>
        <w:t xml:space="preserve"> showing the alternative combinations of the two products that are available. </w:t>
      </w:r>
      <w:r w:rsidR="001050BD">
        <w:rPr>
          <w:rFonts w:ascii="Arial" w:hAnsi="Arial" w:cs="Arial"/>
        </w:rPr>
        <w:t xml:space="preserve"> </w:t>
      </w:r>
      <w:r w:rsidR="001050BD">
        <w:rPr>
          <w:rFonts w:ascii="Arial" w:hAnsi="Arial" w:cs="Arial"/>
          <w:color w:val="FF0000"/>
        </w:rPr>
        <w:t>O.K.</w:t>
      </w:r>
    </w:p>
    <w:p w:rsidR="00B16DC8" w:rsidRDefault="00B16DC8" w:rsidP="00B16DC8">
      <w:pPr>
        <w:numPr>
          <w:ilvl w:val="0"/>
          <w:numId w:val="1"/>
        </w:numPr>
        <w:spacing w:before="100" w:beforeAutospacing="1" w:after="100" w:afterAutospacing="1" w:line="240" w:lineRule="auto"/>
        <w:rPr>
          <w:rFonts w:ascii="Arial" w:hAnsi="Arial" w:cs="Arial"/>
        </w:rPr>
      </w:pPr>
      <w:r>
        <w:rPr>
          <w:rFonts w:ascii="Arial" w:hAnsi="Arial" w:cs="Arial"/>
        </w:rPr>
        <w:t xml:space="preserve">Plot the data in your table as a budget line in a </w:t>
      </w:r>
      <w:r w:rsidRPr="00CF3C7A">
        <w:rPr>
          <w:rFonts w:ascii="Arial" w:hAnsi="Arial" w:cs="Arial"/>
          <w:u w:val="single"/>
        </w:rPr>
        <w:t>graph</w:t>
      </w:r>
      <w:r>
        <w:rPr>
          <w:rFonts w:ascii="Arial" w:hAnsi="Arial" w:cs="Arial"/>
        </w:rPr>
        <w:t xml:space="preserve">. </w:t>
      </w:r>
      <w:r w:rsidR="001050BD">
        <w:rPr>
          <w:rFonts w:ascii="Arial" w:hAnsi="Arial" w:cs="Arial"/>
        </w:rPr>
        <w:t xml:space="preserve"> </w:t>
      </w:r>
      <w:r w:rsidR="001050BD">
        <w:rPr>
          <w:rFonts w:ascii="Arial" w:hAnsi="Arial" w:cs="Arial"/>
          <w:color w:val="FF0000"/>
        </w:rPr>
        <w:t>No</w:t>
      </w:r>
    </w:p>
    <w:p w:rsidR="00B16DC8" w:rsidRDefault="00B16DC8" w:rsidP="00B16DC8">
      <w:pPr>
        <w:numPr>
          <w:ilvl w:val="0"/>
          <w:numId w:val="1"/>
        </w:numPr>
        <w:spacing w:before="100" w:beforeAutospacing="1" w:after="100" w:afterAutospacing="1" w:line="240" w:lineRule="auto"/>
        <w:rPr>
          <w:rFonts w:ascii="Arial" w:hAnsi="Arial" w:cs="Arial"/>
        </w:rPr>
      </w:pPr>
      <w:r>
        <w:rPr>
          <w:rFonts w:ascii="Arial" w:hAnsi="Arial" w:cs="Arial"/>
        </w:rPr>
        <w:t>What is the opportunity cost of one more candy bar</w:t>
      </w:r>
      <w:proofErr w:type="gramStart"/>
      <w:r>
        <w:rPr>
          <w:rFonts w:ascii="Arial" w:hAnsi="Arial" w:cs="Arial"/>
        </w:rPr>
        <w:t>?</w:t>
      </w:r>
      <w:r w:rsidR="001050BD">
        <w:rPr>
          <w:rFonts w:ascii="Arial" w:hAnsi="Arial" w:cs="Arial"/>
          <w:color w:val="FF0000"/>
        </w:rPr>
        <w:t>1</w:t>
      </w:r>
      <w:proofErr w:type="gramEnd"/>
      <w:r w:rsidR="001050BD">
        <w:rPr>
          <w:rFonts w:ascii="Arial" w:hAnsi="Arial" w:cs="Arial"/>
          <w:color w:val="FF0000"/>
        </w:rPr>
        <w:t xml:space="preserve">/2 bag of peanuts </w:t>
      </w:r>
      <w:r>
        <w:rPr>
          <w:rFonts w:ascii="Arial" w:hAnsi="Arial" w:cs="Arial"/>
        </w:rPr>
        <w:t xml:space="preserve"> Of one more bag of peanuts? </w:t>
      </w:r>
      <w:r w:rsidR="001050BD">
        <w:rPr>
          <w:rFonts w:ascii="Arial" w:hAnsi="Arial" w:cs="Arial"/>
          <w:color w:val="FF0000"/>
        </w:rPr>
        <w:t xml:space="preserve">2 candy bars </w:t>
      </w:r>
      <w:r>
        <w:rPr>
          <w:rFonts w:ascii="Arial" w:hAnsi="Arial" w:cs="Arial"/>
        </w:rPr>
        <w:t xml:space="preserve">Do these opportunity costs rise, fall, or remain constant as each additional unit of the product is purchased? </w:t>
      </w:r>
      <w:r w:rsidR="001050BD">
        <w:rPr>
          <w:rFonts w:ascii="Arial" w:hAnsi="Arial" w:cs="Arial"/>
        </w:rPr>
        <w:t xml:space="preserve"> </w:t>
      </w:r>
      <w:r w:rsidR="001050BD">
        <w:rPr>
          <w:rFonts w:ascii="Arial" w:hAnsi="Arial" w:cs="Arial"/>
          <w:color w:val="FF0000"/>
        </w:rPr>
        <w:t>Remain constant</w:t>
      </w:r>
    </w:p>
    <w:p w:rsidR="00B16DC8" w:rsidRDefault="00B16DC8" w:rsidP="00B16DC8">
      <w:pPr>
        <w:numPr>
          <w:ilvl w:val="0"/>
          <w:numId w:val="1"/>
        </w:numPr>
        <w:spacing w:before="100" w:beforeAutospacing="1" w:after="100" w:afterAutospacing="1" w:line="240" w:lineRule="auto"/>
        <w:rPr>
          <w:rFonts w:ascii="Arial" w:hAnsi="Arial" w:cs="Arial"/>
        </w:rPr>
      </w:pPr>
      <w:r>
        <w:rPr>
          <w:rFonts w:ascii="Arial" w:hAnsi="Arial" w:cs="Arial"/>
        </w:rPr>
        <w:t xml:space="preserve">Suppose that you had won $30 on your ticket, not $15. Show the $30 budget line in your diagram. Why would this budget line be preferable to the old one? </w:t>
      </w:r>
      <w:r w:rsidR="001050BD">
        <w:rPr>
          <w:rFonts w:ascii="Arial" w:hAnsi="Arial" w:cs="Arial"/>
        </w:rPr>
        <w:t xml:space="preserve"> </w:t>
      </w:r>
      <w:r w:rsidR="001050BD">
        <w:rPr>
          <w:rFonts w:ascii="Arial" w:hAnsi="Arial" w:cs="Arial"/>
          <w:color w:val="FF0000"/>
        </w:rPr>
        <w:t>You can buy more of each</w:t>
      </w:r>
    </w:p>
    <w:p w:rsidR="001050BD" w:rsidRPr="001050BD" w:rsidRDefault="001050BD" w:rsidP="001050BD">
      <w:pPr>
        <w:spacing w:after="0" w:line="240" w:lineRule="auto"/>
        <w:rPr>
          <w:rFonts w:ascii="Arial" w:hAnsi="Arial" w:cs="Arial"/>
          <w:color w:val="FF0000"/>
        </w:rPr>
      </w:pPr>
      <w:r w:rsidRPr="001050BD">
        <w:rPr>
          <w:rFonts w:ascii="Arial" w:hAnsi="Arial" w:cs="Arial"/>
          <w:color w:val="FF0000"/>
        </w:rPr>
        <w:t>Peanuts</w:t>
      </w:r>
      <w:r w:rsidRPr="001050BD">
        <w:rPr>
          <w:rFonts w:ascii="Arial" w:hAnsi="Arial" w:cs="Arial"/>
          <w:color w:val="FF0000"/>
        </w:rPr>
        <w:tab/>
        <w:t>Candy Bars</w:t>
      </w:r>
    </w:p>
    <w:p w:rsidR="001050BD" w:rsidRPr="001050BD" w:rsidRDefault="001050BD" w:rsidP="001050BD">
      <w:pPr>
        <w:spacing w:after="0" w:line="240" w:lineRule="auto"/>
        <w:rPr>
          <w:rFonts w:ascii="Arial" w:hAnsi="Arial" w:cs="Arial"/>
          <w:color w:val="FF0000"/>
        </w:rPr>
      </w:pPr>
      <w:r w:rsidRPr="001050BD">
        <w:rPr>
          <w:rFonts w:ascii="Arial" w:hAnsi="Arial" w:cs="Arial"/>
          <w:color w:val="FF0000"/>
        </w:rPr>
        <w:t>0</w:t>
      </w:r>
      <w:r w:rsidRPr="001050BD">
        <w:rPr>
          <w:rFonts w:ascii="Arial" w:hAnsi="Arial" w:cs="Arial"/>
          <w:color w:val="FF0000"/>
        </w:rPr>
        <w:tab/>
      </w:r>
      <w:r w:rsidRPr="001050BD">
        <w:rPr>
          <w:rFonts w:ascii="Arial" w:hAnsi="Arial" w:cs="Arial"/>
          <w:color w:val="FF0000"/>
        </w:rPr>
        <w:tab/>
        <w:t>20</w:t>
      </w:r>
    </w:p>
    <w:p w:rsidR="001050BD" w:rsidRPr="001050BD" w:rsidRDefault="001050BD" w:rsidP="001050BD">
      <w:pPr>
        <w:spacing w:after="0" w:line="240" w:lineRule="auto"/>
        <w:rPr>
          <w:rFonts w:ascii="Arial" w:hAnsi="Arial" w:cs="Arial"/>
          <w:color w:val="FF0000"/>
        </w:rPr>
      </w:pPr>
      <w:r w:rsidRPr="001050BD">
        <w:rPr>
          <w:rFonts w:ascii="Arial" w:hAnsi="Arial" w:cs="Arial"/>
          <w:color w:val="FF0000"/>
        </w:rPr>
        <w:t>1</w:t>
      </w:r>
      <w:r w:rsidRPr="001050BD">
        <w:rPr>
          <w:rFonts w:ascii="Arial" w:hAnsi="Arial" w:cs="Arial"/>
          <w:color w:val="FF0000"/>
        </w:rPr>
        <w:tab/>
      </w:r>
      <w:r w:rsidRPr="001050BD">
        <w:rPr>
          <w:rFonts w:ascii="Arial" w:hAnsi="Arial" w:cs="Arial"/>
          <w:color w:val="FF0000"/>
        </w:rPr>
        <w:tab/>
        <w:t>18</w:t>
      </w:r>
    </w:p>
    <w:p w:rsidR="001050BD" w:rsidRPr="001050BD" w:rsidRDefault="001050BD" w:rsidP="001050BD">
      <w:pPr>
        <w:spacing w:after="0" w:line="240" w:lineRule="auto"/>
        <w:rPr>
          <w:rFonts w:ascii="Arial" w:hAnsi="Arial" w:cs="Arial"/>
          <w:color w:val="FF0000"/>
        </w:rPr>
      </w:pPr>
      <w:r w:rsidRPr="001050BD">
        <w:rPr>
          <w:rFonts w:ascii="Arial" w:hAnsi="Arial" w:cs="Arial"/>
          <w:color w:val="FF0000"/>
        </w:rPr>
        <w:t>2</w:t>
      </w:r>
      <w:r w:rsidRPr="001050BD">
        <w:rPr>
          <w:rFonts w:ascii="Arial" w:hAnsi="Arial" w:cs="Arial"/>
          <w:color w:val="FF0000"/>
        </w:rPr>
        <w:tab/>
      </w:r>
      <w:r w:rsidRPr="001050BD">
        <w:rPr>
          <w:rFonts w:ascii="Arial" w:hAnsi="Arial" w:cs="Arial"/>
          <w:color w:val="FF0000"/>
        </w:rPr>
        <w:tab/>
        <w:t>16</w:t>
      </w:r>
    </w:p>
    <w:p w:rsidR="001050BD" w:rsidRPr="001050BD" w:rsidRDefault="001050BD" w:rsidP="001050BD">
      <w:pPr>
        <w:spacing w:after="0" w:line="240" w:lineRule="auto"/>
        <w:rPr>
          <w:rFonts w:ascii="Arial" w:hAnsi="Arial" w:cs="Arial"/>
          <w:color w:val="FF0000"/>
        </w:rPr>
      </w:pPr>
      <w:r w:rsidRPr="001050BD">
        <w:rPr>
          <w:rFonts w:ascii="Arial" w:hAnsi="Arial" w:cs="Arial"/>
          <w:color w:val="FF0000"/>
        </w:rPr>
        <w:t>3</w:t>
      </w:r>
      <w:r w:rsidRPr="001050BD">
        <w:rPr>
          <w:rFonts w:ascii="Arial" w:hAnsi="Arial" w:cs="Arial"/>
          <w:color w:val="FF0000"/>
        </w:rPr>
        <w:tab/>
      </w:r>
      <w:r w:rsidRPr="001050BD">
        <w:rPr>
          <w:rFonts w:ascii="Arial" w:hAnsi="Arial" w:cs="Arial"/>
          <w:color w:val="FF0000"/>
        </w:rPr>
        <w:tab/>
        <w:t>14</w:t>
      </w:r>
    </w:p>
    <w:p w:rsidR="001050BD" w:rsidRPr="001050BD" w:rsidRDefault="001050BD" w:rsidP="001050BD">
      <w:pPr>
        <w:spacing w:after="0" w:line="240" w:lineRule="auto"/>
        <w:rPr>
          <w:rFonts w:ascii="Arial" w:hAnsi="Arial" w:cs="Arial"/>
          <w:color w:val="FF0000"/>
        </w:rPr>
      </w:pPr>
      <w:r w:rsidRPr="001050BD">
        <w:rPr>
          <w:rFonts w:ascii="Arial" w:hAnsi="Arial" w:cs="Arial"/>
          <w:color w:val="FF0000"/>
        </w:rPr>
        <w:t>4</w:t>
      </w:r>
      <w:r w:rsidRPr="001050BD">
        <w:rPr>
          <w:rFonts w:ascii="Arial" w:hAnsi="Arial" w:cs="Arial"/>
          <w:color w:val="FF0000"/>
        </w:rPr>
        <w:tab/>
      </w:r>
      <w:r w:rsidRPr="001050BD">
        <w:rPr>
          <w:rFonts w:ascii="Arial" w:hAnsi="Arial" w:cs="Arial"/>
          <w:color w:val="FF0000"/>
        </w:rPr>
        <w:tab/>
        <w:t>12</w:t>
      </w:r>
      <w:r w:rsidRPr="001050BD">
        <w:rPr>
          <w:rFonts w:ascii="Arial" w:hAnsi="Arial" w:cs="Arial"/>
          <w:color w:val="FF0000"/>
        </w:rPr>
        <w:tab/>
      </w:r>
    </w:p>
    <w:p w:rsidR="001050BD" w:rsidRPr="001050BD" w:rsidRDefault="001050BD" w:rsidP="001050BD">
      <w:pPr>
        <w:spacing w:after="0" w:line="240" w:lineRule="auto"/>
        <w:rPr>
          <w:rFonts w:ascii="Arial" w:hAnsi="Arial" w:cs="Arial"/>
          <w:color w:val="FF0000"/>
        </w:rPr>
      </w:pPr>
      <w:r w:rsidRPr="001050BD">
        <w:rPr>
          <w:rFonts w:ascii="Arial" w:hAnsi="Arial" w:cs="Arial"/>
          <w:color w:val="FF0000"/>
        </w:rPr>
        <w:t>5</w:t>
      </w:r>
      <w:r w:rsidRPr="001050BD">
        <w:rPr>
          <w:rFonts w:ascii="Arial" w:hAnsi="Arial" w:cs="Arial"/>
          <w:color w:val="FF0000"/>
        </w:rPr>
        <w:tab/>
      </w:r>
      <w:r w:rsidRPr="001050BD">
        <w:rPr>
          <w:rFonts w:ascii="Arial" w:hAnsi="Arial" w:cs="Arial"/>
          <w:color w:val="FF0000"/>
        </w:rPr>
        <w:tab/>
        <w:t>10</w:t>
      </w:r>
    </w:p>
    <w:p w:rsidR="001050BD" w:rsidRPr="001050BD" w:rsidRDefault="001050BD" w:rsidP="001050BD">
      <w:pPr>
        <w:spacing w:after="0" w:line="240" w:lineRule="auto"/>
        <w:rPr>
          <w:rFonts w:ascii="Arial" w:hAnsi="Arial" w:cs="Arial"/>
          <w:color w:val="FF0000"/>
        </w:rPr>
      </w:pPr>
      <w:r w:rsidRPr="001050BD">
        <w:rPr>
          <w:rFonts w:ascii="Arial" w:hAnsi="Arial" w:cs="Arial"/>
          <w:color w:val="FF0000"/>
        </w:rPr>
        <w:t>6</w:t>
      </w:r>
      <w:r w:rsidRPr="001050BD">
        <w:rPr>
          <w:rFonts w:ascii="Arial" w:hAnsi="Arial" w:cs="Arial"/>
          <w:color w:val="FF0000"/>
        </w:rPr>
        <w:tab/>
      </w:r>
      <w:r w:rsidRPr="001050BD">
        <w:rPr>
          <w:rFonts w:ascii="Arial" w:hAnsi="Arial" w:cs="Arial"/>
          <w:color w:val="FF0000"/>
        </w:rPr>
        <w:tab/>
        <w:t>8</w:t>
      </w:r>
    </w:p>
    <w:p w:rsidR="001050BD" w:rsidRPr="001050BD" w:rsidRDefault="001050BD" w:rsidP="001050BD">
      <w:pPr>
        <w:spacing w:after="0" w:line="240" w:lineRule="auto"/>
        <w:rPr>
          <w:rFonts w:ascii="Arial" w:hAnsi="Arial" w:cs="Arial"/>
          <w:color w:val="FF0000"/>
        </w:rPr>
      </w:pPr>
      <w:r w:rsidRPr="001050BD">
        <w:rPr>
          <w:rFonts w:ascii="Arial" w:hAnsi="Arial" w:cs="Arial"/>
          <w:color w:val="FF0000"/>
        </w:rPr>
        <w:t>7</w:t>
      </w:r>
      <w:r w:rsidRPr="001050BD">
        <w:rPr>
          <w:rFonts w:ascii="Arial" w:hAnsi="Arial" w:cs="Arial"/>
          <w:color w:val="FF0000"/>
        </w:rPr>
        <w:tab/>
      </w:r>
      <w:r w:rsidRPr="001050BD">
        <w:rPr>
          <w:rFonts w:ascii="Arial" w:hAnsi="Arial" w:cs="Arial"/>
          <w:color w:val="FF0000"/>
        </w:rPr>
        <w:tab/>
        <w:t>6</w:t>
      </w:r>
    </w:p>
    <w:p w:rsidR="001050BD" w:rsidRPr="001050BD" w:rsidRDefault="001050BD" w:rsidP="001050BD">
      <w:pPr>
        <w:spacing w:after="0" w:line="240" w:lineRule="auto"/>
        <w:rPr>
          <w:rFonts w:ascii="Arial" w:hAnsi="Arial" w:cs="Arial"/>
          <w:color w:val="FF0000"/>
        </w:rPr>
      </w:pPr>
      <w:r w:rsidRPr="001050BD">
        <w:rPr>
          <w:rFonts w:ascii="Arial" w:hAnsi="Arial" w:cs="Arial"/>
          <w:color w:val="FF0000"/>
        </w:rPr>
        <w:t>8</w:t>
      </w:r>
      <w:r w:rsidRPr="001050BD">
        <w:rPr>
          <w:rFonts w:ascii="Arial" w:hAnsi="Arial" w:cs="Arial"/>
          <w:color w:val="FF0000"/>
        </w:rPr>
        <w:tab/>
      </w:r>
      <w:r w:rsidRPr="001050BD">
        <w:rPr>
          <w:rFonts w:ascii="Arial" w:hAnsi="Arial" w:cs="Arial"/>
          <w:color w:val="FF0000"/>
        </w:rPr>
        <w:tab/>
        <w:t>4</w:t>
      </w:r>
    </w:p>
    <w:p w:rsidR="001050BD" w:rsidRPr="001050BD" w:rsidRDefault="001050BD" w:rsidP="001050BD">
      <w:pPr>
        <w:spacing w:after="0" w:line="240" w:lineRule="auto"/>
        <w:rPr>
          <w:rFonts w:ascii="Arial" w:hAnsi="Arial" w:cs="Arial"/>
          <w:color w:val="FF0000"/>
        </w:rPr>
      </w:pPr>
      <w:r w:rsidRPr="001050BD">
        <w:rPr>
          <w:rFonts w:ascii="Arial" w:hAnsi="Arial" w:cs="Arial"/>
          <w:color w:val="FF0000"/>
        </w:rPr>
        <w:t>9</w:t>
      </w:r>
      <w:r w:rsidRPr="001050BD">
        <w:rPr>
          <w:rFonts w:ascii="Arial" w:hAnsi="Arial" w:cs="Arial"/>
          <w:color w:val="FF0000"/>
        </w:rPr>
        <w:tab/>
      </w:r>
      <w:r w:rsidRPr="001050BD">
        <w:rPr>
          <w:rFonts w:ascii="Arial" w:hAnsi="Arial" w:cs="Arial"/>
          <w:color w:val="FF0000"/>
        </w:rPr>
        <w:tab/>
        <w:t>2</w:t>
      </w:r>
      <w:r w:rsidRPr="001050BD">
        <w:rPr>
          <w:rFonts w:ascii="Arial" w:hAnsi="Arial" w:cs="Arial"/>
          <w:color w:val="FF0000"/>
        </w:rPr>
        <w:tab/>
      </w:r>
    </w:p>
    <w:p w:rsidR="001050BD" w:rsidRPr="001050BD" w:rsidRDefault="001050BD" w:rsidP="001050BD">
      <w:pPr>
        <w:spacing w:after="0" w:line="240" w:lineRule="auto"/>
        <w:rPr>
          <w:rFonts w:ascii="Arial" w:hAnsi="Arial" w:cs="Arial"/>
          <w:color w:val="FF0000"/>
        </w:rPr>
      </w:pPr>
      <w:r w:rsidRPr="001050BD">
        <w:rPr>
          <w:rFonts w:ascii="Arial" w:hAnsi="Arial" w:cs="Arial"/>
          <w:color w:val="FF0000"/>
        </w:rPr>
        <w:t>10</w:t>
      </w:r>
      <w:r w:rsidRPr="001050BD">
        <w:rPr>
          <w:rFonts w:ascii="Arial" w:hAnsi="Arial" w:cs="Arial"/>
          <w:color w:val="FF0000"/>
        </w:rPr>
        <w:tab/>
      </w:r>
      <w:r w:rsidRPr="001050BD">
        <w:rPr>
          <w:rFonts w:ascii="Arial" w:hAnsi="Arial" w:cs="Arial"/>
          <w:color w:val="FF0000"/>
        </w:rPr>
        <w:tab/>
        <w:t>0</w:t>
      </w:r>
    </w:p>
    <w:p w:rsidR="001050BD" w:rsidRDefault="001050BD" w:rsidP="001050BD">
      <w:pPr>
        <w:spacing w:after="0" w:line="240" w:lineRule="auto"/>
        <w:rPr>
          <w:rFonts w:ascii="Arial" w:hAnsi="Arial" w:cs="Arial"/>
        </w:rPr>
      </w:pPr>
    </w:p>
    <w:p w:rsidR="00B16DC8" w:rsidRPr="00B16DC8" w:rsidRDefault="00B16DC8" w:rsidP="00CF3C7A">
      <w:pPr>
        <w:pStyle w:val="NormalWeb"/>
        <w:spacing w:before="0" w:beforeAutospacing="0" w:after="0" w:afterAutospacing="0"/>
        <w:rPr>
          <w:rFonts w:ascii="Arial" w:hAnsi="Arial" w:cs="Arial"/>
          <w:b/>
        </w:rPr>
      </w:pPr>
      <w:r w:rsidRPr="00B16DC8">
        <w:rPr>
          <w:rFonts w:ascii="Arial" w:hAnsi="Arial" w:cs="Arial"/>
          <w:b/>
        </w:rPr>
        <w:t>2. Production Possibilities Curves</w:t>
      </w:r>
    </w:p>
    <w:p w:rsidR="00B16DC8" w:rsidRDefault="00B16DC8" w:rsidP="00CF3C7A">
      <w:pPr>
        <w:pStyle w:val="NormalWeb"/>
        <w:spacing w:before="0" w:beforeAutospacing="0" w:after="0" w:afterAutospacing="0"/>
        <w:rPr>
          <w:rFonts w:ascii="Arial" w:hAnsi="Arial" w:cs="Arial"/>
        </w:rPr>
      </w:pPr>
      <w:r>
        <w:rPr>
          <w:rFonts w:ascii="Arial" w:hAnsi="Arial" w:cs="Arial"/>
        </w:rPr>
        <w:t xml:space="preserve"> Below is a production possibilities table for consumer goods (automobiles) and capital goods (forklifts): </w:t>
      </w:r>
    </w:p>
    <w:p w:rsidR="00B16DC8" w:rsidRDefault="00B16DC8" w:rsidP="00DD1593">
      <w:pPr>
        <w:spacing w:after="0"/>
        <w:rPr>
          <w:rFonts w:ascii="Arial" w:hAnsi="Arial" w:cs="Arial"/>
        </w:rPr>
      </w:pPr>
      <w:r>
        <w:rPr>
          <w:rFonts w:ascii="Arial" w:hAnsi="Arial" w:cs="Arial"/>
          <w:noProof/>
        </w:rPr>
        <w:drawing>
          <wp:inline distT="0" distB="0" distL="0" distR="0">
            <wp:extent cx="6432550" cy="1378404"/>
            <wp:effectExtent l="19050" t="0" r="6350" b="0"/>
            <wp:docPr id="1" name="Picture 1" descr="http://glencoe.mcgraw-hill.com/sites/dl/free/0025694212/668708/KeyQuestion_Ch01_Graph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glencoe.mcgraw-hill.com/sites/dl/free/0025694212/668708/KeyQuestion_Ch01_Graph01.jpg"/>
                    <pic:cNvPicPr>
                      <a:picLocks noChangeAspect="1" noChangeArrowheads="1"/>
                    </pic:cNvPicPr>
                  </pic:nvPicPr>
                  <pic:blipFill>
                    <a:blip r:embed="rId6" cstate="print"/>
                    <a:srcRect/>
                    <a:stretch>
                      <a:fillRect/>
                    </a:stretch>
                  </pic:blipFill>
                  <pic:spPr bwMode="auto">
                    <a:xfrm>
                      <a:off x="0" y="0"/>
                      <a:ext cx="6432550" cy="1378404"/>
                    </a:xfrm>
                    <a:prstGeom prst="rect">
                      <a:avLst/>
                    </a:prstGeom>
                    <a:noFill/>
                    <a:ln w="9525">
                      <a:noFill/>
                      <a:miter lim="800000"/>
                      <a:headEnd/>
                      <a:tailEnd/>
                    </a:ln>
                  </pic:spPr>
                </pic:pic>
              </a:graphicData>
            </a:graphic>
          </wp:inline>
        </w:drawing>
      </w:r>
    </w:p>
    <w:p w:rsidR="00B16DC8" w:rsidRDefault="00B16DC8" w:rsidP="00DD1593">
      <w:pPr>
        <w:numPr>
          <w:ilvl w:val="0"/>
          <w:numId w:val="2"/>
        </w:numPr>
        <w:spacing w:after="0" w:line="240" w:lineRule="auto"/>
        <w:rPr>
          <w:rFonts w:ascii="Arial" w:hAnsi="Arial" w:cs="Arial"/>
        </w:rPr>
      </w:pPr>
      <w:r>
        <w:rPr>
          <w:rFonts w:ascii="Arial" w:hAnsi="Arial" w:cs="Arial"/>
        </w:rPr>
        <w:t xml:space="preserve">Show these data </w:t>
      </w:r>
      <w:r w:rsidRPr="00CF3C7A">
        <w:rPr>
          <w:rFonts w:ascii="Arial" w:hAnsi="Arial" w:cs="Arial"/>
          <w:u w:val="single"/>
        </w:rPr>
        <w:t>graphi</w:t>
      </w:r>
      <w:r>
        <w:rPr>
          <w:rFonts w:ascii="Arial" w:hAnsi="Arial" w:cs="Arial"/>
        </w:rPr>
        <w:t xml:space="preserve">cally. </w:t>
      </w:r>
      <w:r w:rsidR="001050BD">
        <w:rPr>
          <w:rFonts w:ascii="Arial" w:hAnsi="Arial" w:cs="Arial"/>
          <w:color w:val="FF0000"/>
        </w:rPr>
        <w:t xml:space="preserve">No </w:t>
      </w:r>
      <w:r>
        <w:rPr>
          <w:rFonts w:ascii="Arial" w:hAnsi="Arial" w:cs="Arial"/>
        </w:rPr>
        <w:t xml:space="preserve">Upon what specific assumptions is this production possibilities curve based? </w:t>
      </w:r>
      <w:r w:rsidR="001050BD">
        <w:rPr>
          <w:rFonts w:ascii="Arial" w:hAnsi="Arial" w:cs="Arial"/>
          <w:color w:val="FF0000"/>
        </w:rPr>
        <w:t>Only 2 products produced, full utilization of resources</w:t>
      </w:r>
    </w:p>
    <w:p w:rsidR="00B16DC8" w:rsidRDefault="00B16DC8" w:rsidP="00B16DC8">
      <w:pPr>
        <w:numPr>
          <w:ilvl w:val="0"/>
          <w:numId w:val="2"/>
        </w:numPr>
        <w:spacing w:before="100" w:beforeAutospacing="1" w:after="100" w:afterAutospacing="1" w:line="240" w:lineRule="auto"/>
        <w:rPr>
          <w:rFonts w:ascii="Arial" w:hAnsi="Arial" w:cs="Arial"/>
        </w:rPr>
      </w:pPr>
      <w:r>
        <w:rPr>
          <w:rFonts w:ascii="Arial" w:hAnsi="Arial" w:cs="Arial"/>
        </w:rPr>
        <w:t xml:space="preserve">If the economy is at point </w:t>
      </w:r>
      <w:r>
        <w:rPr>
          <w:rFonts w:ascii="Arial" w:hAnsi="Arial" w:cs="Arial"/>
          <w:i/>
          <w:iCs/>
        </w:rPr>
        <w:t>C</w:t>
      </w:r>
      <w:r>
        <w:rPr>
          <w:rFonts w:ascii="Arial" w:hAnsi="Arial" w:cs="Arial"/>
        </w:rPr>
        <w:t xml:space="preserve">, what is the cost of one more automobile? </w:t>
      </w:r>
      <w:r w:rsidR="001050BD">
        <w:rPr>
          <w:rFonts w:ascii="Arial" w:hAnsi="Arial" w:cs="Arial"/>
          <w:color w:val="FF0000"/>
        </w:rPr>
        <w:t xml:space="preserve">2/9 of a forklift </w:t>
      </w:r>
      <w:proofErr w:type="gramStart"/>
      <w:r>
        <w:rPr>
          <w:rFonts w:ascii="Arial" w:hAnsi="Arial" w:cs="Arial"/>
        </w:rPr>
        <w:t>Of</w:t>
      </w:r>
      <w:proofErr w:type="gramEnd"/>
      <w:r>
        <w:rPr>
          <w:rFonts w:ascii="Arial" w:hAnsi="Arial" w:cs="Arial"/>
        </w:rPr>
        <w:t xml:space="preserve"> one more forklift?</w:t>
      </w:r>
      <w:r w:rsidR="001050BD">
        <w:rPr>
          <w:rFonts w:ascii="Arial" w:hAnsi="Arial" w:cs="Arial"/>
        </w:rPr>
        <w:t xml:space="preserve"> </w:t>
      </w:r>
      <w:r w:rsidR="001050BD">
        <w:rPr>
          <w:rFonts w:ascii="Arial" w:hAnsi="Arial" w:cs="Arial"/>
          <w:color w:val="FF0000"/>
        </w:rPr>
        <w:t xml:space="preserve">3 </w:t>
      </w:r>
      <w:proofErr w:type="gramStart"/>
      <w:r w:rsidR="001050BD">
        <w:rPr>
          <w:rFonts w:ascii="Arial" w:hAnsi="Arial" w:cs="Arial"/>
          <w:color w:val="FF0000"/>
        </w:rPr>
        <w:t xml:space="preserve">automobiles </w:t>
      </w:r>
      <w:r>
        <w:rPr>
          <w:rFonts w:ascii="Arial" w:hAnsi="Arial" w:cs="Arial"/>
        </w:rPr>
        <w:t xml:space="preserve"> Explain</w:t>
      </w:r>
      <w:proofErr w:type="gramEnd"/>
      <w:r>
        <w:rPr>
          <w:rFonts w:ascii="Arial" w:hAnsi="Arial" w:cs="Arial"/>
        </w:rPr>
        <w:t xml:space="preserve"> how the production possibilities curve reflects the law of increasing opportunity costs. </w:t>
      </w:r>
      <w:r w:rsidR="001050BD">
        <w:rPr>
          <w:rFonts w:ascii="Arial" w:hAnsi="Arial" w:cs="Arial"/>
          <w:color w:val="FF0000"/>
        </w:rPr>
        <w:t>The further you specialize in one product the more of the other you give up for each additional unit produced</w:t>
      </w:r>
    </w:p>
    <w:p w:rsidR="00B16DC8" w:rsidRDefault="00B16DC8" w:rsidP="00B16DC8">
      <w:pPr>
        <w:numPr>
          <w:ilvl w:val="0"/>
          <w:numId w:val="2"/>
        </w:numPr>
        <w:spacing w:before="100" w:beforeAutospacing="1" w:after="100" w:afterAutospacing="1" w:line="240" w:lineRule="auto"/>
        <w:rPr>
          <w:rFonts w:ascii="Arial" w:hAnsi="Arial" w:cs="Arial"/>
        </w:rPr>
      </w:pPr>
      <w:r>
        <w:rPr>
          <w:rFonts w:ascii="Arial" w:hAnsi="Arial" w:cs="Arial"/>
        </w:rPr>
        <w:t xml:space="preserve">If the economy characterized by this production possibilities table and curve were producing 3 automobiles and 20 fork lifts, what could you conclude about its use of its available resources? </w:t>
      </w:r>
      <w:r w:rsidR="001050BD">
        <w:rPr>
          <w:rFonts w:ascii="Arial" w:hAnsi="Arial" w:cs="Arial"/>
          <w:color w:val="FF0000"/>
        </w:rPr>
        <w:t>Not fully utilized</w:t>
      </w:r>
    </w:p>
    <w:p w:rsidR="00B16DC8" w:rsidRDefault="00B16DC8" w:rsidP="00B16DC8">
      <w:pPr>
        <w:numPr>
          <w:ilvl w:val="0"/>
          <w:numId w:val="2"/>
        </w:numPr>
        <w:spacing w:before="100" w:beforeAutospacing="1" w:after="100" w:afterAutospacing="1" w:line="240" w:lineRule="auto"/>
        <w:rPr>
          <w:rFonts w:ascii="Arial" w:hAnsi="Arial" w:cs="Arial"/>
        </w:rPr>
      </w:pPr>
      <w:r>
        <w:rPr>
          <w:rFonts w:ascii="Arial" w:hAnsi="Arial" w:cs="Arial"/>
        </w:rPr>
        <w:t xml:space="preserve">What would production at a point outside the production possibilities curve indicate? </w:t>
      </w:r>
      <w:r w:rsidR="001050BD">
        <w:rPr>
          <w:rFonts w:ascii="Arial" w:hAnsi="Arial" w:cs="Arial"/>
          <w:color w:val="FF0000"/>
        </w:rPr>
        <w:t>It is unattainable at this point</w:t>
      </w:r>
      <w:r w:rsidR="00FF28F6">
        <w:rPr>
          <w:rFonts w:ascii="Arial" w:hAnsi="Arial" w:cs="Arial"/>
          <w:color w:val="FF0000"/>
        </w:rPr>
        <w:t xml:space="preserve">. </w:t>
      </w:r>
      <w:r>
        <w:rPr>
          <w:rFonts w:ascii="Arial" w:hAnsi="Arial" w:cs="Arial"/>
        </w:rPr>
        <w:t>What must occur before the economy can attain such a level of production?</w:t>
      </w:r>
      <w:r w:rsidR="001050BD">
        <w:rPr>
          <w:rFonts w:ascii="Arial" w:hAnsi="Arial" w:cs="Arial"/>
        </w:rPr>
        <w:t xml:space="preserve"> </w:t>
      </w:r>
      <w:r w:rsidR="001050BD">
        <w:rPr>
          <w:rFonts w:ascii="Arial" w:hAnsi="Arial" w:cs="Arial"/>
          <w:color w:val="FF0000"/>
        </w:rPr>
        <w:t>There musts have been an increase in resources</w:t>
      </w:r>
    </w:p>
    <w:p w:rsidR="00FF28F6" w:rsidRDefault="00FF28F6" w:rsidP="00CF3C7A">
      <w:pPr>
        <w:pStyle w:val="NormalWeb"/>
        <w:spacing w:before="0" w:beforeAutospacing="0" w:after="0" w:afterAutospacing="0"/>
        <w:rPr>
          <w:rFonts w:ascii="Arial" w:hAnsi="Arial" w:cs="Arial"/>
          <w:b/>
        </w:rPr>
      </w:pPr>
    </w:p>
    <w:p w:rsidR="00FF28F6" w:rsidRDefault="00FF28F6">
      <w:pPr>
        <w:rPr>
          <w:rFonts w:ascii="Arial" w:eastAsia="Times New Roman" w:hAnsi="Arial" w:cs="Arial"/>
          <w:b/>
          <w:sz w:val="24"/>
          <w:szCs w:val="24"/>
        </w:rPr>
      </w:pPr>
      <w:r>
        <w:rPr>
          <w:rFonts w:ascii="Arial" w:hAnsi="Arial" w:cs="Arial"/>
          <w:b/>
        </w:rPr>
        <w:br w:type="page"/>
      </w:r>
    </w:p>
    <w:p w:rsidR="00B56A57" w:rsidRPr="00B56A57" w:rsidRDefault="00B56A57" w:rsidP="00CF3C7A">
      <w:pPr>
        <w:pStyle w:val="NormalWeb"/>
        <w:spacing w:before="0" w:beforeAutospacing="0" w:after="0" w:afterAutospacing="0"/>
        <w:rPr>
          <w:rFonts w:ascii="Arial" w:hAnsi="Arial" w:cs="Arial"/>
          <w:b/>
        </w:rPr>
      </w:pPr>
      <w:r>
        <w:rPr>
          <w:rFonts w:ascii="Arial" w:hAnsi="Arial" w:cs="Arial"/>
          <w:b/>
        </w:rPr>
        <w:lastRenderedPageBreak/>
        <w:t>3. Methods of production</w:t>
      </w:r>
    </w:p>
    <w:p w:rsidR="00B56A57" w:rsidRDefault="00B56A57" w:rsidP="00DD1593">
      <w:pPr>
        <w:pStyle w:val="NormalWeb"/>
        <w:spacing w:before="0" w:beforeAutospacing="0" w:after="0" w:afterAutospacing="0"/>
        <w:rPr>
          <w:rFonts w:ascii="Arial" w:hAnsi="Arial" w:cs="Arial"/>
        </w:rPr>
      </w:pPr>
      <w:r>
        <w:rPr>
          <w:rFonts w:ascii="Arial" w:hAnsi="Arial" w:cs="Arial"/>
        </w:rPr>
        <w:t xml:space="preserve">Assume that a business firm finds that its profit is greatest when it produces $40 worth of product A. Suppose that each of the three techniques shown in the table below will produce the desired output: </w:t>
      </w:r>
    </w:p>
    <w:p w:rsidR="00B56A57" w:rsidRDefault="00B56A57" w:rsidP="00DD1593">
      <w:pPr>
        <w:numPr>
          <w:ilvl w:val="0"/>
          <w:numId w:val="3"/>
        </w:numPr>
        <w:spacing w:after="100" w:afterAutospacing="1" w:line="240" w:lineRule="auto"/>
        <w:rPr>
          <w:rFonts w:ascii="Arial" w:hAnsi="Arial" w:cs="Arial"/>
        </w:rPr>
      </w:pPr>
      <w:r>
        <w:rPr>
          <w:rFonts w:ascii="Arial" w:hAnsi="Arial" w:cs="Arial"/>
        </w:rPr>
        <w:t xml:space="preserve">With the resource prices shown, which technique will the firm choose? </w:t>
      </w:r>
      <w:r w:rsidR="00F131E6">
        <w:rPr>
          <w:rFonts w:ascii="Arial" w:hAnsi="Arial" w:cs="Arial"/>
          <w:color w:val="FF0000"/>
        </w:rPr>
        <w:t xml:space="preserve">2 </w:t>
      </w:r>
      <w:r>
        <w:rPr>
          <w:rFonts w:ascii="Arial" w:hAnsi="Arial" w:cs="Arial"/>
        </w:rPr>
        <w:t>Why?</w:t>
      </w:r>
      <w:r w:rsidR="00F131E6">
        <w:rPr>
          <w:rFonts w:ascii="Arial" w:hAnsi="Arial" w:cs="Arial"/>
        </w:rPr>
        <w:t xml:space="preserve"> </w:t>
      </w:r>
      <w:r w:rsidR="00F131E6">
        <w:rPr>
          <w:rFonts w:ascii="Arial" w:hAnsi="Arial" w:cs="Arial"/>
          <w:color w:val="FF0000"/>
        </w:rPr>
        <w:t>Cost is lowest--$</w:t>
      </w:r>
      <w:proofErr w:type="gramStart"/>
      <w:r w:rsidR="00F131E6">
        <w:rPr>
          <w:rFonts w:ascii="Arial" w:hAnsi="Arial" w:cs="Arial"/>
          <w:color w:val="FF0000"/>
        </w:rPr>
        <w:t xml:space="preserve">34 </w:t>
      </w:r>
      <w:r>
        <w:rPr>
          <w:rFonts w:ascii="Arial" w:hAnsi="Arial" w:cs="Arial"/>
        </w:rPr>
        <w:t xml:space="preserve"> Will</w:t>
      </w:r>
      <w:proofErr w:type="gramEnd"/>
      <w:r>
        <w:rPr>
          <w:rFonts w:ascii="Arial" w:hAnsi="Arial" w:cs="Arial"/>
        </w:rPr>
        <w:t xml:space="preserve"> production using that technique entail profit or loss?</w:t>
      </w:r>
      <w:r w:rsidR="00F131E6">
        <w:rPr>
          <w:rFonts w:ascii="Arial" w:hAnsi="Arial" w:cs="Arial"/>
        </w:rPr>
        <w:t xml:space="preserve"> </w:t>
      </w:r>
      <w:proofErr w:type="gramStart"/>
      <w:r w:rsidR="00F131E6">
        <w:rPr>
          <w:rFonts w:ascii="Arial" w:hAnsi="Arial" w:cs="Arial"/>
          <w:color w:val="FF0000"/>
        </w:rPr>
        <w:t xml:space="preserve">Profit </w:t>
      </w:r>
      <w:r>
        <w:rPr>
          <w:rFonts w:ascii="Arial" w:hAnsi="Arial" w:cs="Arial"/>
        </w:rPr>
        <w:t xml:space="preserve"> What</w:t>
      </w:r>
      <w:proofErr w:type="gramEnd"/>
      <w:r>
        <w:rPr>
          <w:rFonts w:ascii="Arial" w:hAnsi="Arial" w:cs="Arial"/>
        </w:rPr>
        <w:t xml:space="preserve"> will be the amount of that profit or loss?</w:t>
      </w:r>
      <w:r w:rsidR="00F131E6">
        <w:rPr>
          <w:rFonts w:ascii="Arial" w:hAnsi="Arial" w:cs="Arial"/>
        </w:rPr>
        <w:t xml:space="preserve"> </w:t>
      </w:r>
      <w:r w:rsidR="00F131E6">
        <w:rPr>
          <w:rFonts w:ascii="Arial" w:hAnsi="Arial" w:cs="Arial"/>
          <w:color w:val="FF0000"/>
        </w:rPr>
        <w:t>$</w:t>
      </w:r>
      <w:proofErr w:type="gramStart"/>
      <w:r w:rsidR="00F131E6">
        <w:rPr>
          <w:rFonts w:ascii="Arial" w:hAnsi="Arial" w:cs="Arial"/>
          <w:color w:val="FF0000"/>
        </w:rPr>
        <w:t xml:space="preserve">6 </w:t>
      </w:r>
      <w:r>
        <w:rPr>
          <w:rFonts w:ascii="Arial" w:hAnsi="Arial" w:cs="Arial"/>
        </w:rPr>
        <w:t xml:space="preserve"> Will</w:t>
      </w:r>
      <w:proofErr w:type="gramEnd"/>
      <w:r>
        <w:rPr>
          <w:rFonts w:ascii="Arial" w:hAnsi="Arial" w:cs="Arial"/>
        </w:rPr>
        <w:t xml:space="preserve"> the industry expand or contract? </w:t>
      </w:r>
      <w:r w:rsidR="00F131E6">
        <w:rPr>
          <w:rFonts w:ascii="Arial" w:hAnsi="Arial" w:cs="Arial"/>
        </w:rPr>
        <w:t xml:space="preserve"> </w:t>
      </w:r>
      <w:r w:rsidR="00F131E6">
        <w:rPr>
          <w:rFonts w:ascii="Arial" w:hAnsi="Arial" w:cs="Arial"/>
          <w:color w:val="FF0000"/>
        </w:rPr>
        <w:t xml:space="preserve">Expand </w:t>
      </w:r>
      <w:proofErr w:type="gramStart"/>
      <w:r>
        <w:rPr>
          <w:rFonts w:ascii="Arial" w:hAnsi="Arial" w:cs="Arial"/>
        </w:rPr>
        <w:t>When</w:t>
      </w:r>
      <w:proofErr w:type="gramEnd"/>
      <w:r>
        <w:rPr>
          <w:rFonts w:ascii="Arial" w:hAnsi="Arial" w:cs="Arial"/>
        </w:rPr>
        <w:t xml:space="preserve"> will that expansion or contraction end? </w:t>
      </w:r>
      <w:r w:rsidR="00F131E6">
        <w:rPr>
          <w:rFonts w:ascii="Arial" w:hAnsi="Arial" w:cs="Arial"/>
          <w:color w:val="FF0000"/>
        </w:rPr>
        <w:t>When price equals cost</w:t>
      </w:r>
    </w:p>
    <w:p w:rsidR="00B56A57" w:rsidRDefault="00B56A57" w:rsidP="00DD1593">
      <w:pPr>
        <w:numPr>
          <w:ilvl w:val="0"/>
          <w:numId w:val="3"/>
        </w:numPr>
        <w:spacing w:after="0" w:line="240" w:lineRule="auto"/>
        <w:rPr>
          <w:rFonts w:ascii="Arial" w:hAnsi="Arial" w:cs="Arial"/>
        </w:rPr>
      </w:pPr>
      <w:r>
        <w:rPr>
          <w:rFonts w:ascii="Arial" w:hAnsi="Arial" w:cs="Arial"/>
        </w:rPr>
        <w:t>Suppose that an increase in the labor supply causes the price of labor to fall to $1.50 per unit, all other resource prices remaining unchanged. Which technique will the producer now choose</w:t>
      </w:r>
      <w:proofErr w:type="gramStart"/>
      <w:r>
        <w:rPr>
          <w:rFonts w:ascii="Arial" w:hAnsi="Arial" w:cs="Arial"/>
        </w:rPr>
        <w:t>?</w:t>
      </w:r>
      <w:r w:rsidR="00F131E6">
        <w:rPr>
          <w:rFonts w:ascii="Arial" w:hAnsi="Arial" w:cs="Arial"/>
          <w:color w:val="FF0000"/>
        </w:rPr>
        <w:t>1</w:t>
      </w:r>
      <w:proofErr w:type="gramEnd"/>
      <w:r w:rsidR="00F131E6">
        <w:rPr>
          <w:rFonts w:ascii="Arial" w:hAnsi="Arial" w:cs="Arial"/>
          <w:color w:val="FF0000"/>
        </w:rPr>
        <w:t xml:space="preserve"> </w:t>
      </w:r>
      <w:r>
        <w:rPr>
          <w:rFonts w:ascii="Arial" w:hAnsi="Arial" w:cs="Arial"/>
        </w:rPr>
        <w:t xml:space="preserve"> Explain.</w:t>
      </w:r>
      <w:r w:rsidR="00F131E6">
        <w:rPr>
          <w:rFonts w:ascii="Arial" w:hAnsi="Arial" w:cs="Arial"/>
        </w:rPr>
        <w:t xml:space="preserve"> </w:t>
      </w:r>
      <w:r w:rsidR="00F131E6">
        <w:rPr>
          <w:rFonts w:ascii="Arial" w:hAnsi="Arial" w:cs="Arial"/>
          <w:color w:val="FF0000"/>
        </w:rPr>
        <w:t>It will now be the least costly method</w:t>
      </w:r>
      <w:r>
        <w:rPr>
          <w:rFonts w:ascii="Arial" w:hAnsi="Arial" w:cs="Arial"/>
        </w:rPr>
        <w:t xml:space="preserve"> </w:t>
      </w:r>
    </w:p>
    <w:p w:rsidR="00D35C81" w:rsidRDefault="00B56A57" w:rsidP="00DD1593">
      <w:pPr>
        <w:spacing w:after="0"/>
      </w:pPr>
      <w:r>
        <w:rPr>
          <w:rFonts w:ascii="Arial" w:hAnsi="Arial" w:cs="Arial"/>
          <w:noProof/>
        </w:rPr>
        <w:drawing>
          <wp:inline distT="0" distB="0" distL="0" distR="0">
            <wp:extent cx="4693920" cy="2057400"/>
            <wp:effectExtent l="19050" t="0" r="0" b="0"/>
            <wp:docPr id="3" name="Picture 3" descr="http://glencoe.mcgraw-hill.com/sites/dl/free/0025694212/668709/KeyQuestion_Ch02_Graph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glencoe.mcgraw-hill.com/sites/dl/free/0025694212/668709/KeyQuestion_Ch02_Graph01.jpg"/>
                    <pic:cNvPicPr>
                      <a:picLocks noChangeAspect="1" noChangeArrowheads="1"/>
                    </pic:cNvPicPr>
                  </pic:nvPicPr>
                  <pic:blipFill>
                    <a:blip r:embed="rId7" cstate="print"/>
                    <a:srcRect/>
                    <a:stretch>
                      <a:fillRect/>
                    </a:stretch>
                  </pic:blipFill>
                  <pic:spPr bwMode="auto">
                    <a:xfrm>
                      <a:off x="0" y="0"/>
                      <a:ext cx="4693920" cy="2057400"/>
                    </a:xfrm>
                    <a:prstGeom prst="rect">
                      <a:avLst/>
                    </a:prstGeom>
                    <a:noFill/>
                    <a:ln w="9525">
                      <a:noFill/>
                      <a:miter lim="800000"/>
                      <a:headEnd/>
                      <a:tailEnd/>
                    </a:ln>
                  </pic:spPr>
                </pic:pic>
              </a:graphicData>
            </a:graphic>
          </wp:inline>
        </w:drawing>
      </w:r>
    </w:p>
    <w:p w:rsidR="00575230" w:rsidRDefault="00575230" w:rsidP="00DD1593">
      <w:pPr>
        <w:spacing w:after="0"/>
      </w:pPr>
    </w:p>
    <w:p w:rsidR="005D2425" w:rsidRPr="005D2425" w:rsidRDefault="005D2425" w:rsidP="00CF3C7A">
      <w:pPr>
        <w:spacing w:after="0"/>
        <w:rPr>
          <w:rFonts w:ascii="Arial" w:hAnsi="Arial" w:cs="Arial"/>
          <w:b/>
          <w:sz w:val="24"/>
          <w:szCs w:val="24"/>
        </w:rPr>
      </w:pPr>
      <w:r w:rsidRPr="005D2425">
        <w:rPr>
          <w:rFonts w:ascii="Arial" w:hAnsi="Arial" w:cs="Arial"/>
          <w:b/>
          <w:sz w:val="24"/>
          <w:szCs w:val="24"/>
        </w:rPr>
        <w:t>4. Supply and demand</w:t>
      </w:r>
    </w:p>
    <w:p w:rsidR="005D2425" w:rsidRDefault="005D2425" w:rsidP="00CF3C7A">
      <w:pPr>
        <w:pStyle w:val="NormalWeb"/>
        <w:spacing w:before="0" w:beforeAutospacing="0" w:after="0" w:afterAutospacing="0"/>
        <w:rPr>
          <w:rFonts w:ascii="Arial" w:hAnsi="Arial" w:cs="Arial"/>
        </w:rPr>
      </w:pPr>
      <w:r w:rsidRPr="005D2425">
        <w:rPr>
          <w:rFonts w:ascii="Arial" w:hAnsi="Arial" w:cs="Arial"/>
          <w:b/>
        </w:rPr>
        <w:t>A.</w:t>
      </w:r>
      <w:r>
        <w:rPr>
          <w:rFonts w:ascii="Arial" w:hAnsi="Arial" w:cs="Arial"/>
        </w:rPr>
        <w:t xml:space="preserve"> Suppose the total demand for wheat and the total supply of wheat per month in the Kansas City grain market are as shown in the accompanying table. </w:t>
      </w:r>
    </w:p>
    <w:p w:rsidR="005D2425" w:rsidRDefault="005D2425" w:rsidP="005D2425">
      <w:pPr>
        <w:numPr>
          <w:ilvl w:val="0"/>
          <w:numId w:val="4"/>
        </w:numPr>
        <w:spacing w:before="100" w:beforeAutospacing="1" w:after="100" w:afterAutospacing="1" w:line="240" w:lineRule="auto"/>
        <w:rPr>
          <w:rFonts w:ascii="Arial" w:hAnsi="Arial" w:cs="Arial"/>
        </w:rPr>
      </w:pPr>
      <w:r>
        <w:rPr>
          <w:rFonts w:ascii="Arial" w:hAnsi="Arial" w:cs="Arial"/>
        </w:rPr>
        <w:t>What is the equilibrium price</w:t>
      </w:r>
      <w:proofErr w:type="gramStart"/>
      <w:r>
        <w:rPr>
          <w:rFonts w:ascii="Arial" w:hAnsi="Arial" w:cs="Arial"/>
        </w:rPr>
        <w:t>?</w:t>
      </w:r>
      <w:r w:rsidR="008831C4">
        <w:rPr>
          <w:rFonts w:ascii="Arial" w:hAnsi="Arial" w:cs="Arial"/>
          <w:color w:val="FF0000"/>
        </w:rPr>
        <w:t>$</w:t>
      </w:r>
      <w:proofErr w:type="gramEnd"/>
      <w:r w:rsidR="008831C4">
        <w:rPr>
          <w:rFonts w:ascii="Arial" w:hAnsi="Arial" w:cs="Arial"/>
          <w:color w:val="FF0000"/>
        </w:rPr>
        <w:t xml:space="preserve">4.00 </w:t>
      </w:r>
      <w:r>
        <w:rPr>
          <w:rFonts w:ascii="Arial" w:hAnsi="Arial" w:cs="Arial"/>
        </w:rPr>
        <w:t xml:space="preserve"> What is the equilibrium quantity? </w:t>
      </w:r>
      <w:r w:rsidR="008831C4">
        <w:rPr>
          <w:rFonts w:ascii="Arial" w:hAnsi="Arial" w:cs="Arial"/>
          <w:color w:val="FF0000"/>
        </w:rPr>
        <w:t xml:space="preserve">75 </w:t>
      </w:r>
      <w:r w:rsidRPr="009B0F2F">
        <w:rPr>
          <w:rFonts w:ascii="Arial" w:hAnsi="Arial" w:cs="Arial"/>
          <w:u w:val="single"/>
        </w:rPr>
        <w:t>Fill in the surplus-shortage column</w:t>
      </w:r>
      <w:r>
        <w:rPr>
          <w:rFonts w:ascii="Arial" w:hAnsi="Arial" w:cs="Arial"/>
        </w:rPr>
        <w:t xml:space="preserve"> and use it to explain why your answers are correct. </w:t>
      </w:r>
      <w:r w:rsidR="008831C4">
        <w:rPr>
          <w:rFonts w:ascii="Arial" w:hAnsi="Arial" w:cs="Arial"/>
          <w:color w:val="FF0000"/>
        </w:rPr>
        <w:t>Surpluses at higher prices, none at $4, shortages at lower prices</w:t>
      </w:r>
    </w:p>
    <w:p w:rsidR="005D2425" w:rsidRDefault="005D2425" w:rsidP="005D2425">
      <w:pPr>
        <w:numPr>
          <w:ilvl w:val="0"/>
          <w:numId w:val="4"/>
        </w:numPr>
        <w:spacing w:before="100" w:beforeAutospacing="1" w:after="100" w:afterAutospacing="1" w:line="240" w:lineRule="auto"/>
        <w:rPr>
          <w:rFonts w:ascii="Arial" w:hAnsi="Arial" w:cs="Arial"/>
        </w:rPr>
      </w:pPr>
      <w:r w:rsidRPr="00CF3C7A">
        <w:rPr>
          <w:rFonts w:ascii="Arial" w:hAnsi="Arial" w:cs="Arial"/>
          <w:u w:val="single"/>
        </w:rPr>
        <w:t>Graph</w:t>
      </w:r>
      <w:r>
        <w:rPr>
          <w:rFonts w:ascii="Arial" w:hAnsi="Arial" w:cs="Arial"/>
        </w:rPr>
        <w:t xml:space="preserve"> the demand for wheat and the supply of wheat. Be sure to label the axes of your graph correctly. Label equilibrium price </w:t>
      </w:r>
      <w:r>
        <w:rPr>
          <w:rFonts w:ascii="Arial" w:hAnsi="Arial" w:cs="Arial"/>
          <w:i/>
          <w:iCs/>
        </w:rPr>
        <w:t>P</w:t>
      </w:r>
      <w:r>
        <w:rPr>
          <w:rFonts w:ascii="Arial" w:hAnsi="Arial" w:cs="Arial"/>
        </w:rPr>
        <w:t xml:space="preserve"> and equilibrium quantity </w:t>
      </w:r>
      <w:r>
        <w:rPr>
          <w:rFonts w:ascii="Arial" w:hAnsi="Arial" w:cs="Arial"/>
          <w:i/>
          <w:iCs/>
        </w:rPr>
        <w:t>Q</w:t>
      </w:r>
      <w:r>
        <w:rPr>
          <w:rFonts w:ascii="Arial" w:hAnsi="Arial" w:cs="Arial"/>
        </w:rPr>
        <w:t xml:space="preserve">. </w:t>
      </w:r>
      <w:r>
        <w:rPr>
          <w:rFonts w:ascii="Arial" w:hAnsi="Arial" w:cs="Arial"/>
        </w:rPr>
        <w:br/>
      </w:r>
      <w:r>
        <w:rPr>
          <w:rFonts w:ascii="Arial" w:hAnsi="Arial" w:cs="Arial"/>
          <w:noProof/>
        </w:rPr>
        <w:drawing>
          <wp:inline distT="0" distB="0" distL="0" distR="0">
            <wp:extent cx="4921250" cy="2141063"/>
            <wp:effectExtent l="19050" t="0" r="0" b="0"/>
            <wp:docPr id="5" name="Picture 5" descr="http://glencoe.mcgraw-hill.com/sites/dl/free/0025694212/668710/KeyQuestion_Ch03_Graph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glencoe.mcgraw-hill.com/sites/dl/free/0025694212/668710/KeyQuestion_Ch03_Graph01.jpg"/>
                    <pic:cNvPicPr>
                      <a:picLocks noChangeAspect="1" noChangeArrowheads="1"/>
                    </pic:cNvPicPr>
                  </pic:nvPicPr>
                  <pic:blipFill>
                    <a:blip r:embed="rId8" cstate="print"/>
                    <a:srcRect/>
                    <a:stretch>
                      <a:fillRect/>
                    </a:stretch>
                  </pic:blipFill>
                  <pic:spPr bwMode="auto">
                    <a:xfrm>
                      <a:off x="0" y="0"/>
                      <a:ext cx="4921250" cy="2141063"/>
                    </a:xfrm>
                    <a:prstGeom prst="rect">
                      <a:avLst/>
                    </a:prstGeom>
                    <a:noFill/>
                    <a:ln w="9525">
                      <a:noFill/>
                      <a:miter lim="800000"/>
                      <a:headEnd/>
                      <a:tailEnd/>
                    </a:ln>
                  </pic:spPr>
                </pic:pic>
              </a:graphicData>
            </a:graphic>
          </wp:inline>
        </w:drawing>
      </w:r>
    </w:p>
    <w:p w:rsidR="005D2425" w:rsidRDefault="005D2425" w:rsidP="00DD1593">
      <w:pPr>
        <w:pStyle w:val="NormalWeb"/>
        <w:spacing w:before="0" w:beforeAutospacing="0" w:after="0" w:afterAutospacing="0"/>
        <w:rPr>
          <w:rFonts w:ascii="Arial" w:hAnsi="Arial" w:cs="Arial"/>
        </w:rPr>
      </w:pPr>
      <w:r>
        <w:rPr>
          <w:rFonts w:ascii="Arial" w:hAnsi="Arial" w:cs="Arial"/>
          <w:b/>
          <w:bCs/>
        </w:rPr>
        <w:t>B.</w:t>
      </w:r>
      <w:r>
        <w:rPr>
          <w:rFonts w:ascii="Arial" w:hAnsi="Arial" w:cs="Arial"/>
        </w:rPr>
        <w:t xml:space="preserve"> How will each of the following changes in demand and/or supply affect equilibrium price and equilibrium quantity in a competitive market; that is, do price and quantity rise, fall, or remain unchanged, or are the answers indeterminate because they depend on the magnitudes of the shifts? </w:t>
      </w:r>
      <w:r w:rsidRPr="00CF3C7A">
        <w:rPr>
          <w:rFonts w:ascii="Arial" w:hAnsi="Arial" w:cs="Arial"/>
          <w:u w:val="single"/>
        </w:rPr>
        <w:t>Use supply and demand diagrams</w:t>
      </w:r>
      <w:r>
        <w:rPr>
          <w:rFonts w:ascii="Arial" w:hAnsi="Arial" w:cs="Arial"/>
        </w:rPr>
        <w:t xml:space="preserve"> to verify your answers. </w:t>
      </w:r>
    </w:p>
    <w:p w:rsidR="005D2425" w:rsidRDefault="005D2425" w:rsidP="00DD1593">
      <w:pPr>
        <w:numPr>
          <w:ilvl w:val="0"/>
          <w:numId w:val="5"/>
        </w:numPr>
        <w:spacing w:after="0" w:line="240" w:lineRule="auto"/>
        <w:rPr>
          <w:rFonts w:ascii="Arial" w:hAnsi="Arial" w:cs="Arial"/>
        </w:rPr>
      </w:pPr>
      <w:r>
        <w:rPr>
          <w:rFonts w:ascii="Arial" w:hAnsi="Arial" w:cs="Arial"/>
        </w:rPr>
        <w:t xml:space="preserve">Supply decreases and demand is constant. </w:t>
      </w:r>
      <w:r w:rsidR="008831C4">
        <w:rPr>
          <w:rFonts w:ascii="Arial" w:hAnsi="Arial" w:cs="Arial"/>
          <w:color w:val="FF0000"/>
        </w:rPr>
        <w:t>Quantity</w:t>
      </w:r>
      <w:r w:rsidR="008831C4" w:rsidRPr="008831C4">
        <w:rPr>
          <w:rFonts w:ascii="Arial" w:hAnsi="Arial" w:cs="Arial"/>
          <w:color w:val="FF0000"/>
        </w:rPr>
        <w:t xml:space="preserve"> down</w:t>
      </w:r>
      <w:r w:rsidR="008831C4">
        <w:rPr>
          <w:rFonts w:ascii="Arial" w:hAnsi="Arial" w:cs="Arial"/>
          <w:color w:val="FF0000"/>
        </w:rPr>
        <w:t>,</w:t>
      </w:r>
      <w:r w:rsidR="008831C4" w:rsidRPr="008831C4">
        <w:rPr>
          <w:rFonts w:ascii="Arial" w:hAnsi="Arial" w:cs="Arial"/>
          <w:color w:val="FF0000"/>
        </w:rPr>
        <w:t xml:space="preserve"> price up</w:t>
      </w:r>
    </w:p>
    <w:p w:rsidR="005D2425" w:rsidRDefault="005D2425" w:rsidP="00DD1593">
      <w:pPr>
        <w:numPr>
          <w:ilvl w:val="0"/>
          <w:numId w:val="5"/>
        </w:numPr>
        <w:spacing w:after="0" w:line="240" w:lineRule="auto"/>
        <w:rPr>
          <w:rFonts w:ascii="Arial" w:hAnsi="Arial" w:cs="Arial"/>
        </w:rPr>
      </w:pPr>
      <w:r>
        <w:rPr>
          <w:rFonts w:ascii="Arial" w:hAnsi="Arial" w:cs="Arial"/>
        </w:rPr>
        <w:t xml:space="preserve">Demand decreases and supply is constant. </w:t>
      </w:r>
      <w:r w:rsidR="008831C4">
        <w:rPr>
          <w:rFonts w:ascii="Arial" w:hAnsi="Arial" w:cs="Arial"/>
          <w:color w:val="FF0000"/>
        </w:rPr>
        <w:t>Quantity down, price down</w:t>
      </w:r>
    </w:p>
    <w:p w:rsidR="005D2425" w:rsidRDefault="005D2425" w:rsidP="005D2425">
      <w:pPr>
        <w:numPr>
          <w:ilvl w:val="0"/>
          <w:numId w:val="5"/>
        </w:numPr>
        <w:spacing w:before="100" w:beforeAutospacing="1" w:after="100" w:afterAutospacing="1" w:line="240" w:lineRule="auto"/>
        <w:rPr>
          <w:rFonts w:ascii="Arial" w:hAnsi="Arial" w:cs="Arial"/>
        </w:rPr>
      </w:pPr>
      <w:r>
        <w:rPr>
          <w:rFonts w:ascii="Arial" w:hAnsi="Arial" w:cs="Arial"/>
        </w:rPr>
        <w:t xml:space="preserve">Supply increases and demand is constant. </w:t>
      </w:r>
      <w:r w:rsidR="008831C4">
        <w:rPr>
          <w:rFonts w:ascii="Arial" w:hAnsi="Arial" w:cs="Arial"/>
          <w:color w:val="FF0000"/>
        </w:rPr>
        <w:t>Quantity up, price down</w:t>
      </w:r>
    </w:p>
    <w:p w:rsidR="005D2425" w:rsidRDefault="005D2425" w:rsidP="005D2425">
      <w:pPr>
        <w:numPr>
          <w:ilvl w:val="0"/>
          <w:numId w:val="5"/>
        </w:numPr>
        <w:spacing w:before="100" w:beforeAutospacing="1" w:after="100" w:afterAutospacing="1" w:line="240" w:lineRule="auto"/>
        <w:rPr>
          <w:rFonts w:ascii="Arial" w:hAnsi="Arial" w:cs="Arial"/>
        </w:rPr>
      </w:pPr>
      <w:r>
        <w:rPr>
          <w:rFonts w:ascii="Arial" w:hAnsi="Arial" w:cs="Arial"/>
        </w:rPr>
        <w:t xml:space="preserve">Demand increases and supply increases. </w:t>
      </w:r>
      <w:r w:rsidR="008831C4">
        <w:rPr>
          <w:rFonts w:ascii="Arial" w:hAnsi="Arial" w:cs="Arial"/>
        </w:rPr>
        <w:t xml:space="preserve"> </w:t>
      </w:r>
      <w:r w:rsidR="008831C4">
        <w:rPr>
          <w:rFonts w:ascii="Arial" w:hAnsi="Arial" w:cs="Arial"/>
          <w:color w:val="FF0000"/>
        </w:rPr>
        <w:t>Quantity up, price indeterminate</w:t>
      </w:r>
    </w:p>
    <w:p w:rsidR="005D2425" w:rsidRDefault="005D2425" w:rsidP="005D2425">
      <w:pPr>
        <w:numPr>
          <w:ilvl w:val="0"/>
          <w:numId w:val="5"/>
        </w:numPr>
        <w:spacing w:before="100" w:beforeAutospacing="1" w:after="100" w:afterAutospacing="1" w:line="240" w:lineRule="auto"/>
        <w:rPr>
          <w:rFonts w:ascii="Arial" w:hAnsi="Arial" w:cs="Arial"/>
        </w:rPr>
      </w:pPr>
      <w:r>
        <w:rPr>
          <w:rFonts w:ascii="Arial" w:hAnsi="Arial" w:cs="Arial"/>
        </w:rPr>
        <w:lastRenderedPageBreak/>
        <w:t xml:space="preserve">Demand increases and supply is constant. </w:t>
      </w:r>
      <w:r w:rsidR="008831C4">
        <w:rPr>
          <w:rFonts w:ascii="Arial" w:hAnsi="Arial" w:cs="Arial"/>
          <w:color w:val="FF0000"/>
        </w:rPr>
        <w:t>Quantity up, price up</w:t>
      </w:r>
    </w:p>
    <w:p w:rsidR="005D2425" w:rsidRDefault="005D2425" w:rsidP="005D2425">
      <w:pPr>
        <w:numPr>
          <w:ilvl w:val="0"/>
          <w:numId w:val="5"/>
        </w:numPr>
        <w:spacing w:before="100" w:beforeAutospacing="1" w:after="100" w:afterAutospacing="1" w:line="240" w:lineRule="auto"/>
        <w:rPr>
          <w:rFonts w:ascii="Arial" w:hAnsi="Arial" w:cs="Arial"/>
        </w:rPr>
      </w:pPr>
      <w:r>
        <w:rPr>
          <w:rFonts w:ascii="Arial" w:hAnsi="Arial" w:cs="Arial"/>
        </w:rPr>
        <w:t xml:space="preserve">Supply increases and demand decreases. </w:t>
      </w:r>
      <w:r w:rsidR="008831C4">
        <w:rPr>
          <w:rFonts w:ascii="Arial" w:hAnsi="Arial" w:cs="Arial"/>
          <w:color w:val="FF0000"/>
        </w:rPr>
        <w:t>Quantity indeterminate, price down</w:t>
      </w:r>
    </w:p>
    <w:p w:rsidR="005D2425" w:rsidRDefault="005D2425" w:rsidP="005D2425">
      <w:pPr>
        <w:numPr>
          <w:ilvl w:val="0"/>
          <w:numId w:val="5"/>
        </w:numPr>
        <w:spacing w:before="100" w:beforeAutospacing="1" w:after="100" w:afterAutospacing="1" w:line="240" w:lineRule="auto"/>
        <w:rPr>
          <w:rFonts w:ascii="Arial" w:hAnsi="Arial" w:cs="Arial"/>
        </w:rPr>
      </w:pPr>
      <w:r>
        <w:rPr>
          <w:rFonts w:ascii="Arial" w:hAnsi="Arial" w:cs="Arial"/>
        </w:rPr>
        <w:t xml:space="preserve">Demand increases and supply decreases. </w:t>
      </w:r>
      <w:r w:rsidR="008831C4">
        <w:rPr>
          <w:rFonts w:ascii="Arial" w:hAnsi="Arial" w:cs="Arial"/>
          <w:color w:val="FF0000"/>
        </w:rPr>
        <w:t>Quantity indeterminate, price up</w:t>
      </w:r>
    </w:p>
    <w:p w:rsidR="005D2425" w:rsidRDefault="005D2425" w:rsidP="005D2425">
      <w:pPr>
        <w:numPr>
          <w:ilvl w:val="0"/>
          <w:numId w:val="5"/>
        </w:numPr>
        <w:spacing w:before="100" w:beforeAutospacing="1" w:after="100" w:afterAutospacing="1" w:line="240" w:lineRule="auto"/>
        <w:rPr>
          <w:rFonts w:ascii="Arial" w:hAnsi="Arial" w:cs="Arial"/>
        </w:rPr>
      </w:pPr>
      <w:r>
        <w:rPr>
          <w:rFonts w:ascii="Arial" w:hAnsi="Arial" w:cs="Arial"/>
        </w:rPr>
        <w:t xml:space="preserve">Demand decreases and supply decreases. </w:t>
      </w:r>
      <w:r w:rsidR="008831C4">
        <w:rPr>
          <w:rFonts w:ascii="Arial" w:hAnsi="Arial" w:cs="Arial"/>
          <w:color w:val="FF0000"/>
        </w:rPr>
        <w:t>Quantity down, price indeterminate</w:t>
      </w:r>
    </w:p>
    <w:p w:rsidR="005D2425" w:rsidRDefault="005D2425" w:rsidP="005D2425">
      <w:pPr>
        <w:pStyle w:val="NormalWeb"/>
        <w:rPr>
          <w:rFonts w:ascii="Arial" w:hAnsi="Arial" w:cs="Arial"/>
        </w:rPr>
      </w:pPr>
      <w:r>
        <w:rPr>
          <w:rFonts w:ascii="Arial" w:hAnsi="Arial" w:cs="Arial"/>
          <w:b/>
          <w:bCs/>
        </w:rPr>
        <w:t>C.</w:t>
      </w:r>
      <w:r>
        <w:rPr>
          <w:rFonts w:ascii="Arial" w:hAnsi="Arial" w:cs="Arial"/>
        </w:rPr>
        <w:t xml:space="preserve"> Refer to the table in question 4A. Suppose that the government establishes a price ceiling of $3.70 for wheat. What might prompt the government to establish this price ceiling? </w:t>
      </w:r>
      <w:r w:rsidR="00855A7B">
        <w:rPr>
          <w:rFonts w:ascii="Arial" w:hAnsi="Arial" w:cs="Arial"/>
          <w:color w:val="FF0000"/>
        </w:rPr>
        <w:t xml:space="preserve">Rapid, unjustified increases in the price of wheat </w:t>
      </w:r>
      <w:proofErr w:type="gramStart"/>
      <w:r>
        <w:rPr>
          <w:rFonts w:ascii="Arial" w:hAnsi="Arial" w:cs="Arial"/>
        </w:rPr>
        <w:t>Explain</w:t>
      </w:r>
      <w:proofErr w:type="gramEnd"/>
      <w:r>
        <w:rPr>
          <w:rFonts w:ascii="Arial" w:hAnsi="Arial" w:cs="Arial"/>
        </w:rPr>
        <w:t xml:space="preserve"> carefully the main effects.</w:t>
      </w:r>
      <w:r w:rsidR="00855A7B">
        <w:rPr>
          <w:rFonts w:ascii="Arial" w:hAnsi="Arial" w:cs="Arial"/>
        </w:rPr>
        <w:t xml:space="preserve"> </w:t>
      </w:r>
      <w:r w:rsidR="00855A7B">
        <w:rPr>
          <w:rFonts w:ascii="Arial" w:hAnsi="Arial" w:cs="Arial"/>
          <w:color w:val="FF0000"/>
        </w:rPr>
        <w:t>Some producers would not be willing or able to supply wheat at that price.  Supply would drop, causing a shortage.  Rationing would be required.  Black markets might emerge.  Eventually the government would reverse course</w:t>
      </w:r>
      <w:proofErr w:type="gramStart"/>
      <w:r w:rsidR="00855A7B">
        <w:rPr>
          <w:rFonts w:ascii="Arial" w:hAnsi="Arial" w:cs="Arial"/>
          <w:color w:val="FF0000"/>
        </w:rPr>
        <w:t>..</w:t>
      </w:r>
      <w:proofErr w:type="gramEnd"/>
      <w:r>
        <w:rPr>
          <w:rFonts w:ascii="Arial" w:hAnsi="Arial" w:cs="Arial"/>
        </w:rPr>
        <w:t xml:space="preserve"> Demonstrate </w:t>
      </w:r>
      <w:r w:rsidRPr="00CF3C7A">
        <w:rPr>
          <w:rFonts w:ascii="Arial" w:hAnsi="Arial" w:cs="Arial"/>
          <w:u w:val="single"/>
        </w:rPr>
        <w:t>your answer graphically</w:t>
      </w:r>
      <w:r>
        <w:rPr>
          <w:rFonts w:ascii="Arial" w:hAnsi="Arial" w:cs="Arial"/>
        </w:rPr>
        <w:t xml:space="preserve">. </w:t>
      </w:r>
      <w:r w:rsidR="00855A7B">
        <w:rPr>
          <w:rFonts w:ascii="Arial" w:hAnsi="Arial" w:cs="Arial"/>
          <w:color w:val="FF0000"/>
        </w:rPr>
        <w:t xml:space="preserve">No </w:t>
      </w:r>
      <w:r>
        <w:rPr>
          <w:rFonts w:ascii="Arial" w:hAnsi="Arial" w:cs="Arial"/>
        </w:rPr>
        <w:t xml:space="preserve">Next, suppose that the government establishes a price floor of $4.60 for wheat. What will be the main effects of this price floor? </w:t>
      </w:r>
      <w:r w:rsidR="00855A7B">
        <w:rPr>
          <w:rFonts w:ascii="Arial" w:hAnsi="Arial" w:cs="Arial"/>
          <w:color w:val="FF0000"/>
        </w:rPr>
        <w:t xml:space="preserve">There will be surpluses as many more suppliers are willing and able to </w:t>
      </w:r>
      <w:proofErr w:type="spellStart"/>
      <w:r w:rsidR="00855A7B">
        <w:rPr>
          <w:rFonts w:ascii="Arial" w:hAnsi="Arial" w:cs="Arial"/>
          <w:color w:val="FF0000"/>
        </w:rPr>
        <w:t>prduce</w:t>
      </w:r>
      <w:proofErr w:type="spellEnd"/>
      <w:r w:rsidR="00855A7B">
        <w:rPr>
          <w:rFonts w:ascii="Arial" w:hAnsi="Arial" w:cs="Arial"/>
          <w:color w:val="FF0000"/>
        </w:rPr>
        <w:t xml:space="preserve"> wheat, but people do not want to buy as much at that price </w:t>
      </w:r>
      <w:r w:rsidRPr="00CF3C7A">
        <w:rPr>
          <w:rFonts w:ascii="Arial" w:hAnsi="Arial" w:cs="Arial"/>
          <w:u w:val="single"/>
        </w:rPr>
        <w:t>Demonstrate your answer graphically</w:t>
      </w:r>
      <w:r>
        <w:rPr>
          <w:rFonts w:ascii="Arial" w:hAnsi="Arial" w:cs="Arial"/>
        </w:rPr>
        <w:t xml:space="preserve">. </w:t>
      </w:r>
    </w:p>
    <w:p w:rsidR="00575230" w:rsidRPr="00DC594A" w:rsidRDefault="00DC594A" w:rsidP="00CF3C7A">
      <w:pPr>
        <w:spacing w:after="0"/>
        <w:rPr>
          <w:rFonts w:ascii="Arial" w:hAnsi="Arial" w:cs="Arial"/>
          <w:b/>
          <w:sz w:val="24"/>
          <w:szCs w:val="24"/>
        </w:rPr>
      </w:pPr>
      <w:r w:rsidRPr="00DC594A">
        <w:rPr>
          <w:rFonts w:ascii="Arial" w:hAnsi="Arial" w:cs="Arial"/>
          <w:b/>
          <w:sz w:val="24"/>
          <w:szCs w:val="24"/>
        </w:rPr>
        <w:t>5. Comparative advantage</w:t>
      </w:r>
    </w:p>
    <w:p w:rsidR="00DC594A" w:rsidRDefault="00DC594A" w:rsidP="00CF3C7A">
      <w:pPr>
        <w:pStyle w:val="NormalWeb"/>
        <w:spacing w:before="0" w:beforeAutospacing="0" w:after="0" w:afterAutospacing="0"/>
        <w:rPr>
          <w:rFonts w:ascii="Arial" w:hAnsi="Arial" w:cs="Arial"/>
        </w:rPr>
      </w:pPr>
      <w:r>
        <w:rPr>
          <w:rFonts w:ascii="Arial" w:hAnsi="Arial" w:cs="Arial"/>
        </w:rPr>
        <w:t>The following are production possibilities tables for China and the United States. Assume that before specialization and trade the optimal product mix for China is alternative B and for the United States is alternative U.</w:t>
      </w:r>
    </w:p>
    <w:p w:rsidR="00DC594A" w:rsidRDefault="00DC594A" w:rsidP="00DD1593">
      <w:pPr>
        <w:spacing w:after="0"/>
        <w:rPr>
          <w:rFonts w:ascii="Arial" w:hAnsi="Arial" w:cs="Arial"/>
        </w:rPr>
      </w:pPr>
      <w:r>
        <w:rPr>
          <w:rFonts w:ascii="Arial" w:hAnsi="Arial" w:cs="Arial"/>
          <w:noProof/>
        </w:rPr>
        <w:drawing>
          <wp:inline distT="0" distB="0" distL="0" distR="0">
            <wp:extent cx="3911600" cy="863600"/>
            <wp:effectExtent l="19050" t="0" r="0" b="0"/>
            <wp:docPr id="7" name="Picture 7" descr="http://glencoe.mcgraw-hill.com/sites/dl/free/0025694212/668712/KeyQuestion_Ch05_Graph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glencoe.mcgraw-hill.com/sites/dl/free/0025694212/668712/KeyQuestion_Ch05_Graph01.jpg"/>
                    <pic:cNvPicPr>
                      <a:picLocks noChangeAspect="1" noChangeArrowheads="1"/>
                    </pic:cNvPicPr>
                  </pic:nvPicPr>
                  <pic:blipFill>
                    <a:blip r:embed="rId9" cstate="print"/>
                    <a:srcRect/>
                    <a:stretch>
                      <a:fillRect/>
                    </a:stretch>
                  </pic:blipFill>
                  <pic:spPr bwMode="auto">
                    <a:xfrm>
                      <a:off x="0" y="0"/>
                      <a:ext cx="3911600" cy="863600"/>
                    </a:xfrm>
                    <a:prstGeom prst="rect">
                      <a:avLst/>
                    </a:prstGeom>
                    <a:noFill/>
                    <a:ln w="9525">
                      <a:noFill/>
                      <a:miter lim="800000"/>
                      <a:headEnd/>
                      <a:tailEnd/>
                    </a:ln>
                  </pic:spPr>
                </pic:pic>
              </a:graphicData>
            </a:graphic>
          </wp:inline>
        </w:drawing>
      </w:r>
      <w:r>
        <w:rPr>
          <w:rFonts w:ascii="Arial" w:hAnsi="Arial" w:cs="Arial"/>
        </w:rPr>
        <w:br/>
      </w:r>
      <w:r>
        <w:rPr>
          <w:rFonts w:ascii="Arial" w:hAnsi="Arial" w:cs="Arial"/>
          <w:noProof/>
        </w:rPr>
        <w:drawing>
          <wp:inline distT="0" distB="0" distL="0" distR="0">
            <wp:extent cx="3911600" cy="876300"/>
            <wp:effectExtent l="19050" t="0" r="0" b="0"/>
            <wp:docPr id="8" name="Picture 8" descr="http://glencoe.mcgraw-hill.com/sites/dl/free/0025694212/668712/KeyQuestion_Ch05_Graph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glencoe.mcgraw-hill.com/sites/dl/free/0025694212/668712/KeyQuestion_Ch05_Graph02.jpg"/>
                    <pic:cNvPicPr>
                      <a:picLocks noChangeAspect="1" noChangeArrowheads="1"/>
                    </pic:cNvPicPr>
                  </pic:nvPicPr>
                  <pic:blipFill>
                    <a:blip r:embed="rId10" cstate="print"/>
                    <a:srcRect/>
                    <a:stretch>
                      <a:fillRect/>
                    </a:stretch>
                  </pic:blipFill>
                  <pic:spPr bwMode="auto">
                    <a:xfrm>
                      <a:off x="0" y="0"/>
                      <a:ext cx="3911600" cy="876300"/>
                    </a:xfrm>
                    <a:prstGeom prst="rect">
                      <a:avLst/>
                    </a:prstGeom>
                    <a:noFill/>
                    <a:ln w="9525">
                      <a:noFill/>
                      <a:miter lim="800000"/>
                      <a:headEnd/>
                      <a:tailEnd/>
                    </a:ln>
                  </pic:spPr>
                </pic:pic>
              </a:graphicData>
            </a:graphic>
          </wp:inline>
        </w:drawing>
      </w:r>
    </w:p>
    <w:p w:rsidR="00DC594A" w:rsidRDefault="00DC594A" w:rsidP="00DD1593">
      <w:pPr>
        <w:numPr>
          <w:ilvl w:val="0"/>
          <w:numId w:val="6"/>
        </w:numPr>
        <w:spacing w:after="0" w:line="240" w:lineRule="auto"/>
        <w:rPr>
          <w:rFonts w:ascii="Arial" w:hAnsi="Arial" w:cs="Arial"/>
        </w:rPr>
      </w:pPr>
      <w:r>
        <w:rPr>
          <w:rFonts w:ascii="Arial" w:hAnsi="Arial" w:cs="Arial"/>
        </w:rPr>
        <w:t>Are comparative-cost conditions such that the two areas should specialize</w:t>
      </w:r>
      <w:r w:rsidR="00FF28F6">
        <w:rPr>
          <w:rFonts w:ascii="Arial" w:hAnsi="Arial" w:cs="Arial"/>
        </w:rPr>
        <w:t xml:space="preserve"> </w:t>
      </w:r>
      <w:r w:rsidR="00FF28F6">
        <w:rPr>
          <w:rFonts w:ascii="Arial" w:hAnsi="Arial" w:cs="Arial"/>
          <w:color w:val="FF0000"/>
        </w:rPr>
        <w:t>yes</w:t>
      </w:r>
      <w:r>
        <w:rPr>
          <w:rFonts w:ascii="Arial" w:hAnsi="Arial" w:cs="Arial"/>
        </w:rPr>
        <w:t xml:space="preserve">? If so, what product should each produce? </w:t>
      </w:r>
      <w:r w:rsidR="00FF28F6">
        <w:rPr>
          <w:rFonts w:ascii="Arial" w:hAnsi="Arial" w:cs="Arial"/>
          <w:color w:val="FF0000"/>
        </w:rPr>
        <w:t>China- Apparel; US- Chemicals</w:t>
      </w:r>
    </w:p>
    <w:p w:rsidR="00DC594A" w:rsidRDefault="00DC594A" w:rsidP="00DC594A">
      <w:pPr>
        <w:numPr>
          <w:ilvl w:val="0"/>
          <w:numId w:val="6"/>
        </w:numPr>
        <w:spacing w:before="100" w:beforeAutospacing="1" w:after="100" w:afterAutospacing="1" w:line="240" w:lineRule="auto"/>
        <w:rPr>
          <w:rFonts w:ascii="Arial" w:hAnsi="Arial" w:cs="Arial"/>
        </w:rPr>
      </w:pPr>
      <w:r>
        <w:rPr>
          <w:rFonts w:ascii="Arial" w:hAnsi="Arial" w:cs="Arial"/>
        </w:rPr>
        <w:t xml:space="preserve">What is the total gain in apparel and chemical output that would result from such specialization? </w:t>
      </w:r>
      <w:r w:rsidR="00FF28F6">
        <w:rPr>
          <w:rFonts w:ascii="Arial" w:hAnsi="Arial" w:cs="Arial"/>
          <w:color w:val="FF0000"/>
        </w:rPr>
        <w:t>4 units of apparel (from 24+2 = 26  to 30) and 2 units of chemicals (from 6+12=18 to 20)</w:t>
      </w:r>
    </w:p>
    <w:p w:rsidR="00DC594A" w:rsidRPr="00A75483" w:rsidRDefault="00DC594A" w:rsidP="00DC594A">
      <w:pPr>
        <w:numPr>
          <w:ilvl w:val="0"/>
          <w:numId w:val="6"/>
        </w:numPr>
        <w:spacing w:before="100" w:beforeAutospacing="1" w:after="100" w:afterAutospacing="1" w:line="240" w:lineRule="auto"/>
        <w:rPr>
          <w:rFonts w:ascii="Arial" w:hAnsi="Arial" w:cs="Arial"/>
          <w:color w:val="FF0000"/>
        </w:rPr>
      </w:pPr>
      <w:r>
        <w:rPr>
          <w:rFonts w:ascii="Arial" w:hAnsi="Arial" w:cs="Arial"/>
        </w:rPr>
        <w:t>What are the limits of the terms of trade?</w:t>
      </w:r>
      <w:r w:rsidR="00FF28F6">
        <w:rPr>
          <w:rFonts w:ascii="Arial" w:hAnsi="Arial" w:cs="Arial"/>
        </w:rPr>
        <w:t xml:space="preserve"> </w:t>
      </w:r>
      <w:r w:rsidR="00FF28F6">
        <w:rPr>
          <w:rFonts w:ascii="Arial" w:hAnsi="Arial" w:cs="Arial"/>
          <w:color w:val="FF0000"/>
        </w:rPr>
        <w:t xml:space="preserve">Anywhere between </w:t>
      </w:r>
      <w:r w:rsidR="00A75483">
        <w:rPr>
          <w:rFonts w:ascii="Arial" w:hAnsi="Arial" w:cs="Arial"/>
          <w:color w:val="FF0000"/>
        </w:rPr>
        <w:t xml:space="preserve">1 and 2 units of apparel per unit of chemicals.  This is because China could produce 1 unit of chemical at an opportunity cost of 1 unit of apparel, so they would want more than one unit of chemicals to trade apparel.  The US would have to give up 2 units of chemicals for a unit of apparel, so they would be willing to trade anything less than two units of chemicals for a unit of apparel. </w:t>
      </w:r>
      <w:r>
        <w:rPr>
          <w:rFonts w:ascii="Arial" w:hAnsi="Arial" w:cs="Arial"/>
        </w:rPr>
        <w:t xml:space="preserve"> </w:t>
      </w:r>
      <w:proofErr w:type="gramStart"/>
      <w:r>
        <w:rPr>
          <w:rFonts w:ascii="Arial" w:hAnsi="Arial" w:cs="Arial"/>
        </w:rPr>
        <w:t>Suppose</w:t>
      </w:r>
      <w:proofErr w:type="gramEnd"/>
      <w:r>
        <w:rPr>
          <w:rFonts w:ascii="Arial" w:hAnsi="Arial" w:cs="Arial"/>
        </w:rPr>
        <w:t xml:space="preserve"> actual terms of trade are 1 unit of apparel for 1½ units of chemicals and that 4 units of apparel are exchanged for 6 units of chemicals. What are the gains from specialization and trade for each nation? </w:t>
      </w:r>
      <w:r w:rsidR="00A75483">
        <w:rPr>
          <w:rFonts w:ascii="Arial" w:hAnsi="Arial" w:cs="Arial"/>
        </w:rPr>
        <w:t xml:space="preserve"> </w:t>
      </w:r>
      <w:r w:rsidR="00A75483" w:rsidRPr="00A75483">
        <w:rPr>
          <w:rFonts w:ascii="Arial" w:hAnsi="Arial" w:cs="Arial"/>
          <w:color w:val="FF0000"/>
        </w:rPr>
        <w:t xml:space="preserve">US </w:t>
      </w:r>
      <w:proofErr w:type="gramStart"/>
      <w:r w:rsidR="00A75483" w:rsidRPr="00A75483">
        <w:rPr>
          <w:rFonts w:ascii="Arial" w:hAnsi="Arial" w:cs="Arial"/>
          <w:color w:val="FF0000"/>
        </w:rPr>
        <w:t>was</w:t>
      </w:r>
      <w:proofErr w:type="gramEnd"/>
      <w:r w:rsidR="00A75483" w:rsidRPr="00A75483">
        <w:rPr>
          <w:rFonts w:ascii="Arial" w:hAnsi="Arial" w:cs="Arial"/>
          <w:color w:val="FF0000"/>
        </w:rPr>
        <w:t xml:space="preserve"> originally at 2 A &amp; 12C.  They now have 4A &amp; 16C, so they have gained 2A &amp; 4U.  China was originally at 24A &amp; 6C, now they are at 26A &amp; 6C, so their gains are 2A &amp; 0C)</w:t>
      </w:r>
    </w:p>
    <w:p w:rsidR="00DC594A" w:rsidRDefault="00DC594A" w:rsidP="009B0F2F">
      <w:pPr>
        <w:spacing w:after="0"/>
        <w:rPr>
          <w:rFonts w:ascii="Arial" w:hAnsi="Arial" w:cs="Arial"/>
          <w:b/>
          <w:sz w:val="24"/>
          <w:szCs w:val="24"/>
        </w:rPr>
      </w:pPr>
      <w:r>
        <w:rPr>
          <w:rFonts w:ascii="Arial" w:hAnsi="Arial" w:cs="Arial"/>
          <w:b/>
          <w:sz w:val="24"/>
          <w:szCs w:val="24"/>
        </w:rPr>
        <w:t>6. Price Elasticity</w:t>
      </w:r>
    </w:p>
    <w:p w:rsidR="00DC594A" w:rsidRDefault="009B0F2F" w:rsidP="009B0F2F">
      <w:pPr>
        <w:pStyle w:val="NormalWeb"/>
        <w:spacing w:before="0" w:beforeAutospacing="0" w:after="0" w:afterAutospacing="0"/>
        <w:rPr>
          <w:rFonts w:ascii="Arial" w:hAnsi="Arial" w:cs="Arial"/>
        </w:rPr>
      </w:pPr>
      <w:r w:rsidRPr="009B0F2F">
        <w:rPr>
          <w:rFonts w:ascii="Arial" w:hAnsi="Arial" w:cs="Arial"/>
        </w:rPr>
        <w:t>A.</w:t>
      </w:r>
      <w:r>
        <w:rPr>
          <w:rFonts w:ascii="Arial" w:hAnsi="Arial" w:cs="Arial"/>
          <w:u w:val="single"/>
        </w:rPr>
        <w:t xml:space="preserve"> </w:t>
      </w:r>
      <w:r w:rsidR="00DC594A" w:rsidRPr="009B0F2F">
        <w:rPr>
          <w:rFonts w:ascii="Arial" w:hAnsi="Arial" w:cs="Arial"/>
          <w:u w:val="single"/>
        </w:rPr>
        <w:t>Graph</w:t>
      </w:r>
      <w:r w:rsidR="00DC594A">
        <w:rPr>
          <w:rFonts w:ascii="Arial" w:hAnsi="Arial" w:cs="Arial"/>
        </w:rPr>
        <w:t xml:space="preserve"> the accompanying demand data, and then use the midpoint formula for E</w:t>
      </w:r>
      <w:r w:rsidR="00DC594A">
        <w:rPr>
          <w:rFonts w:ascii="Arial" w:hAnsi="Arial" w:cs="Arial"/>
          <w:i/>
          <w:iCs/>
          <w:vertAlign w:val="subscript"/>
        </w:rPr>
        <w:t>d</w:t>
      </w:r>
      <w:r w:rsidR="00DC594A">
        <w:rPr>
          <w:rFonts w:ascii="Arial" w:hAnsi="Arial" w:cs="Arial"/>
        </w:rPr>
        <w:t xml:space="preserve"> to determine price elasticity of demand for each of the four possible $1 price changes. What can you conclude about the relationship between the slope of a curve and its elasticity? Explain why demand is elastic in the </w:t>
      </w:r>
      <w:r w:rsidR="00DD1593">
        <w:rPr>
          <w:rFonts w:ascii="Arial" w:hAnsi="Arial" w:cs="Arial"/>
        </w:rPr>
        <w:t xml:space="preserve">upper left </w:t>
      </w:r>
      <w:r w:rsidR="00DC594A">
        <w:rPr>
          <w:rFonts w:ascii="Arial" w:hAnsi="Arial" w:cs="Arial"/>
        </w:rPr>
        <w:t>segment of the demand curv</w:t>
      </w:r>
      <w:r w:rsidR="00DD1593">
        <w:rPr>
          <w:rFonts w:ascii="Arial" w:hAnsi="Arial" w:cs="Arial"/>
        </w:rPr>
        <w:t>e and inelastic in the bottom right</w:t>
      </w:r>
      <w:r w:rsidR="00DC594A">
        <w:rPr>
          <w:rFonts w:ascii="Arial" w:hAnsi="Arial" w:cs="Arial"/>
        </w:rPr>
        <w:t xml:space="preserve"> segment. </w:t>
      </w:r>
    </w:p>
    <w:p w:rsidR="00DC594A" w:rsidRDefault="00DC594A" w:rsidP="00DC594A">
      <w:pPr>
        <w:rPr>
          <w:rFonts w:ascii="Arial" w:hAnsi="Arial" w:cs="Arial"/>
        </w:rPr>
      </w:pPr>
      <w:r>
        <w:rPr>
          <w:rFonts w:ascii="Arial" w:hAnsi="Arial" w:cs="Arial"/>
          <w:noProof/>
        </w:rPr>
        <w:lastRenderedPageBreak/>
        <w:drawing>
          <wp:inline distT="0" distB="0" distL="0" distR="0">
            <wp:extent cx="3949700" cy="2298700"/>
            <wp:effectExtent l="19050" t="0" r="0" b="0"/>
            <wp:docPr id="21" name="Picture 21" descr="http://glencoe.mcgraw-hill.com/sites/dl/free/0025694212/384253/KeyQuestion_Ch18_Graph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glencoe.mcgraw-hill.com/sites/dl/free/0025694212/384253/KeyQuestion_Ch18_Graph01.jpg"/>
                    <pic:cNvPicPr>
                      <a:picLocks noChangeAspect="1" noChangeArrowheads="1"/>
                    </pic:cNvPicPr>
                  </pic:nvPicPr>
                  <pic:blipFill>
                    <a:blip r:embed="rId11" cstate="print"/>
                    <a:srcRect/>
                    <a:stretch>
                      <a:fillRect/>
                    </a:stretch>
                  </pic:blipFill>
                  <pic:spPr bwMode="auto">
                    <a:xfrm>
                      <a:off x="0" y="0"/>
                      <a:ext cx="3949700" cy="2298700"/>
                    </a:xfrm>
                    <a:prstGeom prst="rect">
                      <a:avLst/>
                    </a:prstGeom>
                    <a:noFill/>
                    <a:ln w="9525">
                      <a:noFill/>
                      <a:miter lim="800000"/>
                      <a:headEnd/>
                      <a:tailEnd/>
                    </a:ln>
                  </pic:spPr>
                </pic:pic>
              </a:graphicData>
            </a:graphic>
          </wp:inline>
        </w:drawing>
      </w:r>
    </w:p>
    <w:p w:rsidR="00DC594A" w:rsidRDefault="009B0F2F" w:rsidP="00DC594A">
      <w:pPr>
        <w:pStyle w:val="NormalWeb"/>
        <w:rPr>
          <w:rFonts w:ascii="Arial" w:hAnsi="Arial" w:cs="Arial"/>
        </w:rPr>
      </w:pPr>
      <w:r>
        <w:rPr>
          <w:rFonts w:ascii="Arial" w:hAnsi="Arial" w:cs="Arial"/>
          <w:b/>
          <w:bCs/>
        </w:rPr>
        <w:t>B</w:t>
      </w:r>
      <w:r w:rsidR="00DC594A">
        <w:rPr>
          <w:rFonts w:ascii="Arial" w:hAnsi="Arial" w:cs="Arial"/>
          <w:b/>
          <w:bCs/>
        </w:rPr>
        <w:t>.</w:t>
      </w:r>
      <w:r w:rsidR="00DC594A">
        <w:rPr>
          <w:rFonts w:ascii="Arial" w:hAnsi="Arial" w:cs="Arial"/>
        </w:rPr>
        <w:t xml:space="preserve"> Calculate total-revenue data from the demand schedule in question 2. </w:t>
      </w:r>
      <w:r w:rsidR="00DC594A" w:rsidRPr="009B0F2F">
        <w:rPr>
          <w:rFonts w:ascii="Arial" w:hAnsi="Arial" w:cs="Arial"/>
          <w:u w:val="single"/>
        </w:rPr>
        <w:t>Graph total revenue</w:t>
      </w:r>
      <w:r w:rsidR="00DC594A">
        <w:rPr>
          <w:rFonts w:ascii="Arial" w:hAnsi="Arial" w:cs="Arial"/>
        </w:rPr>
        <w:t xml:space="preserve"> below your demand curve. Generalize about the relationship between price elasticity and total revenue. </w:t>
      </w:r>
    </w:p>
    <w:p w:rsidR="00DC594A" w:rsidRDefault="009B0F2F" w:rsidP="00DD1593">
      <w:pPr>
        <w:pStyle w:val="NormalWeb"/>
        <w:spacing w:before="0" w:beforeAutospacing="0" w:after="0" w:afterAutospacing="0"/>
        <w:rPr>
          <w:rFonts w:ascii="Arial" w:hAnsi="Arial" w:cs="Arial"/>
        </w:rPr>
      </w:pPr>
      <w:r>
        <w:rPr>
          <w:rFonts w:ascii="Arial" w:hAnsi="Arial" w:cs="Arial"/>
          <w:b/>
          <w:bCs/>
        </w:rPr>
        <w:t>C</w:t>
      </w:r>
      <w:r w:rsidR="00DC594A">
        <w:rPr>
          <w:rFonts w:ascii="Arial" w:hAnsi="Arial" w:cs="Arial"/>
          <w:b/>
          <w:bCs/>
        </w:rPr>
        <w:t>.</w:t>
      </w:r>
      <w:r w:rsidR="00DC594A">
        <w:rPr>
          <w:rFonts w:ascii="Arial" w:hAnsi="Arial" w:cs="Arial"/>
        </w:rPr>
        <w:t xml:space="preserve"> How would the following changes in price affect total revenue? That is, would total revenue increase, decline, or remain unchanged? </w:t>
      </w:r>
    </w:p>
    <w:p w:rsidR="00DC594A" w:rsidRDefault="00DC594A" w:rsidP="00DD1593">
      <w:pPr>
        <w:numPr>
          <w:ilvl w:val="0"/>
          <w:numId w:val="7"/>
        </w:numPr>
        <w:spacing w:after="0" w:line="240" w:lineRule="auto"/>
        <w:rPr>
          <w:rFonts w:ascii="Arial" w:hAnsi="Arial" w:cs="Arial"/>
        </w:rPr>
      </w:pPr>
      <w:r>
        <w:rPr>
          <w:rFonts w:ascii="Arial" w:hAnsi="Arial" w:cs="Arial"/>
        </w:rPr>
        <w:t xml:space="preserve">Price falls and demand is inelastic. </w:t>
      </w:r>
      <w:r w:rsidR="00286E84">
        <w:rPr>
          <w:rFonts w:ascii="Arial" w:hAnsi="Arial" w:cs="Arial"/>
          <w:color w:val="FF0000"/>
        </w:rPr>
        <w:t>down</w:t>
      </w:r>
    </w:p>
    <w:p w:rsidR="00DC594A" w:rsidRDefault="00DC594A" w:rsidP="00DD1593">
      <w:pPr>
        <w:numPr>
          <w:ilvl w:val="0"/>
          <w:numId w:val="7"/>
        </w:numPr>
        <w:spacing w:after="0" w:line="240" w:lineRule="auto"/>
        <w:rPr>
          <w:rFonts w:ascii="Arial" w:hAnsi="Arial" w:cs="Arial"/>
        </w:rPr>
      </w:pPr>
      <w:r>
        <w:rPr>
          <w:rFonts w:ascii="Arial" w:hAnsi="Arial" w:cs="Arial"/>
        </w:rPr>
        <w:t xml:space="preserve">Price rises and demand is elastic. </w:t>
      </w:r>
      <w:r w:rsidR="00286E84">
        <w:rPr>
          <w:rFonts w:ascii="Arial" w:hAnsi="Arial" w:cs="Arial"/>
          <w:color w:val="FF0000"/>
        </w:rPr>
        <w:t>down</w:t>
      </w:r>
    </w:p>
    <w:p w:rsidR="00DC594A" w:rsidRDefault="00DC594A" w:rsidP="00DC594A">
      <w:pPr>
        <w:numPr>
          <w:ilvl w:val="0"/>
          <w:numId w:val="7"/>
        </w:numPr>
        <w:spacing w:before="100" w:beforeAutospacing="1" w:after="100" w:afterAutospacing="1" w:line="240" w:lineRule="auto"/>
        <w:rPr>
          <w:rFonts w:ascii="Arial" w:hAnsi="Arial" w:cs="Arial"/>
        </w:rPr>
      </w:pPr>
      <w:r>
        <w:rPr>
          <w:rFonts w:ascii="Arial" w:hAnsi="Arial" w:cs="Arial"/>
        </w:rPr>
        <w:t xml:space="preserve">Price rises and demand is inelastic. </w:t>
      </w:r>
      <w:r w:rsidR="00286E84">
        <w:rPr>
          <w:rFonts w:ascii="Arial" w:hAnsi="Arial" w:cs="Arial"/>
          <w:color w:val="FF0000"/>
        </w:rPr>
        <w:t>up</w:t>
      </w:r>
    </w:p>
    <w:p w:rsidR="00DC594A" w:rsidRDefault="00DC594A" w:rsidP="00DC594A">
      <w:pPr>
        <w:numPr>
          <w:ilvl w:val="0"/>
          <w:numId w:val="7"/>
        </w:numPr>
        <w:spacing w:before="100" w:beforeAutospacing="1" w:after="100" w:afterAutospacing="1" w:line="240" w:lineRule="auto"/>
        <w:rPr>
          <w:rFonts w:ascii="Arial" w:hAnsi="Arial" w:cs="Arial"/>
        </w:rPr>
      </w:pPr>
      <w:r>
        <w:rPr>
          <w:rFonts w:ascii="Arial" w:hAnsi="Arial" w:cs="Arial"/>
        </w:rPr>
        <w:t xml:space="preserve">Price falls and demand is elastic. </w:t>
      </w:r>
      <w:r w:rsidR="00286E84">
        <w:rPr>
          <w:rFonts w:ascii="Arial" w:hAnsi="Arial" w:cs="Arial"/>
          <w:color w:val="FF0000"/>
        </w:rPr>
        <w:t>up</w:t>
      </w:r>
    </w:p>
    <w:p w:rsidR="00DC594A" w:rsidRDefault="00DC594A" w:rsidP="00DC594A">
      <w:pPr>
        <w:numPr>
          <w:ilvl w:val="0"/>
          <w:numId w:val="7"/>
        </w:numPr>
        <w:spacing w:before="100" w:beforeAutospacing="1" w:after="100" w:afterAutospacing="1" w:line="240" w:lineRule="auto"/>
        <w:rPr>
          <w:rFonts w:ascii="Arial" w:hAnsi="Arial" w:cs="Arial"/>
        </w:rPr>
      </w:pPr>
      <w:r>
        <w:rPr>
          <w:rFonts w:ascii="Arial" w:hAnsi="Arial" w:cs="Arial"/>
        </w:rPr>
        <w:t>Price falls and demand is of unit elasticity.</w:t>
      </w:r>
      <w:r w:rsidR="00286E84">
        <w:rPr>
          <w:rFonts w:ascii="Arial" w:hAnsi="Arial" w:cs="Arial"/>
        </w:rPr>
        <w:t xml:space="preserve"> </w:t>
      </w:r>
      <w:r w:rsidR="00286E84">
        <w:rPr>
          <w:rFonts w:ascii="Arial" w:hAnsi="Arial" w:cs="Arial"/>
          <w:color w:val="FF0000"/>
        </w:rPr>
        <w:t>same</w:t>
      </w:r>
    </w:p>
    <w:p w:rsidR="00660850" w:rsidRDefault="00660850" w:rsidP="009B0F2F">
      <w:pPr>
        <w:pStyle w:val="NormalWeb"/>
        <w:spacing w:before="0" w:beforeAutospacing="0" w:after="0" w:afterAutospacing="0"/>
        <w:rPr>
          <w:rFonts w:ascii="Arial" w:hAnsi="Arial" w:cs="Arial"/>
          <w:b/>
          <w:bCs/>
        </w:rPr>
      </w:pPr>
      <w:r>
        <w:rPr>
          <w:rFonts w:ascii="Arial" w:hAnsi="Arial" w:cs="Arial"/>
          <w:b/>
          <w:bCs/>
        </w:rPr>
        <w:t>7. Marginal Utility</w:t>
      </w:r>
    </w:p>
    <w:p w:rsidR="00660850" w:rsidRDefault="00660850" w:rsidP="009B0F2F">
      <w:pPr>
        <w:pStyle w:val="NormalWeb"/>
        <w:spacing w:before="0" w:beforeAutospacing="0" w:after="0" w:afterAutospacing="0"/>
        <w:rPr>
          <w:rFonts w:ascii="Arial" w:hAnsi="Arial" w:cs="Arial"/>
        </w:rPr>
      </w:pPr>
      <w:r>
        <w:rPr>
          <w:rFonts w:ascii="Arial" w:hAnsi="Arial" w:cs="Arial"/>
          <w:b/>
          <w:bCs/>
        </w:rPr>
        <w:t>A.</w:t>
      </w:r>
      <w:r>
        <w:rPr>
          <w:rFonts w:ascii="Arial" w:hAnsi="Arial" w:cs="Arial"/>
        </w:rPr>
        <w:t xml:space="preserve"> Complete the following table and answer the questions below:</w:t>
      </w:r>
    </w:p>
    <w:p w:rsidR="00660850" w:rsidRDefault="00660850" w:rsidP="00DD1593">
      <w:pPr>
        <w:spacing w:after="0"/>
        <w:rPr>
          <w:rFonts w:ascii="Arial" w:hAnsi="Arial" w:cs="Arial"/>
        </w:rPr>
      </w:pPr>
      <w:r>
        <w:rPr>
          <w:rFonts w:ascii="Arial" w:hAnsi="Arial" w:cs="Arial"/>
          <w:noProof/>
        </w:rPr>
        <w:drawing>
          <wp:inline distT="0" distB="0" distL="0" distR="0">
            <wp:extent cx="3975100" cy="1993900"/>
            <wp:effectExtent l="19050" t="0" r="6350" b="0"/>
            <wp:docPr id="26" name="Picture 26" descr="http://glencoe.mcgraw-hill.com/sites/dl/free/0025694212/627564/imag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glencoe.mcgraw-hill.com/sites/dl/free/0025694212/627564/image1.jpg"/>
                    <pic:cNvPicPr>
                      <a:picLocks noChangeAspect="1" noChangeArrowheads="1"/>
                    </pic:cNvPicPr>
                  </pic:nvPicPr>
                  <pic:blipFill>
                    <a:blip r:embed="rId12" cstate="print"/>
                    <a:srcRect/>
                    <a:stretch>
                      <a:fillRect/>
                    </a:stretch>
                  </pic:blipFill>
                  <pic:spPr bwMode="auto">
                    <a:xfrm>
                      <a:off x="0" y="0"/>
                      <a:ext cx="3975100" cy="1993900"/>
                    </a:xfrm>
                    <a:prstGeom prst="rect">
                      <a:avLst/>
                    </a:prstGeom>
                    <a:noFill/>
                    <a:ln w="9525">
                      <a:noFill/>
                      <a:miter lim="800000"/>
                      <a:headEnd/>
                      <a:tailEnd/>
                    </a:ln>
                  </pic:spPr>
                </pic:pic>
              </a:graphicData>
            </a:graphic>
          </wp:inline>
        </w:drawing>
      </w:r>
    </w:p>
    <w:p w:rsidR="008C23DB" w:rsidRPr="008C23DB" w:rsidRDefault="008C23DB" w:rsidP="00DD1593">
      <w:pPr>
        <w:spacing w:after="0"/>
        <w:rPr>
          <w:rFonts w:ascii="Arial" w:hAnsi="Arial" w:cs="Arial"/>
          <w:color w:val="FF0000"/>
        </w:rPr>
      </w:pPr>
      <w:r>
        <w:rPr>
          <w:rFonts w:ascii="Arial" w:hAnsi="Arial" w:cs="Arial"/>
          <w:color w:val="FF0000"/>
        </w:rPr>
        <w:t>Total utility blanks are 18 and 33; Marginal utility blanks are 7, 5 and 1.</w:t>
      </w:r>
    </w:p>
    <w:p w:rsidR="00660850" w:rsidRPr="00DD1593" w:rsidRDefault="00660850" w:rsidP="00DD1593">
      <w:pPr>
        <w:numPr>
          <w:ilvl w:val="0"/>
          <w:numId w:val="8"/>
        </w:numPr>
        <w:spacing w:after="0" w:line="240" w:lineRule="auto"/>
        <w:rPr>
          <w:rFonts w:ascii="Arial" w:hAnsi="Arial" w:cs="Arial"/>
        </w:rPr>
      </w:pPr>
      <w:r w:rsidRPr="00DD1593">
        <w:rPr>
          <w:rFonts w:ascii="Arial" w:hAnsi="Arial" w:cs="Arial"/>
        </w:rPr>
        <w:t xml:space="preserve">At which rate is total utility increasing: a constant rate, a </w:t>
      </w:r>
      <w:r w:rsidRPr="008C23DB">
        <w:rPr>
          <w:rFonts w:ascii="Arial" w:hAnsi="Arial" w:cs="Arial"/>
          <w:color w:val="FF0000"/>
        </w:rPr>
        <w:t>decreasing rate</w:t>
      </w:r>
      <w:r w:rsidRPr="00DD1593">
        <w:rPr>
          <w:rFonts w:ascii="Arial" w:hAnsi="Arial" w:cs="Arial"/>
        </w:rPr>
        <w:t xml:space="preserve">, or an increasing rate? </w:t>
      </w:r>
    </w:p>
    <w:p w:rsidR="00660850" w:rsidRPr="008C23DB" w:rsidRDefault="00660850" w:rsidP="00DD1593">
      <w:pPr>
        <w:numPr>
          <w:ilvl w:val="0"/>
          <w:numId w:val="8"/>
        </w:numPr>
        <w:spacing w:after="0" w:line="240" w:lineRule="auto"/>
        <w:rPr>
          <w:rFonts w:ascii="Arial" w:hAnsi="Arial" w:cs="Arial"/>
          <w:color w:val="FF0000"/>
        </w:rPr>
      </w:pPr>
      <w:r w:rsidRPr="00DD1593">
        <w:rPr>
          <w:rFonts w:ascii="Arial" w:hAnsi="Arial" w:cs="Arial"/>
        </w:rPr>
        <w:t xml:space="preserve">"A rational consumer will purchase only 1 unit of the product represented by these data since that amount maximizes marginal utility." Do you agree? Explain why or why not. </w:t>
      </w:r>
      <w:r w:rsidR="008C23DB" w:rsidRPr="008C23DB">
        <w:rPr>
          <w:rFonts w:ascii="Arial" w:hAnsi="Arial" w:cs="Arial"/>
          <w:color w:val="FF0000"/>
        </w:rPr>
        <w:t>No, we need to know what the marginal utility per dollar is relative to our next best option</w:t>
      </w:r>
      <w:r w:rsidR="008C23DB">
        <w:rPr>
          <w:rFonts w:ascii="Arial" w:hAnsi="Arial" w:cs="Arial"/>
          <w:color w:val="FF0000"/>
        </w:rPr>
        <w:t xml:space="preserve"> in order to make this determination</w:t>
      </w:r>
      <w:r w:rsidR="008C23DB" w:rsidRPr="008C23DB">
        <w:rPr>
          <w:rFonts w:ascii="Arial" w:hAnsi="Arial" w:cs="Arial"/>
          <w:color w:val="FF0000"/>
        </w:rPr>
        <w:t>.</w:t>
      </w:r>
    </w:p>
    <w:p w:rsidR="00660850" w:rsidRDefault="00660850" w:rsidP="00660850">
      <w:pPr>
        <w:numPr>
          <w:ilvl w:val="0"/>
          <w:numId w:val="8"/>
        </w:numPr>
        <w:spacing w:before="100" w:beforeAutospacing="1" w:after="100" w:afterAutospacing="1" w:line="240" w:lineRule="auto"/>
        <w:rPr>
          <w:rFonts w:ascii="Arial" w:hAnsi="Arial" w:cs="Arial"/>
        </w:rPr>
      </w:pPr>
      <w:r>
        <w:rPr>
          <w:rFonts w:ascii="Arial" w:hAnsi="Arial" w:cs="Arial"/>
        </w:rPr>
        <w:t>"It is possible that a rational consumer will not purchase any units of the product represented by these data." Do you agree? Explain why or why not.</w:t>
      </w:r>
      <w:r w:rsidR="008C23DB">
        <w:rPr>
          <w:rFonts w:ascii="Arial" w:hAnsi="Arial" w:cs="Arial"/>
        </w:rPr>
        <w:t xml:space="preserve"> </w:t>
      </w:r>
      <w:r w:rsidR="008C23DB">
        <w:rPr>
          <w:rFonts w:ascii="Arial" w:hAnsi="Arial" w:cs="Arial"/>
          <w:color w:val="FF0000"/>
        </w:rPr>
        <w:t>Yes, it is possible (but not definite) based on the same logic above.</w:t>
      </w:r>
    </w:p>
    <w:p w:rsidR="00660850" w:rsidRDefault="00660850" w:rsidP="00DD1593">
      <w:pPr>
        <w:pStyle w:val="NormalWeb"/>
        <w:spacing w:before="0" w:beforeAutospacing="0" w:after="0" w:afterAutospacing="0"/>
        <w:rPr>
          <w:rFonts w:ascii="Arial" w:hAnsi="Arial" w:cs="Arial"/>
        </w:rPr>
      </w:pPr>
      <w:r>
        <w:rPr>
          <w:rFonts w:ascii="Arial" w:hAnsi="Arial" w:cs="Arial"/>
          <w:b/>
          <w:bCs/>
        </w:rPr>
        <w:t>B.</w:t>
      </w:r>
      <w:r>
        <w:rPr>
          <w:rFonts w:ascii="Arial" w:hAnsi="Arial" w:cs="Arial"/>
        </w:rPr>
        <w:t xml:space="preserve"> Columns 1 through 4 in the table show the marginal utility, measured in </w:t>
      </w:r>
      <w:proofErr w:type="spellStart"/>
      <w:r>
        <w:rPr>
          <w:rFonts w:ascii="Arial" w:hAnsi="Arial" w:cs="Arial"/>
        </w:rPr>
        <w:t>utils</w:t>
      </w:r>
      <w:proofErr w:type="spellEnd"/>
      <w:r>
        <w:rPr>
          <w:rFonts w:ascii="Arial" w:hAnsi="Arial" w:cs="Arial"/>
        </w:rPr>
        <w:t>, that Ricardo would get by purchasing various amounts of products A, B, C, and D. Column 5 shows the marginal utility Ricardo gets from saving. Assume that the prices of A, B, C, and D are $18, $6, $4, and $24, respectively, and that Ricardo has an income of $106.</w:t>
      </w:r>
    </w:p>
    <w:p w:rsidR="00660850" w:rsidRDefault="00660850" w:rsidP="00DD1593">
      <w:pPr>
        <w:spacing w:after="0"/>
        <w:rPr>
          <w:rFonts w:ascii="Arial" w:hAnsi="Arial" w:cs="Arial"/>
        </w:rPr>
      </w:pPr>
      <w:r>
        <w:rPr>
          <w:rFonts w:ascii="Arial" w:hAnsi="Arial" w:cs="Arial"/>
          <w:noProof/>
        </w:rPr>
        <w:lastRenderedPageBreak/>
        <w:drawing>
          <wp:inline distT="0" distB="0" distL="0" distR="0">
            <wp:extent cx="5695950" cy="2174817"/>
            <wp:effectExtent l="19050" t="0" r="0" b="0"/>
            <wp:docPr id="27" name="Picture 27" descr="http://glencoe.mcgraw-hill.com/sites/dl/free/0025694212/668714/imag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glencoe.mcgraw-hill.com/sites/dl/free/0025694212/668714/image2.jpg"/>
                    <pic:cNvPicPr>
                      <a:picLocks noChangeAspect="1" noChangeArrowheads="1"/>
                    </pic:cNvPicPr>
                  </pic:nvPicPr>
                  <pic:blipFill>
                    <a:blip r:embed="rId13" cstate="print"/>
                    <a:srcRect/>
                    <a:stretch>
                      <a:fillRect/>
                    </a:stretch>
                  </pic:blipFill>
                  <pic:spPr bwMode="auto">
                    <a:xfrm>
                      <a:off x="0" y="0"/>
                      <a:ext cx="5695950" cy="2174817"/>
                    </a:xfrm>
                    <a:prstGeom prst="rect">
                      <a:avLst/>
                    </a:prstGeom>
                    <a:noFill/>
                    <a:ln w="9525">
                      <a:noFill/>
                      <a:miter lim="800000"/>
                      <a:headEnd/>
                      <a:tailEnd/>
                    </a:ln>
                  </pic:spPr>
                </pic:pic>
              </a:graphicData>
            </a:graphic>
          </wp:inline>
        </w:drawing>
      </w:r>
    </w:p>
    <w:p w:rsidR="00660850" w:rsidRDefault="00660850" w:rsidP="00DD1593">
      <w:pPr>
        <w:numPr>
          <w:ilvl w:val="0"/>
          <w:numId w:val="9"/>
        </w:numPr>
        <w:spacing w:after="0" w:line="240" w:lineRule="auto"/>
        <w:rPr>
          <w:rFonts w:ascii="Arial" w:hAnsi="Arial" w:cs="Arial"/>
        </w:rPr>
      </w:pPr>
      <w:r>
        <w:rPr>
          <w:rFonts w:ascii="Arial" w:hAnsi="Arial" w:cs="Arial"/>
        </w:rPr>
        <w:t xml:space="preserve">What quantities of A, B, C, and D will Ricardo purchase in maximizing his utility? </w:t>
      </w:r>
    </w:p>
    <w:p w:rsidR="00F23CBE" w:rsidRPr="00F23CBE" w:rsidRDefault="00F23CBE" w:rsidP="00F23CBE">
      <w:pPr>
        <w:spacing w:after="0" w:line="240" w:lineRule="auto"/>
        <w:ind w:left="720"/>
        <w:rPr>
          <w:rFonts w:ascii="Arial" w:hAnsi="Arial" w:cs="Arial"/>
          <w:color w:val="FF0000"/>
        </w:rPr>
      </w:pPr>
      <w:r>
        <w:rPr>
          <w:rFonts w:ascii="Arial" w:hAnsi="Arial" w:cs="Arial"/>
          <w:color w:val="FF0000"/>
        </w:rPr>
        <w:t>A-4 units; B- 3 units; C- 3 units; D- 0 units</w:t>
      </w:r>
    </w:p>
    <w:p w:rsidR="00660850" w:rsidRDefault="00660850" w:rsidP="00660850">
      <w:pPr>
        <w:numPr>
          <w:ilvl w:val="0"/>
          <w:numId w:val="9"/>
        </w:numPr>
        <w:spacing w:before="100" w:beforeAutospacing="1" w:after="100" w:afterAutospacing="1" w:line="240" w:lineRule="auto"/>
        <w:rPr>
          <w:rFonts w:ascii="Arial" w:hAnsi="Arial" w:cs="Arial"/>
        </w:rPr>
      </w:pPr>
      <w:r>
        <w:rPr>
          <w:rFonts w:ascii="Arial" w:hAnsi="Arial" w:cs="Arial"/>
        </w:rPr>
        <w:t xml:space="preserve">How many dollars will Ricardo choose to save? </w:t>
      </w:r>
      <w:r w:rsidR="00F23CBE">
        <w:rPr>
          <w:rFonts w:ascii="Arial" w:hAnsi="Arial" w:cs="Arial"/>
          <w:color w:val="FF0000"/>
        </w:rPr>
        <w:t>4</w:t>
      </w:r>
    </w:p>
    <w:p w:rsidR="00660850" w:rsidRDefault="00660850" w:rsidP="009B0F2F">
      <w:pPr>
        <w:pStyle w:val="NormalWeb"/>
        <w:spacing w:before="0" w:beforeAutospacing="0" w:after="0" w:afterAutospacing="0"/>
        <w:rPr>
          <w:rFonts w:ascii="Arial" w:hAnsi="Arial" w:cs="Arial"/>
          <w:b/>
          <w:bCs/>
        </w:rPr>
      </w:pPr>
      <w:r>
        <w:rPr>
          <w:rFonts w:ascii="Arial" w:hAnsi="Arial" w:cs="Arial"/>
          <w:b/>
          <w:bCs/>
        </w:rPr>
        <w:t>8. Costs of Production</w:t>
      </w:r>
    </w:p>
    <w:p w:rsidR="00660850" w:rsidRDefault="00660850" w:rsidP="009B0F2F">
      <w:pPr>
        <w:pStyle w:val="NormalWeb"/>
        <w:spacing w:before="0" w:beforeAutospacing="0" w:after="0" w:afterAutospacing="0"/>
        <w:rPr>
          <w:rFonts w:ascii="Arial" w:hAnsi="Arial" w:cs="Arial"/>
        </w:rPr>
      </w:pPr>
      <w:r>
        <w:rPr>
          <w:rFonts w:ascii="Arial" w:hAnsi="Arial" w:cs="Arial"/>
          <w:b/>
          <w:bCs/>
        </w:rPr>
        <w:t>A.</w:t>
      </w:r>
      <w:r>
        <w:rPr>
          <w:rFonts w:ascii="Arial" w:hAnsi="Arial" w:cs="Arial"/>
        </w:rPr>
        <w:t xml:space="preserve"> </w:t>
      </w:r>
      <w:r w:rsidRPr="009B0F2F">
        <w:rPr>
          <w:rFonts w:ascii="Arial" w:hAnsi="Arial" w:cs="Arial"/>
          <w:u w:val="single"/>
        </w:rPr>
        <w:t>Complete the table</w:t>
      </w:r>
      <w:r>
        <w:rPr>
          <w:rFonts w:ascii="Arial" w:hAnsi="Arial" w:cs="Arial"/>
        </w:rPr>
        <w:t xml:space="preserve"> directly below by calculating marginal product and average product. </w:t>
      </w:r>
      <w:r w:rsidRPr="009B0F2F">
        <w:rPr>
          <w:rFonts w:ascii="Arial" w:hAnsi="Arial" w:cs="Arial"/>
          <w:u w:val="single"/>
        </w:rPr>
        <w:t xml:space="preserve">Plot </w:t>
      </w:r>
      <w:r>
        <w:rPr>
          <w:rFonts w:ascii="Arial" w:hAnsi="Arial" w:cs="Arial"/>
        </w:rPr>
        <w:t xml:space="preserve">total, marginal, and average product and explain in detail the relationship between each pair of curves. Explain why marginal product first rises, then declines, and ultimately becomes negative. </w:t>
      </w:r>
      <w:r w:rsidR="009B0F2F">
        <w:rPr>
          <w:rFonts w:ascii="Arial" w:hAnsi="Arial" w:cs="Arial"/>
        </w:rPr>
        <w:t>Assume revenue of $10 per unit produced.  Plot marginal cost and note the relationship with marginal product</w:t>
      </w:r>
      <w:r>
        <w:rPr>
          <w:rFonts w:ascii="Arial" w:hAnsi="Arial" w:cs="Arial"/>
        </w:rPr>
        <w:t>.</w:t>
      </w:r>
    </w:p>
    <w:p w:rsidR="00660850" w:rsidRDefault="00660850" w:rsidP="00660850">
      <w:pPr>
        <w:rPr>
          <w:rFonts w:ascii="Arial" w:hAnsi="Arial" w:cs="Arial"/>
        </w:rPr>
      </w:pPr>
      <w:r>
        <w:rPr>
          <w:rFonts w:ascii="Arial" w:hAnsi="Arial" w:cs="Arial"/>
          <w:noProof/>
        </w:rPr>
        <w:drawing>
          <wp:inline distT="0" distB="0" distL="0" distR="0">
            <wp:extent cx="4933950" cy="2879815"/>
            <wp:effectExtent l="19050" t="0" r="0" b="0"/>
            <wp:docPr id="37" name="Picture 37" descr="http://glencoe.mcgraw-hill.com/sites/dl/free/0025694212/627565/CH08KQ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glencoe.mcgraw-hill.com/sites/dl/free/0025694212/627565/CH08KQ1.jpg"/>
                    <pic:cNvPicPr>
                      <a:picLocks noChangeAspect="1" noChangeArrowheads="1"/>
                    </pic:cNvPicPr>
                  </pic:nvPicPr>
                  <pic:blipFill>
                    <a:blip r:embed="rId14" cstate="print"/>
                    <a:srcRect/>
                    <a:stretch>
                      <a:fillRect/>
                    </a:stretch>
                  </pic:blipFill>
                  <pic:spPr bwMode="auto">
                    <a:xfrm>
                      <a:off x="0" y="0"/>
                      <a:ext cx="4934206" cy="2879964"/>
                    </a:xfrm>
                    <a:prstGeom prst="rect">
                      <a:avLst/>
                    </a:prstGeom>
                    <a:noFill/>
                    <a:ln w="9525">
                      <a:noFill/>
                      <a:miter lim="800000"/>
                      <a:headEnd/>
                      <a:tailEnd/>
                    </a:ln>
                  </pic:spPr>
                </pic:pic>
              </a:graphicData>
            </a:graphic>
          </wp:inline>
        </w:drawing>
      </w:r>
    </w:p>
    <w:p w:rsidR="00660850" w:rsidRDefault="00660850" w:rsidP="00DD1593">
      <w:pPr>
        <w:pStyle w:val="NormalWeb"/>
        <w:spacing w:before="0" w:beforeAutospacing="0" w:after="0" w:afterAutospacing="0"/>
        <w:rPr>
          <w:rFonts w:ascii="Arial" w:hAnsi="Arial" w:cs="Arial"/>
        </w:rPr>
      </w:pPr>
      <w:r>
        <w:rPr>
          <w:rFonts w:ascii="Arial" w:hAnsi="Arial" w:cs="Arial"/>
          <w:b/>
          <w:bCs/>
        </w:rPr>
        <w:t>B.</w:t>
      </w:r>
      <w:r>
        <w:rPr>
          <w:rFonts w:ascii="Arial" w:hAnsi="Arial" w:cs="Arial"/>
        </w:rPr>
        <w:t xml:space="preserve"> A firm has fixed costs of $60 and variable costs as indicated in the table at the bottom of this page. Complete the </w:t>
      </w:r>
      <w:r w:rsidR="009B0F2F">
        <w:rPr>
          <w:rFonts w:ascii="Arial" w:hAnsi="Arial" w:cs="Arial"/>
        </w:rPr>
        <w:t>table.</w:t>
      </w:r>
    </w:p>
    <w:p w:rsidR="00660850" w:rsidRDefault="00660850" w:rsidP="00DD1593">
      <w:pPr>
        <w:spacing w:after="0"/>
        <w:rPr>
          <w:rFonts w:ascii="Arial" w:hAnsi="Arial" w:cs="Arial"/>
        </w:rPr>
      </w:pPr>
      <w:r>
        <w:rPr>
          <w:rFonts w:ascii="Arial" w:hAnsi="Arial" w:cs="Arial"/>
          <w:noProof/>
        </w:rPr>
        <w:lastRenderedPageBreak/>
        <w:drawing>
          <wp:inline distT="0" distB="0" distL="0" distR="0">
            <wp:extent cx="6758126" cy="2209800"/>
            <wp:effectExtent l="19050" t="0" r="4624" b="0"/>
            <wp:docPr id="38" name="Picture 38" descr="http://glencoe.mcgraw-hill.com/sites/dl/free/0025694212/668715/CH08KQ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glencoe.mcgraw-hill.com/sites/dl/free/0025694212/668715/CH08KQ2.jpg"/>
                    <pic:cNvPicPr>
                      <a:picLocks noChangeAspect="1" noChangeArrowheads="1"/>
                    </pic:cNvPicPr>
                  </pic:nvPicPr>
                  <pic:blipFill>
                    <a:blip r:embed="rId15" cstate="print"/>
                    <a:srcRect/>
                    <a:stretch>
                      <a:fillRect/>
                    </a:stretch>
                  </pic:blipFill>
                  <pic:spPr bwMode="auto">
                    <a:xfrm>
                      <a:off x="0" y="0"/>
                      <a:ext cx="6758126" cy="2209800"/>
                    </a:xfrm>
                    <a:prstGeom prst="rect">
                      <a:avLst/>
                    </a:prstGeom>
                    <a:noFill/>
                    <a:ln w="9525">
                      <a:noFill/>
                      <a:miter lim="800000"/>
                      <a:headEnd/>
                      <a:tailEnd/>
                    </a:ln>
                  </pic:spPr>
                </pic:pic>
              </a:graphicData>
            </a:graphic>
          </wp:inline>
        </w:drawing>
      </w:r>
    </w:p>
    <w:p w:rsidR="00660850" w:rsidRDefault="00660850" w:rsidP="00DD1593">
      <w:pPr>
        <w:numPr>
          <w:ilvl w:val="0"/>
          <w:numId w:val="10"/>
        </w:numPr>
        <w:spacing w:after="0" w:line="240" w:lineRule="auto"/>
        <w:rPr>
          <w:rFonts w:ascii="Arial" w:hAnsi="Arial" w:cs="Arial"/>
        </w:rPr>
      </w:pPr>
      <w:r w:rsidRPr="009B0F2F">
        <w:rPr>
          <w:rFonts w:ascii="Arial" w:hAnsi="Arial" w:cs="Arial"/>
          <w:u w:val="single"/>
        </w:rPr>
        <w:t xml:space="preserve">Graph </w:t>
      </w:r>
      <w:r>
        <w:rPr>
          <w:rFonts w:ascii="Arial" w:hAnsi="Arial" w:cs="Arial"/>
        </w:rPr>
        <w:t xml:space="preserve">total fixed cost, total variable cost, and total cost. Explain how the law of diminishing returns influences the shapes of the variable-cost and total-cost curves. </w:t>
      </w:r>
    </w:p>
    <w:p w:rsidR="00660850" w:rsidRDefault="00660850" w:rsidP="00660850">
      <w:pPr>
        <w:numPr>
          <w:ilvl w:val="0"/>
          <w:numId w:val="10"/>
        </w:numPr>
        <w:spacing w:before="100" w:beforeAutospacing="1" w:after="100" w:afterAutospacing="1" w:line="240" w:lineRule="auto"/>
        <w:rPr>
          <w:rFonts w:ascii="Arial" w:hAnsi="Arial" w:cs="Arial"/>
        </w:rPr>
      </w:pPr>
      <w:r w:rsidRPr="009B0F2F">
        <w:rPr>
          <w:rFonts w:ascii="Arial" w:hAnsi="Arial" w:cs="Arial"/>
          <w:u w:val="single"/>
        </w:rPr>
        <w:t>Graph</w:t>
      </w:r>
      <w:r>
        <w:rPr>
          <w:rFonts w:ascii="Arial" w:hAnsi="Arial" w:cs="Arial"/>
        </w:rPr>
        <w:t xml:space="preserve"> AFC, AVC, ATC, and MC. Explain the derivation and shape of each of these four curves and their relationships to one another. Specifically, explain in nontechnical terms why the MC curve intersects both the AVC and ATC curves at their minimum points. </w:t>
      </w:r>
    </w:p>
    <w:sectPr w:rsidR="00660850" w:rsidSect="00B16DC8">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03051"/>
    <w:multiLevelType w:val="multilevel"/>
    <w:tmpl w:val="85A8202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nsid w:val="01176B27"/>
    <w:multiLevelType w:val="multilevel"/>
    <w:tmpl w:val="F24875F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nsid w:val="117D18EC"/>
    <w:multiLevelType w:val="multilevel"/>
    <w:tmpl w:val="9258DB4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nsid w:val="1AB008D6"/>
    <w:multiLevelType w:val="multilevel"/>
    <w:tmpl w:val="5F00F5C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nsid w:val="1B35003E"/>
    <w:multiLevelType w:val="multilevel"/>
    <w:tmpl w:val="0EA0563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nsid w:val="2F0E721B"/>
    <w:multiLevelType w:val="multilevel"/>
    <w:tmpl w:val="A5484DA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nsid w:val="34B70F41"/>
    <w:multiLevelType w:val="multilevel"/>
    <w:tmpl w:val="BCE089B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nsid w:val="58242DD7"/>
    <w:multiLevelType w:val="multilevel"/>
    <w:tmpl w:val="8E8E837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nsid w:val="5D3036F4"/>
    <w:multiLevelType w:val="multilevel"/>
    <w:tmpl w:val="FB3E434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nsid w:val="5E120FC9"/>
    <w:multiLevelType w:val="multilevel"/>
    <w:tmpl w:val="79E0EF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nsid w:val="5EDB2F59"/>
    <w:multiLevelType w:val="multilevel"/>
    <w:tmpl w:val="56E2AC2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10"/>
  </w:num>
  <w:num w:numId="2">
    <w:abstractNumId w:val="9"/>
  </w:num>
  <w:num w:numId="3">
    <w:abstractNumId w:val="3"/>
  </w:num>
  <w:num w:numId="4">
    <w:abstractNumId w:val="0"/>
  </w:num>
  <w:num w:numId="5">
    <w:abstractNumId w:val="5"/>
  </w:num>
  <w:num w:numId="6">
    <w:abstractNumId w:val="8"/>
  </w:num>
  <w:num w:numId="7">
    <w:abstractNumId w:val="7"/>
  </w:num>
  <w:num w:numId="8">
    <w:abstractNumId w:val="1"/>
  </w:num>
  <w:num w:numId="9">
    <w:abstractNumId w:val="4"/>
  </w:num>
  <w:num w:numId="10">
    <w:abstractNumId w:val="6"/>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20"/>
  <w:drawingGridHorizontalSpacing w:val="110"/>
  <w:displayHorizontalDrawingGridEvery w:val="2"/>
  <w:characterSpacingControl w:val="doNotCompress"/>
  <w:compat/>
  <w:rsids>
    <w:rsidRoot w:val="00B16DC8"/>
    <w:rsid w:val="000B7431"/>
    <w:rsid w:val="001050BD"/>
    <w:rsid w:val="002155B6"/>
    <w:rsid w:val="00286E84"/>
    <w:rsid w:val="0047429F"/>
    <w:rsid w:val="00575230"/>
    <w:rsid w:val="005D2425"/>
    <w:rsid w:val="00660850"/>
    <w:rsid w:val="00785E7E"/>
    <w:rsid w:val="00855A7B"/>
    <w:rsid w:val="008831C4"/>
    <w:rsid w:val="008C23DB"/>
    <w:rsid w:val="009B0F2F"/>
    <w:rsid w:val="00A75483"/>
    <w:rsid w:val="00B16DC8"/>
    <w:rsid w:val="00B56A57"/>
    <w:rsid w:val="00CF3C7A"/>
    <w:rsid w:val="00D35C81"/>
    <w:rsid w:val="00DC594A"/>
    <w:rsid w:val="00DD1593"/>
    <w:rsid w:val="00ED0924"/>
    <w:rsid w:val="00F131E6"/>
    <w:rsid w:val="00F23CBE"/>
    <w:rsid w:val="00FF28F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5C8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16DC8"/>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16D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6DC8"/>
    <w:rPr>
      <w:rFonts w:ascii="Tahoma" w:hAnsi="Tahoma" w:cs="Tahoma"/>
      <w:sz w:val="16"/>
      <w:szCs w:val="16"/>
    </w:rPr>
  </w:style>
  <w:style w:type="table" w:styleId="TableGrid">
    <w:name w:val="Table Grid"/>
    <w:basedOn w:val="TableNormal"/>
    <w:uiPriority w:val="59"/>
    <w:rsid w:val="00DD159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B4EEBD-6003-43FF-A971-C85B510BF8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6</Pages>
  <Words>1461</Words>
  <Characters>8334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LCPS</Company>
  <LinksUpToDate>false</LinksUpToDate>
  <CharactersWithSpaces>9776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LCPS</dc:creator>
  <cp:keywords/>
  <dc:description/>
  <cp:lastModifiedBy>LCPS</cp:lastModifiedBy>
  <cp:revision>12</cp:revision>
  <dcterms:created xsi:type="dcterms:W3CDTF">2011-10-18T17:59:00Z</dcterms:created>
  <dcterms:modified xsi:type="dcterms:W3CDTF">2011-10-19T14:28:00Z</dcterms:modified>
</cp:coreProperties>
</file>