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57B12" w:rsidRPr="0047524E" w:rsidRDefault="002A0F5E">
      <w:pPr>
        <w:rPr>
          <w:b/>
          <w:u w:val="single"/>
        </w:rPr>
      </w:pPr>
      <w:bookmarkStart w:id="0" w:name="_GoBack"/>
      <w:bookmarkEnd w:id="0"/>
      <w:r w:rsidRPr="0047524E">
        <w:rPr>
          <w:b/>
          <w:u w:val="single"/>
        </w:rPr>
        <w:t>P</w:t>
      </w:r>
      <w:r w:rsidR="00202856" w:rsidRPr="0047524E">
        <w:rPr>
          <w:b/>
          <w:u w:val="single"/>
        </w:rPr>
        <w:t>roblem</w:t>
      </w:r>
      <w:r w:rsidRPr="0047524E">
        <w:rPr>
          <w:b/>
          <w:u w:val="single"/>
        </w:rPr>
        <w:t xml:space="preserve"> 1</w:t>
      </w:r>
    </w:p>
    <w:p w:rsidR="00202856" w:rsidRDefault="00202856">
      <w:r>
        <w:t xml:space="preserve">In our universe, the spin quantum number can take on two values: +½ and –½. In an alternate hypothetical universe called </w:t>
      </w:r>
      <w:proofErr w:type="spellStart"/>
      <w:r>
        <w:t>Morspin</w:t>
      </w:r>
      <w:proofErr w:type="spellEnd"/>
      <w:r>
        <w:t>, the spin quantum number can take on three values: +½, 0, and –½. There are no other differences between this alternate universe and our own universe in terms of any of the other quantum numbers.</w:t>
      </w:r>
    </w:p>
    <w:p w:rsidR="00202856" w:rsidRDefault="00202856">
      <w:r>
        <w:t xml:space="preserve">The periodic table in </w:t>
      </w:r>
      <w:proofErr w:type="spellStart"/>
      <w:r>
        <w:t>Morspin</w:t>
      </w:r>
      <w:proofErr w:type="spellEnd"/>
      <w:r>
        <w:t xml:space="preserve"> is shown below. Answer the following questions.</w:t>
      </w:r>
    </w:p>
    <w:tbl>
      <w:tblPr>
        <w:tblStyle w:val="TableGridLight1"/>
        <w:tblW w:w="0" w:type="auto"/>
        <w:tblLayout w:type="fixed"/>
        <w:tblLook w:val="04A0" w:firstRow="1" w:lastRow="0" w:firstColumn="1" w:lastColumn="0" w:noHBand="0" w:noVBand="1"/>
      </w:tblPr>
      <w:tblGrid>
        <w:gridCol w:w="510"/>
        <w:gridCol w:w="510"/>
        <w:gridCol w:w="510"/>
        <w:gridCol w:w="1077"/>
        <w:gridCol w:w="510"/>
        <w:gridCol w:w="510"/>
        <w:gridCol w:w="510"/>
        <w:gridCol w:w="510"/>
        <w:gridCol w:w="510"/>
        <w:gridCol w:w="510"/>
        <w:gridCol w:w="510"/>
        <w:gridCol w:w="510"/>
        <w:gridCol w:w="510"/>
      </w:tblGrid>
      <w:tr w:rsidR="00202856" w:rsidTr="00EE17AF">
        <w:tc>
          <w:tcPr>
            <w:tcW w:w="510" w:type="dxa"/>
          </w:tcPr>
          <w:p w:rsidR="00202856" w:rsidRDefault="00202856" w:rsidP="00202856">
            <w:pPr>
              <w:jc w:val="center"/>
            </w:pPr>
            <w:r>
              <w:t>1</w:t>
            </w:r>
          </w:p>
        </w:tc>
        <w:tc>
          <w:tcPr>
            <w:tcW w:w="510" w:type="dxa"/>
          </w:tcPr>
          <w:p w:rsidR="00202856" w:rsidRDefault="00202856" w:rsidP="00202856">
            <w:pPr>
              <w:jc w:val="center"/>
            </w:pPr>
            <w:r>
              <w:t>2</w:t>
            </w:r>
          </w:p>
        </w:tc>
        <w:tc>
          <w:tcPr>
            <w:tcW w:w="510" w:type="dxa"/>
          </w:tcPr>
          <w:p w:rsidR="00202856" w:rsidRDefault="00202856" w:rsidP="00202856">
            <w:pPr>
              <w:jc w:val="center"/>
            </w:pPr>
          </w:p>
        </w:tc>
        <w:tc>
          <w:tcPr>
            <w:tcW w:w="1077" w:type="dxa"/>
          </w:tcPr>
          <w:p w:rsidR="00202856" w:rsidRDefault="00202856" w:rsidP="00202856">
            <w:pPr>
              <w:jc w:val="center"/>
            </w:pPr>
          </w:p>
        </w:tc>
        <w:tc>
          <w:tcPr>
            <w:tcW w:w="510" w:type="dxa"/>
          </w:tcPr>
          <w:p w:rsidR="00202856" w:rsidRDefault="00202856" w:rsidP="00202856">
            <w:pPr>
              <w:jc w:val="center"/>
            </w:pPr>
          </w:p>
        </w:tc>
        <w:tc>
          <w:tcPr>
            <w:tcW w:w="510" w:type="dxa"/>
          </w:tcPr>
          <w:p w:rsidR="00202856" w:rsidRDefault="00202856" w:rsidP="00202856">
            <w:pPr>
              <w:jc w:val="center"/>
            </w:pPr>
          </w:p>
        </w:tc>
        <w:tc>
          <w:tcPr>
            <w:tcW w:w="510" w:type="dxa"/>
          </w:tcPr>
          <w:p w:rsidR="00202856" w:rsidRDefault="00202856" w:rsidP="00202856">
            <w:pPr>
              <w:jc w:val="center"/>
            </w:pPr>
          </w:p>
        </w:tc>
        <w:tc>
          <w:tcPr>
            <w:tcW w:w="510" w:type="dxa"/>
          </w:tcPr>
          <w:p w:rsidR="00202856" w:rsidRDefault="00202856" w:rsidP="00202856">
            <w:pPr>
              <w:jc w:val="center"/>
            </w:pPr>
          </w:p>
        </w:tc>
        <w:tc>
          <w:tcPr>
            <w:tcW w:w="510" w:type="dxa"/>
          </w:tcPr>
          <w:p w:rsidR="00202856" w:rsidRDefault="00202856" w:rsidP="00202856">
            <w:pPr>
              <w:jc w:val="center"/>
            </w:pPr>
          </w:p>
        </w:tc>
        <w:tc>
          <w:tcPr>
            <w:tcW w:w="510" w:type="dxa"/>
          </w:tcPr>
          <w:p w:rsidR="00202856" w:rsidRDefault="00202856" w:rsidP="00202856">
            <w:pPr>
              <w:jc w:val="center"/>
            </w:pPr>
          </w:p>
        </w:tc>
        <w:tc>
          <w:tcPr>
            <w:tcW w:w="510" w:type="dxa"/>
          </w:tcPr>
          <w:p w:rsidR="00202856" w:rsidRDefault="00202856" w:rsidP="00202856">
            <w:pPr>
              <w:jc w:val="center"/>
            </w:pPr>
          </w:p>
        </w:tc>
        <w:tc>
          <w:tcPr>
            <w:tcW w:w="510" w:type="dxa"/>
          </w:tcPr>
          <w:p w:rsidR="00202856" w:rsidRDefault="00202856" w:rsidP="00202856">
            <w:pPr>
              <w:jc w:val="center"/>
            </w:pPr>
          </w:p>
        </w:tc>
        <w:tc>
          <w:tcPr>
            <w:tcW w:w="510" w:type="dxa"/>
          </w:tcPr>
          <w:p w:rsidR="00202856" w:rsidRDefault="00202856" w:rsidP="00202856">
            <w:pPr>
              <w:jc w:val="center"/>
            </w:pPr>
            <w:r>
              <w:t>3</w:t>
            </w:r>
          </w:p>
        </w:tc>
      </w:tr>
      <w:tr w:rsidR="00202856" w:rsidTr="00EE17AF">
        <w:tc>
          <w:tcPr>
            <w:tcW w:w="510" w:type="dxa"/>
          </w:tcPr>
          <w:p w:rsidR="00202856" w:rsidRDefault="00202856" w:rsidP="00202856">
            <w:pPr>
              <w:jc w:val="center"/>
            </w:pPr>
            <w:r>
              <w:t>4</w:t>
            </w:r>
          </w:p>
        </w:tc>
        <w:tc>
          <w:tcPr>
            <w:tcW w:w="510" w:type="dxa"/>
          </w:tcPr>
          <w:p w:rsidR="00202856" w:rsidRDefault="00202856" w:rsidP="00202856">
            <w:pPr>
              <w:jc w:val="center"/>
            </w:pPr>
            <w:r>
              <w:t>5</w:t>
            </w:r>
          </w:p>
        </w:tc>
        <w:tc>
          <w:tcPr>
            <w:tcW w:w="510" w:type="dxa"/>
          </w:tcPr>
          <w:p w:rsidR="00202856" w:rsidRDefault="00202856" w:rsidP="00202856">
            <w:pPr>
              <w:jc w:val="center"/>
            </w:pPr>
            <w:r>
              <w:t>6</w:t>
            </w:r>
          </w:p>
        </w:tc>
        <w:tc>
          <w:tcPr>
            <w:tcW w:w="1077" w:type="dxa"/>
          </w:tcPr>
          <w:p w:rsidR="00202856" w:rsidRDefault="00202856" w:rsidP="00202856">
            <w:pPr>
              <w:jc w:val="center"/>
            </w:pPr>
          </w:p>
        </w:tc>
        <w:tc>
          <w:tcPr>
            <w:tcW w:w="510" w:type="dxa"/>
          </w:tcPr>
          <w:p w:rsidR="00202856" w:rsidRDefault="00202856" w:rsidP="00202856">
            <w:pPr>
              <w:jc w:val="center"/>
            </w:pPr>
            <w:r>
              <w:t>7</w:t>
            </w:r>
          </w:p>
        </w:tc>
        <w:tc>
          <w:tcPr>
            <w:tcW w:w="510" w:type="dxa"/>
          </w:tcPr>
          <w:p w:rsidR="00202856" w:rsidRDefault="00202856" w:rsidP="00202856">
            <w:pPr>
              <w:jc w:val="center"/>
            </w:pPr>
            <w:r>
              <w:t>8</w:t>
            </w:r>
          </w:p>
        </w:tc>
        <w:tc>
          <w:tcPr>
            <w:tcW w:w="510" w:type="dxa"/>
          </w:tcPr>
          <w:p w:rsidR="00202856" w:rsidRDefault="00202856" w:rsidP="00202856">
            <w:pPr>
              <w:jc w:val="center"/>
            </w:pPr>
            <w:r>
              <w:t>9</w:t>
            </w:r>
          </w:p>
        </w:tc>
        <w:tc>
          <w:tcPr>
            <w:tcW w:w="510" w:type="dxa"/>
          </w:tcPr>
          <w:p w:rsidR="00202856" w:rsidRDefault="00202856" w:rsidP="00202856">
            <w:pPr>
              <w:jc w:val="center"/>
            </w:pPr>
            <w:r>
              <w:t>10</w:t>
            </w:r>
          </w:p>
        </w:tc>
        <w:tc>
          <w:tcPr>
            <w:tcW w:w="510" w:type="dxa"/>
          </w:tcPr>
          <w:p w:rsidR="00202856" w:rsidRDefault="00202856" w:rsidP="00202856">
            <w:pPr>
              <w:jc w:val="center"/>
            </w:pPr>
            <w:r>
              <w:t>11</w:t>
            </w:r>
          </w:p>
        </w:tc>
        <w:tc>
          <w:tcPr>
            <w:tcW w:w="510" w:type="dxa"/>
          </w:tcPr>
          <w:p w:rsidR="00202856" w:rsidRDefault="00202856" w:rsidP="00202856">
            <w:pPr>
              <w:jc w:val="center"/>
            </w:pPr>
            <w:r>
              <w:t>12</w:t>
            </w:r>
          </w:p>
        </w:tc>
        <w:tc>
          <w:tcPr>
            <w:tcW w:w="510" w:type="dxa"/>
          </w:tcPr>
          <w:p w:rsidR="00202856" w:rsidRDefault="00202856" w:rsidP="00202856">
            <w:pPr>
              <w:jc w:val="center"/>
            </w:pPr>
            <w:r>
              <w:t>13</w:t>
            </w:r>
          </w:p>
        </w:tc>
        <w:tc>
          <w:tcPr>
            <w:tcW w:w="510" w:type="dxa"/>
          </w:tcPr>
          <w:p w:rsidR="00202856" w:rsidRDefault="00202856" w:rsidP="00202856">
            <w:pPr>
              <w:jc w:val="center"/>
            </w:pPr>
            <w:r>
              <w:t>14</w:t>
            </w:r>
          </w:p>
        </w:tc>
        <w:tc>
          <w:tcPr>
            <w:tcW w:w="510" w:type="dxa"/>
          </w:tcPr>
          <w:p w:rsidR="00202856" w:rsidRDefault="00202856" w:rsidP="00202856">
            <w:pPr>
              <w:jc w:val="center"/>
            </w:pPr>
            <w:r>
              <w:t>15</w:t>
            </w:r>
          </w:p>
        </w:tc>
      </w:tr>
      <w:tr w:rsidR="00202856" w:rsidTr="00EE17AF">
        <w:tc>
          <w:tcPr>
            <w:tcW w:w="510" w:type="dxa"/>
          </w:tcPr>
          <w:p w:rsidR="00202856" w:rsidRDefault="00202856" w:rsidP="00202856">
            <w:pPr>
              <w:jc w:val="center"/>
            </w:pPr>
            <w:r>
              <w:t>16</w:t>
            </w:r>
          </w:p>
        </w:tc>
        <w:tc>
          <w:tcPr>
            <w:tcW w:w="510" w:type="dxa"/>
          </w:tcPr>
          <w:p w:rsidR="00202856" w:rsidRDefault="00202856" w:rsidP="00202856">
            <w:pPr>
              <w:jc w:val="center"/>
            </w:pPr>
            <w:r>
              <w:t>17</w:t>
            </w:r>
          </w:p>
        </w:tc>
        <w:tc>
          <w:tcPr>
            <w:tcW w:w="510" w:type="dxa"/>
          </w:tcPr>
          <w:p w:rsidR="00202856" w:rsidRDefault="00202856" w:rsidP="00202856">
            <w:pPr>
              <w:jc w:val="center"/>
            </w:pPr>
            <w:r>
              <w:t>18</w:t>
            </w:r>
          </w:p>
        </w:tc>
        <w:tc>
          <w:tcPr>
            <w:tcW w:w="1077" w:type="dxa"/>
          </w:tcPr>
          <w:p w:rsidR="00202856" w:rsidRDefault="00202856" w:rsidP="00202856">
            <w:pPr>
              <w:jc w:val="center"/>
            </w:pPr>
          </w:p>
        </w:tc>
        <w:tc>
          <w:tcPr>
            <w:tcW w:w="510" w:type="dxa"/>
          </w:tcPr>
          <w:p w:rsidR="00202856" w:rsidRDefault="00202856" w:rsidP="00202856">
            <w:pPr>
              <w:jc w:val="center"/>
            </w:pPr>
            <w:r>
              <w:t>19</w:t>
            </w:r>
          </w:p>
        </w:tc>
        <w:tc>
          <w:tcPr>
            <w:tcW w:w="510" w:type="dxa"/>
          </w:tcPr>
          <w:p w:rsidR="00202856" w:rsidRDefault="00202856" w:rsidP="00202856">
            <w:pPr>
              <w:jc w:val="center"/>
            </w:pPr>
            <w:r>
              <w:t>20</w:t>
            </w:r>
          </w:p>
        </w:tc>
        <w:tc>
          <w:tcPr>
            <w:tcW w:w="510" w:type="dxa"/>
          </w:tcPr>
          <w:p w:rsidR="00202856" w:rsidRDefault="00202856" w:rsidP="00202856">
            <w:pPr>
              <w:jc w:val="center"/>
            </w:pPr>
            <w:r>
              <w:t>21</w:t>
            </w:r>
          </w:p>
        </w:tc>
        <w:tc>
          <w:tcPr>
            <w:tcW w:w="510" w:type="dxa"/>
          </w:tcPr>
          <w:p w:rsidR="00202856" w:rsidRDefault="00202856" w:rsidP="00202856">
            <w:pPr>
              <w:jc w:val="center"/>
            </w:pPr>
            <w:r>
              <w:t>22</w:t>
            </w:r>
          </w:p>
        </w:tc>
        <w:tc>
          <w:tcPr>
            <w:tcW w:w="510" w:type="dxa"/>
          </w:tcPr>
          <w:p w:rsidR="00202856" w:rsidRDefault="00202856" w:rsidP="00202856">
            <w:pPr>
              <w:jc w:val="center"/>
            </w:pPr>
            <w:r>
              <w:t>23</w:t>
            </w:r>
          </w:p>
        </w:tc>
        <w:tc>
          <w:tcPr>
            <w:tcW w:w="510" w:type="dxa"/>
          </w:tcPr>
          <w:p w:rsidR="00202856" w:rsidRDefault="00202856" w:rsidP="00202856">
            <w:pPr>
              <w:jc w:val="center"/>
            </w:pPr>
            <w:r>
              <w:t>24</w:t>
            </w:r>
          </w:p>
        </w:tc>
        <w:tc>
          <w:tcPr>
            <w:tcW w:w="510" w:type="dxa"/>
          </w:tcPr>
          <w:p w:rsidR="00202856" w:rsidRDefault="00202856" w:rsidP="00202856">
            <w:pPr>
              <w:jc w:val="center"/>
            </w:pPr>
            <w:r>
              <w:t>25</w:t>
            </w:r>
          </w:p>
        </w:tc>
        <w:tc>
          <w:tcPr>
            <w:tcW w:w="510" w:type="dxa"/>
          </w:tcPr>
          <w:p w:rsidR="00202856" w:rsidRDefault="00202856" w:rsidP="00202856">
            <w:pPr>
              <w:jc w:val="center"/>
            </w:pPr>
            <w:r>
              <w:t>26</w:t>
            </w:r>
          </w:p>
        </w:tc>
        <w:tc>
          <w:tcPr>
            <w:tcW w:w="510" w:type="dxa"/>
          </w:tcPr>
          <w:p w:rsidR="00202856" w:rsidRDefault="00202856" w:rsidP="00202856">
            <w:pPr>
              <w:jc w:val="center"/>
            </w:pPr>
            <w:r>
              <w:t>27</w:t>
            </w:r>
          </w:p>
        </w:tc>
      </w:tr>
      <w:tr w:rsidR="00202856" w:rsidTr="00EE17AF">
        <w:tc>
          <w:tcPr>
            <w:tcW w:w="510" w:type="dxa"/>
          </w:tcPr>
          <w:p w:rsidR="00202856" w:rsidRDefault="00202856" w:rsidP="00202856">
            <w:pPr>
              <w:jc w:val="center"/>
            </w:pPr>
            <w:r>
              <w:t>28</w:t>
            </w:r>
          </w:p>
        </w:tc>
        <w:tc>
          <w:tcPr>
            <w:tcW w:w="510" w:type="dxa"/>
          </w:tcPr>
          <w:p w:rsidR="00202856" w:rsidRDefault="00202856" w:rsidP="00202856">
            <w:pPr>
              <w:jc w:val="center"/>
            </w:pPr>
            <w:r>
              <w:t>29</w:t>
            </w:r>
          </w:p>
        </w:tc>
        <w:tc>
          <w:tcPr>
            <w:tcW w:w="510" w:type="dxa"/>
          </w:tcPr>
          <w:p w:rsidR="00202856" w:rsidRDefault="00202856" w:rsidP="00202856">
            <w:pPr>
              <w:jc w:val="center"/>
            </w:pPr>
            <w:r>
              <w:t>30</w:t>
            </w:r>
          </w:p>
        </w:tc>
        <w:tc>
          <w:tcPr>
            <w:tcW w:w="1077" w:type="dxa"/>
          </w:tcPr>
          <w:p w:rsidR="00202856" w:rsidRDefault="00202856" w:rsidP="00202856">
            <w:pPr>
              <w:jc w:val="center"/>
            </w:pPr>
            <w:r>
              <w:t>31-45</w:t>
            </w:r>
          </w:p>
        </w:tc>
        <w:tc>
          <w:tcPr>
            <w:tcW w:w="510" w:type="dxa"/>
          </w:tcPr>
          <w:p w:rsidR="00202856" w:rsidRDefault="00202856" w:rsidP="00202856">
            <w:pPr>
              <w:jc w:val="center"/>
            </w:pPr>
            <w:r>
              <w:t>46</w:t>
            </w:r>
          </w:p>
        </w:tc>
        <w:tc>
          <w:tcPr>
            <w:tcW w:w="510" w:type="dxa"/>
          </w:tcPr>
          <w:p w:rsidR="00202856" w:rsidRDefault="00202856" w:rsidP="00202856">
            <w:pPr>
              <w:jc w:val="center"/>
            </w:pPr>
            <w:r>
              <w:t>47</w:t>
            </w:r>
          </w:p>
        </w:tc>
        <w:tc>
          <w:tcPr>
            <w:tcW w:w="510" w:type="dxa"/>
          </w:tcPr>
          <w:p w:rsidR="00202856" w:rsidRDefault="00202856" w:rsidP="00202856">
            <w:pPr>
              <w:jc w:val="center"/>
            </w:pPr>
            <w:r>
              <w:t>48</w:t>
            </w:r>
          </w:p>
        </w:tc>
        <w:tc>
          <w:tcPr>
            <w:tcW w:w="510" w:type="dxa"/>
          </w:tcPr>
          <w:p w:rsidR="00202856" w:rsidRDefault="00202856" w:rsidP="00202856">
            <w:pPr>
              <w:jc w:val="center"/>
            </w:pPr>
            <w:r>
              <w:t>49</w:t>
            </w:r>
          </w:p>
        </w:tc>
        <w:tc>
          <w:tcPr>
            <w:tcW w:w="510" w:type="dxa"/>
          </w:tcPr>
          <w:p w:rsidR="00202856" w:rsidRDefault="00202856" w:rsidP="00202856">
            <w:pPr>
              <w:jc w:val="center"/>
            </w:pPr>
            <w:r>
              <w:t>50</w:t>
            </w:r>
          </w:p>
        </w:tc>
        <w:tc>
          <w:tcPr>
            <w:tcW w:w="510" w:type="dxa"/>
          </w:tcPr>
          <w:p w:rsidR="00202856" w:rsidRDefault="00202856" w:rsidP="00202856">
            <w:pPr>
              <w:jc w:val="center"/>
            </w:pPr>
            <w:r>
              <w:t>51</w:t>
            </w:r>
          </w:p>
        </w:tc>
        <w:tc>
          <w:tcPr>
            <w:tcW w:w="510" w:type="dxa"/>
          </w:tcPr>
          <w:p w:rsidR="00202856" w:rsidRDefault="00202856" w:rsidP="00202856">
            <w:pPr>
              <w:jc w:val="center"/>
            </w:pPr>
            <w:r>
              <w:t>52</w:t>
            </w:r>
          </w:p>
        </w:tc>
        <w:tc>
          <w:tcPr>
            <w:tcW w:w="510" w:type="dxa"/>
          </w:tcPr>
          <w:p w:rsidR="00202856" w:rsidRDefault="00202856" w:rsidP="00202856">
            <w:pPr>
              <w:jc w:val="center"/>
            </w:pPr>
            <w:r>
              <w:t>53</w:t>
            </w:r>
          </w:p>
        </w:tc>
        <w:tc>
          <w:tcPr>
            <w:tcW w:w="510" w:type="dxa"/>
          </w:tcPr>
          <w:p w:rsidR="00202856" w:rsidRDefault="00202856" w:rsidP="00202856">
            <w:pPr>
              <w:jc w:val="center"/>
            </w:pPr>
            <w:r>
              <w:t>54</w:t>
            </w:r>
          </w:p>
        </w:tc>
      </w:tr>
      <w:tr w:rsidR="00202856" w:rsidTr="00EE17AF">
        <w:tc>
          <w:tcPr>
            <w:tcW w:w="510" w:type="dxa"/>
          </w:tcPr>
          <w:p w:rsidR="00202856" w:rsidRDefault="00202856" w:rsidP="00202856">
            <w:pPr>
              <w:jc w:val="center"/>
            </w:pPr>
            <w:r>
              <w:t>55</w:t>
            </w:r>
          </w:p>
        </w:tc>
        <w:tc>
          <w:tcPr>
            <w:tcW w:w="510" w:type="dxa"/>
          </w:tcPr>
          <w:p w:rsidR="00202856" w:rsidRDefault="00202856" w:rsidP="00202856">
            <w:pPr>
              <w:jc w:val="center"/>
            </w:pPr>
            <w:r>
              <w:t>56</w:t>
            </w:r>
          </w:p>
        </w:tc>
        <w:tc>
          <w:tcPr>
            <w:tcW w:w="510" w:type="dxa"/>
          </w:tcPr>
          <w:p w:rsidR="00202856" w:rsidRDefault="00202856" w:rsidP="00202856">
            <w:pPr>
              <w:jc w:val="center"/>
            </w:pPr>
            <w:r>
              <w:t>57</w:t>
            </w:r>
          </w:p>
        </w:tc>
        <w:tc>
          <w:tcPr>
            <w:tcW w:w="1077" w:type="dxa"/>
          </w:tcPr>
          <w:p w:rsidR="00202856" w:rsidRDefault="00202856" w:rsidP="00202856">
            <w:pPr>
              <w:jc w:val="center"/>
            </w:pPr>
            <w:r>
              <w:t>58-72</w:t>
            </w:r>
          </w:p>
        </w:tc>
        <w:tc>
          <w:tcPr>
            <w:tcW w:w="510" w:type="dxa"/>
          </w:tcPr>
          <w:p w:rsidR="00202856" w:rsidRDefault="00202856" w:rsidP="00202856">
            <w:pPr>
              <w:jc w:val="center"/>
            </w:pPr>
            <w:r>
              <w:t>73</w:t>
            </w:r>
          </w:p>
        </w:tc>
        <w:tc>
          <w:tcPr>
            <w:tcW w:w="510" w:type="dxa"/>
          </w:tcPr>
          <w:p w:rsidR="00202856" w:rsidRDefault="00202856" w:rsidP="00202856">
            <w:pPr>
              <w:jc w:val="center"/>
            </w:pPr>
            <w:r>
              <w:t>74</w:t>
            </w:r>
          </w:p>
        </w:tc>
        <w:tc>
          <w:tcPr>
            <w:tcW w:w="510" w:type="dxa"/>
          </w:tcPr>
          <w:p w:rsidR="00202856" w:rsidRDefault="00202856" w:rsidP="00202856">
            <w:pPr>
              <w:jc w:val="center"/>
            </w:pPr>
            <w:r>
              <w:t>75</w:t>
            </w:r>
          </w:p>
        </w:tc>
        <w:tc>
          <w:tcPr>
            <w:tcW w:w="510" w:type="dxa"/>
          </w:tcPr>
          <w:p w:rsidR="00202856" w:rsidRDefault="00202856" w:rsidP="00202856">
            <w:pPr>
              <w:jc w:val="center"/>
            </w:pPr>
            <w:r>
              <w:t>76</w:t>
            </w:r>
          </w:p>
        </w:tc>
        <w:tc>
          <w:tcPr>
            <w:tcW w:w="510" w:type="dxa"/>
          </w:tcPr>
          <w:p w:rsidR="00202856" w:rsidRDefault="00202856" w:rsidP="00202856">
            <w:pPr>
              <w:jc w:val="center"/>
            </w:pPr>
            <w:r>
              <w:t>77</w:t>
            </w:r>
          </w:p>
        </w:tc>
        <w:tc>
          <w:tcPr>
            <w:tcW w:w="510" w:type="dxa"/>
          </w:tcPr>
          <w:p w:rsidR="00202856" w:rsidRDefault="00202856" w:rsidP="00202856">
            <w:pPr>
              <w:jc w:val="center"/>
            </w:pPr>
            <w:r>
              <w:t>78</w:t>
            </w:r>
          </w:p>
        </w:tc>
        <w:tc>
          <w:tcPr>
            <w:tcW w:w="510" w:type="dxa"/>
          </w:tcPr>
          <w:p w:rsidR="00202856" w:rsidRDefault="00202856" w:rsidP="00202856">
            <w:pPr>
              <w:jc w:val="center"/>
            </w:pPr>
            <w:r>
              <w:t>79</w:t>
            </w:r>
          </w:p>
        </w:tc>
        <w:tc>
          <w:tcPr>
            <w:tcW w:w="510" w:type="dxa"/>
          </w:tcPr>
          <w:p w:rsidR="00202856" w:rsidRDefault="00202856" w:rsidP="00202856">
            <w:pPr>
              <w:jc w:val="center"/>
            </w:pPr>
            <w:r>
              <w:t>80</w:t>
            </w:r>
          </w:p>
        </w:tc>
        <w:tc>
          <w:tcPr>
            <w:tcW w:w="510" w:type="dxa"/>
          </w:tcPr>
          <w:p w:rsidR="00202856" w:rsidRDefault="00202856" w:rsidP="00202856">
            <w:pPr>
              <w:jc w:val="center"/>
            </w:pPr>
            <w:r>
              <w:t>81</w:t>
            </w:r>
          </w:p>
        </w:tc>
      </w:tr>
    </w:tbl>
    <w:p w:rsidR="00202856" w:rsidRDefault="00202856"/>
    <w:p w:rsidR="00202856" w:rsidRDefault="00202856">
      <w:r>
        <w:t xml:space="preserve">(a) (1 mark) In the alternate universe of </w:t>
      </w:r>
      <w:proofErr w:type="spellStart"/>
      <w:r>
        <w:t>Morspin</w:t>
      </w:r>
      <w:proofErr w:type="spellEnd"/>
      <w:r>
        <w:t>, write the</w:t>
      </w:r>
      <w:r w:rsidR="00EE17AF">
        <w:t xml:space="preserve"> ground state</w:t>
      </w:r>
      <w:r>
        <w:t xml:space="preserve"> electron configuration of element 25.</w:t>
      </w:r>
    </w:p>
    <w:p w:rsidR="00202856" w:rsidRPr="00761736" w:rsidRDefault="00202856">
      <w:r>
        <w:t>1s</w:t>
      </w:r>
      <w:r>
        <w:rPr>
          <w:vertAlign w:val="superscript"/>
        </w:rPr>
        <w:t>3</w:t>
      </w:r>
      <w:r>
        <w:t xml:space="preserve"> 2s</w:t>
      </w:r>
      <w:r>
        <w:rPr>
          <w:vertAlign w:val="superscript"/>
        </w:rPr>
        <w:t>3</w:t>
      </w:r>
      <w:r>
        <w:t xml:space="preserve"> 2p</w:t>
      </w:r>
      <w:r>
        <w:rPr>
          <w:vertAlign w:val="superscript"/>
        </w:rPr>
        <w:t>9</w:t>
      </w:r>
      <w:r>
        <w:t xml:space="preserve"> 3s</w:t>
      </w:r>
      <w:r>
        <w:rPr>
          <w:vertAlign w:val="superscript"/>
        </w:rPr>
        <w:t>3</w:t>
      </w:r>
      <w:r>
        <w:t xml:space="preserve"> 3p</w:t>
      </w:r>
      <w:proofErr w:type="gramStart"/>
      <w:r>
        <w:rPr>
          <w:vertAlign w:val="superscript"/>
        </w:rPr>
        <w:t>7</w:t>
      </w:r>
      <w:r w:rsidR="00761736">
        <w:rPr>
          <w:vertAlign w:val="superscript"/>
        </w:rPr>
        <w:t xml:space="preserve"> </w:t>
      </w:r>
      <w:r w:rsidR="00761736">
        <w:t xml:space="preserve"> or</w:t>
      </w:r>
      <w:proofErr w:type="gramEnd"/>
      <w:r w:rsidR="00761736">
        <w:t xml:space="preserve"> </w:t>
      </w:r>
      <w:r w:rsidR="0047524E">
        <w:t xml:space="preserve"> </w:t>
      </w:r>
      <w:r w:rsidR="00761736">
        <w:t>[15]</w:t>
      </w:r>
      <w:r w:rsidR="00761736" w:rsidRPr="00761736">
        <w:t xml:space="preserve"> </w:t>
      </w:r>
      <w:r w:rsidR="00761736">
        <w:t>3s</w:t>
      </w:r>
      <w:r w:rsidR="00761736">
        <w:rPr>
          <w:vertAlign w:val="superscript"/>
        </w:rPr>
        <w:t>3</w:t>
      </w:r>
      <w:r w:rsidR="00761736">
        <w:t xml:space="preserve"> 3p</w:t>
      </w:r>
      <w:r w:rsidR="00761736">
        <w:rPr>
          <w:vertAlign w:val="superscript"/>
        </w:rPr>
        <w:t xml:space="preserve">7 </w:t>
      </w:r>
      <w:r w:rsidR="00761736">
        <w:t xml:space="preserve"> </w:t>
      </w:r>
    </w:p>
    <w:p w:rsidR="00202856" w:rsidRDefault="00202856" w:rsidP="00202856">
      <w:r>
        <w:t>(</w:t>
      </w:r>
      <w:r w:rsidR="002F6B3F">
        <w:t>b</w:t>
      </w:r>
      <w:r>
        <w:t xml:space="preserve">) (1 mark) In the alternate universe of </w:t>
      </w:r>
      <w:proofErr w:type="spellStart"/>
      <w:r>
        <w:t>Morspin</w:t>
      </w:r>
      <w:proofErr w:type="spellEnd"/>
      <w:r>
        <w:t>, write an acceptable set of quantum numbers (n, l, m</w:t>
      </w:r>
      <w:r>
        <w:rPr>
          <w:vertAlign w:val="subscript"/>
        </w:rPr>
        <w:t>l</w:t>
      </w:r>
      <w:r>
        <w:t>, m</w:t>
      </w:r>
      <w:r>
        <w:rPr>
          <w:vertAlign w:val="subscript"/>
        </w:rPr>
        <w:t>s</w:t>
      </w:r>
      <w:r>
        <w:t xml:space="preserve">) for a </w:t>
      </w:r>
      <w:r w:rsidRPr="00202856">
        <w:rPr>
          <w:b/>
          <w:u w:val="single"/>
        </w:rPr>
        <w:t>valence electron</w:t>
      </w:r>
      <w:r>
        <w:t xml:space="preserve"> in element 16.</w:t>
      </w:r>
    </w:p>
    <w:p w:rsidR="00202856" w:rsidRDefault="00202856" w:rsidP="00202856">
      <w:r>
        <w:t>n = 3, l = 0, m</w:t>
      </w:r>
      <w:r>
        <w:rPr>
          <w:vertAlign w:val="subscript"/>
        </w:rPr>
        <w:t>l</w:t>
      </w:r>
      <w:r>
        <w:t xml:space="preserve"> = 0, m</w:t>
      </w:r>
      <w:r>
        <w:rPr>
          <w:vertAlign w:val="subscript"/>
        </w:rPr>
        <w:t>s</w:t>
      </w:r>
      <w:r>
        <w:t xml:space="preserve"> = +½</w:t>
      </w:r>
    </w:p>
    <w:p w:rsidR="00202856" w:rsidRDefault="00202856" w:rsidP="00202856">
      <w:r>
        <w:t>Other acceptable answers:</w:t>
      </w:r>
    </w:p>
    <w:p w:rsidR="00202856" w:rsidRDefault="00202856" w:rsidP="00202856">
      <w:r>
        <w:t>n = 3, l = 0, m</w:t>
      </w:r>
      <w:r>
        <w:rPr>
          <w:vertAlign w:val="subscript"/>
        </w:rPr>
        <w:t>l</w:t>
      </w:r>
      <w:r>
        <w:t xml:space="preserve"> = 0, m</w:t>
      </w:r>
      <w:r>
        <w:rPr>
          <w:vertAlign w:val="subscript"/>
        </w:rPr>
        <w:t>s</w:t>
      </w:r>
      <w:r>
        <w:t xml:space="preserve"> = 0</w:t>
      </w:r>
    </w:p>
    <w:p w:rsidR="00202856" w:rsidRDefault="00202856" w:rsidP="00202856">
      <w:r>
        <w:t>n = 3, l = 0, m</w:t>
      </w:r>
      <w:r>
        <w:rPr>
          <w:vertAlign w:val="subscript"/>
        </w:rPr>
        <w:t>l</w:t>
      </w:r>
      <w:r>
        <w:t xml:space="preserve"> = 0, m</w:t>
      </w:r>
      <w:r>
        <w:rPr>
          <w:vertAlign w:val="subscript"/>
        </w:rPr>
        <w:t>s</w:t>
      </w:r>
      <w:r>
        <w:t xml:space="preserve"> = -½</w:t>
      </w:r>
    </w:p>
    <w:p w:rsidR="00202856" w:rsidRDefault="0047524E">
      <w:r>
        <w:t xml:space="preserve"> </w:t>
      </w:r>
      <w:r w:rsidR="002F6B3F">
        <w:t>(c</w:t>
      </w:r>
      <w:r w:rsidR="00202856">
        <w:t xml:space="preserve">) (1 mark) In the alternate universe of </w:t>
      </w:r>
      <w:proofErr w:type="spellStart"/>
      <w:r w:rsidR="00202856">
        <w:t>Morspin</w:t>
      </w:r>
      <w:proofErr w:type="spellEnd"/>
      <w:r w:rsidR="00202856">
        <w:t>, which species would have a larger radius: element 15 or cation 17</w:t>
      </w:r>
      <w:r w:rsidR="00202856">
        <w:rPr>
          <w:vertAlign w:val="superscript"/>
        </w:rPr>
        <w:t>2+</w:t>
      </w:r>
      <w:r w:rsidR="00202856">
        <w:t>? Explain your answer for full marks.</w:t>
      </w:r>
    </w:p>
    <w:p w:rsidR="00EE17AF" w:rsidRDefault="00EE17AF">
      <w:r>
        <w:t>There are two ways that a student could explain his/her answer. Both are worth full marks.</w:t>
      </w:r>
    </w:p>
    <w:p w:rsidR="00EE17AF" w:rsidRDefault="00EE17AF">
      <w:r>
        <w:t>Explanation based on</w:t>
      </w:r>
      <w:r w:rsidR="00746FA2">
        <w:t xml:space="preserve"> the number of</w:t>
      </w:r>
      <w:r>
        <w:t xml:space="preserve"> protons &amp; electrons:</w:t>
      </w:r>
    </w:p>
    <w:p w:rsidR="00202856" w:rsidRDefault="00202856">
      <w:r>
        <w:t xml:space="preserve">These two </w:t>
      </w:r>
      <w:r w:rsidR="00EE17AF">
        <w:t>species</w:t>
      </w:r>
      <w:r>
        <w:t xml:space="preserve"> are isoelectronic: they have the same number of electrons (15). However, they have different numbers of protons (15 vs. 17). The species with the larger radius is the one with fewer protons.</w:t>
      </w:r>
      <w:r w:rsidR="00EE17AF">
        <w:t xml:space="preserve"> So element 15 has a larger radius; cation 17</w:t>
      </w:r>
      <w:r w:rsidR="00EE17AF">
        <w:rPr>
          <w:vertAlign w:val="superscript"/>
        </w:rPr>
        <w:t>2+</w:t>
      </w:r>
      <w:r w:rsidR="00EE17AF">
        <w:t xml:space="preserve"> has a smaller radius.</w:t>
      </w:r>
    </w:p>
    <w:p w:rsidR="00EE17AF" w:rsidRDefault="00EE17AF">
      <w:r>
        <w:t>Explanation based on effective nuclear charge:</w:t>
      </w:r>
    </w:p>
    <w:p w:rsidR="00EE17AF" w:rsidRDefault="00EE17AF">
      <w:r>
        <w:t xml:space="preserve">The greater the effective nuclear charge, the smaller the radius. Because these two species have the same number of electrons, they have exactly the same shielding constant, S. However, they have different numbers of protons (Z). Using the formula </w:t>
      </w:r>
      <w:proofErr w:type="spellStart"/>
      <w:r>
        <w:t>Z</w:t>
      </w:r>
      <w:r>
        <w:rPr>
          <w:vertAlign w:val="subscript"/>
        </w:rPr>
        <w:t>eff</w:t>
      </w:r>
      <w:proofErr w:type="spellEnd"/>
      <w:r>
        <w:t xml:space="preserve"> = Z – S, the larger the Z, the larger the </w:t>
      </w:r>
      <w:proofErr w:type="spellStart"/>
      <w:r>
        <w:t>Z</w:t>
      </w:r>
      <w:r>
        <w:rPr>
          <w:vertAlign w:val="subscript"/>
        </w:rPr>
        <w:t>eff</w:t>
      </w:r>
      <w:proofErr w:type="spellEnd"/>
      <w:r>
        <w:t>. So cation 17</w:t>
      </w:r>
      <w:r>
        <w:rPr>
          <w:vertAlign w:val="superscript"/>
        </w:rPr>
        <w:t>2+</w:t>
      </w:r>
      <w:r>
        <w:t xml:space="preserve"> has a larger </w:t>
      </w:r>
      <w:proofErr w:type="spellStart"/>
      <w:r>
        <w:t>Z</w:t>
      </w:r>
      <w:r>
        <w:rPr>
          <w:vertAlign w:val="subscript"/>
        </w:rPr>
        <w:t>eff</w:t>
      </w:r>
      <w:proofErr w:type="spellEnd"/>
      <w:r>
        <w:t xml:space="preserve"> and a smaller radius; element 15 has a smaller </w:t>
      </w:r>
      <w:proofErr w:type="spellStart"/>
      <w:r>
        <w:t>Z</w:t>
      </w:r>
      <w:r>
        <w:rPr>
          <w:vertAlign w:val="subscript"/>
        </w:rPr>
        <w:t>eff</w:t>
      </w:r>
      <w:proofErr w:type="spellEnd"/>
      <w:r>
        <w:t xml:space="preserve"> and a larger radius.</w:t>
      </w:r>
    </w:p>
    <w:p w:rsidR="00EE17AF" w:rsidRDefault="00EE17AF"/>
    <w:p w:rsidR="00EE17AF" w:rsidRDefault="00067B7D" w:rsidP="00EE17AF">
      <w:r>
        <w:lastRenderedPageBreak/>
        <w:t>(d</w:t>
      </w:r>
      <w:r w:rsidR="00EE17AF">
        <w:t xml:space="preserve">) (2 marks) In the alternate universe of </w:t>
      </w:r>
      <w:proofErr w:type="spellStart"/>
      <w:r w:rsidR="00EE17AF">
        <w:t>Morspin</w:t>
      </w:r>
      <w:proofErr w:type="spellEnd"/>
      <w:r w:rsidR="00EE17AF">
        <w:t>, which species would have the greate</w:t>
      </w:r>
      <w:r w:rsidR="001F7B28">
        <w:t>r (more</w:t>
      </w:r>
      <w:r w:rsidR="00EE17AF">
        <w:t xml:space="preserve"> exothermic) electron affinity: element 47 or element 48? Explain your answer.</w:t>
      </w:r>
    </w:p>
    <w:p w:rsidR="0047524E" w:rsidRDefault="00EE17AF" w:rsidP="00EE17AF">
      <w:r>
        <w:t xml:space="preserve">In the ground state electron configuration of elements 47 and 48, the p-orbitals are being filled successively. Element 47 will have two electrons occupying the 4p orbitals (one electron in each orbital with parallel spins – according to Hund’s rule), while element 48 will have three electrons occupying the 4p orbitals. </w:t>
      </w:r>
    </w:p>
    <w:p w:rsidR="00EE17AF" w:rsidRDefault="00EE17AF" w:rsidP="00EE17AF">
      <w:r>
        <w:t>Electron affinity measures the ability of an atom to gain an electron (in the gas phase). It usually increases (becomes more exothermic) from left to right across the periodic table</w:t>
      </w:r>
      <w:r w:rsidR="0047524E">
        <w:t xml:space="preserve">.  </w:t>
      </w:r>
      <w:r w:rsidR="001F7B28">
        <w:t xml:space="preserve">However, having three half-filled p-orbitals (or 1/3-filled in </w:t>
      </w:r>
      <w:proofErr w:type="spellStart"/>
      <w:r w:rsidR="001F7B28">
        <w:t>Morspin</w:t>
      </w:r>
      <w:proofErr w:type="spellEnd"/>
      <w:r w:rsidR="001F7B28">
        <w:t>), like for element 48, is an unusually stable configuration, such that it would release very little energy (close to 0 kJ, or even require energy) to add an electron to element 48 as a result of repulsive forces of having two electrons occupying the same orbital. In contrast, adding an electron to element 47 would give rise to the unusually stable half-filled (1/3-filled) orbitals, and that would release a lot of energy. So element 47 has the greater (more exothermic) electron affinity.</w:t>
      </w:r>
    </w:p>
    <w:p w:rsidR="001F7B28" w:rsidRPr="0047524E" w:rsidRDefault="001F7B28" w:rsidP="00EE17AF">
      <w:pPr>
        <w:rPr>
          <w:b/>
        </w:rPr>
      </w:pPr>
      <w:r w:rsidRPr="0047524E">
        <w:rPr>
          <w:b/>
        </w:rPr>
        <w:t xml:space="preserve">Note: </w:t>
      </w:r>
      <w:r w:rsidR="0047524E">
        <w:rPr>
          <w:b/>
        </w:rPr>
        <w:t xml:space="preserve">no </w:t>
      </w:r>
      <w:r w:rsidRPr="0047524E">
        <w:rPr>
          <w:b/>
        </w:rPr>
        <w:t>marks for random guessing without any explanation.</w:t>
      </w:r>
    </w:p>
    <w:p w:rsidR="00EE17AF" w:rsidRDefault="0047524E">
      <w:r>
        <w:t xml:space="preserve"> </w:t>
      </w:r>
      <w:r w:rsidR="00067B7D">
        <w:t>(e</w:t>
      </w:r>
      <w:r w:rsidR="001F7B28">
        <w:t xml:space="preserve">) </w:t>
      </w:r>
      <w:r w:rsidR="00D954B8">
        <w:t>(1 mark</w:t>
      </w:r>
      <w:r w:rsidR="00746FA2">
        <w:t>) Suppose the ionization energy of element number 7 was measured to be 439 kJ mol</w:t>
      </w:r>
      <w:r w:rsidR="00746FA2">
        <w:rPr>
          <w:vertAlign w:val="superscript"/>
        </w:rPr>
        <w:t>-1</w:t>
      </w:r>
      <w:r w:rsidR="00746FA2">
        <w:t>. Explain whether you would expect the ionization energy of element number 6 to be larger or smaller.</w:t>
      </w:r>
    </w:p>
    <w:p w:rsidR="00746FA2" w:rsidRDefault="00746FA2">
      <w:r>
        <w:t xml:space="preserve">Ionization energy measures how much energy is required to remove an electron from an atom (in the gas phase). It usually increases from left to right across the periodic table. However, element 6 should have a larger ionization energy compared to element </w:t>
      </w:r>
      <w:proofErr w:type="gramStart"/>
      <w:r>
        <w:t>7 .</w:t>
      </w:r>
      <w:proofErr w:type="gramEnd"/>
      <w:r>
        <w:t xml:space="preserve"> In element 7, an electron in the 2p-orbital is being removed. The electron in the 2p-orbital is higher in energy compared to an electron in the 2s-orbital that would be removed in element 6. </w:t>
      </w:r>
    </w:p>
    <w:p w:rsidR="0047524E" w:rsidRDefault="0047524E">
      <w:pPr>
        <w:rPr>
          <w:b/>
          <w:u w:val="single"/>
        </w:rPr>
      </w:pPr>
    </w:p>
    <w:p w:rsidR="00A54F0E" w:rsidRPr="0047524E" w:rsidRDefault="00067B7D">
      <w:pPr>
        <w:rPr>
          <w:b/>
          <w:u w:val="single"/>
        </w:rPr>
      </w:pPr>
      <w:r w:rsidRPr="0047524E">
        <w:rPr>
          <w:b/>
          <w:u w:val="single"/>
        </w:rPr>
        <w:t>P</w:t>
      </w:r>
      <w:r w:rsidR="00A54F0E" w:rsidRPr="0047524E">
        <w:rPr>
          <w:b/>
          <w:u w:val="single"/>
        </w:rPr>
        <w:t>roblem 2</w:t>
      </w:r>
    </w:p>
    <w:p w:rsidR="00A54F0E" w:rsidRPr="00C84AAE" w:rsidRDefault="00A54F0E">
      <w:r>
        <w:t>Ozone (O</w:t>
      </w:r>
      <w:r>
        <w:rPr>
          <w:vertAlign w:val="subscript"/>
        </w:rPr>
        <w:t>3</w:t>
      </w:r>
      <w:r w:rsidR="00C84AAE">
        <w:t>) is a pollutant.</w:t>
      </w:r>
      <w:r>
        <w:t xml:space="preserve"> High levels of ozone cause rubber to deteriorate, green plants to turn brown</w:t>
      </w:r>
      <w:r w:rsidR="00C84AAE">
        <w:t>, and many people to have difficulty breathing. The heat of formation of ozone is 143 kJ mol</w:t>
      </w:r>
      <w:r w:rsidR="00C84AAE">
        <w:rPr>
          <w:vertAlign w:val="superscript"/>
        </w:rPr>
        <w:t>-1</w:t>
      </w:r>
      <w:r w:rsidR="00C84AAE">
        <w:t xml:space="preserve"> and the Gibbs energy of formation of ozone is 163 kJ mol</w:t>
      </w:r>
      <w:r w:rsidR="00C84AAE">
        <w:rPr>
          <w:vertAlign w:val="superscript"/>
        </w:rPr>
        <w:t>-1</w:t>
      </w:r>
      <w:r w:rsidR="00C84AAE">
        <w:t>.</w:t>
      </w:r>
    </w:p>
    <w:p w:rsidR="00C84AAE" w:rsidRDefault="00C84AAE"/>
    <w:p w:rsidR="00C84AAE" w:rsidRDefault="00C84AAE">
      <w:r>
        <w:t>(a) (1 mark) Write a balanced chemical equation showing how gaseous ozone is formed from oxygen (O</w:t>
      </w:r>
      <w:r>
        <w:rPr>
          <w:vertAlign w:val="subscript"/>
        </w:rPr>
        <w:t>2</w:t>
      </w:r>
      <w:r>
        <w:t xml:space="preserve">). Ozone is the </w:t>
      </w:r>
      <w:r w:rsidRPr="00C84AAE">
        <w:rPr>
          <w:b/>
          <w:u w:val="single"/>
        </w:rPr>
        <w:t>product</w:t>
      </w:r>
      <w:r>
        <w:t xml:space="preserve"> in your balanced equation.</w:t>
      </w:r>
    </w:p>
    <w:p w:rsidR="00C84AAE" w:rsidRDefault="00C84AAE">
      <w:r>
        <w:t>3 O</w:t>
      </w:r>
      <w:r>
        <w:rPr>
          <w:vertAlign w:val="subscript"/>
        </w:rPr>
        <w:t>2</w:t>
      </w:r>
      <w:r>
        <w:t xml:space="preserve">(g) </w:t>
      </w:r>
      <w:r>
        <w:sym w:font="Symbol" w:char="F0AE"/>
      </w:r>
      <w:r>
        <w:t xml:space="preserve"> 2 O</w:t>
      </w:r>
      <w:r>
        <w:rPr>
          <w:vertAlign w:val="subscript"/>
        </w:rPr>
        <w:t>3</w:t>
      </w:r>
      <w:r>
        <w:t>(g)</w:t>
      </w:r>
    </w:p>
    <w:p w:rsidR="00067B7D" w:rsidRPr="0047524E" w:rsidRDefault="0047524E">
      <w:r w:rsidRPr="0047524E">
        <w:t xml:space="preserve">Alternative answers: </w:t>
      </w:r>
      <w:r w:rsidR="00067B7D" w:rsidRPr="0047524E">
        <w:t xml:space="preserve"> The student should get full marks for writing O</w:t>
      </w:r>
      <w:r w:rsidR="00067B7D" w:rsidRPr="0047524E">
        <w:rPr>
          <w:vertAlign w:val="subscript"/>
        </w:rPr>
        <w:t>2</w:t>
      </w:r>
      <w:r w:rsidR="00067B7D" w:rsidRPr="0047524E">
        <w:t xml:space="preserve">(g) </w:t>
      </w:r>
      <w:r w:rsidR="00067B7D" w:rsidRPr="0047524E">
        <w:sym w:font="Symbol" w:char="F0AE"/>
      </w:r>
      <w:r w:rsidR="00067B7D" w:rsidRPr="0047524E">
        <w:t xml:space="preserve"> 2/3 O</w:t>
      </w:r>
      <w:r w:rsidR="00067B7D" w:rsidRPr="0047524E">
        <w:rPr>
          <w:vertAlign w:val="subscript"/>
        </w:rPr>
        <w:t>3</w:t>
      </w:r>
      <w:r w:rsidR="00067B7D" w:rsidRPr="0047524E">
        <w:t>(g), or 3/2 O</w:t>
      </w:r>
      <w:r w:rsidR="00067B7D" w:rsidRPr="0047524E">
        <w:rPr>
          <w:vertAlign w:val="subscript"/>
        </w:rPr>
        <w:t>2</w:t>
      </w:r>
      <w:r w:rsidR="00067B7D" w:rsidRPr="0047524E">
        <w:t xml:space="preserve">(g) </w:t>
      </w:r>
      <w:r w:rsidR="00067B7D" w:rsidRPr="0047524E">
        <w:sym w:font="Symbol" w:char="F0AE"/>
      </w:r>
      <w:r w:rsidR="00067B7D" w:rsidRPr="0047524E">
        <w:t xml:space="preserve"> O</w:t>
      </w:r>
      <w:r w:rsidR="00067B7D" w:rsidRPr="0047524E">
        <w:rPr>
          <w:vertAlign w:val="subscript"/>
        </w:rPr>
        <w:t>3</w:t>
      </w:r>
      <w:r w:rsidR="00067B7D" w:rsidRPr="0047524E">
        <w:t>(g).</w:t>
      </w:r>
      <w:r w:rsidR="00F178AB" w:rsidRPr="0047524E">
        <w:t xml:space="preserve"> The student should also get full marks even if he/she does not include the state (g).</w:t>
      </w:r>
    </w:p>
    <w:p w:rsidR="00067B7D" w:rsidRPr="0047524E" w:rsidRDefault="00067B7D">
      <w:pPr>
        <w:rPr>
          <w:b/>
        </w:rPr>
      </w:pPr>
      <w:r w:rsidRPr="0047524E">
        <w:rPr>
          <w:b/>
        </w:rPr>
        <w:t>No marks for reactions that involve any other reactants or products than O</w:t>
      </w:r>
      <w:r w:rsidRPr="0047524E">
        <w:rPr>
          <w:b/>
          <w:vertAlign w:val="subscript"/>
        </w:rPr>
        <w:t>2</w:t>
      </w:r>
      <w:r w:rsidRPr="0047524E">
        <w:rPr>
          <w:b/>
        </w:rPr>
        <w:t xml:space="preserve"> and O</w:t>
      </w:r>
      <w:r w:rsidRPr="0047524E">
        <w:rPr>
          <w:b/>
          <w:vertAlign w:val="subscript"/>
        </w:rPr>
        <w:t>3</w:t>
      </w:r>
      <w:r w:rsidRPr="0047524E">
        <w:rPr>
          <w:b/>
        </w:rPr>
        <w:t>.</w:t>
      </w:r>
    </w:p>
    <w:p w:rsidR="00067B7D" w:rsidRDefault="00067B7D">
      <w:pPr>
        <w:rPr>
          <w:b/>
        </w:rPr>
      </w:pPr>
    </w:p>
    <w:p w:rsidR="0047524E" w:rsidRPr="0047524E" w:rsidRDefault="0047524E">
      <w:pPr>
        <w:rPr>
          <w:b/>
        </w:rPr>
      </w:pPr>
    </w:p>
    <w:p w:rsidR="00C84AAE" w:rsidRDefault="00C84AAE">
      <w:r>
        <w:lastRenderedPageBreak/>
        <w:t>(b) (1 mark) Explain whether the reaction you wrote in part (a) is exothermic or endothermic</w:t>
      </w:r>
      <w:r w:rsidR="0084086E">
        <w:t>.</w:t>
      </w:r>
    </w:p>
    <w:p w:rsidR="00C84AAE" w:rsidRDefault="0084086E">
      <w:r>
        <w:t>The reaction is endothermic.</w:t>
      </w:r>
    </w:p>
    <w:p w:rsidR="0084086E" w:rsidRDefault="000E6D0D">
      <w:pPr>
        <w:rPr>
          <w:vertAlign w:val="superscript"/>
        </w:rPr>
      </w:pPr>
      <w:r>
        <w:t>For 3 O</w:t>
      </w:r>
      <w:r>
        <w:rPr>
          <w:vertAlign w:val="subscript"/>
        </w:rPr>
        <w:t>2</w:t>
      </w:r>
      <w:r>
        <w:t xml:space="preserve">(g) </w:t>
      </w:r>
      <w:r>
        <w:sym w:font="Symbol" w:char="F0AE"/>
      </w:r>
      <w:r>
        <w:t xml:space="preserve"> 2 O</w:t>
      </w:r>
      <w:r>
        <w:rPr>
          <w:vertAlign w:val="subscript"/>
        </w:rPr>
        <w:t>3</w:t>
      </w:r>
      <w:r>
        <w:t xml:space="preserve">(g):  </w:t>
      </w:r>
      <w:proofErr w:type="spellStart"/>
      <w:r w:rsidR="0084086E">
        <w:t>Δ</w:t>
      </w:r>
      <w:r w:rsidR="0084086E">
        <w:rPr>
          <w:vertAlign w:val="subscript"/>
        </w:rPr>
        <w:t>r</w:t>
      </w:r>
      <w:r w:rsidR="0084086E">
        <w:t>H</w:t>
      </w:r>
      <w:proofErr w:type="spellEnd"/>
      <w:r w:rsidR="0084086E">
        <w:t xml:space="preserve">° = </w:t>
      </w:r>
      <w:r>
        <w:t>2</w:t>
      </w:r>
      <w:r w:rsidR="0084086E">
        <w:t xml:space="preserve"> </w:t>
      </w:r>
      <w:proofErr w:type="spellStart"/>
      <w:r w:rsidR="0084086E">
        <w:t>Δ</w:t>
      </w:r>
      <w:r w:rsidR="0084086E">
        <w:rPr>
          <w:vertAlign w:val="subscript"/>
        </w:rPr>
        <w:t>r</w:t>
      </w:r>
      <w:r w:rsidR="0084086E">
        <w:t>H</w:t>
      </w:r>
      <w:proofErr w:type="spellEnd"/>
      <w:r w:rsidR="0084086E">
        <w:t xml:space="preserve">°(ozone) – </w:t>
      </w:r>
      <w:r>
        <w:t>3</w:t>
      </w:r>
      <w:r w:rsidR="0084086E">
        <w:t xml:space="preserve"> </w:t>
      </w:r>
      <w:proofErr w:type="spellStart"/>
      <w:r w:rsidR="0084086E">
        <w:t>Δ</w:t>
      </w:r>
      <w:r w:rsidR="0084086E">
        <w:rPr>
          <w:vertAlign w:val="subscript"/>
        </w:rPr>
        <w:t>r</w:t>
      </w:r>
      <w:r w:rsidR="0084086E">
        <w:t>H</w:t>
      </w:r>
      <w:proofErr w:type="spellEnd"/>
      <w:r w:rsidR="0084086E">
        <w:t xml:space="preserve">°(oxygen) = </w:t>
      </w:r>
      <w:r>
        <w:t>2</w:t>
      </w:r>
      <w:r w:rsidR="0084086E">
        <w:t xml:space="preserve">(143) – </w:t>
      </w:r>
      <w:r>
        <w:t>3</w:t>
      </w:r>
      <w:r w:rsidR="0084086E">
        <w:t xml:space="preserve">(0) = </w:t>
      </w:r>
      <w:r>
        <w:t>286</w:t>
      </w:r>
      <w:r w:rsidR="0084086E">
        <w:t xml:space="preserve"> kJ mol</w:t>
      </w:r>
      <w:r w:rsidR="0084086E">
        <w:rPr>
          <w:vertAlign w:val="superscript"/>
        </w:rPr>
        <w:t>-1</w:t>
      </w:r>
    </w:p>
    <w:p w:rsidR="000E6D0D" w:rsidRPr="000E6D0D" w:rsidRDefault="000E6D0D" w:rsidP="000E6D0D">
      <w:proofErr w:type="gramStart"/>
      <w:r w:rsidRPr="000E6D0D">
        <w:t>For  O</w:t>
      </w:r>
      <w:proofErr w:type="gramEnd"/>
      <w:r w:rsidRPr="000E6D0D">
        <w:rPr>
          <w:vertAlign w:val="subscript"/>
        </w:rPr>
        <w:t>2</w:t>
      </w:r>
      <w:r w:rsidRPr="000E6D0D">
        <w:t xml:space="preserve">(g) </w:t>
      </w:r>
      <w:r w:rsidRPr="000E6D0D">
        <w:sym w:font="Symbol" w:char="F0AE"/>
      </w:r>
      <w:r w:rsidRPr="000E6D0D">
        <w:t xml:space="preserve"> 2/3 O</w:t>
      </w:r>
      <w:r w:rsidRPr="000E6D0D">
        <w:rPr>
          <w:vertAlign w:val="subscript"/>
        </w:rPr>
        <w:t>3</w:t>
      </w:r>
      <w:r w:rsidRPr="000E6D0D">
        <w:t xml:space="preserve">(g): 2/3 </w:t>
      </w:r>
      <w:proofErr w:type="spellStart"/>
      <w:r w:rsidRPr="000E6D0D">
        <w:t>Δ</w:t>
      </w:r>
      <w:r w:rsidRPr="000E6D0D">
        <w:rPr>
          <w:vertAlign w:val="subscript"/>
        </w:rPr>
        <w:t>r</w:t>
      </w:r>
      <w:r w:rsidRPr="000E6D0D">
        <w:t>H</w:t>
      </w:r>
      <w:proofErr w:type="spellEnd"/>
      <w:r w:rsidRPr="000E6D0D">
        <w:t xml:space="preserve">°(ozone) –  </w:t>
      </w:r>
      <w:proofErr w:type="spellStart"/>
      <w:r w:rsidRPr="000E6D0D">
        <w:t>Δ</w:t>
      </w:r>
      <w:r w:rsidRPr="000E6D0D">
        <w:rPr>
          <w:vertAlign w:val="subscript"/>
        </w:rPr>
        <w:t>r</w:t>
      </w:r>
      <w:r w:rsidRPr="000E6D0D">
        <w:t>H</w:t>
      </w:r>
      <w:proofErr w:type="spellEnd"/>
      <w:r w:rsidRPr="000E6D0D">
        <w:t>°(oxygen) = 2/3(143) – (0) = 95.3 kJ mol</w:t>
      </w:r>
      <w:r w:rsidRPr="000E6D0D">
        <w:rPr>
          <w:vertAlign w:val="superscript"/>
        </w:rPr>
        <w:t>-1</w:t>
      </w:r>
    </w:p>
    <w:p w:rsidR="000E6D0D" w:rsidRDefault="000E6D0D" w:rsidP="000E6D0D">
      <w:r w:rsidRPr="000E6D0D">
        <w:t>3/2 O</w:t>
      </w:r>
      <w:r w:rsidRPr="000E6D0D">
        <w:rPr>
          <w:vertAlign w:val="subscript"/>
        </w:rPr>
        <w:t>2</w:t>
      </w:r>
      <w:r w:rsidRPr="000E6D0D">
        <w:t xml:space="preserve">(g) </w:t>
      </w:r>
      <w:r w:rsidRPr="000E6D0D">
        <w:sym w:font="Symbol" w:char="F0AE"/>
      </w:r>
      <w:r w:rsidRPr="000E6D0D">
        <w:t xml:space="preserve"> O</w:t>
      </w:r>
      <w:r w:rsidRPr="000E6D0D">
        <w:rPr>
          <w:vertAlign w:val="subscript"/>
        </w:rPr>
        <w:t>3</w:t>
      </w:r>
      <w:r w:rsidRPr="000E6D0D">
        <w:t xml:space="preserve">(g): </w:t>
      </w:r>
      <w:proofErr w:type="spellStart"/>
      <w:r w:rsidRPr="000E6D0D">
        <w:t>Δ</w:t>
      </w:r>
      <w:r w:rsidRPr="000E6D0D">
        <w:rPr>
          <w:vertAlign w:val="subscript"/>
        </w:rPr>
        <w:t>r</w:t>
      </w:r>
      <w:r w:rsidRPr="000E6D0D">
        <w:t>H</w:t>
      </w:r>
      <w:proofErr w:type="spellEnd"/>
      <w:r w:rsidRPr="000E6D0D">
        <w:t xml:space="preserve">°(ozone) –  3/2 </w:t>
      </w:r>
      <w:proofErr w:type="spellStart"/>
      <w:r w:rsidRPr="000E6D0D">
        <w:t>Δ</w:t>
      </w:r>
      <w:r w:rsidRPr="000E6D0D">
        <w:rPr>
          <w:vertAlign w:val="subscript"/>
        </w:rPr>
        <w:t>r</w:t>
      </w:r>
      <w:r w:rsidRPr="000E6D0D">
        <w:t>H</w:t>
      </w:r>
      <w:proofErr w:type="spellEnd"/>
      <w:r w:rsidRPr="000E6D0D">
        <w:t xml:space="preserve">°(oxygen) </w:t>
      </w:r>
      <w:proofErr w:type="gramStart"/>
      <w:r w:rsidRPr="000E6D0D">
        <w:t>=(</w:t>
      </w:r>
      <w:proofErr w:type="gramEnd"/>
      <w:r w:rsidRPr="000E6D0D">
        <w:t>143) –3/2 (0) = 143 kJ mol</w:t>
      </w:r>
      <w:r w:rsidRPr="000E6D0D">
        <w:rPr>
          <w:vertAlign w:val="superscript"/>
        </w:rPr>
        <w:t>-1</w:t>
      </w:r>
    </w:p>
    <w:p w:rsidR="0084086E" w:rsidRDefault="0084086E">
      <w:proofErr w:type="spellStart"/>
      <w:r>
        <w:t>Δ</w:t>
      </w:r>
      <w:r>
        <w:rPr>
          <w:vertAlign w:val="subscript"/>
        </w:rPr>
        <w:t>r</w:t>
      </w:r>
      <w:r>
        <w:t>H</w:t>
      </w:r>
      <w:proofErr w:type="spellEnd"/>
      <w:r>
        <w:t>° &gt; 0, indicating an endothermic reaction.</w:t>
      </w:r>
    </w:p>
    <w:p w:rsidR="00C84AAE" w:rsidRPr="0084086E" w:rsidRDefault="00C84AAE">
      <w:r>
        <w:t xml:space="preserve">(c) </w:t>
      </w:r>
      <w:r w:rsidR="0084086E">
        <w:t>(1 mark) For the reaction you wrote in part (a), de</w:t>
      </w:r>
      <w:r>
        <w:t xml:space="preserve">cide whether </w:t>
      </w:r>
      <w:proofErr w:type="spellStart"/>
      <w:r>
        <w:t>Δ</w:t>
      </w:r>
      <w:r>
        <w:rPr>
          <w:vertAlign w:val="subscript"/>
        </w:rPr>
        <w:t>r</w:t>
      </w:r>
      <w:r w:rsidR="0084086E">
        <w:t>S</w:t>
      </w:r>
      <w:proofErr w:type="spellEnd"/>
      <w:r>
        <w:t>° is positive</w:t>
      </w:r>
      <w:r w:rsidR="0084086E">
        <w:t xml:space="preserve"> or negative or zero. Explain your answer. (Note: this question is about </w:t>
      </w:r>
      <w:proofErr w:type="spellStart"/>
      <w:r w:rsidR="0084086E">
        <w:t>Δ</w:t>
      </w:r>
      <w:r w:rsidR="0084086E">
        <w:rPr>
          <w:vertAlign w:val="subscript"/>
        </w:rPr>
        <w:t>r</w:t>
      </w:r>
      <w:r w:rsidR="0084086E">
        <w:t>S</w:t>
      </w:r>
      <w:proofErr w:type="spellEnd"/>
      <w:r w:rsidR="0084086E">
        <w:t xml:space="preserve">°, not </w:t>
      </w:r>
      <w:proofErr w:type="spellStart"/>
      <w:r w:rsidR="0084086E">
        <w:t>ΔS°</w:t>
      </w:r>
      <w:r w:rsidR="0084086E">
        <w:rPr>
          <w:vertAlign w:val="subscript"/>
        </w:rPr>
        <w:t>univ</w:t>
      </w:r>
      <w:proofErr w:type="spellEnd"/>
      <w:r w:rsidR="0084086E">
        <w:t>.)</w:t>
      </w:r>
    </w:p>
    <w:p w:rsidR="0084086E" w:rsidRDefault="0084086E">
      <w:r>
        <w:t xml:space="preserve">To form ozone, we are consuming three moles of a gas and forming only two moles of a gas. Since you are consuming gas, </w:t>
      </w:r>
      <w:proofErr w:type="spellStart"/>
      <w:r>
        <w:t>Δ</w:t>
      </w:r>
      <w:r>
        <w:rPr>
          <w:vertAlign w:val="subscript"/>
        </w:rPr>
        <w:t>r</w:t>
      </w:r>
      <w:r>
        <w:t>S</w:t>
      </w:r>
      <w:proofErr w:type="spellEnd"/>
      <w:r>
        <w:t>° is negative.</w:t>
      </w:r>
    </w:p>
    <w:p w:rsidR="0084086E" w:rsidRDefault="0084086E">
      <w:r>
        <w:t>Alternate answer: the product with three oxygen atoms bonded together is more ordered</w:t>
      </w:r>
      <w:r w:rsidR="00C53874">
        <w:t xml:space="preserve"> (fewer microstates)</w:t>
      </w:r>
      <w:r>
        <w:t xml:space="preserve"> than the reactant with two oxygen atoms bonded together. Because the product is more ordered than the reactants, </w:t>
      </w:r>
      <w:proofErr w:type="spellStart"/>
      <w:r>
        <w:t>Δ</w:t>
      </w:r>
      <w:r>
        <w:rPr>
          <w:vertAlign w:val="subscript"/>
        </w:rPr>
        <w:t>r</w:t>
      </w:r>
      <w:r>
        <w:t>S</w:t>
      </w:r>
      <w:proofErr w:type="spellEnd"/>
      <w:r>
        <w:t>° is negative.</w:t>
      </w:r>
    </w:p>
    <w:p w:rsidR="0084086E" w:rsidRDefault="0047524E" w:rsidP="00C53874">
      <w:r>
        <w:t xml:space="preserve"> </w:t>
      </w:r>
      <w:r w:rsidR="0084086E">
        <w:t xml:space="preserve">(d) (1 mark) </w:t>
      </w:r>
      <w:proofErr w:type="gramStart"/>
      <w:r w:rsidR="0084086E">
        <w:t>Using  your</w:t>
      </w:r>
      <w:proofErr w:type="gramEnd"/>
      <w:r w:rsidR="0084086E">
        <w:t xml:space="preserve"> answers for part b and c, decide whether the reaction is spontaneous at high temperatures, low temperatures, all temperatures, or no temperature. Explain your answer.</w:t>
      </w:r>
    </w:p>
    <w:p w:rsidR="0084086E" w:rsidRDefault="0084086E" w:rsidP="0084086E">
      <w:proofErr w:type="spellStart"/>
      <w:r>
        <w:t>Δ</w:t>
      </w:r>
      <w:r>
        <w:rPr>
          <w:vertAlign w:val="subscript"/>
        </w:rPr>
        <w:t>r</w:t>
      </w:r>
      <w:r>
        <w:t>H</w:t>
      </w:r>
      <w:proofErr w:type="spellEnd"/>
      <w:r>
        <w:t xml:space="preserve">° &gt; 0 and </w:t>
      </w:r>
      <w:proofErr w:type="spellStart"/>
      <w:r>
        <w:t>Δ</w:t>
      </w:r>
      <w:r>
        <w:rPr>
          <w:vertAlign w:val="subscript"/>
        </w:rPr>
        <w:t>r</w:t>
      </w:r>
      <w:r>
        <w:t>S</w:t>
      </w:r>
      <w:proofErr w:type="spellEnd"/>
      <w:r>
        <w:t>° &lt; 0</w:t>
      </w:r>
    </w:p>
    <w:p w:rsidR="00003B5D" w:rsidRDefault="0084086E" w:rsidP="0084086E">
      <w:proofErr w:type="spellStart"/>
      <w:r>
        <w:t>Δ</w:t>
      </w:r>
      <w:r>
        <w:rPr>
          <w:vertAlign w:val="subscript"/>
        </w:rPr>
        <w:t>r</w:t>
      </w:r>
      <w:r>
        <w:t>G</w:t>
      </w:r>
      <w:proofErr w:type="spellEnd"/>
      <w:r>
        <w:t xml:space="preserve"> = </w:t>
      </w:r>
      <w:proofErr w:type="spellStart"/>
      <w:r>
        <w:t>Δ</w:t>
      </w:r>
      <w:r>
        <w:rPr>
          <w:vertAlign w:val="subscript"/>
        </w:rPr>
        <w:t>r</w:t>
      </w:r>
      <w:r>
        <w:t>H</w:t>
      </w:r>
      <w:proofErr w:type="spellEnd"/>
      <w:r>
        <w:t xml:space="preserve">° - </w:t>
      </w:r>
      <w:proofErr w:type="spellStart"/>
      <w:r>
        <w:t>TΔ</w:t>
      </w:r>
      <w:r>
        <w:rPr>
          <w:vertAlign w:val="subscript"/>
        </w:rPr>
        <w:t>r</w:t>
      </w:r>
      <w:r>
        <w:t>S</w:t>
      </w:r>
      <w:proofErr w:type="spellEnd"/>
      <w:r>
        <w:t>°</w:t>
      </w:r>
    </w:p>
    <w:p w:rsidR="0084086E" w:rsidRDefault="00003B5D" w:rsidP="0084086E">
      <w:r>
        <w:t>For a spontaneous reaction,</w:t>
      </w:r>
      <w:r w:rsidRPr="00003B5D">
        <w:t xml:space="preserve"> </w:t>
      </w:r>
      <w:proofErr w:type="spellStart"/>
      <w:r>
        <w:t>Δ</w:t>
      </w:r>
      <w:r>
        <w:rPr>
          <w:vertAlign w:val="subscript"/>
        </w:rPr>
        <w:t>r</w:t>
      </w:r>
      <w:r>
        <w:t>G</w:t>
      </w:r>
      <w:proofErr w:type="spellEnd"/>
      <w:r>
        <w:t xml:space="preserve"> &lt; 0. But no temperature would give a negative value of </w:t>
      </w:r>
      <w:proofErr w:type="spellStart"/>
      <w:r>
        <w:t>Δ</w:t>
      </w:r>
      <w:r>
        <w:rPr>
          <w:vertAlign w:val="subscript"/>
        </w:rPr>
        <w:t>r</w:t>
      </w:r>
      <w:r>
        <w:t>G</w:t>
      </w:r>
      <w:proofErr w:type="spellEnd"/>
      <w:r>
        <w:t xml:space="preserve">. </w:t>
      </w:r>
      <w:r w:rsidR="0084086E">
        <w:t>Th</w:t>
      </w:r>
      <w:r>
        <w:t>e reaction is never spontaneous, i.e. at no temperature.</w:t>
      </w:r>
    </w:p>
    <w:p w:rsidR="00003B5D" w:rsidRDefault="00003B5D" w:rsidP="00003B5D">
      <w:r w:rsidRPr="0047524E">
        <w:t xml:space="preserve">Note: If the student answered part b and c wrong, then he/she should still be able to earn marks in part d. For example, if the student decided that </w:t>
      </w:r>
      <w:proofErr w:type="spellStart"/>
      <w:r w:rsidRPr="0047524E">
        <w:t>Δ</w:t>
      </w:r>
      <w:r w:rsidRPr="0047524E">
        <w:rPr>
          <w:vertAlign w:val="subscript"/>
        </w:rPr>
        <w:t>r</w:t>
      </w:r>
      <w:r w:rsidRPr="0047524E">
        <w:t>H</w:t>
      </w:r>
      <w:proofErr w:type="spellEnd"/>
      <w:r w:rsidRPr="0047524E">
        <w:t xml:space="preserve">° &lt; 0 and </w:t>
      </w:r>
      <w:proofErr w:type="spellStart"/>
      <w:r w:rsidRPr="0047524E">
        <w:t>Δ</w:t>
      </w:r>
      <w:r w:rsidRPr="0047524E">
        <w:rPr>
          <w:vertAlign w:val="subscript"/>
        </w:rPr>
        <w:t>r</w:t>
      </w:r>
      <w:r w:rsidRPr="0047524E">
        <w:t>S</w:t>
      </w:r>
      <w:proofErr w:type="spellEnd"/>
      <w:r w:rsidRPr="0047524E">
        <w:t xml:space="preserve">° &lt; 0, then the reaction would be spontaneous at low T. If the student decided that </w:t>
      </w:r>
      <w:proofErr w:type="spellStart"/>
      <w:r w:rsidRPr="0047524E">
        <w:t>Δ</w:t>
      </w:r>
      <w:r w:rsidRPr="0047524E">
        <w:rPr>
          <w:vertAlign w:val="subscript"/>
        </w:rPr>
        <w:t>r</w:t>
      </w:r>
      <w:r w:rsidRPr="0047524E">
        <w:t>H</w:t>
      </w:r>
      <w:proofErr w:type="spellEnd"/>
      <w:r w:rsidRPr="0047524E">
        <w:t xml:space="preserve">° &gt; 0 and </w:t>
      </w:r>
      <w:proofErr w:type="spellStart"/>
      <w:r w:rsidRPr="0047524E">
        <w:t>Δ</w:t>
      </w:r>
      <w:r w:rsidRPr="0047524E">
        <w:rPr>
          <w:vertAlign w:val="subscript"/>
        </w:rPr>
        <w:t>r</w:t>
      </w:r>
      <w:r w:rsidRPr="0047524E">
        <w:t>S</w:t>
      </w:r>
      <w:proofErr w:type="spellEnd"/>
      <w:r w:rsidRPr="0047524E">
        <w:t xml:space="preserve">° &gt; 0, then the reaction would be spontaneous at high T. Finally, if the student decided that </w:t>
      </w:r>
      <w:proofErr w:type="spellStart"/>
      <w:r w:rsidRPr="0047524E">
        <w:t>Δ</w:t>
      </w:r>
      <w:r w:rsidRPr="0047524E">
        <w:rPr>
          <w:vertAlign w:val="subscript"/>
        </w:rPr>
        <w:t>r</w:t>
      </w:r>
      <w:r w:rsidRPr="0047524E">
        <w:t>H</w:t>
      </w:r>
      <w:proofErr w:type="spellEnd"/>
      <w:r w:rsidRPr="0047524E">
        <w:t xml:space="preserve">° &lt; 0 and </w:t>
      </w:r>
      <w:proofErr w:type="spellStart"/>
      <w:r w:rsidRPr="0047524E">
        <w:t>Δ</w:t>
      </w:r>
      <w:r w:rsidRPr="0047524E">
        <w:rPr>
          <w:vertAlign w:val="subscript"/>
        </w:rPr>
        <w:t>r</w:t>
      </w:r>
      <w:r w:rsidRPr="0047524E">
        <w:t>S</w:t>
      </w:r>
      <w:proofErr w:type="spellEnd"/>
      <w:r w:rsidRPr="0047524E">
        <w:t>° &gt; 0, then the reaction would be spontaneous at all T.</w:t>
      </w:r>
      <w:r>
        <w:t xml:space="preserve"> </w:t>
      </w:r>
    </w:p>
    <w:p w:rsidR="00003B5D" w:rsidRPr="0084086E" w:rsidRDefault="00003B5D" w:rsidP="0084086E">
      <w:r>
        <w:t xml:space="preserve">(e) (1 mark) Calculate the value of </w:t>
      </w:r>
      <w:proofErr w:type="spellStart"/>
      <w:r>
        <w:t>Δ</w:t>
      </w:r>
      <w:r>
        <w:rPr>
          <w:vertAlign w:val="subscript"/>
        </w:rPr>
        <w:t>r</w:t>
      </w:r>
      <w:r>
        <w:t>G</w:t>
      </w:r>
      <w:proofErr w:type="spellEnd"/>
      <w:r>
        <w:t>°.</w:t>
      </w:r>
    </w:p>
    <w:p w:rsidR="000E6D0D" w:rsidRDefault="000E6D0D" w:rsidP="000E6D0D">
      <w:r>
        <w:t>For 3 O</w:t>
      </w:r>
      <w:r>
        <w:rPr>
          <w:vertAlign w:val="subscript"/>
        </w:rPr>
        <w:t>2</w:t>
      </w:r>
      <w:r>
        <w:t xml:space="preserve">(g) </w:t>
      </w:r>
      <w:r>
        <w:sym w:font="Symbol" w:char="F0AE"/>
      </w:r>
      <w:r>
        <w:t xml:space="preserve"> 2 O</w:t>
      </w:r>
      <w:r>
        <w:rPr>
          <w:vertAlign w:val="subscript"/>
        </w:rPr>
        <w:t>3</w:t>
      </w:r>
      <w:r>
        <w:t xml:space="preserve">(g):  </w:t>
      </w:r>
      <w:proofErr w:type="spellStart"/>
      <w:r>
        <w:t>Δ</w:t>
      </w:r>
      <w:r>
        <w:rPr>
          <w:vertAlign w:val="subscript"/>
        </w:rPr>
        <w:t>r</w:t>
      </w:r>
      <w:r>
        <w:t>G</w:t>
      </w:r>
      <w:proofErr w:type="spellEnd"/>
      <w:r>
        <w:t xml:space="preserve">° = 2 </w:t>
      </w:r>
      <w:proofErr w:type="spellStart"/>
      <w:r>
        <w:t>Δ</w:t>
      </w:r>
      <w:r>
        <w:rPr>
          <w:vertAlign w:val="subscript"/>
        </w:rPr>
        <w:t>r</w:t>
      </w:r>
      <w:r>
        <w:t>G</w:t>
      </w:r>
      <w:proofErr w:type="spellEnd"/>
      <w:r>
        <w:t xml:space="preserve">°(ozone) – 3 </w:t>
      </w:r>
      <w:proofErr w:type="spellStart"/>
      <w:r>
        <w:t>Δ</w:t>
      </w:r>
      <w:r>
        <w:rPr>
          <w:vertAlign w:val="subscript"/>
        </w:rPr>
        <w:t>r</w:t>
      </w:r>
      <w:r>
        <w:t>G</w:t>
      </w:r>
      <w:proofErr w:type="spellEnd"/>
      <w:r>
        <w:t>°(oxygen) = 2(163) – 2(0) = 326 kJ mol</w:t>
      </w:r>
      <w:r>
        <w:rPr>
          <w:vertAlign w:val="superscript"/>
        </w:rPr>
        <w:t>-1</w:t>
      </w:r>
    </w:p>
    <w:p w:rsidR="000E6D0D" w:rsidRPr="000E6D0D" w:rsidRDefault="000E6D0D" w:rsidP="000E6D0D">
      <w:proofErr w:type="gramStart"/>
      <w:r w:rsidRPr="000E6D0D">
        <w:t>For  O</w:t>
      </w:r>
      <w:proofErr w:type="gramEnd"/>
      <w:r w:rsidRPr="000E6D0D">
        <w:rPr>
          <w:vertAlign w:val="subscript"/>
        </w:rPr>
        <w:t>2</w:t>
      </w:r>
      <w:r w:rsidRPr="000E6D0D">
        <w:t xml:space="preserve">(g) </w:t>
      </w:r>
      <w:r w:rsidRPr="000E6D0D">
        <w:sym w:font="Symbol" w:char="F0AE"/>
      </w:r>
      <w:r w:rsidRPr="000E6D0D">
        <w:t xml:space="preserve"> 2/3 O</w:t>
      </w:r>
      <w:r w:rsidRPr="000E6D0D">
        <w:rPr>
          <w:vertAlign w:val="subscript"/>
        </w:rPr>
        <w:t>3</w:t>
      </w:r>
      <w:r w:rsidRPr="000E6D0D">
        <w:t xml:space="preserve">(g): 2/3 </w:t>
      </w:r>
      <w:proofErr w:type="spellStart"/>
      <w:r>
        <w:t>Δ</w:t>
      </w:r>
      <w:r>
        <w:rPr>
          <w:vertAlign w:val="subscript"/>
        </w:rPr>
        <w:t>r</w:t>
      </w:r>
      <w:r>
        <w:t>G</w:t>
      </w:r>
      <w:proofErr w:type="spellEnd"/>
      <w:r>
        <w:t>°</w:t>
      </w:r>
      <w:r w:rsidRPr="000E6D0D">
        <w:t xml:space="preserve"> (ozone) –  </w:t>
      </w:r>
      <w:proofErr w:type="spellStart"/>
      <w:r>
        <w:t>Δ</w:t>
      </w:r>
      <w:r>
        <w:rPr>
          <w:vertAlign w:val="subscript"/>
        </w:rPr>
        <w:t>r</w:t>
      </w:r>
      <w:r>
        <w:t>G</w:t>
      </w:r>
      <w:proofErr w:type="spellEnd"/>
      <w:r>
        <w:t>°</w:t>
      </w:r>
      <w:r w:rsidRPr="000E6D0D">
        <w:t xml:space="preserve"> (oxygen) = 2/3(1</w:t>
      </w:r>
      <w:r>
        <w:t>63</w:t>
      </w:r>
      <w:r w:rsidRPr="000E6D0D">
        <w:t xml:space="preserve">) – (0) = </w:t>
      </w:r>
      <w:r>
        <w:t>108.7</w:t>
      </w:r>
      <w:r w:rsidRPr="000E6D0D">
        <w:t xml:space="preserve"> kJ mol</w:t>
      </w:r>
      <w:r w:rsidRPr="000E6D0D">
        <w:rPr>
          <w:vertAlign w:val="superscript"/>
        </w:rPr>
        <w:t>-1</w:t>
      </w:r>
    </w:p>
    <w:p w:rsidR="000E6D0D" w:rsidRDefault="000E6D0D" w:rsidP="000E6D0D">
      <w:r>
        <w:t xml:space="preserve">For </w:t>
      </w:r>
      <w:r w:rsidRPr="000E6D0D">
        <w:t>3/2 O</w:t>
      </w:r>
      <w:r w:rsidRPr="000E6D0D">
        <w:rPr>
          <w:vertAlign w:val="subscript"/>
        </w:rPr>
        <w:t>2</w:t>
      </w:r>
      <w:r w:rsidRPr="000E6D0D">
        <w:t xml:space="preserve">(g) </w:t>
      </w:r>
      <w:r w:rsidRPr="000E6D0D">
        <w:sym w:font="Symbol" w:char="F0AE"/>
      </w:r>
      <w:r w:rsidRPr="000E6D0D">
        <w:t xml:space="preserve"> O</w:t>
      </w:r>
      <w:r w:rsidRPr="000E6D0D">
        <w:rPr>
          <w:vertAlign w:val="subscript"/>
        </w:rPr>
        <w:t>3</w:t>
      </w:r>
      <w:r w:rsidRPr="000E6D0D">
        <w:t xml:space="preserve">(g): </w:t>
      </w:r>
      <w:proofErr w:type="spellStart"/>
      <w:r>
        <w:t>Δ</w:t>
      </w:r>
      <w:r>
        <w:rPr>
          <w:vertAlign w:val="subscript"/>
        </w:rPr>
        <w:t>r</w:t>
      </w:r>
      <w:r>
        <w:t>G</w:t>
      </w:r>
      <w:proofErr w:type="spellEnd"/>
      <w:r>
        <w:t>°</w:t>
      </w:r>
      <w:r w:rsidRPr="000E6D0D">
        <w:t xml:space="preserve"> (ozone) –  3/2 </w:t>
      </w:r>
      <w:proofErr w:type="spellStart"/>
      <w:r>
        <w:t>Δ</w:t>
      </w:r>
      <w:r>
        <w:rPr>
          <w:vertAlign w:val="subscript"/>
        </w:rPr>
        <w:t>r</w:t>
      </w:r>
      <w:r>
        <w:t>G</w:t>
      </w:r>
      <w:proofErr w:type="spellEnd"/>
      <w:r>
        <w:t>°</w:t>
      </w:r>
      <w:r w:rsidRPr="000E6D0D">
        <w:t xml:space="preserve"> (oxygen) </w:t>
      </w:r>
      <w:proofErr w:type="gramStart"/>
      <w:r w:rsidRPr="000E6D0D">
        <w:t>=(</w:t>
      </w:r>
      <w:proofErr w:type="gramEnd"/>
      <w:r w:rsidRPr="000E6D0D">
        <w:t>1</w:t>
      </w:r>
      <w:r>
        <w:t>63</w:t>
      </w:r>
      <w:r w:rsidRPr="000E6D0D">
        <w:t>) –3/2 (0) = 1</w:t>
      </w:r>
      <w:r>
        <w:t>63</w:t>
      </w:r>
      <w:r w:rsidRPr="000E6D0D">
        <w:t xml:space="preserve"> kJ mol</w:t>
      </w:r>
      <w:r w:rsidRPr="000E6D0D">
        <w:rPr>
          <w:vertAlign w:val="superscript"/>
        </w:rPr>
        <w:t>-1</w:t>
      </w:r>
    </w:p>
    <w:p w:rsidR="0047524E" w:rsidRDefault="0047524E">
      <w:r>
        <w:br w:type="page"/>
      </w:r>
    </w:p>
    <w:p w:rsidR="00003B5D" w:rsidRDefault="0047524E" w:rsidP="00003B5D">
      <w:r>
        <w:lastRenderedPageBreak/>
        <w:t xml:space="preserve"> </w:t>
      </w:r>
      <w:r w:rsidR="00003B5D">
        <w:t>(</w:t>
      </w:r>
      <w:r w:rsidR="00625C75">
        <w:t>f</w:t>
      </w:r>
      <w:r w:rsidR="00003B5D">
        <w:t xml:space="preserve">) (2 marks) Calculate </w:t>
      </w:r>
      <w:proofErr w:type="spellStart"/>
      <w:r w:rsidR="00003B5D">
        <w:t>Δ</w:t>
      </w:r>
      <w:r w:rsidR="00003B5D">
        <w:rPr>
          <w:vertAlign w:val="subscript"/>
        </w:rPr>
        <w:t>r</w:t>
      </w:r>
      <w:r w:rsidR="00003B5D">
        <w:t>G</w:t>
      </w:r>
      <w:proofErr w:type="spellEnd"/>
      <w:r w:rsidR="00003B5D">
        <w:t xml:space="preserve"> in urban smog at 25 °C, where the pressure of oxygen is 0.21 bar and the pressure of ozone is 5 x 10</w:t>
      </w:r>
      <w:r w:rsidR="00003B5D">
        <w:rPr>
          <w:vertAlign w:val="superscript"/>
        </w:rPr>
        <w:t>-7</w:t>
      </w:r>
      <w:r w:rsidR="00003B5D">
        <w:t xml:space="preserve"> bar. Is the reaction spontaneous under these conditions?</w:t>
      </w:r>
    </w:p>
    <w:p w:rsidR="00003B5D" w:rsidRDefault="00003B5D" w:rsidP="00003B5D">
      <w:proofErr w:type="spellStart"/>
      <w:r>
        <w:t>Δ</w:t>
      </w:r>
      <w:r>
        <w:rPr>
          <w:vertAlign w:val="subscript"/>
        </w:rPr>
        <w:t>r</w:t>
      </w:r>
      <w:r>
        <w:t>G</w:t>
      </w:r>
      <w:proofErr w:type="spellEnd"/>
      <w:r>
        <w:t xml:space="preserve"> = </w:t>
      </w:r>
      <w:proofErr w:type="spellStart"/>
      <w:r>
        <w:t>Δ</w:t>
      </w:r>
      <w:r>
        <w:rPr>
          <w:vertAlign w:val="subscript"/>
        </w:rPr>
        <w:t>r</w:t>
      </w:r>
      <w:r>
        <w:t>G</w:t>
      </w:r>
      <w:proofErr w:type="spellEnd"/>
      <w:r>
        <w:t xml:space="preserve">° + </w:t>
      </w:r>
      <w:proofErr w:type="spellStart"/>
      <w:r>
        <w:t>RTlnQ</w:t>
      </w:r>
      <w:proofErr w:type="spellEnd"/>
    </w:p>
    <w:p w:rsidR="00003B5D" w:rsidRPr="00003B5D" w:rsidRDefault="00003B5D" w:rsidP="00003B5D">
      <w:r>
        <w:t>Q = (5 x 10</w:t>
      </w:r>
      <w:r>
        <w:rPr>
          <w:vertAlign w:val="superscript"/>
        </w:rPr>
        <w:t>-7</w:t>
      </w:r>
      <w:r>
        <w:t>)</w:t>
      </w:r>
      <w:r>
        <w:rPr>
          <w:vertAlign w:val="superscript"/>
        </w:rPr>
        <w:t>2</w:t>
      </w:r>
      <w:r>
        <w:t xml:space="preserve"> / (0.21)</w:t>
      </w:r>
      <w:r>
        <w:rPr>
          <w:vertAlign w:val="superscript"/>
        </w:rPr>
        <w:t>3</w:t>
      </w:r>
      <w:r>
        <w:t xml:space="preserve"> = 2</w:t>
      </w:r>
      <w:r w:rsidR="00F702AF">
        <w:t xml:space="preserve">.699 </w:t>
      </w:r>
      <w:r>
        <w:t>x 10</w:t>
      </w:r>
      <w:r w:rsidR="00F702AF">
        <w:rPr>
          <w:vertAlign w:val="superscript"/>
        </w:rPr>
        <w:t>-11</w:t>
      </w:r>
    </w:p>
    <w:p w:rsidR="00003B5D" w:rsidRDefault="00003B5D" w:rsidP="00003B5D">
      <w:proofErr w:type="spellStart"/>
      <w:r>
        <w:t>Δ</w:t>
      </w:r>
      <w:r>
        <w:rPr>
          <w:vertAlign w:val="subscript"/>
        </w:rPr>
        <w:t>r</w:t>
      </w:r>
      <w:r>
        <w:t>G</w:t>
      </w:r>
      <w:proofErr w:type="spellEnd"/>
      <w:r>
        <w:t xml:space="preserve"> = </w:t>
      </w:r>
      <w:r w:rsidR="000E6D0D">
        <w:t>326</w:t>
      </w:r>
      <w:r>
        <w:t xml:space="preserve"> kJ mol</w:t>
      </w:r>
      <w:r>
        <w:rPr>
          <w:vertAlign w:val="superscript"/>
        </w:rPr>
        <w:t>-1</w:t>
      </w:r>
      <w:r>
        <w:t xml:space="preserve"> + (8.314 J mol</w:t>
      </w:r>
      <w:r>
        <w:rPr>
          <w:vertAlign w:val="superscript"/>
        </w:rPr>
        <w:t>-1</w:t>
      </w:r>
      <w:r>
        <w:t xml:space="preserve"> K</w:t>
      </w:r>
      <w:r>
        <w:rPr>
          <w:vertAlign w:val="superscript"/>
        </w:rPr>
        <w:t>-</w:t>
      </w:r>
      <w:proofErr w:type="gramStart"/>
      <w:r>
        <w:rPr>
          <w:vertAlign w:val="superscript"/>
        </w:rPr>
        <w:t>1</w:t>
      </w:r>
      <w:r>
        <w:t>)(</w:t>
      </w:r>
      <w:proofErr w:type="gramEnd"/>
      <w:r>
        <w:t>298 K) (1 kJ / 1000 J) ln(2.6995 x 10</w:t>
      </w:r>
      <w:r>
        <w:rPr>
          <w:vertAlign w:val="superscript"/>
        </w:rPr>
        <w:t>-11</w:t>
      </w:r>
      <w:r w:rsidR="00F702AF">
        <w:t xml:space="preserve">) = </w:t>
      </w:r>
      <w:r w:rsidR="000E6D0D">
        <w:t>266</w:t>
      </w:r>
      <w:r w:rsidR="00F702AF">
        <w:t xml:space="preserve"> kJ mol</w:t>
      </w:r>
      <w:r w:rsidR="00F702AF">
        <w:rPr>
          <w:vertAlign w:val="superscript"/>
        </w:rPr>
        <w:t>-1</w:t>
      </w:r>
    </w:p>
    <w:p w:rsidR="009B1BAA" w:rsidRDefault="009B1BAA" w:rsidP="00285955"/>
    <w:p w:rsidR="009B1BAA" w:rsidRDefault="00285955" w:rsidP="00285955">
      <w:proofErr w:type="gramStart"/>
      <w:r w:rsidRPr="000E6D0D">
        <w:t>For  O</w:t>
      </w:r>
      <w:proofErr w:type="gramEnd"/>
      <w:r w:rsidRPr="000E6D0D">
        <w:rPr>
          <w:vertAlign w:val="subscript"/>
        </w:rPr>
        <w:t>2</w:t>
      </w:r>
      <w:r w:rsidRPr="000E6D0D">
        <w:t xml:space="preserve">(g) </w:t>
      </w:r>
      <w:r w:rsidRPr="000E6D0D">
        <w:sym w:font="Symbol" w:char="F0AE"/>
      </w:r>
      <w:r w:rsidRPr="000E6D0D">
        <w:t xml:space="preserve"> 2/3 O</w:t>
      </w:r>
      <w:r w:rsidRPr="000E6D0D">
        <w:rPr>
          <w:vertAlign w:val="subscript"/>
        </w:rPr>
        <w:t>3</w:t>
      </w:r>
      <w:r w:rsidRPr="000E6D0D">
        <w:t xml:space="preserve">(g): </w:t>
      </w:r>
    </w:p>
    <w:p w:rsidR="009B1BAA" w:rsidRPr="00003B5D" w:rsidRDefault="009B1BAA" w:rsidP="009B1BAA">
      <w:r>
        <w:t>Q = (5 x 10</w:t>
      </w:r>
      <w:r>
        <w:rPr>
          <w:vertAlign w:val="superscript"/>
        </w:rPr>
        <w:t>-7</w:t>
      </w:r>
      <w:r>
        <w:t>)</w:t>
      </w:r>
      <w:r>
        <w:rPr>
          <w:vertAlign w:val="superscript"/>
        </w:rPr>
        <w:t>2/3</w:t>
      </w:r>
      <w:r>
        <w:t xml:space="preserve"> / (0.21) = 2.998 x 10</w:t>
      </w:r>
      <w:r>
        <w:rPr>
          <w:vertAlign w:val="superscript"/>
        </w:rPr>
        <w:t>-4</w:t>
      </w:r>
    </w:p>
    <w:p w:rsidR="00285955" w:rsidRDefault="00285955" w:rsidP="00285955">
      <w:pPr>
        <w:rPr>
          <w:vertAlign w:val="superscript"/>
        </w:rPr>
      </w:pPr>
      <w:proofErr w:type="spellStart"/>
      <w:r>
        <w:t>Δ</w:t>
      </w:r>
      <w:r>
        <w:rPr>
          <w:vertAlign w:val="subscript"/>
        </w:rPr>
        <w:t>r</w:t>
      </w:r>
      <w:r>
        <w:t>G</w:t>
      </w:r>
      <w:proofErr w:type="spellEnd"/>
      <w:r>
        <w:t xml:space="preserve"> = 108.7 kJ mol</w:t>
      </w:r>
      <w:r>
        <w:rPr>
          <w:vertAlign w:val="superscript"/>
        </w:rPr>
        <w:t>-1</w:t>
      </w:r>
      <w:r>
        <w:t xml:space="preserve"> + (8.314 J mol</w:t>
      </w:r>
      <w:r>
        <w:rPr>
          <w:vertAlign w:val="superscript"/>
        </w:rPr>
        <w:t>-1</w:t>
      </w:r>
      <w:r>
        <w:t xml:space="preserve"> K</w:t>
      </w:r>
      <w:r>
        <w:rPr>
          <w:vertAlign w:val="superscript"/>
        </w:rPr>
        <w:t>-</w:t>
      </w:r>
      <w:proofErr w:type="gramStart"/>
      <w:r>
        <w:rPr>
          <w:vertAlign w:val="superscript"/>
        </w:rPr>
        <w:t>1</w:t>
      </w:r>
      <w:r>
        <w:t>)(</w:t>
      </w:r>
      <w:proofErr w:type="gramEnd"/>
      <w:r>
        <w:t>298 K) (1 kJ / 1000 J) ln(2.6995 x 10</w:t>
      </w:r>
      <w:r>
        <w:rPr>
          <w:vertAlign w:val="superscript"/>
        </w:rPr>
        <w:t>-11</w:t>
      </w:r>
      <w:r>
        <w:t xml:space="preserve">) = </w:t>
      </w:r>
      <w:r w:rsidR="009B1BAA">
        <w:t>88.6</w:t>
      </w:r>
      <w:r>
        <w:t xml:space="preserve"> kJ mol</w:t>
      </w:r>
      <w:r>
        <w:rPr>
          <w:vertAlign w:val="superscript"/>
        </w:rPr>
        <w:t>-1</w:t>
      </w:r>
    </w:p>
    <w:p w:rsidR="009B1BAA" w:rsidRDefault="009B1BAA" w:rsidP="00285955"/>
    <w:p w:rsidR="009B1BAA" w:rsidRDefault="00285955" w:rsidP="00285955">
      <w:r>
        <w:t xml:space="preserve">For </w:t>
      </w:r>
      <w:r w:rsidRPr="000E6D0D">
        <w:t>3/2 O</w:t>
      </w:r>
      <w:r w:rsidRPr="000E6D0D">
        <w:rPr>
          <w:vertAlign w:val="subscript"/>
        </w:rPr>
        <w:t>2</w:t>
      </w:r>
      <w:r w:rsidRPr="000E6D0D">
        <w:t xml:space="preserve">(g) </w:t>
      </w:r>
      <w:r w:rsidRPr="000E6D0D">
        <w:sym w:font="Symbol" w:char="F0AE"/>
      </w:r>
      <w:r w:rsidRPr="000E6D0D">
        <w:t xml:space="preserve"> O</w:t>
      </w:r>
      <w:r w:rsidRPr="000E6D0D">
        <w:rPr>
          <w:vertAlign w:val="subscript"/>
        </w:rPr>
        <w:t>3</w:t>
      </w:r>
      <w:r w:rsidRPr="000E6D0D">
        <w:t>(g):</w:t>
      </w:r>
      <w:r>
        <w:t xml:space="preserve"> </w:t>
      </w:r>
    </w:p>
    <w:p w:rsidR="009B1BAA" w:rsidRPr="00003B5D" w:rsidRDefault="009B1BAA" w:rsidP="009B1BAA">
      <w:r>
        <w:t>Q = (5 x 10</w:t>
      </w:r>
      <w:r>
        <w:rPr>
          <w:vertAlign w:val="superscript"/>
        </w:rPr>
        <w:t>-7</w:t>
      </w:r>
      <w:r>
        <w:t>)/ (0.21)</w:t>
      </w:r>
      <w:r>
        <w:rPr>
          <w:vertAlign w:val="superscript"/>
        </w:rPr>
        <w:t>3/2</w:t>
      </w:r>
      <w:r>
        <w:t xml:space="preserve"> = 5.196 x 10</w:t>
      </w:r>
      <w:r>
        <w:rPr>
          <w:vertAlign w:val="superscript"/>
        </w:rPr>
        <w:t>-6</w:t>
      </w:r>
    </w:p>
    <w:p w:rsidR="00285955" w:rsidRDefault="00285955" w:rsidP="00285955">
      <w:pPr>
        <w:rPr>
          <w:vertAlign w:val="superscript"/>
        </w:rPr>
      </w:pPr>
      <w:proofErr w:type="spellStart"/>
      <w:r>
        <w:t>Δ</w:t>
      </w:r>
      <w:r>
        <w:rPr>
          <w:vertAlign w:val="subscript"/>
        </w:rPr>
        <w:t>r</w:t>
      </w:r>
      <w:r>
        <w:t>G</w:t>
      </w:r>
      <w:proofErr w:type="spellEnd"/>
      <w:r>
        <w:t xml:space="preserve"> = </w:t>
      </w:r>
      <w:r w:rsidR="00045045">
        <w:t>163</w:t>
      </w:r>
      <w:r>
        <w:t xml:space="preserve"> kJ mol</w:t>
      </w:r>
      <w:r>
        <w:rPr>
          <w:vertAlign w:val="superscript"/>
        </w:rPr>
        <w:t>-1</w:t>
      </w:r>
      <w:r>
        <w:t xml:space="preserve"> + (8.314 J mol</w:t>
      </w:r>
      <w:r>
        <w:rPr>
          <w:vertAlign w:val="superscript"/>
        </w:rPr>
        <w:t>-1</w:t>
      </w:r>
      <w:r>
        <w:t xml:space="preserve"> K</w:t>
      </w:r>
      <w:r>
        <w:rPr>
          <w:vertAlign w:val="superscript"/>
        </w:rPr>
        <w:t>-</w:t>
      </w:r>
      <w:proofErr w:type="gramStart"/>
      <w:r>
        <w:rPr>
          <w:vertAlign w:val="superscript"/>
        </w:rPr>
        <w:t>1</w:t>
      </w:r>
      <w:r>
        <w:t>)(</w:t>
      </w:r>
      <w:proofErr w:type="gramEnd"/>
      <w:r>
        <w:t>298 K) (1 kJ / 1000 J) ln(2.6995 x 10</w:t>
      </w:r>
      <w:r>
        <w:rPr>
          <w:vertAlign w:val="superscript"/>
        </w:rPr>
        <w:t>-11</w:t>
      </w:r>
      <w:r>
        <w:t xml:space="preserve">) = </w:t>
      </w:r>
      <w:r w:rsidR="009B1BAA">
        <w:t>132.9</w:t>
      </w:r>
      <w:r>
        <w:t xml:space="preserve"> kJ mol</w:t>
      </w:r>
      <w:r>
        <w:rPr>
          <w:vertAlign w:val="superscript"/>
        </w:rPr>
        <w:t>-1</w:t>
      </w:r>
    </w:p>
    <w:p w:rsidR="00285955" w:rsidRDefault="00285955" w:rsidP="00285955"/>
    <w:p w:rsidR="00F702AF" w:rsidRPr="00F702AF" w:rsidRDefault="00F702AF" w:rsidP="00003B5D">
      <w:r>
        <w:t>The reaction is not spontaneous because</w:t>
      </w:r>
      <w:r w:rsidRPr="00F702AF">
        <w:t xml:space="preserve"> </w:t>
      </w:r>
      <w:proofErr w:type="spellStart"/>
      <w:r>
        <w:t>Δ</w:t>
      </w:r>
      <w:r>
        <w:rPr>
          <w:vertAlign w:val="subscript"/>
        </w:rPr>
        <w:t>r</w:t>
      </w:r>
      <w:r>
        <w:t>G</w:t>
      </w:r>
      <w:proofErr w:type="spellEnd"/>
      <w:r>
        <w:t xml:space="preserve"> &gt; 0</w:t>
      </w:r>
      <w:r w:rsidR="00625C75">
        <w:t>.</w:t>
      </w:r>
    </w:p>
    <w:p w:rsidR="00003B5D" w:rsidRDefault="00003B5D" w:rsidP="00003B5D">
      <w:pPr>
        <w:pStyle w:val="ListParagraph"/>
        <w:numPr>
          <w:ilvl w:val="0"/>
          <w:numId w:val="1"/>
        </w:numPr>
      </w:pPr>
      <w:r>
        <w:t xml:space="preserve">½ mark for equation of </w:t>
      </w:r>
      <w:proofErr w:type="spellStart"/>
      <w:r>
        <w:t>Δ</w:t>
      </w:r>
      <w:r>
        <w:rPr>
          <w:vertAlign w:val="subscript"/>
        </w:rPr>
        <w:t>r</w:t>
      </w:r>
      <w:r>
        <w:t>G</w:t>
      </w:r>
      <w:proofErr w:type="spellEnd"/>
    </w:p>
    <w:p w:rsidR="00003B5D" w:rsidRDefault="00003B5D" w:rsidP="00003B5D">
      <w:pPr>
        <w:pStyle w:val="ListParagraph"/>
        <w:numPr>
          <w:ilvl w:val="0"/>
          <w:numId w:val="1"/>
        </w:numPr>
      </w:pPr>
      <w:r>
        <w:t>½ mark for the proper Q (note the squared &amp; cubed terms!)</w:t>
      </w:r>
    </w:p>
    <w:p w:rsidR="00003B5D" w:rsidRDefault="00003B5D" w:rsidP="00003B5D">
      <w:pPr>
        <w:pStyle w:val="ListParagraph"/>
        <w:numPr>
          <w:ilvl w:val="0"/>
          <w:numId w:val="1"/>
        </w:numPr>
      </w:pPr>
      <w:r>
        <w:t>½ mark for remembering to convert between J &amp; kJ</w:t>
      </w:r>
    </w:p>
    <w:p w:rsidR="00003B5D" w:rsidRDefault="00003B5D" w:rsidP="00003B5D">
      <w:pPr>
        <w:pStyle w:val="ListParagraph"/>
        <w:numPr>
          <w:ilvl w:val="0"/>
          <w:numId w:val="1"/>
        </w:numPr>
      </w:pPr>
      <w:r>
        <w:t>½ mark for explanation about spontaneous</w:t>
      </w:r>
    </w:p>
    <w:p w:rsidR="00F702AF" w:rsidRDefault="00F702AF" w:rsidP="00003B5D">
      <w:pPr>
        <w:pStyle w:val="ListParagraph"/>
        <w:numPr>
          <w:ilvl w:val="0"/>
          <w:numId w:val="1"/>
        </w:numPr>
      </w:pPr>
      <w:r>
        <w:t xml:space="preserve">Note: if the student did not remember to convert between J and kJ, he/she will get a negative value for </w:t>
      </w:r>
      <w:proofErr w:type="spellStart"/>
      <w:r>
        <w:t>Δ</w:t>
      </w:r>
      <w:r>
        <w:rPr>
          <w:vertAlign w:val="subscript"/>
        </w:rPr>
        <w:t>r</w:t>
      </w:r>
      <w:r>
        <w:t>G</w:t>
      </w:r>
      <w:proofErr w:type="spellEnd"/>
      <w:r>
        <w:t xml:space="preserve"> (-60 x 10</w:t>
      </w:r>
      <w:r>
        <w:rPr>
          <w:vertAlign w:val="superscript"/>
        </w:rPr>
        <w:t>3</w:t>
      </w:r>
      <w:r>
        <w:t xml:space="preserve"> kJ mol</w:t>
      </w:r>
      <w:r>
        <w:rPr>
          <w:vertAlign w:val="superscript"/>
        </w:rPr>
        <w:t>-1</w:t>
      </w:r>
      <w:r>
        <w:t>), and conclude that the reaction IS spontaneous. He/she should lose ½ mark total (assuming everything else is okay in the calculation).</w:t>
      </w:r>
    </w:p>
    <w:p w:rsidR="00003B5D" w:rsidRDefault="00003B5D" w:rsidP="00003B5D"/>
    <w:p w:rsidR="0084086E" w:rsidRPr="0084086E" w:rsidRDefault="0084086E"/>
    <w:sectPr w:rsidR="0084086E" w:rsidRPr="0084086E" w:rsidSect="0038463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0A154AD"/>
    <w:multiLevelType w:val="hybridMultilevel"/>
    <w:tmpl w:val="72EE884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2856"/>
    <w:rsid w:val="00003B5D"/>
    <w:rsid w:val="00005AAA"/>
    <w:rsid w:val="00005EB1"/>
    <w:rsid w:val="0001184C"/>
    <w:rsid w:val="00020D6A"/>
    <w:rsid w:val="000210FF"/>
    <w:rsid w:val="00032145"/>
    <w:rsid w:val="0003412D"/>
    <w:rsid w:val="00036694"/>
    <w:rsid w:val="0003798E"/>
    <w:rsid w:val="000433DD"/>
    <w:rsid w:val="00044CB9"/>
    <w:rsid w:val="00045045"/>
    <w:rsid w:val="00050C01"/>
    <w:rsid w:val="00053B15"/>
    <w:rsid w:val="00055A0A"/>
    <w:rsid w:val="00056EC1"/>
    <w:rsid w:val="00067B7D"/>
    <w:rsid w:val="00070ABE"/>
    <w:rsid w:val="000722C4"/>
    <w:rsid w:val="000742D8"/>
    <w:rsid w:val="00095926"/>
    <w:rsid w:val="000A1706"/>
    <w:rsid w:val="000B16AF"/>
    <w:rsid w:val="000B6488"/>
    <w:rsid w:val="000C60D8"/>
    <w:rsid w:val="000D70C9"/>
    <w:rsid w:val="000E05B4"/>
    <w:rsid w:val="000E2D30"/>
    <w:rsid w:val="000E6D0D"/>
    <w:rsid w:val="00102309"/>
    <w:rsid w:val="00104A26"/>
    <w:rsid w:val="00114DC7"/>
    <w:rsid w:val="00116FD1"/>
    <w:rsid w:val="0012265B"/>
    <w:rsid w:val="00123D97"/>
    <w:rsid w:val="001471C4"/>
    <w:rsid w:val="0015161E"/>
    <w:rsid w:val="0015591A"/>
    <w:rsid w:val="0016039B"/>
    <w:rsid w:val="00160C31"/>
    <w:rsid w:val="00161593"/>
    <w:rsid w:val="00161EB7"/>
    <w:rsid w:val="001645E7"/>
    <w:rsid w:val="0016575F"/>
    <w:rsid w:val="0017715A"/>
    <w:rsid w:val="0018364B"/>
    <w:rsid w:val="00191B19"/>
    <w:rsid w:val="001A460D"/>
    <w:rsid w:val="001B2B86"/>
    <w:rsid w:val="001B6C28"/>
    <w:rsid w:val="001C076A"/>
    <w:rsid w:val="001D2AD5"/>
    <w:rsid w:val="001D43FF"/>
    <w:rsid w:val="001D621A"/>
    <w:rsid w:val="001F3732"/>
    <w:rsid w:val="001F7B28"/>
    <w:rsid w:val="00202856"/>
    <w:rsid w:val="0020473A"/>
    <w:rsid w:val="0021100E"/>
    <w:rsid w:val="00212E4D"/>
    <w:rsid w:val="002149CB"/>
    <w:rsid w:val="002164ED"/>
    <w:rsid w:val="002233E7"/>
    <w:rsid w:val="002242DF"/>
    <w:rsid w:val="002334B7"/>
    <w:rsid w:val="00235C24"/>
    <w:rsid w:val="00240F03"/>
    <w:rsid w:val="00246DE3"/>
    <w:rsid w:val="00255560"/>
    <w:rsid w:val="00257B12"/>
    <w:rsid w:val="00261412"/>
    <w:rsid w:val="00264BC4"/>
    <w:rsid w:val="002659AD"/>
    <w:rsid w:val="00266009"/>
    <w:rsid w:val="00266D85"/>
    <w:rsid w:val="00270D2B"/>
    <w:rsid w:val="002810EF"/>
    <w:rsid w:val="00283AC5"/>
    <w:rsid w:val="00285955"/>
    <w:rsid w:val="00285F00"/>
    <w:rsid w:val="00287751"/>
    <w:rsid w:val="002912FF"/>
    <w:rsid w:val="0029517B"/>
    <w:rsid w:val="0029718C"/>
    <w:rsid w:val="002A0F5E"/>
    <w:rsid w:val="002A2BCB"/>
    <w:rsid w:val="002B0BDC"/>
    <w:rsid w:val="002B3E44"/>
    <w:rsid w:val="002B4B3F"/>
    <w:rsid w:val="002C664B"/>
    <w:rsid w:val="002D0FA1"/>
    <w:rsid w:val="002E1758"/>
    <w:rsid w:val="002E5021"/>
    <w:rsid w:val="002F06A2"/>
    <w:rsid w:val="002F6B3F"/>
    <w:rsid w:val="0030441A"/>
    <w:rsid w:val="003237D9"/>
    <w:rsid w:val="003319D9"/>
    <w:rsid w:val="00332286"/>
    <w:rsid w:val="0033315A"/>
    <w:rsid w:val="00340304"/>
    <w:rsid w:val="00344BD7"/>
    <w:rsid w:val="00356496"/>
    <w:rsid w:val="00362DEE"/>
    <w:rsid w:val="003720F7"/>
    <w:rsid w:val="00374A2C"/>
    <w:rsid w:val="003754A8"/>
    <w:rsid w:val="0038463E"/>
    <w:rsid w:val="003A0300"/>
    <w:rsid w:val="003A2A1F"/>
    <w:rsid w:val="003A3482"/>
    <w:rsid w:val="003A72EC"/>
    <w:rsid w:val="003C0676"/>
    <w:rsid w:val="003C4325"/>
    <w:rsid w:val="003C4E28"/>
    <w:rsid w:val="003C6C89"/>
    <w:rsid w:val="003D1D78"/>
    <w:rsid w:val="003E4431"/>
    <w:rsid w:val="003E4568"/>
    <w:rsid w:val="003E53E2"/>
    <w:rsid w:val="003F1796"/>
    <w:rsid w:val="003F34EC"/>
    <w:rsid w:val="00405D79"/>
    <w:rsid w:val="004063D4"/>
    <w:rsid w:val="004206AB"/>
    <w:rsid w:val="00420E7F"/>
    <w:rsid w:val="00426AFD"/>
    <w:rsid w:val="004307A3"/>
    <w:rsid w:val="00434930"/>
    <w:rsid w:val="004351E2"/>
    <w:rsid w:val="00444ED8"/>
    <w:rsid w:val="00452972"/>
    <w:rsid w:val="00462DD0"/>
    <w:rsid w:val="0047524E"/>
    <w:rsid w:val="00476C40"/>
    <w:rsid w:val="004819BD"/>
    <w:rsid w:val="004829B9"/>
    <w:rsid w:val="00485637"/>
    <w:rsid w:val="00492C6C"/>
    <w:rsid w:val="004A4ECD"/>
    <w:rsid w:val="004B2ED8"/>
    <w:rsid w:val="004D6D8B"/>
    <w:rsid w:val="004E1FDA"/>
    <w:rsid w:val="00506501"/>
    <w:rsid w:val="00510A8C"/>
    <w:rsid w:val="00510D57"/>
    <w:rsid w:val="00520604"/>
    <w:rsid w:val="005264CB"/>
    <w:rsid w:val="00527575"/>
    <w:rsid w:val="00541510"/>
    <w:rsid w:val="0054581D"/>
    <w:rsid w:val="00572139"/>
    <w:rsid w:val="00580FE0"/>
    <w:rsid w:val="005836F9"/>
    <w:rsid w:val="00584EC5"/>
    <w:rsid w:val="005A17E2"/>
    <w:rsid w:val="005A54AD"/>
    <w:rsid w:val="005A6897"/>
    <w:rsid w:val="005B2003"/>
    <w:rsid w:val="005D548A"/>
    <w:rsid w:val="005D75CF"/>
    <w:rsid w:val="005E67F8"/>
    <w:rsid w:val="005E7473"/>
    <w:rsid w:val="00600F0B"/>
    <w:rsid w:val="006015B8"/>
    <w:rsid w:val="006038A4"/>
    <w:rsid w:val="00607C90"/>
    <w:rsid w:val="006133E8"/>
    <w:rsid w:val="00625C75"/>
    <w:rsid w:val="00630FC1"/>
    <w:rsid w:val="00633FB2"/>
    <w:rsid w:val="00643995"/>
    <w:rsid w:val="00670E1F"/>
    <w:rsid w:val="006718F4"/>
    <w:rsid w:val="00672668"/>
    <w:rsid w:val="00677E55"/>
    <w:rsid w:val="0068242A"/>
    <w:rsid w:val="00691A4B"/>
    <w:rsid w:val="006961E6"/>
    <w:rsid w:val="006B42D8"/>
    <w:rsid w:val="006D3860"/>
    <w:rsid w:val="006D4614"/>
    <w:rsid w:val="006E7A25"/>
    <w:rsid w:val="006F61FF"/>
    <w:rsid w:val="00703697"/>
    <w:rsid w:val="00705359"/>
    <w:rsid w:val="00705805"/>
    <w:rsid w:val="007111CB"/>
    <w:rsid w:val="00716850"/>
    <w:rsid w:val="007241EA"/>
    <w:rsid w:val="00736CE5"/>
    <w:rsid w:val="0073777B"/>
    <w:rsid w:val="00746FA2"/>
    <w:rsid w:val="00753A65"/>
    <w:rsid w:val="00757BCD"/>
    <w:rsid w:val="00761736"/>
    <w:rsid w:val="00775412"/>
    <w:rsid w:val="007847D7"/>
    <w:rsid w:val="00787AAA"/>
    <w:rsid w:val="00787D57"/>
    <w:rsid w:val="00794BEE"/>
    <w:rsid w:val="007A3D77"/>
    <w:rsid w:val="007B0D2B"/>
    <w:rsid w:val="007B3F54"/>
    <w:rsid w:val="007B6C48"/>
    <w:rsid w:val="007B7B7E"/>
    <w:rsid w:val="007C1F6C"/>
    <w:rsid w:val="007C335D"/>
    <w:rsid w:val="007E271B"/>
    <w:rsid w:val="007E447E"/>
    <w:rsid w:val="007E6F44"/>
    <w:rsid w:val="007E77D2"/>
    <w:rsid w:val="007F4A51"/>
    <w:rsid w:val="007F7742"/>
    <w:rsid w:val="0080257C"/>
    <w:rsid w:val="008039BC"/>
    <w:rsid w:val="0080750D"/>
    <w:rsid w:val="00816CEA"/>
    <w:rsid w:val="00820AE8"/>
    <w:rsid w:val="00821F3A"/>
    <w:rsid w:val="0082693D"/>
    <w:rsid w:val="00826DCF"/>
    <w:rsid w:val="00830562"/>
    <w:rsid w:val="00830585"/>
    <w:rsid w:val="0084086E"/>
    <w:rsid w:val="00852D4D"/>
    <w:rsid w:val="008578E8"/>
    <w:rsid w:val="00857CF8"/>
    <w:rsid w:val="008605DE"/>
    <w:rsid w:val="0086095A"/>
    <w:rsid w:val="00861569"/>
    <w:rsid w:val="00861881"/>
    <w:rsid w:val="00870374"/>
    <w:rsid w:val="008858ED"/>
    <w:rsid w:val="00891A54"/>
    <w:rsid w:val="008A1531"/>
    <w:rsid w:val="008B0E6C"/>
    <w:rsid w:val="008B769E"/>
    <w:rsid w:val="008B78B5"/>
    <w:rsid w:val="008C2642"/>
    <w:rsid w:val="008C4558"/>
    <w:rsid w:val="008C4F5D"/>
    <w:rsid w:val="008E16C9"/>
    <w:rsid w:val="008E3FDF"/>
    <w:rsid w:val="008E6868"/>
    <w:rsid w:val="009009FB"/>
    <w:rsid w:val="0090312C"/>
    <w:rsid w:val="0092251B"/>
    <w:rsid w:val="009234E0"/>
    <w:rsid w:val="00925E10"/>
    <w:rsid w:val="009269F4"/>
    <w:rsid w:val="00931077"/>
    <w:rsid w:val="00935048"/>
    <w:rsid w:val="00942CBD"/>
    <w:rsid w:val="009444FD"/>
    <w:rsid w:val="009472AA"/>
    <w:rsid w:val="00952885"/>
    <w:rsid w:val="00954AA6"/>
    <w:rsid w:val="00957FFD"/>
    <w:rsid w:val="0097399C"/>
    <w:rsid w:val="009768E9"/>
    <w:rsid w:val="00980704"/>
    <w:rsid w:val="009851FE"/>
    <w:rsid w:val="00995A30"/>
    <w:rsid w:val="009A5ED3"/>
    <w:rsid w:val="009B1BAA"/>
    <w:rsid w:val="009B2111"/>
    <w:rsid w:val="009B2859"/>
    <w:rsid w:val="009B4990"/>
    <w:rsid w:val="009C431D"/>
    <w:rsid w:val="009C770D"/>
    <w:rsid w:val="009D3017"/>
    <w:rsid w:val="009D562D"/>
    <w:rsid w:val="009D56AF"/>
    <w:rsid w:val="009D61A5"/>
    <w:rsid w:val="009E2ED4"/>
    <w:rsid w:val="00A05335"/>
    <w:rsid w:val="00A11DBE"/>
    <w:rsid w:val="00A16A63"/>
    <w:rsid w:val="00A21E1E"/>
    <w:rsid w:val="00A25699"/>
    <w:rsid w:val="00A34058"/>
    <w:rsid w:val="00A54F0E"/>
    <w:rsid w:val="00A63CCF"/>
    <w:rsid w:val="00A71F93"/>
    <w:rsid w:val="00A84987"/>
    <w:rsid w:val="00A94B04"/>
    <w:rsid w:val="00A95FF2"/>
    <w:rsid w:val="00AA0A95"/>
    <w:rsid w:val="00AC59A6"/>
    <w:rsid w:val="00AD60D0"/>
    <w:rsid w:val="00AF27C8"/>
    <w:rsid w:val="00B11449"/>
    <w:rsid w:val="00B11728"/>
    <w:rsid w:val="00B14C2F"/>
    <w:rsid w:val="00B17B70"/>
    <w:rsid w:val="00B20899"/>
    <w:rsid w:val="00B320AA"/>
    <w:rsid w:val="00B361AE"/>
    <w:rsid w:val="00B42C65"/>
    <w:rsid w:val="00B43CE5"/>
    <w:rsid w:val="00B4630F"/>
    <w:rsid w:val="00B47952"/>
    <w:rsid w:val="00B632B1"/>
    <w:rsid w:val="00B64DB5"/>
    <w:rsid w:val="00B71D5F"/>
    <w:rsid w:val="00B7591E"/>
    <w:rsid w:val="00B82356"/>
    <w:rsid w:val="00B90A88"/>
    <w:rsid w:val="00BA0F14"/>
    <w:rsid w:val="00BA362F"/>
    <w:rsid w:val="00BA6D42"/>
    <w:rsid w:val="00BC1D2F"/>
    <w:rsid w:val="00BD212C"/>
    <w:rsid w:val="00BD77DA"/>
    <w:rsid w:val="00BE69F1"/>
    <w:rsid w:val="00BF304B"/>
    <w:rsid w:val="00BF60AB"/>
    <w:rsid w:val="00BF60F9"/>
    <w:rsid w:val="00BF796F"/>
    <w:rsid w:val="00BF7ED7"/>
    <w:rsid w:val="00C054C7"/>
    <w:rsid w:val="00C130F9"/>
    <w:rsid w:val="00C17796"/>
    <w:rsid w:val="00C3076D"/>
    <w:rsid w:val="00C30C9D"/>
    <w:rsid w:val="00C356F3"/>
    <w:rsid w:val="00C44867"/>
    <w:rsid w:val="00C45DCE"/>
    <w:rsid w:val="00C461B6"/>
    <w:rsid w:val="00C477AC"/>
    <w:rsid w:val="00C53874"/>
    <w:rsid w:val="00C5425B"/>
    <w:rsid w:val="00C55B11"/>
    <w:rsid w:val="00C56D4A"/>
    <w:rsid w:val="00C63C04"/>
    <w:rsid w:val="00C63E8A"/>
    <w:rsid w:val="00C729D9"/>
    <w:rsid w:val="00C72AD5"/>
    <w:rsid w:val="00C84AAE"/>
    <w:rsid w:val="00C93D2E"/>
    <w:rsid w:val="00CB25DC"/>
    <w:rsid w:val="00CB41BB"/>
    <w:rsid w:val="00CD3CA3"/>
    <w:rsid w:val="00CD7DA8"/>
    <w:rsid w:val="00CE1369"/>
    <w:rsid w:val="00CF02A3"/>
    <w:rsid w:val="00CF19C5"/>
    <w:rsid w:val="00CF42D3"/>
    <w:rsid w:val="00CF45FD"/>
    <w:rsid w:val="00CF4FF2"/>
    <w:rsid w:val="00CF7A0C"/>
    <w:rsid w:val="00D021B3"/>
    <w:rsid w:val="00D03881"/>
    <w:rsid w:val="00D054AC"/>
    <w:rsid w:val="00D16CC6"/>
    <w:rsid w:val="00D21C2F"/>
    <w:rsid w:val="00D5749A"/>
    <w:rsid w:val="00D6591C"/>
    <w:rsid w:val="00D75F18"/>
    <w:rsid w:val="00D83C56"/>
    <w:rsid w:val="00D8514E"/>
    <w:rsid w:val="00D954B8"/>
    <w:rsid w:val="00DA2DC7"/>
    <w:rsid w:val="00DA5E15"/>
    <w:rsid w:val="00DC21A3"/>
    <w:rsid w:val="00DC4BC6"/>
    <w:rsid w:val="00DD6AAB"/>
    <w:rsid w:val="00DE2D30"/>
    <w:rsid w:val="00DE55FB"/>
    <w:rsid w:val="00DF4117"/>
    <w:rsid w:val="00DF77AB"/>
    <w:rsid w:val="00E00414"/>
    <w:rsid w:val="00E01050"/>
    <w:rsid w:val="00E02616"/>
    <w:rsid w:val="00E20C4E"/>
    <w:rsid w:val="00E34473"/>
    <w:rsid w:val="00E605E5"/>
    <w:rsid w:val="00E644F2"/>
    <w:rsid w:val="00E64AD2"/>
    <w:rsid w:val="00E80323"/>
    <w:rsid w:val="00E91906"/>
    <w:rsid w:val="00EB0088"/>
    <w:rsid w:val="00EC3332"/>
    <w:rsid w:val="00EC4626"/>
    <w:rsid w:val="00ED08D8"/>
    <w:rsid w:val="00EE1133"/>
    <w:rsid w:val="00EE17AF"/>
    <w:rsid w:val="00EF19AB"/>
    <w:rsid w:val="00F045EE"/>
    <w:rsid w:val="00F07D39"/>
    <w:rsid w:val="00F178AB"/>
    <w:rsid w:val="00F26036"/>
    <w:rsid w:val="00F35582"/>
    <w:rsid w:val="00F50D59"/>
    <w:rsid w:val="00F5325D"/>
    <w:rsid w:val="00F62CB9"/>
    <w:rsid w:val="00F702AF"/>
    <w:rsid w:val="00F71F6B"/>
    <w:rsid w:val="00F764AF"/>
    <w:rsid w:val="00F77CE3"/>
    <w:rsid w:val="00F86125"/>
    <w:rsid w:val="00F9368F"/>
    <w:rsid w:val="00FA227E"/>
    <w:rsid w:val="00FB0BF3"/>
    <w:rsid w:val="00FB11F4"/>
    <w:rsid w:val="00FB2ABE"/>
    <w:rsid w:val="00FD1440"/>
    <w:rsid w:val="00FD2C82"/>
    <w:rsid w:val="00FF10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EB960A2-F192-4B0E-AADD-B160E58916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38463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028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Light1">
    <w:name w:val="Table Grid Light1"/>
    <w:basedOn w:val="TableNormal"/>
    <w:uiPriority w:val="40"/>
    <w:rsid w:val="00EE17A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003B5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1194</Words>
  <Characters>6806</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7985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Sharonna</dc:creator>
  <cp:lastModifiedBy>Hina Ahmed</cp:lastModifiedBy>
  <cp:revision>2</cp:revision>
  <cp:lastPrinted>2016-03-07T18:34:00Z</cp:lastPrinted>
  <dcterms:created xsi:type="dcterms:W3CDTF">2016-04-17T18:31:00Z</dcterms:created>
  <dcterms:modified xsi:type="dcterms:W3CDTF">2016-04-17T18:31:00Z</dcterms:modified>
</cp:coreProperties>
</file>