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F918E" w14:textId="54658714" w:rsidR="00DD592C" w:rsidRDefault="00F93585">
      <w:pPr>
        <w:rPr>
          <w:b/>
          <w:u w:val="single"/>
          <w:lang w:val="en-CA"/>
        </w:rPr>
      </w:pPr>
      <w:r>
        <w:rPr>
          <w:b/>
          <w:u w:val="single"/>
          <w:lang w:val="en-CA"/>
        </w:rPr>
        <w:t>CRCJ 1000 C</w:t>
      </w:r>
      <w:r w:rsidR="00317F12">
        <w:rPr>
          <w:b/>
          <w:u w:val="single"/>
          <w:lang w:val="en-CA"/>
        </w:rPr>
        <w:t>- Lecture 8</w:t>
      </w:r>
      <w:bookmarkStart w:id="0" w:name="_GoBack"/>
      <w:bookmarkEnd w:id="0"/>
    </w:p>
    <w:p w14:paraId="591FDA7D" w14:textId="77777777" w:rsidR="00F93585" w:rsidRDefault="00F93585">
      <w:pPr>
        <w:rPr>
          <w:b/>
          <w:u w:val="single"/>
          <w:lang w:val="en-CA"/>
        </w:rPr>
      </w:pPr>
    </w:p>
    <w:p w14:paraId="360DC873" w14:textId="77777777" w:rsidR="00F93585" w:rsidRDefault="00F93585">
      <w:pPr>
        <w:rPr>
          <w:u w:val="single"/>
          <w:lang w:val="en-CA"/>
        </w:rPr>
      </w:pPr>
      <w:r>
        <w:rPr>
          <w:u w:val="single"/>
          <w:lang w:val="en-CA"/>
        </w:rPr>
        <w:t xml:space="preserve">Biological Theories of Criminality </w:t>
      </w:r>
    </w:p>
    <w:p w14:paraId="49CFB1DA" w14:textId="77777777" w:rsidR="00F93585" w:rsidRDefault="00F93585">
      <w:pPr>
        <w:rPr>
          <w:u w:val="single"/>
          <w:lang w:val="en-CA"/>
        </w:rPr>
      </w:pPr>
    </w:p>
    <w:p w14:paraId="3FE6DC60" w14:textId="77777777" w:rsidR="00F93585" w:rsidRDefault="00F93585">
      <w:pPr>
        <w:rPr>
          <w:u w:val="single"/>
          <w:lang w:val="en-CA"/>
        </w:rPr>
      </w:pPr>
      <w:r>
        <w:rPr>
          <w:u w:val="single"/>
          <w:lang w:val="en-CA"/>
        </w:rPr>
        <w:t>Theories of crime</w:t>
      </w:r>
    </w:p>
    <w:p w14:paraId="16A12319" w14:textId="77777777" w:rsidR="00F93585" w:rsidRDefault="00F93585">
      <w:pPr>
        <w:rPr>
          <w:u w:val="single"/>
          <w:lang w:val="en-CA"/>
        </w:rPr>
      </w:pPr>
    </w:p>
    <w:p w14:paraId="3ECC2FDA" w14:textId="77777777" w:rsidR="00F93585" w:rsidRDefault="00F93585" w:rsidP="00F93585">
      <w:pPr>
        <w:pStyle w:val="ListParagraph"/>
        <w:numPr>
          <w:ilvl w:val="0"/>
          <w:numId w:val="1"/>
        </w:numPr>
        <w:rPr>
          <w:lang w:val="en-CA"/>
        </w:rPr>
      </w:pPr>
      <w:r>
        <w:rPr>
          <w:lang w:val="en-CA"/>
        </w:rPr>
        <w:t>Usefulness of theories</w:t>
      </w:r>
    </w:p>
    <w:p w14:paraId="3A5499C2" w14:textId="77777777" w:rsidR="00F93585" w:rsidRDefault="00F93585" w:rsidP="00F93585">
      <w:pPr>
        <w:pStyle w:val="ListParagraph"/>
        <w:numPr>
          <w:ilvl w:val="0"/>
          <w:numId w:val="1"/>
        </w:numPr>
        <w:rPr>
          <w:lang w:val="en-CA"/>
        </w:rPr>
      </w:pPr>
      <w:r>
        <w:rPr>
          <w:lang w:val="en-CA"/>
        </w:rPr>
        <w:t>Occam’s razor</w:t>
      </w:r>
      <w:r w:rsidR="00275B24">
        <w:rPr>
          <w:lang w:val="en-CA"/>
        </w:rPr>
        <w:t xml:space="preserve"> (the easiest explanation is usually the right one)</w:t>
      </w:r>
    </w:p>
    <w:p w14:paraId="5A9B7FF7" w14:textId="77777777" w:rsidR="00F93585" w:rsidRDefault="00F93585" w:rsidP="00F93585">
      <w:pPr>
        <w:pStyle w:val="ListParagraph"/>
        <w:numPr>
          <w:ilvl w:val="0"/>
          <w:numId w:val="1"/>
        </w:numPr>
        <w:rPr>
          <w:lang w:val="en-CA"/>
        </w:rPr>
      </w:pPr>
      <w:r>
        <w:rPr>
          <w:lang w:val="en-CA"/>
        </w:rPr>
        <w:t>Social context and the theory du jour</w:t>
      </w:r>
    </w:p>
    <w:p w14:paraId="1A89146E" w14:textId="6C24D78E" w:rsidR="00F93585" w:rsidRDefault="00F93585" w:rsidP="00F93585">
      <w:pPr>
        <w:pStyle w:val="ListParagraph"/>
        <w:numPr>
          <w:ilvl w:val="0"/>
          <w:numId w:val="1"/>
        </w:numPr>
        <w:rPr>
          <w:lang w:val="en-CA"/>
        </w:rPr>
      </w:pPr>
      <w:r>
        <w:rPr>
          <w:lang w:val="en-CA"/>
        </w:rPr>
        <w:t>Social determinism vs free will</w:t>
      </w:r>
      <w:r w:rsidR="00275B24">
        <w:rPr>
          <w:lang w:val="en-CA"/>
        </w:rPr>
        <w:t xml:space="preserve"> (nature vs </w:t>
      </w:r>
      <w:r w:rsidR="00742206">
        <w:rPr>
          <w:lang w:val="en-CA"/>
        </w:rPr>
        <w:t>nurture</w:t>
      </w:r>
      <w:r w:rsidR="00275B24">
        <w:rPr>
          <w:lang w:val="en-CA"/>
        </w:rPr>
        <w:t>)</w:t>
      </w:r>
    </w:p>
    <w:p w14:paraId="17E17071" w14:textId="77777777" w:rsidR="00275B24" w:rsidRDefault="00275B24" w:rsidP="00275B24">
      <w:pPr>
        <w:rPr>
          <w:lang w:val="en-CA"/>
        </w:rPr>
      </w:pPr>
    </w:p>
    <w:p w14:paraId="3EA36688" w14:textId="77777777" w:rsidR="00275B24" w:rsidRDefault="00275B24" w:rsidP="00275B24">
      <w:pPr>
        <w:rPr>
          <w:u w:val="single"/>
          <w:lang w:val="en-CA"/>
        </w:rPr>
      </w:pPr>
      <w:r>
        <w:rPr>
          <w:u w:val="single"/>
          <w:lang w:val="en-CA"/>
        </w:rPr>
        <w:t>The Classical School of Criminology</w:t>
      </w:r>
    </w:p>
    <w:p w14:paraId="1DA15430" w14:textId="77777777" w:rsidR="00275B24" w:rsidRDefault="00275B24" w:rsidP="00275B24">
      <w:pPr>
        <w:rPr>
          <w:u w:val="single"/>
          <w:lang w:val="en-CA"/>
        </w:rPr>
      </w:pPr>
    </w:p>
    <w:p w14:paraId="512774AD" w14:textId="77777777" w:rsidR="00275B24" w:rsidRDefault="00275B24" w:rsidP="00275B24">
      <w:pPr>
        <w:pStyle w:val="ListParagraph"/>
        <w:numPr>
          <w:ilvl w:val="0"/>
          <w:numId w:val="2"/>
        </w:numPr>
        <w:rPr>
          <w:lang w:val="en-CA"/>
        </w:rPr>
      </w:pPr>
      <w:r>
        <w:rPr>
          <w:lang w:val="en-CA"/>
        </w:rPr>
        <w:t>18</w:t>
      </w:r>
      <w:r w:rsidRPr="00275B24">
        <w:rPr>
          <w:vertAlign w:val="superscript"/>
          <w:lang w:val="en-CA"/>
        </w:rPr>
        <w:t>th</w:t>
      </w:r>
      <w:r>
        <w:rPr>
          <w:lang w:val="en-CA"/>
        </w:rPr>
        <w:t xml:space="preserve"> century Enlightenment</w:t>
      </w:r>
    </w:p>
    <w:p w14:paraId="71B3F65F" w14:textId="77777777" w:rsidR="00275B24" w:rsidRDefault="00275B24" w:rsidP="00275B24">
      <w:pPr>
        <w:pStyle w:val="ListParagraph"/>
        <w:numPr>
          <w:ilvl w:val="0"/>
          <w:numId w:val="2"/>
        </w:numPr>
        <w:rPr>
          <w:lang w:val="en-CA"/>
        </w:rPr>
      </w:pPr>
      <w:r>
        <w:rPr>
          <w:lang w:val="en-CA"/>
        </w:rPr>
        <w:t>Shift from demonic period</w:t>
      </w:r>
    </w:p>
    <w:p w14:paraId="1FFF9F70" w14:textId="77777777" w:rsidR="00275B24" w:rsidRDefault="00275B24" w:rsidP="00275B24">
      <w:pPr>
        <w:pStyle w:val="ListParagraph"/>
        <w:numPr>
          <w:ilvl w:val="0"/>
          <w:numId w:val="2"/>
        </w:numPr>
        <w:rPr>
          <w:lang w:val="en-CA"/>
        </w:rPr>
      </w:pPr>
      <w:r>
        <w:rPr>
          <w:lang w:val="en-CA"/>
        </w:rPr>
        <w:t xml:space="preserve">Reason </w:t>
      </w:r>
    </w:p>
    <w:p w14:paraId="2C944828" w14:textId="77777777" w:rsidR="00275B24" w:rsidRDefault="00275B24" w:rsidP="00275B24">
      <w:pPr>
        <w:rPr>
          <w:lang w:val="en-CA"/>
        </w:rPr>
      </w:pPr>
    </w:p>
    <w:p w14:paraId="4FA0F069" w14:textId="77777777" w:rsidR="00275B24" w:rsidRDefault="00275B24" w:rsidP="00275B24">
      <w:pPr>
        <w:rPr>
          <w:u w:val="single"/>
          <w:lang w:val="en-CA"/>
        </w:rPr>
      </w:pPr>
      <w:r>
        <w:rPr>
          <w:u w:val="single"/>
          <w:lang w:val="en-CA"/>
        </w:rPr>
        <w:t>The positivist school</w:t>
      </w:r>
    </w:p>
    <w:p w14:paraId="6C33C9BA" w14:textId="77777777" w:rsidR="00275B24" w:rsidRDefault="00275B24" w:rsidP="00275B24">
      <w:pPr>
        <w:rPr>
          <w:u w:val="single"/>
          <w:lang w:val="en-CA"/>
        </w:rPr>
      </w:pPr>
    </w:p>
    <w:p w14:paraId="19CEDFC1" w14:textId="77777777" w:rsidR="00275B24" w:rsidRDefault="00275B24" w:rsidP="00275B24">
      <w:pPr>
        <w:rPr>
          <w:lang w:val="en-CA"/>
        </w:rPr>
      </w:pPr>
      <w:r>
        <w:rPr>
          <w:lang w:val="en-CA"/>
        </w:rPr>
        <w:t xml:space="preserve">First perspective to use science to understand crime. This came from the biological model. </w:t>
      </w:r>
    </w:p>
    <w:p w14:paraId="306ABA45" w14:textId="77777777" w:rsidR="000B777C" w:rsidRDefault="000B777C" w:rsidP="00275B24">
      <w:pPr>
        <w:rPr>
          <w:lang w:val="en-CA"/>
        </w:rPr>
      </w:pPr>
    </w:p>
    <w:p w14:paraId="0978A3AA" w14:textId="77777777" w:rsidR="000B777C" w:rsidRDefault="000B777C" w:rsidP="00275B24">
      <w:pPr>
        <w:rPr>
          <w:u w:val="single"/>
          <w:lang w:val="en-CA"/>
        </w:rPr>
      </w:pPr>
      <w:r>
        <w:rPr>
          <w:u w:val="single"/>
          <w:lang w:val="en-CA"/>
        </w:rPr>
        <w:t>The social contest</w:t>
      </w:r>
    </w:p>
    <w:p w14:paraId="742B65E1" w14:textId="77777777" w:rsidR="000B777C" w:rsidRDefault="000B777C" w:rsidP="00275B24">
      <w:pPr>
        <w:rPr>
          <w:u w:val="single"/>
          <w:lang w:val="en-CA"/>
        </w:rPr>
      </w:pPr>
    </w:p>
    <w:p w14:paraId="3FF060A0" w14:textId="77777777" w:rsidR="000B777C" w:rsidRDefault="000B777C" w:rsidP="000B777C">
      <w:pPr>
        <w:pStyle w:val="ListParagraph"/>
        <w:numPr>
          <w:ilvl w:val="0"/>
          <w:numId w:val="3"/>
        </w:numPr>
        <w:rPr>
          <w:lang w:val="en-CA"/>
        </w:rPr>
      </w:pPr>
      <w:proofErr w:type="spellStart"/>
      <w:r>
        <w:rPr>
          <w:lang w:val="en-CA"/>
        </w:rPr>
        <w:t>Gregor</w:t>
      </w:r>
      <w:proofErr w:type="spellEnd"/>
      <w:r>
        <w:rPr>
          <w:lang w:val="en-CA"/>
        </w:rPr>
        <w:t xml:space="preserve"> Mendel- Genetics</w:t>
      </w:r>
    </w:p>
    <w:p w14:paraId="03B7A595" w14:textId="77777777" w:rsidR="000B777C" w:rsidRDefault="000B777C" w:rsidP="000B777C">
      <w:pPr>
        <w:pStyle w:val="ListParagraph"/>
        <w:numPr>
          <w:ilvl w:val="0"/>
          <w:numId w:val="3"/>
        </w:numPr>
        <w:rPr>
          <w:lang w:val="en-CA"/>
        </w:rPr>
      </w:pPr>
      <w:r>
        <w:rPr>
          <w:lang w:val="en-CA"/>
        </w:rPr>
        <w:t>Darwin’s origins of species (1859)</w:t>
      </w:r>
    </w:p>
    <w:p w14:paraId="3757F53C" w14:textId="77777777" w:rsidR="000B777C" w:rsidRDefault="000B777C" w:rsidP="000B777C">
      <w:pPr>
        <w:pStyle w:val="ListParagraph"/>
        <w:numPr>
          <w:ilvl w:val="0"/>
          <w:numId w:val="3"/>
        </w:numPr>
        <w:rPr>
          <w:lang w:val="en-CA"/>
        </w:rPr>
      </w:pPr>
      <w:r>
        <w:rPr>
          <w:lang w:val="en-CA"/>
        </w:rPr>
        <w:t>Italian school of criminology</w:t>
      </w:r>
      <w:r w:rsidR="007C2BC5">
        <w:rPr>
          <w:lang w:val="en-CA"/>
        </w:rPr>
        <w:t>- Father of criminology</w:t>
      </w:r>
      <w:r w:rsidR="00246473">
        <w:rPr>
          <w:lang w:val="en-CA"/>
        </w:rPr>
        <w:t xml:space="preserve"> L</w:t>
      </w:r>
      <w:r>
        <w:rPr>
          <w:lang w:val="en-CA"/>
        </w:rPr>
        <w:t>o</w:t>
      </w:r>
      <w:r w:rsidR="00246473">
        <w:rPr>
          <w:lang w:val="en-CA"/>
        </w:rPr>
        <w:t>m</w:t>
      </w:r>
      <w:r>
        <w:rPr>
          <w:lang w:val="en-CA"/>
        </w:rPr>
        <w:t>broso</w:t>
      </w:r>
    </w:p>
    <w:p w14:paraId="4467C9CD" w14:textId="77777777" w:rsidR="000B777C" w:rsidRPr="000B777C" w:rsidRDefault="000B777C" w:rsidP="000B777C">
      <w:pPr>
        <w:pStyle w:val="ListParagraph"/>
        <w:numPr>
          <w:ilvl w:val="0"/>
          <w:numId w:val="3"/>
        </w:numPr>
        <w:rPr>
          <w:lang w:val="en-CA"/>
        </w:rPr>
      </w:pPr>
      <w:r>
        <w:rPr>
          <w:lang w:val="en-CA"/>
        </w:rPr>
        <w:t>The ‘born criminal’</w:t>
      </w:r>
    </w:p>
    <w:p w14:paraId="5CB5907E" w14:textId="77777777" w:rsidR="00275B24" w:rsidRDefault="00275B24" w:rsidP="00275B24">
      <w:pPr>
        <w:rPr>
          <w:u w:val="single"/>
          <w:lang w:val="en-CA"/>
        </w:rPr>
      </w:pPr>
    </w:p>
    <w:p w14:paraId="3C751581" w14:textId="77777777" w:rsidR="000B777C" w:rsidRDefault="000B777C" w:rsidP="00275B24">
      <w:pPr>
        <w:rPr>
          <w:lang w:val="en-CA"/>
        </w:rPr>
      </w:pPr>
      <w:r>
        <w:rPr>
          <w:lang w:val="en-CA"/>
        </w:rPr>
        <w:t xml:space="preserve">The biological model argues that rehabilitation is useless as biologically you are destined to be a criminal. </w:t>
      </w:r>
    </w:p>
    <w:p w14:paraId="72C6C6A2" w14:textId="77777777" w:rsidR="000B777C" w:rsidRDefault="000B777C" w:rsidP="00275B24">
      <w:pPr>
        <w:rPr>
          <w:lang w:val="en-CA"/>
        </w:rPr>
      </w:pPr>
    </w:p>
    <w:p w14:paraId="4EBF2DB6" w14:textId="77777777" w:rsidR="000B777C" w:rsidRDefault="000B777C" w:rsidP="00275B24">
      <w:pPr>
        <w:rPr>
          <w:u w:val="single"/>
          <w:lang w:val="en-CA"/>
        </w:rPr>
      </w:pPr>
      <w:r>
        <w:rPr>
          <w:u w:val="single"/>
          <w:lang w:val="en-CA"/>
        </w:rPr>
        <w:t>Phrenology</w:t>
      </w:r>
    </w:p>
    <w:p w14:paraId="17497882" w14:textId="77777777" w:rsidR="000B777C" w:rsidRDefault="000B777C" w:rsidP="00275B24">
      <w:pPr>
        <w:rPr>
          <w:u w:val="single"/>
          <w:lang w:val="en-CA"/>
        </w:rPr>
      </w:pPr>
    </w:p>
    <w:p w14:paraId="78A0E173" w14:textId="77777777" w:rsidR="000B777C" w:rsidRDefault="000B777C" w:rsidP="00275B24">
      <w:pPr>
        <w:rPr>
          <w:lang w:val="en-CA"/>
        </w:rPr>
      </w:pPr>
      <w:r>
        <w:rPr>
          <w:lang w:val="en-CA"/>
        </w:rPr>
        <w:t>Gall developed phrenology in the early 19</w:t>
      </w:r>
      <w:r w:rsidRPr="000B777C">
        <w:rPr>
          <w:vertAlign w:val="superscript"/>
          <w:lang w:val="en-CA"/>
        </w:rPr>
        <w:t>th</w:t>
      </w:r>
      <w:r>
        <w:rPr>
          <w:lang w:val="en-CA"/>
        </w:rPr>
        <w:t xml:space="preserve"> century. This is the study of the skull and how the structure of your head determines mental capacity and character. </w:t>
      </w:r>
      <w:r w:rsidR="004B1B69">
        <w:rPr>
          <w:lang w:val="en-CA"/>
        </w:rPr>
        <w:t xml:space="preserve">The brain is the central piece that determines your intellect, emotions and character. </w:t>
      </w:r>
    </w:p>
    <w:p w14:paraId="4EF5EAE4" w14:textId="77777777" w:rsidR="004B1B69" w:rsidRDefault="004B1B69" w:rsidP="00275B24">
      <w:pPr>
        <w:rPr>
          <w:lang w:val="en-CA"/>
        </w:rPr>
      </w:pPr>
    </w:p>
    <w:p w14:paraId="4B411F3E" w14:textId="77777777" w:rsidR="004B1B69" w:rsidRDefault="004B1B69" w:rsidP="00275B24">
      <w:pPr>
        <w:rPr>
          <w:u w:val="single"/>
          <w:lang w:val="en-CA"/>
        </w:rPr>
      </w:pPr>
      <w:r>
        <w:rPr>
          <w:u w:val="single"/>
          <w:lang w:val="en-CA"/>
        </w:rPr>
        <w:t>Physiognomy</w:t>
      </w:r>
    </w:p>
    <w:p w14:paraId="1C587560" w14:textId="77777777" w:rsidR="004B1B69" w:rsidRDefault="004B1B69" w:rsidP="00275B24">
      <w:pPr>
        <w:rPr>
          <w:u w:val="single"/>
          <w:lang w:val="en-CA"/>
        </w:rPr>
      </w:pPr>
    </w:p>
    <w:p w14:paraId="089BB447" w14:textId="77777777" w:rsidR="004B1B69" w:rsidRDefault="004B1B69" w:rsidP="00275B24">
      <w:pPr>
        <w:rPr>
          <w:lang w:val="en-CA"/>
        </w:rPr>
      </w:pPr>
      <w:r>
        <w:rPr>
          <w:lang w:val="en-CA"/>
        </w:rPr>
        <w:t>The next phase of phrenology. Its not just skull shape that determines mental capacity, it is also the rest of your body. Vaughts practical character reader.</w:t>
      </w:r>
    </w:p>
    <w:p w14:paraId="585FB772" w14:textId="77777777" w:rsidR="004B1B69" w:rsidRDefault="004B1B69" w:rsidP="00275B24">
      <w:pPr>
        <w:rPr>
          <w:lang w:val="en-CA"/>
        </w:rPr>
      </w:pPr>
    </w:p>
    <w:p w14:paraId="6B0D7E55" w14:textId="77777777" w:rsidR="004B1B69" w:rsidRDefault="004B1B69" w:rsidP="00275B24">
      <w:pPr>
        <w:rPr>
          <w:u w:val="single"/>
          <w:lang w:val="en-CA"/>
        </w:rPr>
      </w:pPr>
      <w:r>
        <w:rPr>
          <w:u w:val="single"/>
          <w:lang w:val="en-CA"/>
        </w:rPr>
        <w:t>The racialization of the biological model</w:t>
      </w:r>
    </w:p>
    <w:p w14:paraId="7FB46E9F" w14:textId="77777777" w:rsidR="00631AA3" w:rsidRDefault="00631AA3" w:rsidP="00275B24">
      <w:pPr>
        <w:rPr>
          <w:lang w:val="en-CA"/>
        </w:rPr>
      </w:pPr>
      <w:r>
        <w:rPr>
          <w:lang w:val="en-CA"/>
        </w:rPr>
        <w:lastRenderedPageBreak/>
        <w:t xml:space="preserve">People of non-European descent demonstrate the characteristics of evil, or bad people. </w:t>
      </w:r>
    </w:p>
    <w:p w14:paraId="4804D1C2" w14:textId="77777777" w:rsidR="00631AA3" w:rsidRDefault="00631AA3" w:rsidP="00275B24">
      <w:pPr>
        <w:rPr>
          <w:lang w:val="en-CA"/>
        </w:rPr>
      </w:pPr>
    </w:p>
    <w:p w14:paraId="7BEFCD06" w14:textId="77777777" w:rsidR="00631AA3" w:rsidRDefault="00631AA3" w:rsidP="00275B24">
      <w:pPr>
        <w:rPr>
          <w:u w:val="single"/>
          <w:lang w:val="en-CA"/>
        </w:rPr>
      </w:pPr>
      <w:r>
        <w:rPr>
          <w:u w:val="single"/>
          <w:lang w:val="en-CA"/>
        </w:rPr>
        <w:t>Lombroso’s atavistic man</w:t>
      </w:r>
    </w:p>
    <w:p w14:paraId="39995F4F" w14:textId="77777777" w:rsidR="00631AA3" w:rsidRDefault="00631AA3" w:rsidP="00275B24">
      <w:pPr>
        <w:rPr>
          <w:u w:val="single"/>
          <w:lang w:val="en-CA"/>
        </w:rPr>
      </w:pPr>
    </w:p>
    <w:p w14:paraId="4BEA248D" w14:textId="77777777" w:rsidR="004B1B69" w:rsidRDefault="00631AA3" w:rsidP="00275B24">
      <w:pPr>
        <w:rPr>
          <w:lang w:val="en-CA"/>
        </w:rPr>
      </w:pPr>
      <w:r>
        <w:rPr>
          <w:lang w:val="en-CA"/>
        </w:rPr>
        <w:t>Theorized that there are certain characteristics that determine whether or not a person is a criminal. Takes phrenology and physiognomy a step further. Calls criminals a subspecies of humanity. (homo delinquens)</w:t>
      </w:r>
    </w:p>
    <w:p w14:paraId="708920AB" w14:textId="77777777" w:rsidR="009A4360" w:rsidRDefault="009A4360" w:rsidP="00275B24">
      <w:pPr>
        <w:rPr>
          <w:lang w:val="en-CA"/>
        </w:rPr>
      </w:pPr>
    </w:p>
    <w:p w14:paraId="57B72C17" w14:textId="77777777" w:rsidR="009A4360" w:rsidRDefault="009A4360" w:rsidP="00275B24">
      <w:pPr>
        <w:rPr>
          <w:lang w:val="en-CA"/>
        </w:rPr>
      </w:pPr>
      <w:r>
        <w:rPr>
          <w:lang w:val="en-CA"/>
        </w:rPr>
        <w:t>-asymmetry of the face</w:t>
      </w:r>
    </w:p>
    <w:p w14:paraId="292364D2" w14:textId="77777777" w:rsidR="009A4360" w:rsidRDefault="009A4360" w:rsidP="00275B24">
      <w:pPr>
        <w:rPr>
          <w:lang w:val="en-CA"/>
        </w:rPr>
      </w:pPr>
      <w:r>
        <w:rPr>
          <w:lang w:val="en-CA"/>
        </w:rPr>
        <w:t>-large lips</w:t>
      </w:r>
    </w:p>
    <w:p w14:paraId="4DDF866F" w14:textId="77777777" w:rsidR="009A4360" w:rsidRDefault="009A4360" w:rsidP="00275B24">
      <w:pPr>
        <w:rPr>
          <w:lang w:val="en-CA"/>
        </w:rPr>
      </w:pPr>
      <w:r>
        <w:rPr>
          <w:lang w:val="en-CA"/>
        </w:rPr>
        <w:t>-protruding jaw</w:t>
      </w:r>
    </w:p>
    <w:p w14:paraId="1335285E" w14:textId="77777777" w:rsidR="009A4360" w:rsidRDefault="009A4360" w:rsidP="00275B24">
      <w:pPr>
        <w:rPr>
          <w:lang w:val="en-CA"/>
        </w:rPr>
      </w:pPr>
      <w:r>
        <w:rPr>
          <w:lang w:val="en-CA"/>
        </w:rPr>
        <w:t>-sloping forehead</w:t>
      </w:r>
    </w:p>
    <w:p w14:paraId="795A6208" w14:textId="77777777" w:rsidR="009A4360" w:rsidRDefault="009A4360" w:rsidP="00275B24">
      <w:pPr>
        <w:rPr>
          <w:lang w:val="en-CA"/>
        </w:rPr>
      </w:pPr>
      <w:r>
        <w:rPr>
          <w:lang w:val="en-CA"/>
        </w:rPr>
        <w:t>-excessively long arms</w:t>
      </w:r>
    </w:p>
    <w:p w14:paraId="1B6FBC7A" w14:textId="77777777" w:rsidR="009A4360" w:rsidRDefault="009A4360" w:rsidP="00275B24">
      <w:pPr>
        <w:rPr>
          <w:lang w:val="en-CA"/>
        </w:rPr>
      </w:pPr>
      <w:r>
        <w:rPr>
          <w:lang w:val="en-CA"/>
        </w:rPr>
        <w:t>-receding forehead</w:t>
      </w:r>
    </w:p>
    <w:p w14:paraId="289E59A1" w14:textId="77777777" w:rsidR="009A4360" w:rsidRDefault="009A4360" w:rsidP="00275B24">
      <w:pPr>
        <w:rPr>
          <w:lang w:val="en-CA"/>
        </w:rPr>
      </w:pPr>
      <w:r>
        <w:rPr>
          <w:lang w:val="en-CA"/>
        </w:rPr>
        <w:t>-left handedness</w:t>
      </w:r>
    </w:p>
    <w:p w14:paraId="5DE15000" w14:textId="77777777" w:rsidR="00631AA3" w:rsidRDefault="009A4360" w:rsidP="00275B24">
      <w:pPr>
        <w:rPr>
          <w:lang w:val="en-CA"/>
        </w:rPr>
      </w:pPr>
      <w:r>
        <w:rPr>
          <w:lang w:val="en-CA"/>
        </w:rPr>
        <w:t>-curly hair</w:t>
      </w:r>
    </w:p>
    <w:p w14:paraId="27C6FA06" w14:textId="77777777" w:rsidR="009A4360" w:rsidRDefault="009A4360" w:rsidP="00275B24">
      <w:pPr>
        <w:rPr>
          <w:lang w:val="en-CA"/>
        </w:rPr>
      </w:pPr>
      <w:r>
        <w:rPr>
          <w:lang w:val="en-CA"/>
        </w:rPr>
        <w:t xml:space="preserve">-any physiological defects like six fingers and an extra nipple. </w:t>
      </w:r>
    </w:p>
    <w:p w14:paraId="177292D9" w14:textId="77777777" w:rsidR="009A4360" w:rsidRDefault="009A4360" w:rsidP="00275B24">
      <w:pPr>
        <w:rPr>
          <w:lang w:val="en-CA"/>
        </w:rPr>
      </w:pPr>
      <w:r>
        <w:rPr>
          <w:lang w:val="en-CA"/>
        </w:rPr>
        <w:t>-unusual sized ears</w:t>
      </w:r>
    </w:p>
    <w:p w14:paraId="21783A11" w14:textId="77777777" w:rsidR="009A4360" w:rsidRDefault="009A4360" w:rsidP="00275B24">
      <w:pPr>
        <w:rPr>
          <w:lang w:val="en-CA"/>
        </w:rPr>
      </w:pPr>
    </w:p>
    <w:p w14:paraId="1C587099" w14:textId="77777777" w:rsidR="009A4360" w:rsidRDefault="009A4360" w:rsidP="00275B24">
      <w:pPr>
        <w:rPr>
          <w:lang w:val="en-CA"/>
        </w:rPr>
      </w:pPr>
      <w:r>
        <w:rPr>
          <w:lang w:val="en-CA"/>
        </w:rPr>
        <w:t xml:space="preserve">“only we whites have achieved the most perfect symmetry in the forms of the body, posses a true musical art </w:t>
      </w:r>
      <w:proofErr w:type="gramStart"/>
      <w:r>
        <w:rPr>
          <w:lang w:val="en-CA"/>
        </w:rPr>
        <w:t>etc..</w:t>
      </w:r>
      <w:proofErr w:type="gramEnd"/>
      <w:r>
        <w:rPr>
          <w:lang w:val="en-CA"/>
        </w:rPr>
        <w:t>”</w:t>
      </w:r>
    </w:p>
    <w:p w14:paraId="07E46FEF" w14:textId="77777777" w:rsidR="00631AA3" w:rsidRDefault="00631AA3" w:rsidP="00275B24">
      <w:pPr>
        <w:rPr>
          <w:lang w:val="en-CA"/>
        </w:rPr>
      </w:pPr>
    </w:p>
    <w:p w14:paraId="61A6C8D6" w14:textId="77777777" w:rsidR="009A4360" w:rsidRDefault="009A4360" w:rsidP="00275B24">
      <w:pPr>
        <w:rPr>
          <w:u w:val="single"/>
          <w:lang w:val="en-CA"/>
        </w:rPr>
      </w:pPr>
      <w:r>
        <w:rPr>
          <w:u w:val="single"/>
          <w:lang w:val="en-CA"/>
        </w:rPr>
        <w:t>Sheldon’s somatotypes</w:t>
      </w:r>
    </w:p>
    <w:p w14:paraId="5673AF9A" w14:textId="77777777" w:rsidR="009A4360" w:rsidRDefault="009A4360" w:rsidP="00275B24">
      <w:pPr>
        <w:rPr>
          <w:u w:val="single"/>
          <w:lang w:val="en-CA"/>
        </w:rPr>
      </w:pPr>
    </w:p>
    <w:p w14:paraId="2F249C6F" w14:textId="77777777" w:rsidR="009A4360" w:rsidRDefault="009A4360" w:rsidP="009A4360">
      <w:pPr>
        <w:pStyle w:val="ListParagraph"/>
        <w:numPr>
          <w:ilvl w:val="0"/>
          <w:numId w:val="4"/>
        </w:numPr>
        <w:rPr>
          <w:lang w:val="en-CA"/>
        </w:rPr>
      </w:pPr>
      <w:r>
        <w:rPr>
          <w:lang w:val="en-CA"/>
        </w:rPr>
        <w:t>Endomorph- they are big, overweight, short, pear shaped,</w:t>
      </w:r>
      <w:r w:rsidR="005D3BC1">
        <w:rPr>
          <w:lang w:val="en-CA"/>
        </w:rPr>
        <w:t xml:space="preserve"> a barrel of fun, even-tempered, relaxed, good humored, sociable, love to eat, love food, love life</w:t>
      </w:r>
    </w:p>
    <w:p w14:paraId="2A9220F9" w14:textId="77777777" w:rsidR="009A4360" w:rsidRDefault="009A4360" w:rsidP="009A4360">
      <w:pPr>
        <w:pStyle w:val="ListParagraph"/>
        <w:numPr>
          <w:ilvl w:val="0"/>
          <w:numId w:val="4"/>
        </w:numPr>
        <w:rPr>
          <w:lang w:val="en-CA"/>
        </w:rPr>
      </w:pPr>
      <w:r>
        <w:rPr>
          <w:lang w:val="en-CA"/>
        </w:rPr>
        <w:t>Mesomorph</w:t>
      </w:r>
      <w:r w:rsidR="005D3BC1">
        <w:rPr>
          <w:lang w:val="en-CA"/>
        </w:rPr>
        <w:t>- strong, stubborn, aggressive, ideal body shape, fit, athletic, muscular, broad shoulders, little body fat, bold, risk-taking, competitive, dominant, MOST LIKELY TO BE CRIMINALS</w:t>
      </w:r>
    </w:p>
    <w:p w14:paraId="4307B158" w14:textId="77777777" w:rsidR="009A4360" w:rsidRDefault="009A4360" w:rsidP="009A4360">
      <w:pPr>
        <w:pStyle w:val="ListParagraph"/>
        <w:numPr>
          <w:ilvl w:val="0"/>
          <w:numId w:val="4"/>
        </w:numPr>
        <w:rPr>
          <w:lang w:val="en-CA"/>
        </w:rPr>
      </w:pPr>
      <w:r>
        <w:rPr>
          <w:lang w:val="en-CA"/>
        </w:rPr>
        <w:t>Ectomorph</w:t>
      </w:r>
      <w:r w:rsidR="005D3BC1">
        <w:rPr>
          <w:lang w:val="en-CA"/>
        </w:rPr>
        <w:t>- nervous, anxious, introverted, self-conscious, emotionally restrained, private, intense, thin, narrow, long limbs, very little body fat, high forehead</w:t>
      </w:r>
    </w:p>
    <w:p w14:paraId="192B6259" w14:textId="77777777" w:rsidR="005D3BC1" w:rsidRDefault="005D3BC1" w:rsidP="005D3BC1">
      <w:pPr>
        <w:rPr>
          <w:lang w:val="en-CA"/>
        </w:rPr>
      </w:pPr>
    </w:p>
    <w:p w14:paraId="3068C0F5" w14:textId="77777777" w:rsidR="005D3BC1" w:rsidRDefault="005D3BC1" w:rsidP="005D3BC1">
      <w:pPr>
        <w:rPr>
          <w:u w:val="single"/>
          <w:lang w:val="en-CA"/>
        </w:rPr>
      </w:pPr>
      <w:r>
        <w:rPr>
          <w:u w:val="single"/>
          <w:lang w:val="en-CA"/>
        </w:rPr>
        <w:t>Critiques of the positivist school</w:t>
      </w:r>
    </w:p>
    <w:p w14:paraId="3DBF3B90" w14:textId="77777777" w:rsidR="005D3BC1" w:rsidRDefault="005D3BC1" w:rsidP="005D3BC1">
      <w:pPr>
        <w:rPr>
          <w:u w:val="single"/>
          <w:lang w:val="en-CA"/>
        </w:rPr>
      </w:pPr>
    </w:p>
    <w:p w14:paraId="6C5CE4DE" w14:textId="77777777" w:rsidR="005D3BC1" w:rsidRDefault="001D41AD" w:rsidP="005D3BC1">
      <w:pPr>
        <w:rPr>
          <w:lang w:val="en-CA"/>
        </w:rPr>
      </w:pPr>
      <w:r>
        <w:rPr>
          <w:lang w:val="en-CA"/>
        </w:rPr>
        <w:t>-Takes no understanding of environmental factors</w:t>
      </w:r>
    </w:p>
    <w:p w14:paraId="42C50585" w14:textId="77777777" w:rsidR="001D41AD" w:rsidRDefault="001D41AD" w:rsidP="005D3BC1">
      <w:pPr>
        <w:rPr>
          <w:lang w:val="en-CA"/>
        </w:rPr>
      </w:pPr>
      <w:r>
        <w:rPr>
          <w:lang w:val="en-CA"/>
        </w:rPr>
        <w:t>-No contextualization of ‘feeble mindedness’</w:t>
      </w:r>
    </w:p>
    <w:p w14:paraId="1B719650" w14:textId="77777777" w:rsidR="001D41AD" w:rsidRDefault="001D41AD" w:rsidP="005D3BC1">
      <w:pPr>
        <w:rPr>
          <w:lang w:val="en-CA"/>
        </w:rPr>
      </w:pPr>
      <w:r>
        <w:rPr>
          <w:lang w:val="en-CA"/>
        </w:rPr>
        <w:t>-Criminalizing poverty</w:t>
      </w:r>
    </w:p>
    <w:p w14:paraId="6FA02A1D" w14:textId="77777777" w:rsidR="001D41AD" w:rsidRDefault="001D41AD" w:rsidP="005D3BC1">
      <w:pPr>
        <w:rPr>
          <w:lang w:val="en-CA"/>
        </w:rPr>
      </w:pPr>
      <w:r>
        <w:rPr>
          <w:lang w:val="en-CA"/>
        </w:rPr>
        <w:t xml:space="preserve">-Tautological </w:t>
      </w:r>
    </w:p>
    <w:p w14:paraId="6E7C9D6F" w14:textId="77777777" w:rsidR="007C2BC5" w:rsidRDefault="007C2BC5" w:rsidP="005D3BC1">
      <w:pPr>
        <w:rPr>
          <w:lang w:val="en-CA"/>
        </w:rPr>
      </w:pPr>
    </w:p>
    <w:p w14:paraId="3DB091C0" w14:textId="77777777" w:rsidR="007C2BC5" w:rsidRDefault="007C2BC5" w:rsidP="005D3BC1">
      <w:pPr>
        <w:rPr>
          <w:u w:val="single"/>
          <w:lang w:val="en-CA"/>
        </w:rPr>
      </w:pPr>
      <w:r>
        <w:rPr>
          <w:u w:val="single"/>
          <w:lang w:val="en-CA"/>
        </w:rPr>
        <w:t>Understanding the biological connection</w:t>
      </w:r>
    </w:p>
    <w:p w14:paraId="39D45847" w14:textId="77777777" w:rsidR="007C2BC5" w:rsidRDefault="007C2BC5" w:rsidP="005D3BC1">
      <w:pPr>
        <w:rPr>
          <w:u w:val="single"/>
          <w:lang w:val="en-CA"/>
        </w:rPr>
      </w:pPr>
    </w:p>
    <w:p w14:paraId="224B7A5B" w14:textId="77777777" w:rsidR="007C2BC5" w:rsidRDefault="007C2BC5" w:rsidP="007C2BC5">
      <w:pPr>
        <w:pStyle w:val="ListParagraph"/>
        <w:numPr>
          <w:ilvl w:val="0"/>
          <w:numId w:val="5"/>
        </w:numPr>
        <w:rPr>
          <w:lang w:val="en-CA"/>
        </w:rPr>
      </w:pPr>
      <w:r>
        <w:rPr>
          <w:lang w:val="en-CA"/>
        </w:rPr>
        <w:t>Twin Studies</w:t>
      </w:r>
    </w:p>
    <w:p w14:paraId="44A1B160" w14:textId="77777777" w:rsidR="007C2BC5" w:rsidRDefault="007C2BC5" w:rsidP="007C2BC5">
      <w:pPr>
        <w:pStyle w:val="ListParagraph"/>
        <w:rPr>
          <w:lang w:val="en-CA"/>
        </w:rPr>
      </w:pPr>
      <w:r>
        <w:rPr>
          <w:lang w:val="en-CA"/>
        </w:rPr>
        <w:t>-some concordance for adult criminality</w:t>
      </w:r>
    </w:p>
    <w:p w14:paraId="0A1E922F" w14:textId="77777777" w:rsidR="007C2BC5" w:rsidRDefault="007C2BC5" w:rsidP="007C2BC5">
      <w:pPr>
        <w:pStyle w:val="ListParagraph"/>
        <w:rPr>
          <w:lang w:val="en-CA"/>
        </w:rPr>
      </w:pPr>
      <w:r>
        <w:rPr>
          <w:lang w:val="en-CA"/>
        </w:rPr>
        <w:t>-critiques</w:t>
      </w:r>
    </w:p>
    <w:p w14:paraId="51DAD48A" w14:textId="77777777" w:rsidR="007C2BC5" w:rsidRDefault="007C2BC5" w:rsidP="007C2BC5">
      <w:pPr>
        <w:pStyle w:val="ListParagraph"/>
        <w:numPr>
          <w:ilvl w:val="0"/>
          <w:numId w:val="5"/>
        </w:numPr>
        <w:rPr>
          <w:lang w:val="en-CA"/>
        </w:rPr>
      </w:pPr>
      <w:r>
        <w:rPr>
          <w:lang w:val="en-CA"/>
        </w:rPr>
        <w:t>Adoption studies</w:t>
      </w:r>
    </w:p>
    <w:p w14:paraId="53188634" w14:textId="77777777" w:rsidR="007C2BC5" w:rsidRDefault="007C2BC5" w:rsidP="007C2BC5">
      <w:pPr>
        <w:pStyle w:val="ListParagraph"/>
        <w:rPr>
          <w:lang w:val="en-CA"/>
        </w:rPr>
      </w:pPr>
      <w:r>
        <w:rPr>
          <w:lang w:val="en-CA"/>
        </w:rPr>
        <w:t>-consider the env</w:t>
      </w:r>
      <w:r w:rsidR="00246473">
        <w:rPr>
          <w:lang w:val="en-CA"/>
        </w:rPr>
        <w:t>ironment</w:t>
      </w:r>
    </w:p>
    <w:p w14:paraId="6EE14B16" w14:textId="77777777" w:rsidR="00246473" w:rsidRDefault="00246473" w:rsidP="007C2BC5">
      <w:pPr>
        <w:pStyle w:val="ListParagraph"/>
        <w:rPr>
          <w:lang w:val="en-CA"/>
        </w:rPr>
      </w:pPr>
      <w:r>
        <w:rPr>
          <w:lang w:val="en-CA"/>
        </w:rPr>
        <w:t>-some concordance with biological parent criminality</w:t>
      </w:r>
    </w:p>
    <w:p w14:paraId="540A6ECC" w14:textId="77777777" w:rsidR="00246473" w:rsidRDefault="00246473" w:rsidP="007C2BC5">
      <w:pPr>
        <w:pStyle w:val="ListParagraph"/>
        <w:rPr>
          <w:lang w:val="en-CA"/>
        </w:rPr>
      </w:pPr>
      <w:r>
        <w:rPr>
          <w:lang w:val="en-CA"/>
        </w:rPr>
        <w:t>-only significant concordance for non-violent crime</w:t>
      </w:r>
    </w:p>
    <w:p w14:paraId="2F495FDA" w14:textId="77777777" w:rsidR="00246473" w:rsidRDefault="00246473" w:rsidP="007C2BC5">
      <w:pPr>
        <w:pStyle w:val="ListParagraph"/>
        <w:rPr>
          <w:lang w:val="en-CA"/>
        </w:rPr>
      </w:pPr>
    </w:p>
    <w:p w14:paraId="2CEEFC92" w14:textId="77777777" w:rsidR="00246473" w:rsidRDefault="00246473" w:rsidP="00246473">
      <w:pPr>
        <w:pStyle w:val="ListParagraph"/>
        <w:numPr>
          <w:ilvl w:val="0"/>
          <w:numId w:val="5"/>
        </w:numPr>
        <w:rPr>
          <w:lang w:val="en-CA"/>
        </w:rPr>
      </w:pPr>
      <w:r>
        <w:rPr>
          <w:lang w:val="en-CA"/>
        </w:rPr>
        <w:t>Danish study (14000 participants over 43 years)</w:t>
      </w:r>
    </w:p>
    <w:p w14:paraId="675C46BA" w14:textId="77777777" w:rsidR="00246473" w:rsidRDefault="00246473" w:rsidP="00246473">
      <w:pPr>
        <w:pStyle w:val="ListParagraph"/>
        <w:rPr>
          <w:lang w:val="en-CA"/>
        </w:rPr>
      </w:pPr>
      <w:r>
        <w:rPr>
          <w:lang w:val="en-CA"/>
        </w:rPr>
        <w:t>-30% concordance rate between biological father and child with criminal record</w:t>
      </w:r>
    </w:p>
    <w:p w14:paraId="5A1237AB" w14:textId="77777777" w:rsidR="00246473" w:rsidRDefault="00246473" w:rsidP="00246473">
      <w:pPr>
        <w:pStyle w:val="ListParagraph"/>
        <w:rPr>
          <w:lang w:val="en-CA"/>
        </w:rPr>
      </w:pPr>
      <w:r>
        <w:rPr>
          <w:lang w:val="en-CA"/>
        </w:rPr>
        <w:t>-15% concordance rate between adopted parent and child criminal record</w:t>
      </w:r>
    </w:p>
    <w:p w14:paraId="00670D71" w14:textId="405DD09D" w:rsidR="008C5D46" w:rsidRDefault="00246473" w:rsidP="008C5D46">
      <w:pPr>
        <w:pStyle w:val="ListParagraph"/>
        <w:rPr>
          <w:lang w:val="en-CA"/>
        </w:rPr>
      </w:pPr>
      <w:r>
        <w:rPr>
          <w:lang w:val="en-CA"/>
        </w:rPr>
        <w:t>-largely related to property crimes</w:t>
      </w:r>
    </w:p>
    <w:p w14:paraId="6A18E69B" w14:textId="77777777" w:rsidR="008C5D46" w:rsidRDefault="008C5D46" w:rsidP="008C5D46">
      <w:pPr>
        <w:rPr>
          <w:lang w:val="en-CA"/>
        </w:rPr>
      </w:pPr>
    </w:p>
    <w:p w14:paraId="123DB8F7" w14:textId="64ED8550" w:rsidR="008C5D46" w:rsidRDefault="008C5D46" w:rsidP="008C5D46">
      <w:pPr>
        <w:rPr>
          <w:u w:val="single"/>
          <w:lang w:val="en-CA"/>
        </w:rPr>
      </w:pPr>
      <w:r>
        <w:rPr>
          <w:u w:val="single"/>
          <w:lang w:val="en-CA"/>
        </w:rPr>
        <w:t>Eugenics</w:t>
      </w:r>
    </w:p>
    <w:p w14:paraId="38BFF56C" w14:textId="77777777" w:rsidR="00072915" w:rsidRDefault="00072915" w:rsidP="008C5D46">
      <w:pPr>
        <w:rPr>
          <w:u w:val="single"/>
          <w:lang w:val="en-CA"/>
        </w:rPr>
      </w:pPr>
    </w:p>
    <w:p w14:paraId="37370009" w14:textId="61D64ACC" w:rsidR="00072915" w:rsidRDefault="00072915" w:rsidP="008C5D46">
      <w:pPr>
        <w:rPr>
          <w:lang w:val="en-CA"/>
        </w:rPr>
      </w:pPr>
      <w:r>
        <w:rPr>
          <w:lang w:val="en-CA"/>
        </w:rPr>
        <w:t xml:space="preserve">Creating the most successful population by extremely selective breeding. Criminality and degeneracy are hereditary traits. </w:t>
      </w:r>
    </w:p>
    <w:p w14:paraId="750071E9" w14:textId="77777777" w:rsidR="00072915" w:rsidRDefault="00072915" w:rsidP="008C5D46">
      <w:pPr>
        <w:rPr>
          <w:lang w:val="en-CA"/>
        </w:rPr>
      </w:pPr>
    </w:p>
    <w:p w14:paraId="2D1EF6E0" w14:textId="52099B0C" w:rsidR="00072915" w:rsidRDefault="00072915" w:rsidP="00072915">
      <w:pPr>
        <w:pStyle w:val="ListParagraph"/>
        <w:numPr>
          <w:ilvl w:val="0"/>
          <w:numId w:val="5"/>
        </w:numPr>
        <w:rPr>
          <w:lang w:val="en-CA"/>
        </w:rPr>
      </w:pPr>
      <w:r>
        <w:rPr>
          <w:lang w:val="en-CA"/>
        </w:rPr>
        <w:t>Sir Francis Galton (1883)</w:t>
      </w:r>
    </w:p>
    <w:p w14:paraId="28390E99" w14:textId="20629426" w:rsidR="00072915" w:rsidRDefault="00072915" w:rsidP="00072915">
      <w:pPr>
        <w:pStyle w:val="ListParagraph"/>
        <w:numPr>
          <w:ilvl w:val="0"/>
          <w:numId w:val="5"/>
        </w:numPr>
        <w:rPr>
          <w:lang w:val="en-CA"/>
        </w:rPr>
      </w:pPr>
      <w:r>
        <w:rPr>
          <w:lang w:val="en-CA"/>
        </w:rPr>
        <w:t>‘Racial hygiene’- Ex: Nazis</w:t>
      </w:r>
    </w:p>
    <w:p w14:paraId="3D05C8DB" w14:textId="39F77DED" w:rsidR="00072915" w:rsidRDefault="00072915" w:rsidP="00072915">
      <w:pPr>
        <w:pStyle w:val="ListParagraph"/>
        <w:numPr>
          <w:ilvl w:val="0"/>
          <w:numId w:val="5"/>
        </w:numPr>
        <w:rPr>
          <w:lang w:val="en-CA"/>
        </w:rPr>
      </w:pPr>
      <w:r>
        <w:rPr>
          <w:lang w:val="en-CA"/>
        </w:rPr>
        <w:t>Positive eugenics</w:t>
      </w:r>
      <w:r w:rsidR="007D2B0F">
        <w:rPr>
          <w:lang w:val="en-CA"/>
        </w:rPr>
        <w:t>- the idea that you encourage those with good genes to reproduce with each other, thereby improving the overall gene pool of society</w:t>
      </w:r>
    </w:p>
    <w:p w14:paraId="21F74B16" w14:textId="236AA20E" w:rsidR="00072915" w:rsidRDefault="00072915" w:rsidP="00072915">
      <w:pPr>
        <w:pStyle w:val="ListParagraph"/>
        <w:numPr>
          <w:ilvl w:val="0"/>
          <w:numId w:val="5"/>
        </w:numPr>
        <w:rPr>
          <w:lang w:val="en-CA"/>
        </w:rPr>
      </w:pPr>
      <w:r>
        <w:rPr>
          <w:lang w:val="en-CA"/>
        </w:rPr>
        <w:t>Negative eugenics</w:t>
      </w:r>
      <w:r w:rsidR="007D2B0F">
        <w:rPr>
          <w:lang w:val="en-CA"/>
        </w:rPr>
        <w:t>- discouraging the bad genes from reproducing. Sterilizations, marriage prohibitions, institutionalization and segregation</w:t>
      </w:r>
    </w:p>
    <w:p w14:paraId="66A6ADE9" w14:textId="77777777" w:rsidR="007D2B0F" w:rsidRDefault="007D2B0F" w:rsidP="007D2B0F">
      <w:pPr>
        <w:ind w:left="360"/>
        <w:rPr>
          <w:lang w:val="en-CA"/>
        </w:rPr>
      </w:pPr>
    </w:p>
    <w:p w14:paraId="368EF2C7" w14:textId="3B373114" w:rsidR="007D2B0F" w:rsidRDefault="007D2B0F" w:rsidP="007D2B0F">
      <w:pPr>
        <w:ind w:left="360"/>
        <w:rPr>
          <w:u w:val="single"/>
          <w:lang w:val="en-CA"/>
        </w:rPr>
      </w:pPr>
      <w:r>
        <w:rPr>
          <w:u w:val="single"/>
          <w:lang w:val="en-CA"/>
        </w:rPr>
        <w:t>Sexual Sterilization</w:t>
      </w:r>
    </w:p>
    <w:p w14:paraId="250490E4" w14:textId="77777777" w:rsidR="007D2B0F" w:rsidRDefault="007D2B0F" w:rsidP="007D2B0F">
      <w:pPr>
        <w:ind w:left="360"/>
        <w:rPr>
          <w:u w:val="single"/>
          <w:lang w:val="en-CA"/>
        </w:rPr>
      </w:pPr>
    </w:p>
    <w:p w14:paraId="4F629339" w14:textId="0826A031" w:rsidR="007D2B0F" w:rsidRDefault="007D2B0F" w:rsidP="007D2B0F">
      <w:pPr>
        <w:pStyle w:val="ListParagraph"/>
        <w:numPr>
          <w:ilvl w:val="0"/>
          <w:numId w:val="6"/>
        </w:numPr>
        <w:rPr>
          <w:lang w:val="en-CA"/>
        </w:rPr>
      </w:pPr>
      <w:r>
        <w:rPr>
          <w:lang w:val="en-CA"/>
        </w:rPr>
        <w:t>Alberta 1928-1972</w:t>
      </w:r>
    </w:p>
    <w:p w14:paraId="73831E19" w14:textId="37F8F77F" w:rsidR="007D2B0F" w:rsidRDefault="007D2B0F" w:rsidP="007D2B0F">
      <w:pPr>
        <w:pStyle w:val="ListParagraph"/>
        <w:numPr>
          <w:ilvl w:val="0"/>
          <w:numId w:val="6"/>
        </w:numPr>
        <w:rPr>
          <w:lang w:val="en-CA"/>
        </w:rPr>
      </w:pPr>
      <w:r>
        <w:rPr>
          <w:lang w:val="en-CA"/>
        </w:rPr>
        <w:t>British Columbia 1933-1973</w:t>
      </w:r>
    </w:p>
    <w:p w14:paraId="4CDC3C0F" w14:textId="6A796DDC" w:rsidR="007D2B0F" w:rsidRDefault="007D2B0F" w:rsidP="007D2B0F">
      <w:pPr>
        <w:pStyle w:val="ListParagraph"/>
        <w:numPr>
          <w:ilvl w:val="0"/>
          <w:numId w:val="6"/>
        </w:numPr>
        <w:rPr>
          <w:lang w:val="en-CA"/>
        </w:rPr>
      </w:pPr>
      <w:r>
        <w:rPr>
          <w:lang w:val="en-CA"/>
        </w:rPr>
        <w:t>“it is impossible to calculate what even one feeble-minded woman may cost the public, when her vast possibilities for evil as a producer of paupers and criminals, through an endless line of descendants are considered” (Dr. Helen MacMurchy, 1920)</w:t>
      </w:r>
    </w:p>
    <w:p w14:paraId="5B8DAA71" w14:textId="5E13F96D" w:rsidR="007D2B0F" w:rsidRDefault="007D2B0F" w:rsidP="007D2B0F">
      <w:pPr>
        <w:pStyle w:val="ListParagraph"/>
        <w:numPr>
          <w:ilvl w:val="0"/>
          <w:numId w:val="6"/>
        </w:numPr>
        <w:rPr>
          <w:lang w:val="en-CA"/>
        </w:rPr>
      </w:pPr>
      <w:r>
        <w:rPr>
          <w:lang w:val="en-CA"/>
        </w:rPr>
        <w:t xml:space="preserve">mostly women and children were involuntarily sexually sterilized. </w:t>
      </w:r>
    </w:p>
    <w:p w14:paraId="4F78885B" w14:textId="7FC7A359" w:rsidR="007D2B0F" w:rsidRDefault="007D2B0F" w:rsidP="007D2B0F">
      <w:pPr>
        <w:pStyle w:val="ListParagraph"/>
        <w:numPr>
          <w:ilvl w:val="0"/>
          <w:numId w:val="6"/>
        </w:numPr>
        <w:rPr>
          <w:lang w:val="en-CA"/>
        </w:rPr>
      </w:pPr>
      <w:r>
        <w:rPr>
          <w:lang w:val="en-CA"/>
        </w:rPr>
        <w:t xml:space="preserve">Leilani Muir (documentary) –born to a poor family where she was abused and unwanted. Her mother tried to get rid of her. In 1955 at age 11 she was taken to the provincial training center. This is meant for children who were “mentally defective”. </w:t>
      </w:r>
      <w:r w:rsidR="00933ECF">
        <w:rPr>
          <w:lang w:val="en-CA"/>
        </w:rPr>
        <w:t xml:space="preserve">They involuntarily performed her sterilization surgery and butchered it. She took an IQ test and was deemed of normal intelligence. </w:t>
      </w:r>
    </w:p>
    <w:p w14:paraId="74C2F4B2" w14:textId="77777777" w:rsidR="00933ECF" w:rsidRDefault="00933ECF" w:rsidP="00933ECF">
      <w:pPr>
        <w:ind w:left="720"/>
        <w:rPr>
          <w:lang w:val="en-CA"/>
        </w:rPr>
      </w:pPr>
    </w:p>
    <w:p w14:paraId="191749F6" w14:textId="31BBFCA7" w:rsidR="00933ECF" w:rsidRDefault="00933ECF" w:rsidP="00933ECF">
      <w:pPr>
        <w:ind w:left="720"/>
        <w:rPr>
          <w:u w:val="single"/>
          <w:lang w:val="en-CA"/>
        </w:rPr>
      </w:pPr>
      <w:r>
        <w:rPr>
          <w:u w:val="single"/>
          <w:lang w:val="en-CA"/>
        </w:rPr>
        <w:t>Modern biological theories</w:t>
      </w:r>
    </w:p>
    <w:p w14:paraId="2D7D0F2D" w14:textId="77777777" w:rsidR="00933ECF" w:rsidRDefault="00933ECF" w:rsidP="00933ECF">
      <w:pPr>
        <w:ind w:left="720"/>
        <w:rPr>
          <w:u w:val="single"/>
          <w:lang w:val="en-CA"/>
        </w:rPr>
      </w:pPr>
    </w:p>
    <w:p w14:paraId="770A55BF" w14:textId="7F292674" w:rsidR="00756DCF" w:rsidRDefault="00756DCF" w:rsidP="00933ECF">
      <w:pPr>
        <w:ind w:left="720"/>
        <w:rPr>
          <w:u w:val="single"/>
          <w:lang w:val="en-CA"/>
        </w:rPr>
      </w:pPr>
      <w:r>
        <w:rPr>
          <w:u w:val="single"/>
          <w:lang w:val="en-CA"/>
        </w:rPr>
        <w:t>Positivist School in the 21</w:t>
      </w:r>
      <w:r w:rsidRPr="00756DCF">
        <w:rPr>
          <w:u w:val="single"/>
          <w:vertAlign w:val="superscript"/>
          <w:lang w:val="en-CA"/>
        </w:rPr>
        <w:t>st</w:t>
      </w:r>
      <w:r>
        <w:rPr>
          <w:u w:val="single"/>
          <w:lang w:val="en-CA"/>
        </w:rPr>
        <w:t xml:space="preserve"> Century</w:t>
      </w:r>
    </w:p>
    <w:p w14:paraId="294CB785" w14:textId="77777777" w:rsidR="00756DCF" w:rsidRDefault="00756DCF" w:rsidP="00933ECF">
      <w:pPr>
        <w:ind w:left="720"/>
        <w:rPr>
          <w:u w:val="single"/>
          <w:lang w:val="en-CA"/>
        </w:rPr>
      </w:pPr>
    </w:p>
    <w:p w14:paraId="68B538BC" w14:textId="28217EB4" w:rsidR="00756DCF" w:rsidRDefault="00756DCF" w:rsidP="00756DCF">
      <w:pPr>
        <w:pStyle w:val="ListParagraph"/>
        <w:numPr>
          <w:ilvl w:val="0"/>
          <w:numId w:val="7"/>
        </w:numPr>
        <w:rPr>
          <w:lang w:val="en-CA"/>
        </w:rPr>
      </w:pPr>
      <w:r>
        <w:rPr>
          <w:lang w:val="en-CA"/>
        </w:rPr>
        <w:t>Designer babies</w:t>
      </w:r>
    </w:p>
    <w:p w14:paraId="20175F46" w14:textId="3BAEB22F" w:rsidR="00756DCF" w:rsidRDefault="00756DCF" w:rsidP="00756DCF">
      <w:pPr>
        <w:pStyle w:val="ListParagraph"/>
        <w:numPr>
          <w:ilvl w:val="0"/>
          <w:numId w:val="7"/>
        </w:numPr>
        <w:rPr>
          <w:lang w:val="en-CA"/>
        </w:rPr>
      </w:pPr>
      <w:r>
        <w:rPr>
          <w:lang w:val="en-CA"/>
        </w:rPr>
        <w:t>Selective abortions</w:t>
      </w:r>
    </w:p>
    <w:p w14:paraId="20B3ADDB" w14:textId="2806988F" w:rsidR="00756DCF" w:rsidRPr="00756DCF" w:rsidRDefault="00756DCF" w:rsidP="00756DCF">
      <w:pPr>
        <w:pStyle w:val="ListParagraph"/>
        <w:numPr>
          <w:ilvl w:val="0"/>
          <w:numId w:val="7"/>
        </w:numPr>
        <w:rPr>
          <w:lang w:val="en-CA"/>
        </w:rPr>
      </w:pPr>
      <w:r>
        <w:rPr>
          <w:lang w:val="en-CA"/>
        </w:rPr>
        <w:t>California sterilization practices</w:t>
      </w:r>
    </w:p>
    <w:p w14:paraId="13D85B34" w14:textId="77777777" w:rsidR="00933ECF" w:rsidRPr="00933ECF" w:rsidRDefault="00933ECF" w:rsidP="00933ECF">
      <w:pPr>
        <w:ind w:left="720"/>
        <w:rPr>
          <w:u w:val="single"/>
          <w:lang w:val="en-CA"/>
        </w:rPr>
      </w:pPr>
    </w:p>
    <w:p w14:paraId="3F54B9CB" w14:textId="77777777" w:rsidR="007D2B0F" w:rsidRPr="007D2B0F" w:rsidRDefault="007D2B0F" w:rsidP="007D2B0F">
      <w:pPr>
        <w:pStyle w:val="ListParagraph"/>
        <w:ind w:left="1080"/>
        <w:rPr>
          <w:lang w:val="en-CA"/>
        </w:rPr>
      </w:pPr>
    </w:p>
    <w:p w14:paraId="3A7C6A5F" w14:textId="77777777" w:rsidR="00072915" w:rsidRPr="00072915" w:rsidRDefault="00072915" w:rsidP="00072915">
      <w:pPr>
        <w:rPr>
          <w:lang w:val="en-CA"/>
        </w:rPr>
      </w:pPr>
    </w:p>
    <w:p w14:paraId="6334C596" w14:textId="77777777" w:rsidR="009A4360" w:rsidRPr="009A4360" w:rsidRDefault="009A4360" w:rsidP="00275B24">
      <w:pPr>
        <w:rPr>
          <w:lang w:val="en-CA"/>
        </w:rPr>
      </w:pPr>
    </w:p>
    <w:sectPr w:rsidR="009A4360" w:rsidRPr="009A4360" w:rsidSect="001767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E5940"/>
    <w:multiLevelType w:val="hybridMultilevel"/>
    <w:tmpl w:val="8F58C6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5B6A57"/>
    <w:multiLevelType w:val="hybridMultilevel"/>
    <w:tmpl w:val="05201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666BE"/>
    <w:multiLevelType w:val="hybridMultilevel"/>
    <w:tmpl w:val="C400E6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876B57"/>
    <w:multiLevelType w:val="hybridMultilevel"/>
    <w:tmpl w:val="90F8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026136"/>
    <w:multiLevelType w:val="hybridMultilevel"/>
    <w:tmpl w:val="6474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147503"/>
    <w:multiLevelType w:val="hybridMultilevel"/>
    <w:tmpl w:val="2FE2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F828A9"/>
    <w:multiLevelType w:val="hybridMultilevel"/>
    <w:tmpl w:val="166A4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585"/>
    <w:rsid w:val="00072915"/>
    <w:rsid w:val="000A027A"/>
    <w:rsid w:val="000B777C"/>
    <w:rsid w:val="0017674F"/>
    <w:rsid w:val="001D41AD"/>
    <w:rsid w:val="00246473"/>
    <w:rsid w:val="00275B24"/>
    <w:rsid w:val="00317F12"/>
    <w:rsid w:val="004B1B69"/>
    <w:rsid w:val="005D3BC1"/>
    <w:rsid w:val="00631AA3"/>
    <w:rsid w:val="00742206"/>
    <w:rsid w:val="00756DCF"/>
    <w:rsid w:val="007C2BC5"/>
    <w:rsid w:val="007D2B0F"/>
    <w:rsid w:val="008C5D46"/>
    <w:rsid w:val="00933ECF"/>
    <w:rsid w:val="009A4360"/>
    <w:rsid w:val="00DD592C"/>
    <w:rsid w:val="00F93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3106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666</Words>
  <Characters>3799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Wetterstrand</dc:creator>
  <cp:keywords/>
  <dc:description/>
  <cp:lastModifiedBy>Kate Wetterstrand</cp:lastModifiedBy>
  <cp:revision>2</cp:revision>
  <dcterms:created xsi:type="dcterms:W3CDTF">2015-11-06T16:32:00Z</dcterms:created>
  <dcterms:modified xsi:type="dcterms:W3CDTF">2015-11-06T16:32:00Z</dcterms:modified>
</cp:coreProperties>
</file>