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B44" w:rsidRPr="00923CDA" w:rsidRDefault="00603C2C">
      <w:pPr>
        <w:rPr>
          <w:b/>
          <w:sz w:val="28"/>
          <w:szCs w:val="28"/>
          <w:u w:val="single"/>
        </w:rPr>
      </w:pPr>
      <w:r w:rsidRPr="00923CDA">
        <w:rPr>
          <w:b/>
          <w:sz w:val="28"/>
          <w:szCs w:val="28"/>
          <w:u w:val="single"/>
        </w:rPr>
        <w:t>Chapter 7</w:t>
      </w:r>
    </w:p>
    <w:p w:rsidR="00603C2C" w:rsidRDefault="00603C2C">
      <w:proofErr w:type="spellStart"/>
      <w:r w:rsidRPr="00A152F7">
        <w:rPr>
          <w:b/>
        </w:rPr>
        <w:t>Onboarding</w:t>
      </w:r>
      <w:proofErr w:type="spellEnd"/>
      <w:r>
        <w:t xml:space="preserve">: The process of integrating and acculturating new employees into the organization and providing them with the tools, resources, and knowledge to become successful and productive. </w:t>
      </w:r>
    </w:p>
    <w:p w:rsidR="00603C2C" w:rsidRDefault="00603C2C">
      <w:r>
        <w:t xml:space="preserve">Strategic processes of </w:t>
      </w:r>
      <w:proofErr w:type="spellStart"/>
      <w:r>
        <w:t>onboarding</w:t>
      </w:r>
      <w:proofErr w:type="spellEnd"/>
      <w:r>
        <w:t xml:space="preserve"> include: Orientation, socialization, and training and development activities. The </w:t>
      </w:r>
      <w:proofErr w:type="spellStart"/>
      <w:r>
        <w:t>onboarding</w:t>
      </w:r>
      <w:proofErr w:type="spellEnd"/>
      <w:r>
        <w:t xml:space="preserve"> starts with the employment offer and lasts throughout the employee’s first year.</w:t>
      </w:r>
    </w:p>
    <w:p w:rsidR="00603C2C" w:rsidRDefault="00603C2C">
      <w:r>
        <w:t xml:space="preserve">Purpose of </w:t>
      </w:r>
      <w:proofErr w:type="spellStart"/>
      <w:r>
        <w:t>onboarding</w:t>
      </w:r>
      <w:proofErr w:type="spellEnd"/>
      <w:r>
        <w:t xml:space="preserve"> is to help new employees feel welcome, introduce them to peers, understand the culture and skills needed. </w:t>
      </w:r>
      <w:proofErr w:type="spellStart"/>
      <w:r>
        <w:t>Onboarding</w:t>
      </w:r>
      <w:proofErr w:type="spellEnd"/>
      <w:r>
        <w:t xml:space="preserve"> is meant to deliver business results, increase employee engagement, and reduces time the new hire needs to get up to speed with new job.</w:t>
      </w:r>
    </w:p>
    <w:p w:rsidR="00A152F7" w:rsidRDefault="00A152F7">
      <w:r>
        <w:rPr>
          <w:b/>
        </w:rPr>
        <w:t>Orientation</w:t>
      </w:r>
      <w:r>
        <w:t>: Programs that familiarize new employees with their roles, the organization, its policies, and other employees.</w:t>
      </w:r>
    </w:p>
    <w:p w:rsidR="00B9771C" w:rsidRDefault="00B9771C">
      <w:r>
        <w:t>Startup costs:  The additional costs associated with a new employee because the new employee is typically less efficient than an experienced worker; the new worker also needs additional supervisory time.</w:t>
      </w:r>
    </w:p>
    <w:p w:rsidR="00A152F7" w:rsidRDefault="00A152F7">
      <w:r>
        <w:t>Orientation serves several purposes: reduce employee turnover, reduce errors and save time, reduce employee anxiety, attain faster job performance, develop clear job and organizational expectations, etc.</w:t>
      </w:r>
    </w:p>
    <w:p w:rsidR="00B9771C" w:rsidRDefault="00B9771C">
      <w:r>
        <w:rPr>
          <w:b/>
        </w:rPr>
        <w:t xml:space="preserve">3 Topics covered in employee orientation: </w:t>
      </w:r>
      <w:r>
        <w:t>organizational issues, HR related topics, and role expectations and performance.</w:t>
      </w:r>
    </w:p>
    <w:p w:rsidR="00B9771C" w:rsidRDefault="00B9771C">
      <w:r>
        <w:rPr>
          <w:b/>
        </w:rPr>
        <w:t xml:space="preserve">Socialization: </w:t>
      </w:r>
      <w:r w:rsidRPr="00B9771C">
        <w:t>The process by which people adapt to an organization through learning</w:t>
      </w:r>
      <w:r>
        <w:t xml:space="preserve"> to understand and accept the values, norms, and beliefs held by others in the organization.</w:t>
      </w:r>
    </w:p>
    <w:p w:rsidR="001F4465" w:rsidRDefault="001F4465">
      <w:pPr>
        <w:rPr>
          <w:b/>
          <w:u w:val="single"/>
        </w:rPr>
      </w:pPr>
      <w:r>
        <w:rPr>
          <w:b/>
          <w:u w:val="single"/>
        </w:rPr>
        <w:t>Training and development</w:t>
      </w:r>
    </w:p>
    <w:p w:rsidR="001F4465" w:rsidRDefault="001F4465">
      <w:r>
        <w:rPr>
          <w:b/>
        </w:rPr>
        <w:t xml:space="preserve">Training: </w:t>
      </w:r>
      <w:r w:rsidRPr="001F4465">
        <w:t xml:space="preserve">short term, focuses </w:t>
      </w:r>
      <w:r>
        <w:t>on current job, done individually. Examples include programmed instruction, role plays, job shadowing, simulation, and self-study.</w:t>
      </w:r>
      <w:r w:rsidR="008B13F5">
        <w:t xml:space="preserve"> Although training serves as short term, </w:t>
      </w:r>
      <w:proofErr w:type="gramStart"/>
      <w:r w:rsidR="008B13F5">
        <w:t>the</w:t>
      </w:r>
      <w:proofErr w:type="gramEnd"/>
      <w:r w:rsidR="008B13F5">
        <w:t xml:space="preserve"> benefits of training extend throughout a person’s career and help develop that person for future responsibilities. </w:t>
      </w:r>
    </w:p>
    <w:p w:rsidR="001F4465" w:rsidRDefault="001F4465">
      <w:r>
        <w:rPr>
          <w:b/>
        </w:rPr>
        <w:t xml:space="preserve">Development: </w:t>
      </w:r>
      <w:r>
        <w:t>mid to long term, future roles and responsibilities, done in groups/organization. Examples include coaching, counseling, mentoring, conferences, case study, simulations, job rotations.</w:t>
      </w:r>
    </w:p>
    <w:p w:rsidR="008B13F5" w:rsidRPr="008B13F5" w:rsidRDefault="008B13F5">
      <w:r>
        <w:rPr>
          <w:b/>
        </w:rPr>
        <w:t xml:space="preserve">HRD (Human Resource Development): </w:t>
      </w:r>
      <w:r w:rsidR="0075017E">
        <w:t>A part of HRM that integrates the use of training and employee and career development efforts to improve individual, group, and organizational effectiveness.</w:t>
      </w:r>
    </w:p>
    <w:p w:rsidR="008B13F5" w:rsidRPr="008B13F5" w:rsidRDefault="008B13F5">
      <w:r>
        <w:rPr>
          <w:b/>
        </w:rPr>
        <w:t xml:space="preserve">Learning organization: </w:t>
      </w:r>
      <w:r w:rsidR="00DC4ECD" w:rsidRPr="00DC4ECD">
        <w:t>An or</w:t>
      </w:r>
      <w:r w:rsidR="00DC4ECD">
        <w:t xml:space="preserve">ganization that has an enhanced capacity to learn, </w:t>
      </w:r>
      <w:proofErr w:type="gramStart"/>
      <w:r w:rsidR="00DC4ECD">
        <w:t>adapt</w:t>
      </w:r>
      <w:proofErr w:type="gramEnd"/>
      <w:r w:rsidR="00DC4ECD">
        <w:t>, and change</w:t>
      </w:r>
    </w:p>
    <w:p w:rsidR="008B13F5" w:rsidRDefault="008B13F5">
      <w:r>
        <w:rPr>
          <w:b/>
        </w:rPr>
        <w:t>Knowledge Management:</w:t>
      </w:r>
      <w:r w:rsidR="00DC4ECD">
        <w:rPr>
          <w:b/>
        </w:rPr>
        <w:t xml:space="preserve"> </w:t>
      </w:r>
      <w:r w:rsidR="00DC4ECD">
        <w:t>The ability to utilize people’s knowledge, that is, information stored in employees’ heads.</w:t>
      </w:r>
    </w:p>
    <w:p w:rsidR="00615F52" w:rsidRDefault="00F22D8C">
      <w:pPr>
        <w:rPr>
          <w:b/>
          <w:u w:val="single"/>
        </w:rPr>
      </w:pPr>
      <w:r>
        <w:rPr>
          <w:b/>
          <w:u w:val="single"/>
        </w:rPr>
        <w:lastRenderedPageBreak/>
        <w:t>The Training System</w:t>
      </w:r>
    </w:p>
    <w:p w:rsidR="00F22D8C" w:rsidRDefault="00D815C4">
      <w:r w:rsidRPr="00D815C4">
        <w:rPr>
          <w:noProof/>
        </w:rPr>
        <w:drawing>
          <wp:inline distT="0" distB="0" distL="0" distR="0">
            <wp:extent cx="5278164" cy="1765738"/>
            <wp:effectExtent l="1905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3" name="Picture 3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082" cy="1766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5C4" w:rsidRDefault="00D815C4">
      <w:proofErr w:type="gramStart"/>
      <w:r>
        <w:rPr>
          <w:b/>
        </w:rPr>
        <w:t xml:space="preserve">Needs Assessment: </w:t>
      </w:r>
      <w:r>
        <w:t>A diagnosis that presents problems and future challenges that can be met through training or development.</w:t>
      </w:r>
      <w:proofErr w:type="gramEnd"/>
      <w:r>
        <w:t xml:space="preserve"> </w:t>
      </w:r>
      <w:proofErr w:type="gramStart"/>
      <w:r>
        <w:t>Must consider each person.</w:t>
      </w:r>
      <w:proofErr w:type="gramEnd"/>
      <w:r>
        <w:t xml:space="preserve"> The success of the remaining steps in the training system depends on an accurate assessment. </w:t>
      </w:r>
    </w:p>
    <w:p w:rsidR="00D815C4" w:rsidRDefault="00D815C4">
      <w:r>
        <w:rPr>
          <w:b/>
        </w:rPr>
        <w:t>Training Objectives</w:t>
      </w:r>
      <w:r>
        <w:t xml:space="preserve">: An evaluation of training needs results in training objectives. </w:t>
      </w:r>
      <w:r w:rsidR="00D3386E" w:rsidRPr="00D3386E">
        <w:rPr>
          <w:b/>
        </w:rPr>
        <w:t>3 things o</w:t>
      </w:r>
      <w:r w:rsidRPr="00D3386E">
        <w:rPr>
          <w:b/>
        </w:rPr>
        <w:t>bjectives should state</w:t>
      </w:r>
      <w:r>
        <w:t xml:space="preserve">: desired behavior, conditions under which it is to occur, and acceptable performance criteria. </w:t>
      </w:r>
    </w:p>
    <w:p w:rsidR="00D3386E" w:rsidRDefault="00D3386E">
      <w:proofErr w:type="gramStart"/>
      <w:r>
        <w:rPr>
          <w:b/>
        </w:rPr>
        <w:t xml:space="preserve">Learning Principles: </w:t>
      </w:r>
      <w:r>
        <w:t>Guidelines to the ways in which people learn most effectively.</w:t>
      </w:r>
      <w:proofErr w:type="gramEnd"/>
      <w:r>
        <w:t xml:space="preserve"> The learning principles are </w:t>
      </w:r>
      <w:r w:rsidR="00255110">
        <w:rPr>
          <w:b/>
        </w:rPr>
        <w:t>p</w:t>
      </w:r>
      <w:r>
        <w:rPr>
          <w:b/>
        </w:rPr>
        <w:t>articipation, repetition, relevance, transference, and feedback.</w:t>
      </w:r>
      <w:r w:rsidR="00255110">
        <w:rPr>
          <w:b/>
        </w:rPr>
        <w:t xml:space="preserve"> </w:t>
      </w:r>
      <w:proofErr w:type="gramStart"/>
      <w:r w:rsidR="00255110">
        <w:t>Transference- application to job situations.</w:t>
      </w:r>
      <w:proofErr w:type="gramEnd"/>
      <w:r w:rsidR="00255110">
        <w:t xml:space="preserve"> </w:t>
      </w:r>
    </w:p>
    <w:p w:rsidR="00255110" w:rsidRDefault="00255110">
      <w:pPr>
        <w:rPr>
          <w:b/>
          <w:u w:val="single"/>
        </w:rPr>
      </w:pPr>
      <w:r w:rsidRPr="00255110">
        <w:rPr>
          <w:b/>
          <w:u w:val="single"/>
        </w:rPr>
        <w:t>Training</w:t>
      </w:r>
      <w:r>
        <w:rPr>
          <w:b/>
          <w:u w:val="single"/>
        </w:rPr>
        <w:t xml:space="preserve"> Techniques</w:t>
      </w:r>
    </w:p>
    <w:p w:rsidR="00255110" w:rsidRDefault="00255110">
      <w:r>
        <w:rPr>
          <w:b/>
        </w:rPr>
        <w:t xml:space="preserve">On the job: </w:t>
      </w:r>
      <w:r w:rsidRPr="00255110">
        <w:t>examples include</w:t>
      </w:r>
      <w:r>
        <w:rPr>
          <w:b/>
        </w:rPr>
        <w:t xml:space="preserve"> </w:t>
      </w:r>
      <w:r w:rsidRPr="00255110">
        <w:t>job rotation, apprenticeships, coaching</w:t>
      </w:r>
    </w:p>
    <w:p w:rsidR="00255110" w:rsidRPr="00255110" w:rsidRDefault="00255110">
      <w:pPr>
        <w:rPr>
          <w:b/>
        </w:rPr>
      </w:pPr>
      <w:r w:rsidRPr="00255110">
        <w:rPr>
          <w:b/>
        </w:rPr>
        <w:t>Off the job</w:t>
      </w:r>
      <w:r>
        <w:t>: lectures and videos, role playing, case study, simulation, etc.</w:t>
      </w:r>
    </w:p>
    <w:p w:rsidR="00255110" w:rsidRPr="008F44E1" w:rsidRDefault="008F44E1">
      <w:pPr>
        <w:rPr>
          <w:b/>
          <w:u w:val="single"/>
        </w:rPr>
      </w:pPr>
      <w:r w:rsidRPr="008F44E1">
        <w:rPr>
          <w:b/>
          <w:u w:val="single"/>
        </w:rPr>
        <w:t>Web-Based Learning/E-Learning</w:t>
      </w:r>
    </w:p>
    <w:p w:rsidR="008F44E1" w:rsidRDefault="008F44E1">
      <w:pPr>
        <w:rPr>
          <w:b/>
        </w:rPr>
      </w:pPr>
      <w:r w:rsidRPr="008F44E1">
        <w:rPr>
          <w:b/>
        </w:rPr>
        <w:t>Delivery Systems:</w:t>
      </w:r>
    </w:p>
    <w:p w:rsidR="008F44E1" w:rsidRPr="00226C08" w:rsidRDefault="008F44E1">
      <w:r>
        <w:rPr>
          <w:b/>
        </w:rPr>
        <w:t>Web/computer training</w:t>
      </w:r>
      <w:r w:rsidR="00226C08">
        <w:rPr>
          <w:b/>
        </w:rPr>
        <w:t xml:space="preserve">- </w:t>
      </w:r>
      <w:r w:rsidR="00226C08">
        <w:t>users interact with only one program</w:t>
      </w:r>
    </w:p>
    <w:p w:rsidR="008F44E1" w:rsidRPr="00226C08" w:rsidRDefault="008F44E1">
      <w:r>
        <w:rPr>
          <w:b/>
        </w:rPr>
        <w:t>Web/electronic performance support</w:t>
      </w:r>
      <w:r w:rsidR="00226C08">
        <w:rPr>
          <w:b/>
        </w:rPr>
        <w:t xml:space="preserve">- </w:t>
      </w:r>
      <w:r w:rsidR="00226C08">
        <w:t>workers have access to databases and tools</w:t>
      </w:r>
    </w:p>
    <w:p w:rsidR="008F44E1" w:rsidRPr="008F44E1" w:rsidRDefault="008F44E1">
      <w:r>
        <w:rPr>
          <w:b/>
        </w:rPr>
        <w:t xml:space="preserve">Web/virtual synchronous- </w:t>
      </w:r>
      <w:r>
        <w:t>employees and trainers meet at a predetermined time</w:t>
      </w:r>
    </w:p>
    <w:p w:rsidR="008F44E1" w:rsidRDefault="008F44E1">
      <w:r>
        <w:rPr>
          <w:b/>
        </w:rPr>
        <w:t>Web/virtual asynchronous</w:t>
      </w:r>
      <w:r w:rsidR="00226C08">
        <w:rPr>
          <w:b/>
        </w:rPr>
        <w:t xml:space="preserve">- </w:t>
      </w:r>
      <w:r w:rsidR="00226C08">
        <w:t>classroom on the internet</w:t>
      </w:r>
    </w:p>
    <w:p w:rsidR="00226C08" w:rsidRDefault="00226C08">
      <w:pPr>
        <w:rPr>
          <w:b/>
          <w:u w:val="single"/>
        </w:rPr>
      </w:pPr>
      <w:r>
        <w:rPr>
          <w:b/>
          <w:u w:val="single"/>
        </w:rPr>
        <w:t>Strategic HRD (Human Resource Development)</w:t>
      </w:r>
    </w:p>
    <w:p w:rsidR="00000000" w:rsidRPr="001079F3" w:rsidRDefault="00923CDA" w:rsidP="001079F3">
      <w:pPr>
        <w:numPr>
          <w:ilvl w:val="1"/>
          <w:numId w:val="1"/>
        </w:numPr>
      </w:pPr>
      <w:r w:rsidRPr="001079F3">
        <w:rPr>
          <w:lang w:val="en-AU"/>
        </w:rPr>
        <w:t>The identification of essential job skills and the management of employees’ learning in relation to corporate and business strategies</w:t>
      </w:r>
    </w:p>
    <w:p w:rsidR="00226C08" w:rsidRDefault="001079F3">
      <w:pPr>
        <w:rPr>
          <w:b/>
        </w:rPr>
      </w:pPr>
      <w:r>
        <w:rPr>
          <w:b/>
        </w:rPr>
        <w:lastRenderedPageBreak/>
        <w:t>Steps to Create Employee Development Plans (EDP)</w:t>
      </w:r>
    </w:p>
    <w:p w:rsidR="001079F3" w:rsidRDefault="001079F3" w:rsidP="001079F3">
      <w:pPr>
        <w:pStyle w:val="ListParagraph"/>
        <w:numPr>
          <w:ilvl w:val="0"/>
          <w:numId w:val="3"/>
        </w:numPr>
      </w:pPr>
      <w:r>
        <w:t>Assess employees’ needs</w:t>
      </w:r>
    </w:p>
    <w:p w:rsidR="001079F3" w:rsidRDefault="001079F3" w:rsidP="001079F3">
      <w:pPr>
        <w:pStyle w:val="ListParagraph"/>
        <w:numPr>
          <w:ilvl w:val="0"/>
          <w:numId w:val="3"/>
        </w:numPr>
      </w:pPr>
      <w:r>
        <w:t>Link competencies and skills to business goals</w:t>
      </w:r>
    </w:p>
    <w:p w:rsidR="001079F3" w:rsidRDefault="001079F3" w:rsidP="001079F3">
      <w:pPr>
        <w:pStyle w:val="ListParagraph"/>
        <w:numPr>
          <w:ilvl w:val="0"/>
          <w:numId w:val="3"/>
        </w:numPr>
      </w:pPr>
      <w:r>
        <w:t>Identify learning and development activities</w:t>
      </w:r>
    </w:p>
    <w:p w:rsidR="001079F3" w:rsidRDefault="001079F3" w:rsidP="001079F3">
      <w:pPr>
        <w:pStyle w:val="ListParagraph"/>
        <w:numPr>
          <w:ilvl w:val="0"/>
          <w:numId w:val="3"/>
        </w:numPr>
      </w:pPr>
      <w:r>
        <w:t>Determine resources</w:t>
      </w:r>
    </w:p>
    <w:p w:rsidR="001079F3" w:rsidRDefault="001079F3" w:rsidP="001079F3">
      <w:pPr>
        <w:pStyle w:val="ListParagraph"/>
        <w:numPr>
          <w:ilvl w:val="0"/>
          <w:numId w:val="3"/>
        </w:numPr>
      </w:pPr>
      <w:r>
        <w:t>Identify barriers</w:t>
      </w:r>
    </w:p>
    <w:p w:rsidR="001079F3" w:rsidRDefault="001079F3" w:rsidP="001079F3">
      <w:pPr>
        <w:rPr>
          <w:b/>
          <w:u w:val="single"/>
        </w:rPr>
      </w:pPr>
      <w:r>
        <w:rPr>
          <w:b/>
          <w:u w:val="single"/>
        </w:rPr>
        <w:t>Development Strategies</w:t>
      </w:r>
    </w:p>
    <w:p w:rsidR="00000000" w:rsidRPr="001079F3" w:rsidRDefault="00923CDA" w:rsidP="001079F3">
      <w:pPr>
        <w:numPr>
          <w:ilvl w:val="0"/>
          <w:numId w:val="4"/>
        </w:numPr>
      </w:pPr>
      <w:r w:rsidRPr="001079F3">
        <w:rPr>
          <w:lang w:val="en-AU"/>
        </w:rPr>
        <w:t>Cognitive</w:t>
      </w:r>
    </w:p>
    <w:p w:rsidR="00000000" w:rsidRPr="001079F3" w:rsidRDefault="00923CDA" w:rsidP="001079F3">
      <w:pPr>
        <w:numPr>
          <w:ilvl w:val="1"/>
          <w:numId w:val="4"/>
        </w:numPr>
      </w:pPr>
      <w:r w:rsidRPr="001079F3">
        <w:rPr>
          <w:lang w:val="en-AU"/>
        </w:rPr>
        <w:t>Altering thoughts and ideas—increase knowledge and expertise</w:t>
      </w:r>
    </w:p>
    <w:p w:rsidR="00000000" w:rsidRPr="001079F3" w:rsidRDefault="00923CDA" w:rsidP="001079F3">
      <w:pPr>
        <w:numPr>
          <w:ilvl w:val="1"/>
          <w:numId w:val="4"/>
        </w:numPr>
      </w:pPr>
      <w:r w:rsidRPr="001079F3">
        <w:rPr>
          <w:lang w:val="en-AU"/>
        </w:rPr>
        <w:t>Includes lectures, seminars, academic education</w:t>
      </w:r>
    </w:p>
    <w:p w:rsidR="00000000" w:rsidRPr="001079F3" w:rsidRDefault="00923CDA" w:rsidP="001079F3">
      <w:pPr>
        <w:numPr>
          <w:ilvl w:val="0"/>
          <w:numId w:val="4"/>
        </w:numPr>
      </w:pPr>
      <w:r w:rsidRPr="001079F3">
        <w:rPr>
          <w:lang w:val="en-AU"/>
        </w:rPr>
        <w:t>Behavioural</w:t>
      </w:r>
    </w:p>
    <w:p w:rsidR="00000000" w:rsidRPr="001079F3" w:rsidRDefault="00923CDA" w:rsidP="001079F3">
      <w:pPr>
        <w:numPr>
          <w:ilvl w:val="1"/>
          <w:numId w:val="4"/>
        </w:numPr>
      </w:pPr>
      <w:r w:rsidRPr="001079F3">
        <w:rPr>
          <w:lang w:val="en-AU"/>
        </w:rPr>
        <w:t>Change behaviour e.g. management style</w:t>
      </w:r>
    </w:p>
    <w:p w:rsidR="00000000" w:rsidRPr="001079F3" w:rsidRDefault="00923CDA" w:rsidP="001079F3">
      <w:pPr>
        <w:numPr>
          <w:ilvl w:val="1"/>
          <w:numId w:val="4"/>
        </w:numPr>
      </w:pPr>
      <w:r w:rsidRPr="001079F3">
        <w:rPr>
          <w:lang w:val="en-AU"/>
        </w:rPr>
        <w:t>Includes role-playing, behaviour modelling, etc.</w:t>
      </w:r>
      <w:r w:rsidRPr="001079F3">
        <w:t xml:space="preserve"> </w:t>
      </w:r>
    </w:p>
    <w:p w:rsidR="00000000" w:rsidRPr="001079F3" w:rsidRDefault="00923CDA" w:rsidP="001079F3">
      <w:pPr>
        <w:numPr>
          <w:ilvl w:val="0"/>
          <w:numId w:val="4"/>
        </w:numPr>
      </w:pPr>
      <w:r w:rsidRPr="001079F3">
        <w:rPr>
          <w:lang w:val="en-AU"/>
        </w:rPr>
        <w:t>Environmental</w:t>
      </w:r>
    </w:p>
    <w:p w:rsidR="00000000" w:rsidRPr="001079F3" w:rsidRDefault="00923CDA" w:rsidP="001079F3">
      <w:pPr>
        <w:numPr>
          <w:ilvl w:val="1"/>
          <w:numId w:val="4"/>
        </w:numPr>
      </w:pPr>
      <w:r w:rsidRPr="001079F3">
        <w:rPr>
          <w:lang w:val="en-AU"/>
        </w:rPr>
        <w:t>Strategies to change attitudes and values</w:t>
      </w:r>
    </w:p>
    <w:p w:rsidR="00000000" w:rsidRPr="001079F3" w:rsidRDefault="00923CDA" w:rsidP="001079F3">
      <w:pPr>
        <w:numPr>
          <w:ilvl w:val="1"/>
          <w:numId w:val="4"/>
        </w:numPr>
      </w:pPr>
      <w:r w:rsidRPr="001079F3">
        <w:rPr>
          <w:lang w:val="en-AU"/>
        </w:rPr>
        <w:t>Provide the setting for employees to develop</w:t>
      </w:r>
    </w:p>
    <w:p w:rsidR="001079F3" w:rsidRPr="001079F3" w:rsidRDefault="00923CDA" w:rsidP="001079F3">
      <w:pPr>
        <w:numPr>
          <w:ilvl w:val="1"/>
          <w:numId w:val="4"/>
        </w:numPr>
        <w:rPr>
          <w:b/>
          <w:u w:val="single"/>
        </w:rPr>
      </w:pPr>
      <w:r w:rsidRPr="001079F3">
        <w:rPr>
          <w:lang w:val="en-AU"/>
        </w:rPr>
        <w:t>Includes job rotation, OD, learning organiz</w:t>
      </w:r>
      <w:r w:rsidRPr="001079F3">
        <w:rPr>
          <w:lang w:val="en-AU"/>
        </w:rPr>
        <w:t>ation</w:t>
      </w:r>
      <w:r w:rsidRPr="001079F3">
        <w:t xml:space="preserve"> </w:t>
      </w:r>
    </w:p>
    <w:p w:rsidR="005A5622" w:rsidRPr="005A5622" w:rsidRDefault="005A5622" w:rsidP="001079F3">
      <w:pPr>
        <w:rPr>
          <w:b/>
          <w:u w:val="single"/>
        </w:rPr>
      </w:pPr>
      <w:r>
        <w:rPr>
          <w:b/>
          <w:u w:val="single"/>
        </w:rPr>
        <w:t>Factors Affecting Career Choice</w:t>
      </w:r>
    </w:p>
    <w:p w:rsidR="001079F3" w:rsidRDefault="001079F3" w:rsidP="001079F3">
      <w:pPr>
        <w:rPr>
          <w:b/>
        </w:rPr>
      </w:pPr>
      <w:r>
        <w:rPr>
          <w:b/>
        </w:rPr>
        <w:t>RIASEC Model</w:t>
      </w:r>
    </w:p>
    <w:p w:rsidR="001079F3" w:rsidRDefault="001079F3" w:rsidP="001079F3">
      <w:r>
        <w:rPr>
          <w:b/>
        </w:rPr>
        <w:t xml:space="preserve">John Holland’s occupational type: realistic </w:t>
      </w:r>
      <w:r w:rsidRPr="009D18B9">
        <w:t>(farmer, dentist)</w:t>
      </w:r>
      <w:r>
        <w:rPr>
          <w:b/>
        </w:rPr>
        <w:t xml:space="preserve">, investigative </w:t>
      </w:r>
      <w:r w:rsidRPr="009D18B9">
        <w:t>(economist, systems analyst)</w:t>
      </w:r>
      <w:r>
        <w:rPr>
          <w:b/>
        </w:rPr>
        <w:t>, artistic</w:t>
      </w:r>
      <w:r w:rsidR="00281A2C">
        <w:rPr>
          <w:b/>
        </w:rPr>
        <w:t xml:space="preserve"> (</w:t>
      </w:r>
      <w:r w:rsidR="00281A2C" w:rsidRPr="009D18B9">
        <w:t>marketing, artist, designer</w:t>
      </w:r>
      <w:r w:rsidR="00281A2C">
        <w:t>)</w:t>
      </w:r>
      <w:r>
        <w:rPr>
          <w:b/>
        </w:rPr>
        <w:t>, social (</w:t>
      </w:r>
      <w:r w:rsidR="00281A2C">
        <w:t>teacher, social worker</w:t>
      </w:r>
      <w:r>
        <w:rPr>
          <w:b/>
        </w:rPr>
        <w:t>), enterprising (</w:t>
      </w:r>
      <w:r w:rsidR="009D18B9" w:rsidRPr="009D18B9">
        <w:t>entrepreneur</w:t>
      </w:r>
      <w:r w:rsidR="009D18B9">
        <w:rPr>
          <w:b/>
        </w:rPr>
        <w:t>)</w:t>
      </w:r>
      <w:r>
        <w:rPr>
          <w:b/>
        </w:rPr>
        <w:t>, conventional</w:t>
      </w:r>
      <w:r w:rsidR="009D18B9">
        <w:rPr>
          <w:b/>
        </w:rPr>
        <w:t xml:space="preserve"> (</w:t>
      </w:r>
      <w:r w:rsidR="009D18B9" w:rsidRPr="009D18B9">
        <w:t>accountant, banker)</w:t>
      </w:r>
    </w:p>
    <w:p w:rsidR="005A5622" w:rsidRDefault="005A5622" w:rsidP="001079F3">
      <w:pPr>
        <w:rPr>
          <w:b/>
        </w:rPr>
      </w:pPr>
      <w:r>
        <w:rPr>
          <w:b/>
        </w:rPr>
        <w:t>HR Departments and Career Management</w:t>
      </w:r>
    </w:p>
    <w:p w:rsidR="00000000" w:rsidRPr="005A5622" w:rsidRDefault="00923CDA" w:rsidP="005A5622">
      <w:pPr>
        <w:numPr>
          <w:ilvl w:val="0"/>
          <w:numId w:val="7"/>
        </w:numPr>
      </w:pPr>
      <w:r w:rsidRPr="005A5622">
        <w:rPr>
          <w:lang w:val="en-AU"/>
        </w:rPr>
        <w:t>Encourages management commitment and support</w:t>
      </w:r>
    </w:p>
    <w:p w:rsidR="00000000" w:rsidRPr="005A5622" w:rsidRDefault="00923CDA" w:rsidP="005A5622">
      <w:pPr>
        <w:numPr>
          <w:ilvl w:val="0"/>
          <w:numId w:val="7"/>
        </w:numPr>
      </w:pPr>
      <w:r w:rsidRPr="005A5622">
        <w:rPr>
          <w:lang w:val="en-AU"/>
        </w:rPr>
        <w:t>Devise communication plans through HR tools</w:t>
      </w:r>
    </w:p>
    <w:p w:rsidR="00000000" w:rsidRPr="005A5622" w:rsidRDefault="00923CDA" w:rsidP="005A5622">
      <w:pPr>
        <w:numPr>
          <w:ilvl w:val="0"/>
          <w:numId w:val="7"/>
        </w:numPr>
      </w:pPr>
      <w:r w:rsidRPr="005A5622">
        <w:rPr>
          <w:lang w:val="en-AU"/>
        </w:rPr>
        <w:t>Align HR processes to facilitate career planning</w:t>
      </w:r>
    </w:p>
    <w:p w:rsidR="00000000" w:rsidRPr="005A5622" w:rsidRDefault="00923CDA" w:rsidP="005A5622">
      <w:pPr>
        <w:numPr>
          <w:ilvl w:val="0"/>
          <w:numId w:val="7"/>
        </w:numPr>
      </w:pPr>
      <w:r w:rsidRPr="005A5622">
        <w:rPr>
          <w:lang w:val="en-AU"/>
        </w:rPr>
        <w:t>Use technology to support career planning efforts</w:t>
      </w:r>
    </w:p>
    <w:p w:rsidR="005A5622" w:rsidRDefault="005A5622" w:rsidP="001079F3">
      <w:pPr>
        <w:rPr>
          <w:b/>
        </w:rPr>
      </w:pPr>
      <w:r>
        <w:rPr>
          <w:b/>
        </w:rPr>
        <w:t>Active career planning:</w:t>
      </w:r>
    </w:p>
    <w:p w:rsidR="00000000" w:rsidRPr="005A5622" w:rsidRDefault="00923CDA" w:rsidP="005A5622">
      <w:pPr>
        <w:numPr>
          <w:ilvl w:val="0"/>
          <w:numId w:val="8"/>
        </w:numPr>
        <w:rPr>
          <w:b/>
        </w:rPr>
      </w:pPr>
      <w:r w:rsidRPr="005A5622">
        <w:rPr>
          <w:b/>
          <w:lang w:val="en-AU"/>
        </w:rPr>
        <w:lastRenderedPageBreak/>
        <w:t>Develops promotable employees</w:t>
      </w:r>
    </w:p>
    <w:p w:rsidR="00000000" w:rsidRPr="005A5622" w:rsidRDefault="00923CDA" w:rsidP="005A5622">
      <w:pPr>
        <w:numPr>
          <w:ilvl w:val="0"/>
          <w:numId w:val="8"/>
        </w:numPr>
        <w:rPr>
          <w:b/>
        </w:rPr>
      </w:pPr>
      <w:r w:rsidRPr="005A5622">
        <w:rPr>
          <w:b/>
          <w:lang w:val="en-AU"/>
        </w:rPr>
        <w:t>Lowers turnover</w:t>
      </w:r>
    </w:p>
    <w:p w:rsidR="00000000" w:rsidRPr="005A5622" w:rsidRDefault="00923CDA" w:rsidP="005A5622">
      <w:pPr>
        <w:numPr>
          <w:ilvl w:val="0"/>
          <w:numId w:val="8"/>
        </w:numPr>
        <w:rPr>
          <w:b/>
        </w:rPr>
      </w:pPr>
      <w:r w:rsidRPr="005A5622">
        <w:rPr>
          <w:b/>
          <w:lang w:val="en-AU"/>
        </w:rPr>
        <w:t>Taps employee potential</w:t>
      </w:r>
    </w:p>
    <w:p w:rsidR="00000000" w:rsidRPr="005A5622" w:rsidRDefault="00923CDA" w:rsidP="005A5622">
      <w:pPr>
        <w:numPr>
          <w:ilvl w:val="0"/>
          <w:numId w:val="8"/>
        </w:numPr>
        <w:rPr>
          <w:b/>
        </w:rPr>
      </w:pPr>
      <w:r w:rsidRPr="005A5622">
        <w:rPr>
          <w:b/>
          <w:lang w:val="en-AU"/>
        </w:rPr>
        <w:t>Furthers employee growth</w:t>
      </w:r>
    </w:p>
    <w:p w:rsidR="00000000" w:rsidRPr="005A5622" w:rsidRDefault="00923CDA" w:rsidP="005A5622">
      <w:pPr>
        <w:numPr>
          <w:ilvl w:val="0"/>
          <w:numId w:val="8"/>
        </w:numPr>
        <w:rPr>
          <w:b/>
        </w:rPr>
      </w:pPr>
      <w:r w:rsidRPr="005A5622">
        <w:rPr>
          <w:b/>
          <w:lang w:val="en-AU"/>
        </w:rPr>
        <w:t>Reduces hoarding</w:t>
      </w:r>
    </w:p>
    <w:p w:rsidR="00000000" w:rsidRPr="005A5622" w:rsidRDefault="00923CDA" w:rsidP="005A5622">
      <w:pPr>
        <w:numPr>
          <w:ilvl w:val="0"/>
          <w:numId w:val="8"/>
        </w:numPr>
        <w:rPr>
          <w:b/>
        </w:rPr>
      </w:pPr>
      <w:r w:rsidRPr="005A5622">
        <w:rPr>
          <w:b/>
          <w:lang w:val="en-AU"/>
        </w:rPr>
        <w:t>Satisfies employee needs</w:t>
      </w:r>
    </w:p>
    <w:p w:rsidR="005A5622" w:rsidRPr="00923CDA" w:rsidRDefault="00923CDA" w:rsidP="001079F3">
      <w:pPr>
        <w:numPr>
          <w:ilvl w:val="0"/>
          <w:numId w:val="8"/>
        </w:numPr>
        <w:rPr>
          <w:b/>
        </w:rPr>
      </w:pPr>
      <w:r w:rsidRPr="005A5622">
        <w:rPr>
          <w:b/>
          <w:lang w:val="en-AU"/>
        </w:rPr>
        <w:t>Assists organizations to meet legal requirements</w:t>
      </w:r>
    </w:p>
    <w:p w:rsidR="00281A2C" w:rsidRDefault="00923CDA" w:rsidP="001079F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Chapter 8</w:t>
      </w:r>
    </w:p>
    <w:p w:rsidR="00923CDA" w:rsidRPr="00923CDA" w:rsidRDefault="00923CDA" w:rsidP="001079F3">
      <w:pPr>
        <w:rPr>
          <w:sz w:val="24"/>
          <w:szCs w:val="24"/>
        </w:rPr>
      </w:pPr>
    </w:p>
    <w:sectPr w:rsidR="00923CDA" w:rsidRPr="00923CDA" w:rsidSect="00030B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1251E"/>
    <w:multiLevelType w:val="hybridMultilevel"/>
    <w:tmpl w:val="677A1FFC"/>
    <w:lvl w:ilvl="0" w:tplc="664024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6AA7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001A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2408D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2661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B43E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B03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B019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48A3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A135187"/>
    <w:multiLevelType w:val="hybridMultilevel"/>
    <w:tmpl w:val="B9521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FE1FBE"/>
    <w:multiLevelType w:val="hybridMultilevel"/>
    <w:tmpl w:val="DFEE3A06"/>
    <w:lvl w:ilvl="0" w:tplc="54B072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EC93E8">
      <w:start w:val="61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08B0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E236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00E1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86D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5C29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385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E0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6667B55"/>
    <w:multiLevelType w:val="hybridMultilevel"/>
    <w:tmpl w:val="6F662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51C21"/>
    <w:multiLevelType w:val="hybridMultilevel"/>
    <w:tmpl w:val="AA0E63DA"/>
    <w:lvl w:ilvl="0" w:tplc="FE686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B8AE1C">
      <w:start w:val="81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B29A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8EA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A266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3E32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70C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6EB3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A07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1EB7311"/>
    <w:multiLevelType w:val="hybridMultilevel"/>
    <w:tmpl w:val="5048532C"/>
    <w:lvl w:ilvl="0" w:tplc="32DA4A7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BAF9B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9A240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949F8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70961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9A54C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CC927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BAA1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CEEFF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55D47F0F"/>
    <w:multiLevelType w:val="hybridMultilevel"/>
    <w:tmpl w:val="7C2626B0"/>
    <w:lvl w:ilvl="0" w:tplc="70E22C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7ED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C01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CE3B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F053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1C1B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623D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5E9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2A2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78C6925"/>
    <w:multiLevelType w:val="hybridMultilevel"/>
    <w:tmpl w:val="E326CFBE"/>
    <w:lvl w:ilvl="0" w:tplc="2CA0837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E4926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EA940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F03D7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FE1ED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126F5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D6416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06D84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0C7EB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20"/>
  <w:characterSpacingControl w:val="doNotCompress"/>
  <w:compat/>
  <w:rsids>
    <w:rsidRoot w:val="00603C2C"/>
    <w:rsid w:val="00030B44"/>
    <w:rsid w:val="001079F3"/>
    <w:rsid w:val="001F4465"/>
    <w:rsid w:val="00226C08"/>
    <w:rsid w:val="00255110"/>
    <w:rsid w:val="00281A2C"/>
    <w:rsid w:val="002A1777"/>
    <w:rsid w:val="005A5622"/>
    <w:rsid w:val="00603C2C"/>
    <w:rsid w:val="00615F52"/>
    <w:rsid w:val="0075017E"/>
    <w:rsid w:val="008B13F5"/>
    <w:rsid w:val="008D3D09"/>
    <w:rsid w:val="008F44E1"/>
    <w:rsid w:val="00923CDA"/>
    <w:rsid w:val="009D18B9"/>
    <w:rsid w:val="00A152F7"/>
    <w:rsid w:val="00B9771C"/>
    <w:rsid w:val="00BE2F52"/>
    <w:rsid w:val="00D3386E"/>
    <w:rsid w:val="00D815C4"/>
    <w:rsid w:val="00DC4ECD"/>
    <w:rsid w:val="00F22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B4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1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5C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79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1373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091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36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8610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3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1486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03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86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361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05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2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034242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5467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24104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9037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6996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36278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0139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67582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730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6133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6888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334851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6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29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8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0668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6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379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14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George</cp:lastModifiedBy>
  <cp:revision>10</cp:revision>
  <dcterms:created xsi:type="dcterms:W3CDTF">2014-04-09T18:33:00Z</dcterms:created>
  <dcterms:modified xsi:type="dcterms:W3CDTF">2014-04-10T03:42:00Z</dcterms:modified>
</cp:coreProperties>
</file>