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1C3DAB" w14:textId="77777777" w:rsidR="003210B0" w:rsidRDefault="004324BA" w:rsidP="004324BA">
      <w:pPr>
        <w:spacing w:after="0"/>
        <w:rPr>
          <w:sz w:val="28"/>
        </w:rPr>
      </w:pPr>
      <w:r>
        <w:rPr>
          <w:sz w:val="28"/>
        </w:rPr>
        <w:t>Chapter Fifteen – Structuralism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2015-11-09</w:t>
      </w:r>
    </w:p>
    <w:p w14:paraId="541C3DAC" w14:textId="77777777" w:rsidR="004324BA" w:rsidRDefault="004324BA" w:rsidP="004324BA">
      <w:pPr>
        <w:spacing w:after="0"/>
      </w:pPr>
      <w:r>
        <w:t>- Making decisions on what and what not to consume = certain expectations for media text</w:t>
      </w:r>
    </w:p>
    <w:p w14:paraId="541C3DAD" w14:textId="77777777" w:rsidR="00A07AB5" w:rsidRDefault="00A07AB5" w:rsidP="00244FF8">
      <w:pPr>
        <w:spacing w:after="0"/>
        <w:ind w:left="720"/>
      </w:pPr>
      <w:r>
        <w:t>- Expectations for media come from</w:t>
      </w:r>
      <w:r w:rsidR="00244FF8">
        <w:t xml:space="preserve"> acquaintance/understanding of the conventions/functions inherent in majority of stories</w:t>
      </w:r>
    </w:p>
    <w:p w14:paraId="541C3DAE" w14:textId="77777777" w:rsidR="004324BA" w:rsidRDefault="004324BA" w:rsidP="004324BA">
      <w:pPr>
        <w:spacing w:after="0"/>
      </w:pPr>
      <w:r>
        <w:t xml:space="preserve">- </w:t>
      </w:r>
      <w:r>
        <w:rPr>
          <w:u w:val="single"/>
        </w:rPr>
        <w:t>Structuralism</w:t>
      </w:r>
      <w:r>
        <w:t xml:space="preserve"> = fundamentally a way of thinking about the world which is predominantly concerned with perception and description of structures </w:t>
      </w:r>
    </w:p>
    <w:p w14:paraId="541C3DAF" w14:textId="77777777" w:rsidR="004324BA" w:rsidRDefault="004324BA" w:rsidP="004324BA">
      <w:pPr>
        <w:spacing w:after="0"/>
      </w:pPr>
      <w:r>
        <w:tab/>
        <w:t xml:space="preserve">- Most stories have same basic elements </w:t>
      </w:r>
    </w:p>
    <w:p w14:paraId="541C3DB0" w14:textId="77777777" w:rsidR="004324BA" w:rsidRDefault="004324BA" w:rsidP="004324BA">
      <w:pPr>
        <w:spacing w:after="0"/>
        <w:ind w:left="720"/>
      </w:pPr>
      <w:r>
        <w:t xml:space="preserve">- About finding common/recurring elements in stories across genres, media, cultures, and throughout time </w:t>
      </w:r>
    </w:p>
    <w:p w14:paraId="541C3DB1" w14:textId="77777777" w:rsidR="004324BA" w:rsidRDefault="004324BA" w:rsidP="004324BA">
      <w:pPr>
        <w:spacing w:after="0"/>
      </w:pPr>
      <w:r>
        <w:t>- Argument preponderance of recurring structures helps limit kinds of stories that can be told</w:t>
      </w:r>
    </w:p>
    <w:p w14:paraId="541C3DB2" w14:textId="77777777" w:rsidR="004324BA" w:rsidRDefault="004324BA" w:rsidP="004324BA">
      <w:pPr>
        <w:spacing w:after="0"/>
      </w:pPr>
      <w:r>
        <w:tab/>
        <w:t xml:space="preserve">- Could result in characters to behave in certain ways based on stereotypes </w:t>
      </w:r>
    </w:p>
    <w:p w14:paraId="541C3DB3" w14:textId="77777777" w:rsidR="004324BA" w:rsidRDefault="004324BA" w:rsidP="004324BA">
      <w:pPr>
        <w:spacing w:after="0"/>
      </w:pPr>
      <w:r>
        <w:t xml:space="preserve">- Structuralism created by anthropologists to understand how language worked </w:t>
      </w:r>
    </w:p>
    <w:p w14:paraId="541C3DB4" w14:textId="77777777" w:rsidR="00742126" w:rsidRDefault="00742126" w:rsidP="004324BA">
      <w:pPr>
        <w:spacing w:after="0"/>
      </w:pPr>
      <w:r>
        <w:t xml:space="preserve">- “Repetition and difference” = elements in stories to keep things interesting </w:t>
      </w:r>
    </w:p>
    <w:p w14:paraId="541C3DB5" w14:textId="77777777" w:rsidR="00742126" w:rsidRDefault="00742126" w:rsidP="004324BA">
      <w:pPr>
        <w:spacing w:after="0"/>
      </w:pPr>
      <w:r>
        <w:t xml:space="preserve">- Todorov argues underlying structures of story = communication process </w:t>
      </w:r>
    </w:p>
    <w:p w14:paraId="541C3DB6" w14:textId="77777777" w:rsidR="00697B35" w:rsidRDefault="00697B35" w:rsidP="004324BA">
      <w:pPr>
        <w:spacing w:after="0"/>
      </w:pPr>
      <w:r>
        <w:t xml:space="preserve">- Genre = help demonstrate how texts use recurring forms/events </w:t>
      </w:r>
    </w:p>
    <w:p w14:paraId="541C3DB7" w14:textId="77777777" w:rsidR="00697B35" w:rsidRDefault="00697B35" w:rsidP="004324BA">
      <w:pPr>
        <w:spacing w:after="0"/>
      </w:pPr>
      <w:r>
        <w:tab/>
        <w:t>- “A matter of discrimination and taxonomy: of organising things into recognisable classes”</w:t>
      </w:r>
    </w:p>
    <w:p w14:paraId="541C3DB8" w14:textId="77777777" w:rsidR="00E869B4" w:rsidRDefault="00E869B4" w:rsidP="004324BA">
      <w:pPr>
        <w:spacing w:after="0"/>
      </w:pPr>
    </w:p>
    <w:p w14:paraId="541C3DB9" w14:textId="77777777" w:rsidR="00E869B4" w:rsidRDefault="00E869B4" w:rsidP="004324BA">
      <w:pPr>
        <w:spacing w:after="0"/>
      </w:pPr>
      <w:r>
        <w:t xml:space="preserve">- Narrative requires the unfolding of an action, change, difference </w:t>
      </w:r>
    </w:p>
    <w:p w14:paraId="541C3DBA" w14:textId="77777777" w:rsidR="00E869B4" w:rsidRDefault="00E869B4" w:rsidP="004324BA">
      <w:pPr>
        <w:spacing w:after="0"/>
      </w:pPr>
      <w:r>
        <w:tab/>
        <w:t xml:space="preserve">- Relies on cause and effect, events must be linked together </w:t>
      </w:r>
    </w:p>
    <w:p w14:paraId="541C3DBB" w14:textId="77777777" w:rsidR="00254081" w:rsidRDefault="00254081" w:rsidP="004324BA">
      <w:pPr>
        <w:spacing w:after="0"/>
      </w:pPr>
      <w:r>
        <w:t>- Description = ongoing/continuous time</w:t>
      </w:r>
    </w:p>
    <w:p w14:paraId="541C3DBC" w14:textId="77777777" w:rsidR="00254081" w:rsidRDefault="00254081" w:rsidP="004324BA">
      <w:pPr>
        <w:spacing w:after="0"/>
      </w:pPr>
      <w:r>
        <w:t xml:space="preserve">- Narrative = duration-time (discontinuous units) </w:t>
      </w:r>
    </w:p>
    <w:p w14:paraId="541C3DBD" w14:textId="77777777" w:rsidR="00254081" w:rsidRDefault="00254081" w:rsidP="004324BA">
      <w:pPr>
        <w:spacing w:after="0"/>
      </w:pPr>
      <w:r>
        <w:t xml:space="preserve">- Fiction includes narrative and description </w:t>
      </w:r>
    </w:p>
    <w:p w14:paraId="541C3DBE" w14:textId="77777777" w:rsidR="00254081" w:rsidRDefault="00254081" w:rsidP="004324BA">
      <w:pPr>
        <w:spacing w:after="0"/>
      </w:pPr>
      <w:r>
        <w:t>- Function = each action isolated when actions are seen from perspective of their usefulness to the story</w:t>
      </w:r>
    </w:p>
    <w:p w14:paraId="541C3DBF" w14:textId="2A44A56D" w:rsidR="00254081" w:rsidRDefault="00254081" w:rsidP="004324BA">
      <w:pPr>
        <w:spacing w:after="0"/>
      </w:pPr>
      <w:r>
        <w:tab/>
        <w:t>- Comes in sequence and aren’t alike = related only through chronolo</w:t>
      </w:r>
      <w:r w:rsidR="00AC198F">
        <w:t>g</w:t>
      </w:r>
      <w:r>
        <w:t xml:space="preserve">ical succession </w:t>
      </w:r>
    </w:p>
    <w:p w14:paraId="541C3DC0" w14:textId="77777777" w:rsidR="002E0694" w:rsidRDefault="002E0694" w:rsidP="004324BA">
      <w:pPr>
        <w:spacing w:after="0"/>
      </w:pPr>
      <w:r>
        <w:tab/>
        <w:t>- Not all functions are needed for the narrative in the same way</w:t>
      </w:r>
    </w:p>
    <w:p w14:paraId="541C3DC1" w14:textId="77777777" w:rsidR="00EA4839" w:rsidRDefault="00EA4839" w:rsidP="004324BA">
      <w:pPr>
        <w:spacing w:after="0"/>
      </w:pPr>
      <w:r>
        <w:t>- Todorov is building off the work of Propp</w:t>
      </w:r>
    </w:p>
    <w:p w14:paraId="541C3DC2" w14:textId="77777777" w:rsidR="00A07AB5" w:rsidRDefault="00A07AB5" w:rsidP="004324BA">
      <w:pPr>
        <w:spacing w:after="0"/>
      </w:pPr>
      <w:r>
        <w:t xml:space="preserve"> </w:t>
      </w:r>
      <w:r w:rsidR="00FB13F0">
        <w:t>- Some actions in story are optional/supplementary to basic schema</w:t>
      </w:r>
    </w:p>
    <w:p w14:paraId="541C3DC3" w14:textId="77777777" w:rsidR="00FB13F0" w:rsidRDefault="00FB13F0" w:rsidP="00FB13F0">
      <w:pPr>
        <w:spacing w:after="0"/>
        <w:ind w:left="720"/>
      </w:pPr>
      <w:r>
        <w:t>- Others are alternatives (one has to occur) = concrete realizations of actions prescribed by schema</w:t>
      </w:r>
    </w:p>
    <w:p w14:paraId="541C3DC4" w14:textId="77777777" w:rsidR="00113680" w:rsidRDefault="00113680" w:rsidP="0039198D">
      <w:pPr>
        <w:spacing w:after="0"/>
      </w:pPr>
    </w:p>
    <w:p w14:paraId="541C3DC5" w14:textId="77777777" w:rsidR="00356D6B" w:rsidRDefault="00356D6B" w:rsidP="0039198D">
      <w:pPr>
        <w:spacing w:after="0"/>
      </w:pPr>
      <w:r>
        <w:t>- Five elements of a narrative:</w:t>
      </w:r>
    </w:p>
    <w:p w14:paraId="541C3DC6" w14:textId="77777777" w:rsidR="00356D6B" w:rsidRDefault="00356D6B" w:rsidP="0039198D">
      <w:pPr>
        <w:spacing w:after="0"/>
      </w:pPr>
      <w:r>
        <w:tab/>
        <w:t>- Opening situation of equilibrium</w:t>
      </w:r>
    </w:p>
    <w:p w14:paraId="541C3DC7" w14:textId="77777777" w:rsidR="00356D6B" w:rsidRDefault="00356D6B" w:rsidP="0039198D">
      <w:pPr>
        <w:spacing w:after="0"/>
      </w:pPr>
      <w:r>
        <w:tab/>
        <w:t>- Degradation of the situation</w:t>
      </w:r>
    </w:p>
    <w:p w14:paraId="541C3DC8" w14:textId="77777777" w:rsidR="00356D6B" w:rsidRDefault="00356D6B" w:rsidP="0039198D">
      <w:pPr>
        <w:spacing w:after="0"/>
      </w:pPr>
      <w:r>
        <w:tab/>
        <w:t>- State of disequilibrium</w:t>
      </w:r>
    </w:p>
    <w:p w14:paraId="541C3DC9" w14:textId="77777777" w:rsidR="00356D6B" w:rsidRDefault="00356D6B" w:rsidP="0039198D">
      <w:pPr>
        <w:spacing w:after="0"/>
      </w:pPr>
      <w:r>
        <w:tab/>
        <w:t xml:space="preserve">- Reestablishment of initial equilibrium </w:t>
      </w:r>
    </w:p>
    <w:p w14:paraId="541C3DCA" w14:textId="77777777" w:rsidR="00356D6B" w:rsidRDefault="00356D6B" w:rsidP="0039198D">
      <w:pPr>
        <w:spacing w:after="0"/>
      </w:pPr>
    </w:p>
    <w:p w14:paraId="541C3DCB" w14:textId="77777777" w:rsidR="0039198D" w:rsidRDefault="0039198D" w:rsidP="0039198D">
      <w:pPr>
        <w:spacing w:after="0"/>
      </w:pPr>
      <w:r>
        <w:t xml:space="preserve">- New relations if elementary actions are arranged hierarchically </w:t>
      </w:r>
    </w:p>
    <w:p w14:paraId="541C3DCC" w14:textId="77777777" w:rsidR="0039198D" w:rsidRDefault="0039198D" w:rsidP="0039198D">
      <w:pPr>
        <w:spacing w:after="0"/>
      </w:pPr>
      <w:r>
        <w:tab/>
        <w:t xml:space="preserve">- Sequence/consequence don’t suffice </w:t>
      </w:r>
    </w:p>
    <w:p w14:paraId="541C3DCD" w14:textId="77777777" w:rsidR="0039198D" w:rsidRDefault="0039198D" w:rsidP="0039198D">
      <w:pPr>
        <w:spacing w:after="0"/>
      </w:pPr>
      <w:r>
        <w:tab/>
        <w:t>- Elements related by succession and transformation</w:t>
      </w:r>
    </w:p>
    <w:p w14:paraId="541C3DCE" w14:textId="77777777" w:rsidR="004C36A4" w:rsidRDefault="004C36A4" w:rsidP="0039198D">
      <w:pPr>
        <w:spacing w:after="0"/>
      </w:pPr>
      <w:r>
        <w:t>- Continuum of facts/relations = one side is narrative, other is non</w:t>
      </w:r>
      <w:r w:rsidR="003E0A0B">
        <w:t>-</w:t>
      </w:r>
      <w:r>
        <w:t xml:space="preserve">narrative </w:t>
      </w:r>
    </w:p>
    <w:p w14:paraId="541C3DCF" w14:textId="77777777" w:rsidR="00630E00" w:rsidRDefault="00630E00" w:rsidP="0039198D">
      <w:pPr>
        <w:spacing w:after="0"/>
      </w:pPr>
      <w:r>
        <w:t xml:space="preserve">- Narrative puts succession and transformation together simultaneously </w:t>
      </w:r>
    </w:p>
    <w:p w14:paraId="541C3DD0" w14:textId="77777777" w:rsidR="008C4730" w:rsidRDefault="008655DB" w:rsidP="0039198D">
      <w:pPr>
        <w:spacing w:after="0"/>
      </w:pPr>
      <w:r>
        <w:t xml:space="preserve">- Transformation </w:t>
      </w:r>
      <w:r w:rsidR="007769D2">
        <w:t xml:space="preserve">of negation </w:t>
      </w:r>
      <w:r>
        <w:t>= changi</w:t>
      </w:r>
      <w:r w:rsidR="007769D2">
        <w:t>ng some term into its opposite</w:t>
      </w:r>
      <w:bookmarkStart w:id="0" w:name="_GoBack"/>
      <w:bookmarkEnd w:id="0"/>
    </w:p>
    <w:p w14:paraId="541C3DD1" w14:textId="77777777" w:rsidR="008C4730" w:rsidRDefault="008C4730" w:rsidP="0039198D">
      <w:pPr>
        <w:spacing w:after="0"/>
      </w:pPr>
      <w:r>
        <w:t>- Mythological = succession and transformation are combined to make simpler narratives</w:t>
      </w:r>
    </w:p>
    <w:p w14:paraId="541C3DD2" w14:textId="77777777" w:rsidR="008C4730" w:rsidRDefault="008C4730" w:rsidP="0039198D">
      <w:pPr>
        <w:spacing w:after="0"/>
      </w:pPr>
      <w:r>
        <w:t xml:space="preserve">- Gnoseological/epistemical = logic of succession is supported by second sort of transformation </w:t>
      </w:r>
    </w:p>
    <w:p w14:paraId="541C3DD3" w14:textId="77777777" w:rsidR="008C4730" w:rsidRDefault="008C4730" w:rsidP="0039198D">
      <w:pPr>
        <w:spacing w:after="0"/>
      </w:pPr>
      <w:r>
        <w:lastRenderedPageBreak/>
        <w:tab/>
        <w:t>- Event is less important than reader’s perception of it</w:t>
      </w:r>
    </w:p>
    <w:p w14:paraId="541C3DD4" w14:textId="77777777" w:rsidR="00113680" w:rsidRDefault="00113680" w:rsidP="0039198D">
      <w:pPr>
        <w:spacing w:after="0"/>
      </w:pPr>
    </w:p>
    <w:p w14:paraId="541C3DD5" w14:textId="77777777" w:rsidR="00113680" w:rsidRDefault="00113680" w:rsidP="0039198D">
      <w:pPr>
        <w:spacing w:after="0"/>
      </w:pPr>
      <w:r>
        <w:t>- Mythological (simple) narrative = driven by “what happens next”</w:t>
      </w:r>
      <w:r>
        <w:br/>
        <w:t>- Gnoseological (complex) narrative = driven by “how” something happens</w:t>
      </w:r>
      <w:r w:rsidR="000F714D">
        <w:t xml:space="preserve"> </w:t>
      </w:r>
    </w:p>
    <w:p w14:paraId="541C3DD6" w14:textId="77777777" w:rsidR="00113680" w:rsidRDefault="00113680" w:rsidP="0039198D">
      <w:pPr>
        <w:spacing w:after="0"/>
      </w:pPr>
      <w:r>
        <w:tab/>
        <w:t>- Less interested in what happens because that’s already known</w:t>
      </w:r>
    </w:p>
    <w:p w14:paraId="541C3DD7" w14:textId="77777777" w:rsidR="004B6622" w:rsidRDefault="000F714D" w:rsidP="0039198D">
      <w:pPr>
        <w:spacing w:after="0"/>
      </w:pPr>
      <w:r>
        <w:tab/>
        <w:t xml:space="preserve">- “Search for knowledge” </w:t>
      </w:r>
      <w:r w:rsidR="008D4814">
        <w:t>or a “story of learning”</w:t>
      </w:r>
    </w:p>
    <w:p w14:paraId="541C3DD8" w14:textId="77777777" w:rsidR="004B6622" w:rsidRDefault="004B6622" w:rsidP="0039198D">
      <w:pPr>
        <w:spacing w:after="0"/>
      </w:pPr>
      <w:r>
        <w:tab/>
        <w:t xml:space="preserve">- Process of acquiring information </w:t>
      </w:r>
    </w:p>
    <w:p w14:paraId="541C3DD9" w14:textId="77777777" w:rsidR="009F0BB2" w:rsidRDefault="009F0BB2" w:rsidP="0039198D">
      <w:pPr>
        <w:spacing w:after="0"/>
      </w:pPr>
      <w:r>
        <w:t>- Subjectiviation = a personal reaction or response to an event</w:t>
      </w:r>
    </w:p>
    <w:p w14:paraId="541C3DDA" w14:textId="77777777" w:rsidR="00816021" w:rsidRDefault="00816021" w:rsidP="0039198D">
      <w:pPr>
        <w:spacing w:after="0"/>
      </w:pPr>
    </w:p>
    <w:p w14:paraId="541C3DDB" w14:textId="77777777" w:rsidR="00816021" w:rsidRDefault="00816021" w:rsidP="0039198D">
      <w:pPr>
        <w:spacing w:after="0"/>
      </w:pPr>
      <w:r>
        <w:t xml:space="preserve">- Formative power of transformation = aptitude for forming a narrative sequence all by itself </w:t>
      </w:r>
    </w:p>
    <w:p w14:paraId="541C3DDC" w14:textId="77777777" w:rsidR="00D15420" w:rsidRDefault="00816021" w:rsidP="0039198D">
      <w:pPr>
        <w:spacing w:after="0"/>
      </w:pPr>
      <w:r>
        <w:tab/>
        <w:t xml:space="preserve">- Negation has formative powers, coupled with ignorance/knowledge = frame of narratives </w:t>
      </w:r>
    </w:p>
    <w:p w14:paraId="541C3DDD" w14:textId="77777777" w:rsidR="00D15420" w:rsidRDefault="00D15420" w:rsidP="0039198D">
      <w:pPr>
        <w:spacing w:after="0"/>
      </w:pPr>
      <w:r>
        <w:t>- Evocative power of an action = a particularly memorable scene that may not have narrative importance</w:t>
      </w:r>
    </w:p>
    <w:p w14:paraId="541C3DDE" w14:textId="77777777" w:rsidR="00893D68" w:rsidRDefault="00893D68" w:rsidP="0039198D">
      <w:pPr>
        <w:spacing w:after="0"/>
      </w:pPr>
      <w:r>
        <w:t>- Ideological narrative = propositions are variants of a single situation rather than being transformed</w:t>
      </w:r>
    </w:p>
    <w:p w14:paraId="541C3DDF" w14:textId="77777777" w:rsidR="00AB330D" w:rsidRDefault="00893D68" w:rsidP="0039198D">
      <w:pPr>
        <w:spacing w:after="0"/>
      </w:pPr>
      <w:r>
        <w:tab/>
        <w:t xml:space="preserve">- Actions with same predicate but a changing of agents/circumstances </w:t>
      </w:r>
    </w:p>
    <w:p w14:paraId="541C3DE0" w14:textId="77777777" w:rsidR="000761E0" w:rsidRDefault="00AB330D" w:rsidP="0039198D">
      <w:pPr>
        <w:spacing w:after="0"/>
      </w:pPr>
      <w:r>
        <w:tab/>
        <w:t xml:space="preserve">- Relationship between propositions isn’t direct </w:t>
      </w:r>
    </w:p>
    <w:p w14:paraId="541C3DE1" w14:textId="77777777" w:rsidR="000043E6" w:rsidRDefault="000761E0" w:rsidP="0039198D">
      <w:pPr>
        <w:spacing w:after="0"/>
      </w:pPr>
      <w:r>
        <w:tab/>
      </w:r>
      <w:r w:rsidR="000043E6">
        <w:tab/>
      </w:r>
      <w:r>
        <w:t xml:space="preserve">- Doesn’t move from negative to positive, ignorance to knowledge </w:t>
      </w:r>
    </w:p>
    <w:p w14:paraId="541C3DE2" w14:textId="77777777" w:rsidR="00893D68" w:rsidRDefault="000043E6" w:rsidP="0039198D">
      <w:pPr>
        <w:spacing w:after="0"/>
      </w:pPr>
      <w:r>
        <w:tab/>
      </w:r>
      <w:r w:rsidR="00893D68">
        <w:t xml:space="preserve"> </w:t>
      </w:r>
      <w:r>
        <w:tab/>
        <w:t xml:space="preserve">- Linked through an abstract formula </w:t>
      </w:r>
    </w:p>
    <w:p w14:paraId="541C3DE3" w14:textId="77777777" w:rsidR="005D1556" w:rsidRDefault="005D1556" w:rsidP="0039198D">
      <w:pPr>
        <w:spacing w:after="0"/>
      </w:pPr>
    </w:p>
    <w:p w14:paraId="541C3DE4" w14:textId="77777777" w:rsidR="005D1556" w:rsidRDefault="005D1556" w:rsidP="0039198D">
      <w:pPr>
        <w:spacing w:after="0"/>
      </w:pPr>
      <w:r>
        <w:t>- Stories can help us make sense of the world around us and our own lives= offer morals/rules</w:t>
      </w:r>
    </w:p>
    <w:p w14:paraId="541C3DE5" w14:textId="77777777" w:rsidR="005D1556" w:rsidRDefault="005D1556" w:rsidP="0039198D">
      <w:pPr>
        <w:spacing w:after="0"/>
      </w:pPr>
      <w:r>
        <w:t xml:space="preserve">- Isolated/independent actions (often by different characters) reveal same abstract logic/ideological organization </w:t>
      </w:r>
    </w:p>
    <w:p w14:paraId="541C3DE6" w14:textId="77777777" w:rsidR="00DD7335" w:rsidRDefault="00DD7335" w:rsidP="0039198D">
      <w:pPr>
        <w:spacing w:after="0"/>
      </w:pPr>
      <w:r>
        <w:t>- Ideological organization = weak formative power</w:t>
      </w:r>
    </w:p>
    <w:p w14:paraId="541C3DE7" w14:textId="77777777" w:rsidR="00DD7335" w:rsidRPr="004324BA" w:rsidRDefault="00DD7335" w:rsidP="0039198D">
      <w:pPr>
        <w:spacing w:after="0"/>
      </w:pPr>
      <w:r>
        <w:tab/>
        <w:t>- Actions from this organization often framed with another order</w:t>
      </w:r>
      <w:r w:rsidR="009D04CF">
        <w:t xml:space="preserve"> (organization) </w:t>
      </w:r>
      <w:r>
        <w:t xml:space="preserve"> </w:t>
      </w:r>
    </w:p>
    <w:sectPr w:rsidR="00DD7335" w:rsidRPr="004324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4BA"/>
    <w:rsid w:val="000043E6"/>
    <w:rsid w:val="000761E0"/>
    <w:rsid w:val="0008126C"/>
    <w:rsid w:val="000F714D"/>
    <w:rsid w:val="00113680"/>
    <w:rsid w:val="00244FF8"/>
    <w:rsid w:val="00254081"/>
    <w:rsid w:val="00263BA2"/>
    <w:rsid w:val="002E0694"/>
    <w:rsid w:val="003210B0"/>
    <w:rsid w:val="00356D6B"/>
    <w:rsid w:val="0039198D"/>
    <w:rsid w:val="003E0A0B"/>
    <w:rsid w:val="004324BA"/>
    <w:rsid w:val="004B6622"/>
    <w:rsid w:val="004C36A4"/>
    <w:rsid w:val="004F2A49"/>
    <w:rsid w:val="005D1556"/>
    <w:rsid w:val="00630E00"/>
    <w:rsid w:val="00697B35"/>
    <w:rsid w:val="00742126"/>
    <w:rsid w:val="007769D2"/>
    <w:rsid w:val="00816021"/>
    <w:rsid w:val="008655DB"/>
    <w:rsid w:val="00893D68"/>
    <w:rsid w:val="008C4730"/>
    <w:rsid w:val="008D4814"/>
    <w:rsid w:val="009D04CF"/>
    <w:rsid w:val="009F0BB2"/>
    <w:rsid w:val="00A07AB5"/>
    <w:rsid w:val="00AB330D"/>
    <w:rsid w:val="00AC198F"/>
    <w:rsid w:val="00CC3D20"/>
    <w:rsid w:val="00D15420"/>
    <w:rsid w:val="00DD7335"/>
    <w:rsid w:val="00E869B4"/>
    <w:rsid w:val="00EA4839"/>
    <w:rsid w:val="00FB1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C3DAB"/>
  <w15:chartTrackingRefBased/>
  <w15:docId w15:val="{64502886-2B9F-4A98-AE6B-3F32310DE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BB9F0EE-F3B1-42E3-BC0F-9D26AB4DB94A}">
  <we:reference id="wa102925879" version="1.2.0.0" store="en-CA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Cooper</dc:creator>
  <cp:keywords/>
  <dc:description/>
  <cp:lastModifiedBy>Laura G</cp:lastModifiedBy>
  <cp:revision>32</cp:revision>
  <dcterms:created xsi:type="dcterms:W3CDTF">2015-11-09T14:51:00Z</dcterms:created>
  <dcterms:modified xsi:type="dcterms:W3CDTF">2015-12-16T05:27:00Z</dcterms:modified>
</cp:coreProperties>
</file>