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475" w:rsidRDefault="005F3475" w:rsidP="005F3475">
      <w:pPr>
        <w:rPr>
          <w:lang w:val="en-CA"/>
        </w:rPr>
      </w:pPr>
      <w:r>
        <w:rPr>
          <w:lang w:val="en-CA"/>
        </w:rPr>
        <w:t>Chapter 5: International Parity</w:t>
      </w:r>
    </w:p>
    <w:p w:rsidR="005F3475" w:rsidRDefault="005F3475" w:rsidP="005F3475">
      <w:pPr>
        <w:rPr>
          <w:lang w:val="en-CA"/>
        </w:rPr>
      </w:pPr>
      <w:r>
        <w:rPr>
          <w:lang w:val="en-CA"/>
        </w:rPr>
        <w:t>Relationships + Forecasting Foreign Exchange Rates</w:t>
      </w:r>
    </w:p>
    <w:p w:rsidR="005F3475" w:rsidRDefault="005F3475" w:rsidP="005F3475">
      <w:pPr>
        <w:rPr>
          <w:lang w:val="en-CA"/>
        </w:rPr>
      </w:pPr>
      <w:r>
        <w:rPr>
          <w:lang w:val="en-CA"/>
        </w:rPr>
        <w:t xml:space="preserve">Note: This chapter examine the international parity conditions that govern the each rate between pairs of currencies. The parity conditions offer the economic explanation for the </w:t>
      </w:r>
      <w:r w:rsidRPr="005F3475">
        <w:rPr>
          <w:b/>
          <w:bCs/>
          <w:lang w:val="en-CA"/>
        </w:rPr>
        <w:t>value of exchange rates</w:t>
      </w:r>
      <w:r>
        <w:rPr>
          <w:lang w:val="en-CA"/>
        </w:rPr>
        <w:t xml:space="preserve"> and </w:t>
      </w:r>
      <w:r w:rsidRPr="005F3475">
        <w:rPr>
          <w:b/>
          <w:bCs/>
          <w:lang w:val="en-CA"/>
        </w:rPr>
        <w:t>rate of change of exchange rate</w:t>
      </w:r>
      <w:r>
        <w:rPr>
          <w:b/>
          <w:bCs/>
          <w:lang w:val="en-CA"/>
        </w:rPr>
        <w:t>s</w:t>
      </w:r>
      <w:r>
        <w:rPr>
          <w:lang w:val="en-CA"/>
        </w:rPr>
        <w:t>.</w:t>
      </w:r>
      <w:r>
        <w:rPr>
          <w:lang w:val="en-CA"/>
        </w:rPr>
        <w:br/>
        <w:t>Note: The parity conditions are the foundation of most models of forecasting exchange rate.</w:t>
      </w:r>
    </w:p>
    <w:p w:rsidR="005F3475" w:rsidRDefault="005F3475" w:rsidP="005F347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parity condition – reflects the international law of one price</w:t>
      </w:r>
    </w:p>
    <w:p w:rsidR="005F3475" w:rsidRDefault="005F3475" w:rsidP="005F3475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Ie</w:t>
      </w:r>
      <w:proofErr w:type="spellEnd"/>
      <w:r>
        <w:rPr>
          <w:lang w:val="en-CA"/>
        </w:rPr>
        <w:t>. The fundamental idea that 2 things that are identical should sell for the same price</w:t>
      </w:r>
    </w:p>
    <w:p w:rsidR="005F3475" w:rsidRDefault="005F3475" w:rsidP="005F347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chapter is divided into 4 parts</w:t>
      </w:r>
    </w:p>
    <w:p w:rsidR="005F3475" w:rsidRDefault="005F3475" w:rsidP="005F347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Part 1: Interest Rate Parity</w:t>
      </w:r>
    </w:p>
    <w:p w:rsidR="005F3475" w:rsidRDefault="005F3475" w:rsidP="005F347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Part 2: Purchasing Power Parity</w:t>
      </w:r>
    </w:p>
    <w:p w:rsidR="005F3475" w:rsidRDefault="005F3475" w:rsidP="005F347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Part 3: Fisher Effect</w:t>
      </w:r>
    </w:p>
    <w:p w:rsidR="00BF53A2" w:rsidRPr="00BF53A2" w:rsidRDefault="005F3475" w:rsidP="00BF53A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Part 4: Forecasting Exchange Rate</w:t>
      </w:r>
      <w:r w:rsidR="00BF53A2">
        <w:rPr>
          <w:lang w:val="en-CA"/>
        </w:rPr>
        <w:br/>
      </w:r>
    </w:p>
    <w:p w:rsidR="00BF53A2" w:rsidRDefault="00BF53A2" w:rsidP="00BF53A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Interest Rate Parity</w:t>
      </w:r>
    </w:p>
    <w:p w:rsidR="00BF53A2" w:rsidRDefault="00BF53A2" w:rsidP="00BF53A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Definition: is a zero arbitrage condition that must hold when international financial models are in equilibrium. </w:t>
      </w:r>
    </w:p>
    <w:p w:rsidR="0093383A" w:rsidRPr="0093383A" w:rsidRDefault="00BF53A2" w:rsidP="00F7455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Inter</w:t>
      </w:r>
      <w:r w:rsidR="00F74556">
        <w:rPr>
          <w:lang w:val="en-CA"/>
        </w:rPr>
        <w:t>est</w:t>
      </w:r>
      <w:r>
        <w:rPr>
          <w:lang w:val="en-CA"/>
        </w:rPr>
        <w:t xml:space="preserve"> Parity means that financial assets in 2 countries yield the same rate of return. </w:t>
      </w:r>
    </w:p>
    <w:p w:rsidR="0093383A" w:rsidRDefault="0093383A" w:rsidP="0093383A">
      <w:pPr>
        <w:ind w:left="360"/>
        <w:rPr>
          <w:lang w:val="en-CA"/>
        </w:rPr>
      </w:pPr>
      <w:r w:rsidRPr="0093383A">
        <w:rPr>
          <w:lang w:val="en-CA"/>
        </w:rPr>
        <w:t>Transactions Exhibit 5.1</w:t>
      </w:r>
    </w:p>
    <w:p w:rsidR="0093383A" w:rsidRDefault="0093383A" w:rsidP="0093383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Borrow in Canada $1</w:t>
      </w:r>
    </w:p>
    <w:p w:rsidR="0093383A" w:rsidRDefault="0093383A" w:rsidP="0093383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Exchange to Pounds at spot rate </w:t>
      </w:r>
      <w:r w:rsidRPr="0093383A">
        <w:rPr>
          <w:lang w:val="en-CA"/>
        </w:rPr>
        <w:sym w:font="Wingdings" w:char="F0E0"/>
      </w:r>
      <w:r w:rsidR="00943FB8">
        <w:rPr>
          <w:lang w:val="en-CA"/>
        </w:rPr>
        <w:t xml:space="preserve"> 1/S</w:t>
      </w:r>
      <w:r>
        <w:rPr>
          <w:lang w:val="en-CA"/>
        </w:rPr>
        <w:t xml:space="preserve"> (f)</w:t>
      </w:r>
    </w:p>
    <w:p w:rsidR="0093383A" w:rsidRDefault="0093383A" w:rsidP="0093383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Proceeds from U.K. </w:t>
      </w:r>
      <w:r w:rsidRPr="0093383A">
        <w:rPr>
          <w:lang w:val="en-CA"/>
        </w:rPr>
        <w:sym w:font="Wingdings" w:char="F0E0"/>
      </w:r>
      <w:r>
        <w:rPr>
          <w:lang w:val="en-CA"/>
        </w:rPr>
        <w:t xml:space="preserve"> f </w:t>
      </w:r>
      <w:r w:rsidR="00943FB8">
        <w:rPr>
          <w:lang w:val="en-CA"/>
        </w:rPr>
        <w:t>1/S</w:t>
      </w:r>
      <w:r>
        <w:rPr>
          <w:lang w:val="en-CA"/>
        </w:rPr>
        <w:t xml:space="preserve"> (1 + i</w:t>
      </w:r>
      <w:r>
        <w:rPr>
          <w:vertAlign w:val="subscript"/>
          <w:lang w:val="en-CA"/>
        </w:rPr>
        <w:t>f</w:t>
      </w:r>
      <w:r>
        <w:rPr>
          <w:lang w:val="en-CA"/>
        </w:rPr>
        <w:t>)</w:t>
      </w:r>
    </w:p>
    <w:p w:rsidR="00D1540D" w:rsidRDefault="00D1540D" w:rsidP="0093383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Exchange to $ at forward rate </w:t>
      </w:r>
      <w:r w:rsidRPr="00D1540D">
        <w:rPr>
          <w:lang w:val="en-CA"/>
        </w:rPr>
        <w:sym w:font="Wingdings" w:char="F0E0"/>
      </w:r>
      <w:r>
        <w:rPr>
          <w:lang w:val="en-CA"/>
        </w:rPr>
        <w:t xml:space="preserve"> $ F/S(1+i</w:t>
      </w:r>
      <w:r>
        <w:rPr>
          <w:vertAlign w:val="subscript"/>
          <w:lang w:val="en-CA"/>
        </w:rPr>
        <w:t>f</w:t>
      </w:r>
      <w:r>
        <w:rPr>
          <w:lang w:val="en-CA"/>
        </w:rPr>
        <w:t>)</w:t>
      </w:r>
    </w:p>
    <w:p w:rsidR="00943FB8" w:rsidRDefault="00943FB8" w:rsidP="0093383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Pay back Canadian Loan = $1(1+i</w:t>
      </w:r>
      <w:r>
        <w:rPr>
          <w:vertAlign w:val="subscript"/>
          <w:lang w:val="en-CA"/>
        </w:rPr>
        <w:t>$</w:t>
      </w:r>
      <w:r>
        <w:rPr>
          <w:lang w:val="en-CA"/>
        </w:rPr>
        <w:t>)</w:t>
      </w:r>
    </w:p>
    <w:p w:rsidR="00943FB8" w:rsidRDefault="00943FB8" w:rsidP="0093383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Arbitrage Profit</w:t>
      </w:r>
      <w:r w:rsidR="00E25FDD">
        <w:rPr>
          <w:lang w:val="en-CA"/>
        </w:rPr>
        <w:t xml:space="preserve"> = $ F/S(1+i</w:t>
      </w:r>
      <w:r w:rsidR="00E25FDD">
        <w:rPr>
          <w:vertAlign w:val="subscript"/>
          <w:lang w:val="en-CA"/>
        </w:rPr>
        <w:t>f</w:t>
      </w:r>
      <w:r w:rsidR="00E25FDD">
        <w:rPr>
          <w:lang w:val="en-CA"/>
        </w:rPr>
        <w:t>) - $(1+i</w:t>
      </w:r>
      <w:r w:rsidR="00E25FDD">
        <w:rPr>
          <w:vertAlign w:val="subscript"/>
          <w:lang w:val="en-CA"/>
        </w:rPr>
        <w:t>$</w:t>
      </w:r>
      <w:r w:rsidR="00E25FDD">
        <w:rPr>
          <w:lang w:val="en-CA"/>
        </w:rPr>
        <w:t>)</w:t>
      </w:r>
    </w:p>
    <w:p w:rsidR="000C4E86" w:rsidRDefault="000C4E86" w:rsidP="006317BC">
      <w:pPr>
        <w:rPr>
          <w:lang w:val="en-CA"/>
        </w:rPr>
      </w:pPr>
      <w:r>
        <w:rPr>
          <w:lang w:val="en-CA"/>
        </w:rPr>
        <w:t>If IRP is maintained: $F/S(1+i</w:t>
      </w:r>
      <w:r>
        <w:rPr>
          <w:vertAlign w:val="subscript"/>
          <w:lang w:val="en-CA"/>
        </w:rPr>
        <w:t>f</w:t>
      </w:r>
      <w:r>
        <w:rPr>
          <w:lang w:val="en-CA"/>
        </w:rPr>
        <w:t>) - $(1+i</w:t>
      </w:r>
      <w:r>
        <w:rPr>
          <w:vertAlign w:val="subscript"/>
          <w:lang w:val="en-CA"/>
        </w:rPr>
        <w:t>$</w:t>
      </w:r>
      <w:r>
        <w:rPr>
          <w:lang w:val="en-CA"/>
        </w:rPr>
        <w:t xml:space="preserve">) = 0 </w:t>
      </w:r>
      <w:r w:rsidRPr="000C4E86">
        <w:rPr>
          <w:lang w:val="en-CA"/>
        </w:rPr>
        <w:sym w:font="Wingdings" w:char="F0E0"/>
      </w:r>
      <w:r>
        <w:rPr>
          <w:lang w:val="en-CA"/>
        </w:rPr>
        <w:t xml:space="preserve"> $F/S(1+i</w:t>
      </w:r>
      <w:r>
        <w:rPr>
          <w:vertAlign w:val="subscript"/>
          <w:lang w:val="en-CA"/>
        </w:rPr>
        <w:t>f</w:t>
      </w:r>
      <w:r>
        <w:rPr>
          <w:lang w:val="en-CA"/>
        </w:rPr>
        <w:t>) = (1+i</w:t>
      </w:r>
      <w:r>
        <w:rPr>
          <w:vertAlign w:val="subscript"/>
          <w:lang w:val="en-CA"/>
        </w:rPr>
        <w:t>$</w:t>
      </w:r>
      <w:r>
        <w:rPr>
          <w:lang w:val="en-CA"/>
        </w:rPr>
        <w:t xml:space="preserve">) </w:t>
      </w:r>
      <w:r w:rsidRPr="000C4E86">
        <w:rPr>
          <w:lang w:val="en-CA"/>
        </w:rPr>
        <w:sym w:font="Wingdings" w:char="F0E0"/>
      </w:r>
      <w:r>
        <w:rPr>
          <w:lang w:val="en-CA"/>
        </w:rPr>
        <w:t xml:space="preserve"> 1</w:t>
      </w:r>
      <w:r>
        <w:rPr>
          <w:lang w:val="en-CA"/>
        </w:rPr>
        <w:br/>
        <w:t>F/S = (1+i</w:t>
      </w:r>
      <w:r>
        <w:rPr>
          <w:vertAlign w:val="subscript"/>
          <w:lang w:val="en-CA"/>
        </w:rPr>
        <w:t>f</w:t>
      </w:r>
      <w:r>
        <w:rPr>
          <w:lang w:val="en-CA"/>
        </w:rPr>
        <w:t>)/</w:t>
      </w:r>
      <w:r w:rsidR="00202E36">
        <w:rPr>
          <w:lang w:val="en-CA"/>
        </w:rPr>
        <w:t>(</w:t>
      </w:r>
      <w:r>
        <w:rPr>
          <w:lang w:val="en-CA"/>
        </w:rPr>
        <w:t>1+i</w:t>
      </w:r>
      <w:r>
        <w:rPr>
          <w:vertAlign w:val="subscript"/>
          <w:lang w:val="en-CA"/>
        </w:rPr>
        <w:t>f</w:t>
      </w:r>
      <w:r>
        <w:rPr>
          <w:lang w:val="en-CA"/>
        </w:rPr>
        <w:t>)</w:t>
      </w:r>
      <w:r>
        <w:rPr>
          <w:lang w:val="en-CA"/>
        </w:rPr>
        <w:br/>
        <w:t>Note: Write this on cheat sheet</w:t>
      </w:r>
      <w:r>
        <w:rPr>
          <w:lang w:val="en-CA"/>
        </w:rPr>
        <w:br/>
        <w:t>Note: When IRP holds: F/S(1+i</w:t>
      </w:r>
      <w:r>
        <w:rPr>
          <w:vertAlign w:val="subscript"/>
          <w:lang w:val="en-CA"/>
        </w:rPr>
        <w:t>f</w:t>
      </w:r>
      <w:r>
        <w:rPr>
          <w:lang w:val="en-CA"/>
        </w:rPr>
        <w:t>) = (1+i</w:t>
      </w:r>
      <w:r>
        <w:rPr>
          <w:vertAlign w:val="subscript"/>
          <w:lang w:val="en-CA"/>
        </w:rPr>
        <w:t>$</w:t>
      </w:r>
      <w:r>
        <w:rPr>
          <w:lang w:val="en-CA"/>
        </w:rPr>
        <w:t>) and you will be indifferent to investing in Canada/Britain. However, if IRP does not hold</w:t>
      </w:r>
      <w:proofErr w:type="gramStart"/>
      <w:r>
        <w:rPr>
          <w:lang w:val="en-CA"/>
        </w:rPr>
        <w:t>:</w:t>
      </w:r>
      <w:proofErr w:type="gramEnd"/>
      <w:r>
        <w:rPr>
          <w:lang w:val="en-CA"/>
        </w:rPr>
        <w:br/>
        <w:t>Choose Britain if</w:t>
      </w:r>
      <w:r w:rsidR="006317BC">
        <w:rPr>
          <w:lang w:val="en-CA"/>
        </w:rPr>
        <w:t>:</w:t>
      </w:r>
      <w:r w:rsidR="006317BC">
        <w:rPr>
          <w:lang w:val="en-CA"/>
        </w:rPr>
        <w:br/>
        <w:t>F/S = (1+i</w:t>
      </w:r>
      <w:r w:rsidR="006317BC">
        <w:rPr>
          <w:vertAlign w:val="subscript"/>
          <w:lang w:val="en-CA"/>
        </w:rPr>
        <w:t>f</w:t>
      </w:r>
      <w:r w:rsidR="006317BC">
        <w:rPr>
          <w:lang w:val="en-CA"/>
        </w:rPr>
        <w:t>) &gt; (1+i</w:t>
      </w:r>
      <w:r w:rsidR="006317BC">
        <w:rPr>
          <w:vertAlign w:val="subscript"/>
          <w:lang w:val="en-CA"/>
        </w:rPr>
        <w:t>$</w:t>
      </w:r>
      <w:r w:rsidR="006317BC">
        <w:rPr>
          <w:lang w:val="en-CA"/>
        </w:rPr>
        <w:t>)</w:t>
      </w:r>
    </w:p>
    <w:p w:rsidR="000C4E86" w:rsidRDefault="000C4E86" w:rsidP="000C4E86">
      <w:pPr>
        <w:rPr>
          <w:lang w:val="en-CA"/>
        </w:rPr>
      </w:pPr>
      <w:r>
        <w:rPr>
          <w:lang w:val="en-CA"/>
        </w:rPr>
        <w:t>Choose Canada if</w:t>
      </w:r>
      <w:proofErr w:type="gramStart"/>
      <w:r w:rsidR="00B476E1">
        <w:rPr>
          <w:lang w:val="en-CA"/>
        </w:rPr>
        <w:t>:</w:t>
      </w:r>
      <w:proofErr w:type="gramEnd"/>
      <w:r w:rsidR="006317BC">
        <w:rPr>
          <w:lang w:val="en-CA"/>
        </w:rPr>
        <w:br/>
        <w:t>(1+i</w:t>
      </w:r>
      <w:r w:rsidR="006317BC">
        <w:rPr>
          <w:vertAlign w:val="subscript"/>
          <w:lang w:val="en-CA"/>
        </w:rPr>
        <w:t>$</w:t>
      </w:r>
      <w:r w:rsidR="006317BC">
        <w:rPr>
          <w:lang w:val="en-CA"/>
        </w:rPr>
        <w:t>) &gt; F/S = (1+i</w:t>
      </w:r>
      <w:r w:rsidR="006317BC">
        <w:rPr>
          <w:vertAlign w:val="subscript"/>
          <w:lang w:val="en-CA"/>
        </w:rPr>
        <w:t>f</w:t>
      </w:r>
      <w:r w:rsidR="006317BC">
        <w:rPr>
          <w:lang w:val="en-CA"/>
        </w:rPr>
        <w:t>)</w:t>
      </w:r>
    </w:p>
    <w:p w:rsidR="00B476E1" w:rsidRDefault="00B476E1" w:rsidP="00B476E1">
      <w:pPr>
        <w:rPr>
          <w:lang w:val="en-CA"/>
        </w:rPr>
      </w:pPr>
      <w:r>
        <w:rPr>
          <w:lang w:val="en-CA"/>
        </w:rPr>
        <w:t>3. The Adjustment Process</w:t>
      </w:r>
    </w:p>
    <w:p w:rsidR="00E06D27" w:rsidRDefault="00B476E1" w:rsidP="002B304F">
      <w:pPr>
        <w:pStyle w:val="ListParagraph"/>
        <w:numPr>
          <w:ilvl w:val="0"/>
          <w:numId w:val="4"/>
        </w:numPr>
        <w:rPr>
          <w:lang w:val="en-CA"/>
        </w:rPr>
      </w:pPr>
      <w:r w:rsidRPr="00E06D27">
        <w:rPr>
          <w:lang w:val="en-CA"/>
        </w:rPr>
        <w:t xml:space="preserve">Assume </w:t>
      </w:r>
      <w:r w:rsidR="002B304F">
        <w:rPr>
          <w:lang w:val="en-CA"/>
        </w:rPr>
        <w:t>inflation</w:t>
      </w:r>
      <w:r w:rsidR="00E06D27">
        <w:rPr>
          <w:lang w:val="en-CA"/>
        </w:rPr>
        <w:t xml:space="preserve"> Rate in Canada = 5%</w:t>
      </w:r>
    </w:p>
    <w:p w:rsidR="00E06D27" w:rsidRDefault="003B6273" w:rsidP="002B304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lastRenderedPageBreak/>
        <w:t xml:space="preserve">Assume </w:t>
      </w:r>
      <w:r w:rsidR="002B304F">
        <w:rPr>
          <w:lang w:val="en-CA"/>
        </w:rPr>
        <w:t>inflation</w:t>
      </w:r>
      <w:r w:rsidR="00B476E1" w:rsidRPr="00E06D27">
        <w:rPr>
          <w:lang w:val="en-CA"/>
        </w:rPr>
        <w:t xml:space="preserve"> Rate in Britain = 7%</w:t>
      </w:r>
    </w:p>
    <w:p w:rsidR="00E06D27" w:rsidRDefault="00E06D27" w:rsidP="00E06D27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Spot in $2.2 = f</w:t>
      </w:r>
    </w:p>
    <w:p w:rsidR="00B476E1" w:rsidRDefault="005627BB" w:rsidP="00026F9F">
      <w:pPr>
        <w:pStyle w:val="ListParagraph"/>
        <w:numPr>
          <w:ilvl w:val="0"/>
          <w:numId w:val="4"/>
        </w:numPr>
        <w:rPr>
          <w:lang w:val="en-CA"/>
        </w:rPr>
      </w:pPr>
      <w:r w:rsidRPr="00E06D27">
        <w:rPr>
          <w:lang w:val="en-CA"/>
        </w:rPr>
        <w:t>Forward $2.18 = f</w:t>
      </w:r>
      <w:r w:rsidR="00026F9F">
        <w:rPr>
          <w:lang w:val="en-CA"/>
        </w:rPr>
        <w:tab/>
        <w:t>f (decreases), $ (increases)</w:t>
      </w:r>
    </w:p>
    <w:p w:rsidR="00E711DA" w:rsidRDefault="00E711DA" w:rsidP="00026F9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(2.2 – 2.18) / 2.2 = .009 x 100 = .9%</w:t>
      </w:r>
    </w:p>
    <w:p w:rsidR="00E711DA" w:rsidRDefault="00E711DA" w:rsidP="00026F9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Assume Investor can borrow $1 million. He converts it into pounds at Spot = $1million / </w:t>
      </w:r>
      <w:r w:rsidR="00990C78">
        <w:rPr>
          <w:lang w:val="en-CA"/>
        </w:rPr>
        <w:t>2.2 = f</w:t>
      </w:r>
      <w:r>
        <w:rPr>
          <w:lang w:val="en-CA"/>
        </w:rPr>
        <w:t>454,545</w:t>
      </w:r>
    </w:p>
    <w:p w:rsidR="00E711DA" w:rsidRDefault="00990C78" w:rsidP="00990C78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At end of year, he has in f = f</w:t>
      </w:r>
      <w:r w:rsidR="00E711DA">
        <w:rPr>
          <w:lang w:val="en-CA"/>
        </w:rPr>
        <w:t>454,545 (1.07) = f 486,363</w:t>
      </w:r>
    </w:p>
    <w:p w:rsidR="00FC7F57" w:rsidRDefault="00FC7F57" w:rsidP="00990C78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He</w:t>
      </w:r>
      <w:r w:rsidR="006C5C2F">
        <w:rPr>
          <w:lang w:val="en-CA"/>
        </w:rPr>
        <w:t xml:space="preserve"> converts to $</w:t>
      </w:r>
      <w:r w:rsidR="006C5C2F">
        <w:rPr>
          <w:lang w:val="en-CA"/>
        </w:rPr>
        <w:br/>
        <w:t>f486,363 x $2.18 = $1,060,272</w:t>
      </w:r>
    </w:p>
    <w:p w:rsidR="009D7743" w:rsidRDefault="009D7743" w:rsidP="009D7743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Pays back ($1,000,000)(1.05) </w:t>
      </w:r>
      <w:r w:rsidRPr="009D7743">
        <w:rPr>
          <w:lang w:val="en-CA"/>
        </w:rPr>
        <w:sym w:font="Wingdings" w:char="F0E0"/>
      </w:r>
      <w:r>
        <w:rPr>
          <w:lang w:val="en-CA"/>
        </w:rPr>
        <w:t xml:space="preserve"> $1,050,000</w:t>
      </w:r>
      <w:r>
        <w:rPr>
          <w:lang w:val="en-CA"/>
        </w:rPr>
        <w:br/>
        <w:t>Therefore, arbitrage profit = $</w:t>
      </w:r>
      <w:r w:rsidRPr="002E1A6C">
        <w:rPr>
          <w:lang w:val="en-CA"/>
        </w:rPr>
        <w:t>10,271</w:t>
      </w:r>
    </w:p>
    <w:p w:rsidR="002E1A6C" w:rsidRDefault="002E1A6C" w:rsidP="009D7743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Note: How long will this arbitrage profit last? Only for a short while. Why? The adjustment process takes place. How?</w:t>
      </w:r>
    </w:p>
    <w:p w:rsidR="006F2F94" w:rsidRDefault="006F2F94" w:rsidP="002B304F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Every trader will borrow in Canada</w:t>
      </w:r>
      <w:r w:rsidR="00EC3226">
        <w:rPr>
          <w:lang w:val="en-CA"/>
        </w:rPr>
        <w:t xml:space="preserve"> </w:t>
      </w:r>
      <w:r w:rsidR="00EC3226" w:rsidRPr="009D7743">
        <w:rPr>
          <w:lang w:val="en-CA"/>
        </w:rPr>
        <w:sym w:font="Wingdings" w:char="F0E0"/>
      </w:r>
      <w:r w:rsidR="00EC3226">
        <w:rPr>
          <w:lang w:val="en-CA"/>
        </w:rPr>
        <w:t xml:space="preserve"> Therefore </w:t>
      </w:r>
      <w:r w:rsidR="002B304F">
        <w:rPr>
          <w:lang w:val="en-CA"/>
        </w:rPr>
        <w:t>inflation</w:t>
      </w:r>
      <w:r w:rsidR="00EC3226">
        <w:rPr>
          <w:lang w:val="en-CA"/>
        </w:rPr>
        <w:t xml:space="preserve"> rate in Canada increases</w:t>
      </w:r>
    </w:p>
    <w:p w:rsidR="006F2F94" w:rsidRDefault="006F2F94" w:rsidP="002B304F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Every trader will lend in Britain</w:t>
      </w:r>
      <w:r w:rsidR="00EC3226">
        <w:rPr>
          <w:lang w:val="en-CA"/>
        </w:rPr>
        <w:t xml:space="preserve"> </w:t>
      </w:r>
      <w:r w:rsidR="00EC3226" w:rsidRPr="009D7743">
        <w:rPr>
          <w:lang w:val="en-CA"/>
        </w:rPr>
        <w:sym w:font="Wingdings" w:char="F0E0"/>
      </w:r>
      <w:r w:rsidR="00EC3226">
        <w:rPr>
          <w:lang w:val="en-CA"/>
        </w:rPr>
        <w:t xml:space="preserve"> Therefore </w:t>
      </w:r>
      <w:r w:rsidR="002B304F">
        <w:rPr>
          <w:lang w:val="en-CA"/>
        </w:rPr>
        <w:t xml:space="preserve">inflation </w:t>
      </w:r>
      <w:r w:rsidR="00EC3226">
        <w:rPr>
          <w:lang w:val="en-CA"/>
        </w:rPr>
        <w:t>rate in Britain decreases</w:t>
      </w:r>
    </w:p>
    <w:p w:rsidR="006F2F94" w:rsidRDefault="006F2F94" w:rsidP="006F2F94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Buy f at spot</w:t>
      </w:r>
      <w:r w:rsidR="00EC3226">
        <w:rPr>
          <w:lang w:val="en-CA"/>
        </w:rPr>
        <w:t xml:space="preserve"> </w:t>
      </w:r>
      <w:r w:rsidR="00EC3226" w:rsidRPr="009D7743">
        <w:rPr>
          <w:lang w:val="en-CA"/>
        </w:rPr>
        <w:sym w:font="Wingdings" w:char="F0E0"/>
      </w:r>
      <w:r w:rsidR="00EC3226">
        <w:rPr>
          <w:lang w:val="en-CA"/>
        </w:rPr>
        <w:t xml:space="preserve"> Therefore spot rate increases</w:t>
      </w:r>
      <w:r w:rsidR="00BE707B">
        <w:rPr>
          <w:lang w:val="en-CA"/>
        </w:rPr>
        <w:t xml:space="preserve"> </w:t>
      </w:r>
      <w:r w:rsidR="00BE707B" w:rsidRPr="009D7743">
        <w:rPr>
          <w:lang w:val="en-CA"/>
        </w:rPr>
        <w:sym w:font="Wingdings" w:char="F0E0"/>
      </w:r>
      <w:r w:rsidR="00BE707B">
        <w:rPr>
          <w:lang w:val="en-CA"/>
        </w:rPr>
        <w:t xml:space="preserve"> $2.2 = 1f</w:t>
      </w:r>
      <w:r w:rsidR="00314A79">
        <w:rPr>
          <w:lang w:val="en-CA"/>
        </w:rPr>
        <w:t xml:space="preserve"> </w:t>
      </w:r>
      <w:r w:rsidR="00314A79" w:rsidRPr="009D7743">
        <w:rPr>
          <w:lang w:val="en-CA"/>
        </w:rPr>
        <w:sym w:font="Wingdings" w:char="F0E0"/>
      </w:r>
      <w:r w:rsidR="00314A79">
        <w:rPr>
          <w:lang w:val="en-CA"/>
        </w:rPr>
        <w:t xml:space="preserve"> decrease (balances out)</w:t>
      </w:r>
    </w:p>
    <w:p w:rsidR="00305ED8" w:rsidRDefault="006F2F94" w:rsidP="008E4FDB">
      <w:pPr>
        <w:pStyle w:val="ListParagraph"/>
        <w:numPr>
          <w:ilvl w:val="0"/>
          <w:numId w:val="5"/>
        </w:numPr>
        <w:rPr>
          <w:lang w:val="en-CA"/>
        </w:rPr>
      </w:pPr>
      <w:r w:rsidRPr="008E4FDB">
        <w:rPr>
          <w:lang w:val="en-CA"/>
        </w:rPr>
        <w:t>Sell f at forward</w:t>
      </w:r>
      <w:r w:rsidR="00EC3226" w:rsidRPr="008E4FDB">
        <w:rPr>
          <w:lang w:val="en-CA"/>
        </w:rPr>
        <w:t xml:space="preserve"> </w:t>
      </w:r>
      <w:r w:rsidR="00EC3226" w:rsidRPr="009D7743">
        <w:rPr>
          <w:lang w:val="en-CA"/>
        </w:rPr>
        <w:sym w:font="Wingdings" w:char="F0E0"/>
      </w:r>
      <w:r w:rsidR="00EC3226" w:rsidRPr="008E4FDB">
        <w:rPr>
          <w:lang w:val="en-CA"/>
        </w:rPr>
        <w:t xml:space="preserve"> There forward rate decreases</w:t>
      </w:r>
      <w:r w:rsidR="00BE707B" w:rsidRPr="008E4FDB">
        <w:rPr>
          <w:lang w:val="en-CA"/>
        </w:rPr>
        <w:t xml:space="preserve"> </w:t>
      </w:r>
      <w:r w:rsidR="00BE707B" w:rsidRPr="009D7743">
        <w:rPr>
          <w:lang w:val="en-CA"/>
        </w:rPr>
        <w:sym w:font="Wingdings" w:char="F0E0"/>
      </w:r>
      <w:r w:rsidR="00BE707B" w:rsidRPr="008E4FDB">
        <w:rPr>
          <w:lang w:val="en-CA"/>
        </w:rPr>
        <w:t xml:space="preserve"> $2.18 = 1f</w:t>
      </w:r>
      <w:r w:rsidR="00314A79" w:rsidRPr="008E4FDB">
        <w:rPr>
          <w:lang w:val="en-CA"/>
        </w:rPr>
        <w:t xml:space="preserve"> </w:t>
      </w:r>
      <w:r w:rsidR="00314A79" w:rsidRPr="009D7743">
        <w:rPr>
          <w:lang w:val="en-CA"/>
        </w:rPr>
        <w:sym w:font="Wingdings" w:char="F0E0"/>
      </w:r>
      <w:r w:rsidR="00314A79" w:rsidRPr="008E4FDB">
        <w:rPr>
          <w:lang w:val="en-CA"/>
        </w:rPr>
        <w:t xml:space="preserve"> increase (balances out)</w:t>
      </w:r>
    </w:p>
    <w:p w:rsidR="004B77F7" w:rsidRDefault="00305ED8" w:rsidP="002B304F">
      <w:pPr>
        <w:rPr>
          <w:lang w:val="en-CA"/>
        </w:rPr>
      </w:pPr>
      <w:r>
        <w:rPr>
          <w:lang w:val="en-CA"/>
        </w:rPr>
        <w:t>Pg. 90 – 99 and Omit exhibit 5.3</w:t>
      </w:r>
      <w:r w:rsidR="008E4FDB" w:rsidRPr="00305ED8">
        <w:rPr>
          <w:lang w:val="en-CA"/>
        </w:rPr>
        <w:t xml:space="preserve"> </w:t>
      </w:r>
      <w:r w:rsidR="004B77F7">
        <w:rPr>
          <w:lang w:val="en-CA"/>
        </w:rPr>
        <w:br/>
      </w:r>
      <w:r w:rsidR="004B77F7">
        <w:rPr>
          <w:lang w:val="en-CA"/>
        </w:rPr>
        <w:br/>
        <w:t xml:space="preserve">4. </w:t>
      </w:r>
      <w:r w:rsidR="002B304F">
        <w:rPr>
          <w:lang w:val="en-CA"/>
        </w:rPr>
        <w:t>Inflation</w:t>
      </w:r>
      <w:r w:rsidR="004B77F7">
        <w:rPr>
          <w:lang w:val="en-CA"/>
        </w:rPr>
        <w:t xml:space="preserve"> Rate Parity and Exchange Rate Determination</w:t>
      </w:r>
    </w:p>
    <w:p w:rsidR="004B77F7" w:rsidRDefault="004B77F7" w:rsidP="004B77F7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As a zero-arbitrage equilibrium condition involving the exchange rate, IRP has an immediate implication for exchange rate determination – why?</w:t>
      </w:r>
    </w:p>
    <w:p w:rsidR="004B77F7" w:rsidRDefault="004B77F7" w:rsidP="00890087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F/S (1+i</w:t>
      </w:r>
      <w:r>
        <w:rPr>
          <w:vertAlign w:val="subscript"/>
          <w:lang w:val="en-CA"/>
        </w:rPr>
        <w:t>f</w:t>
      </w:r>
      <w:r>
        <w:rPr>
          <w:lang w:val="en-CA"/>
        </w:rPr>
        <w:t>) = (1+i</w:t>
      </w:r>
      <w:r>
        <w:rPr>
          <w:vertAlign w:val="subscript"/>
          <w:lang w:val="en-CA"/>
        </w:rPr>
        <w:t>$</w:t>
      </w:r>
      <w:r>
        <w:rPr>
          <w:lang w:val="en-CA"/>
        </w:rPr>
        <w:t>)</w:t>
      </w:r>
      <w:r>
        <w:rPr>
          <w:lang w:val="en-CA"/>
        </w:rPr>
        <w:br/>
        <w:t>S(1+i</w:t>
      </w:r>
      <w:r>
        <w:rPr>
          <w:vertAlign w:val="subscript"/>
          <w:lang w:val="en-CA"/>
        </w:rPr>
        <w:t>$</w:t>
      </w:r>
      <w:r>
        <w:rPr>
          <w:lang w:val="en-CA"/>
        </w:rPr>
        <w:t>) = F(1+i</w:t>
      </w:r>
      <w:r>
        <w:rPr>
          <w:vertAlign w:val="subscript"/>
          <w:lang w:val="en-CA"/>
        </w:rPr>
        <w:t>f</w:t>
      </w:r>
      <w:r>
        <w:rPr>
          <w:lang w:val="en-CA"/>
        </w:rPr>
        <w:t>)</w:t>
      </w:r>
      <w:r>
        <w:rPr>
          <w:lang w:val="en-CA"/>
        </w:rPr>
        <w:br/>
        <w:t>S = F(1+i</w:t>
      </w:r>
      <w:r>
        <w:rPr>
          <w:vertAlign w:val="subscript"/>
          <w:lang w:val="en-CA"/>
        </w:rPr>
        <w:t>f</w:t>
      </w:r>
      <w:r>
        <w:rPr>
          <w:lang w:val="en-CA"/>
        </w:rPr>
        <w:t>)</w:t>
      </w:r>
      <w:r w:rsidRPr="004B77F7">
        <w:rPr>
          <w:lang w:val="en-CA"/>
        </w:rPr>
        <w:t xml:space="preserve"> </w:t>
      </w:r>
      <w:r>
        <w:rPr>
          <w:lang w:val="en-CA"/>
        </w:rPr>
        <w:t>/(1+i</w:t>
      </w:r>
      <w:r>
        <w:rPr>
          <w:vertAlign w:val="subscript"/>
          <w:lang w:val="en-CA"/>
        </w:rPr>
        <w:t>$</w:t>
      </w:r>
      <w:r>
        <w:rPr>
          <w:lang w:val="en-CA"/>
        </w:rPr>
        <w:t>)</w:t>
      </w:r>
      <w:r>
        <w:rPr>
          <w:lang w:val="en-CA"/>
        </w:rPr>
        <w:tab/>
        <w:t>Exhibit 5.4</w:t>
      </w:r>
      <w:r>
        <w:rPr>
          <w:lang w:val="en-CA"/>
        </w:rPr>
        <w:br/>
        <w:t xml:space="preserve">This implies that F+S depend on </w:t>
      </w:r>
      <w:r w:rsidR="00890087">
        <w:rPr>
          <w:lang w:val="en-CA"/>
        </w:rPr>
        <w:t>inflation</w:t>
      </w:r>
      <w:r>
        <w:rPr>
          <w:lang w:val="en-CA"/>
        </w:rPr>
        <w:t xml:space="preserve"> rate. Therefore, all else equal </w:t>
      </w:r>
      <w:proofErr w:type="gramStart"/>
      <w:r>
        <w:rPr>
          <w:lang w:val="en-CA"/>
        </w:rPr>
        <w:t xml:space="preserve">an </w:t>
      </w:r>
      <w:proofErr w:type="spellStart"/>
      <w:r>
        <w:rPr>
          <w:lang w:val="en-CA"/>
        </w:rPr>
        <w:t>i</w:t>
      </w:r>
      <w:proofErr w:type="spellEnd"/>
      <w:proofErr w:type="gramEnd"/>
      <w:r>
        <w:rPr>
          <w:vertAlign w:val="subscript"/>
          <w:lang w:val="en-CA"/>
        </w:rPr>
        <w:t>$</w:t>
      </w:r>
      <w:r>
        <w:rPr>
          <w:lang w:val="en-CA"/>
        </w:rPr>
        <w:t xml:space="preserve"> increases, s decrease </w:t>
      </w:r>
      <w:r w:rsidRPr="009D7743">
        <w:rPr>
          <w:lang w:val="en-CA"/>
        </w:rPr>
        <w:sym w:font="Wingdings" w:char="F0E0"/>
      </w:r>
      <w:r>
        <w:rPr>
          <w:lang w:val="en-CA"/>
        </w:rPr>
        <w:t xml:space="preserve"> C$ increases</w:t>
      </w:r>
      <w:r w:rsidR="00F42735">
        <w:rPr>
          <w:lang w:val="en-CA"/>
        </w:rPr>
        <w:t xml:space="preserve"> (</w:t>
      </w:r>
      <w:proofErr w:type="spellStart"/>
      <w:r w:rsidR="00F42735">
        <w:rPr>
          <w:lang w:val="en-CA"/>
        </w:rPr>
        <w:t>ie</w:t>
      </w:r>
      <w:proofErr w:type="spellEnd"/>
      <w:r w:rsidR="00F42735">
        <w:rPr>
          <w:lang w:val="en-CA"/>
        </w:rPr>
        <w:t>. You pay less C$ to buy f)</w:t>
      </w:r>
      <w:r w:rsidR="001D3929">
        <w:rPr>
          <w:lang w:val="en-CA"/>
        </w:rPr>
        <w:br/>
        <w:t xml:space="preserve">Similarly, </w:t>
      </w:r>
      <w:proofErr w:type="spellStart"/>
      <w:r w:rsidR="001D3929">
        <w:rPr>
          <w:lang w:val="en-CA"/>
        </w:rPr>
        <w:t>i</w:t>
      </w:r>
      <w:proofErr w:type="spellEnd"/>
      <w:r w:rsidR="001D3929">
        <w:rPr>
          <w:vertAlign w:val="subscript"/>
          <w:lang w:val="en-CA"/>
        </w:rPr>
        <w:t>$</w:t>
      </w:r>
      <w:r w:rsidR="001D3929">
        <w:rPr>
          <w:lang w:val="en-CA"/>
        </w:rPr>
        <w:t xml:space="preserve"> increases, S increases </w:t>
      </w:r>
      <w:r w:rsidR="001D3929" w:rsidRPr="009D7743">
        <w:rPr>
          <w:lang w:val="en-CA"/>
        </w:rPr>
        <w:sym w:font="Wingdings" w:char="F0E0"/>
      </w:r>
      <w:r w:rsidR="001D3929">
        <w:rPr>
          <w:lang w:val="en-CA"/>
        </w:rPr>
        <w:t xml:space="preserve"> C$ decr</w:t>
      </w:r>
      <w:r w:rsidR="00FB7849">
        <w:rPr>
          <w:lang w:val="en-CA"/>
        </w:rPr>
        <w:t>eases (You pay more C$ to buy f)</w:t>
      </w:r>
    </w:p>
    <w:p w:rsidR="0079147E" w:rsidRDefault="0079147E" w:rsidP="004B77F7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Note: Therefore, also the forward rate can be viewed as a </w:t>
      </w:r>
      <w:r w:rsidRPr="0079147E">
        <w:rPr>
          <w:b/>
          <w:bCs/>
          <w:lang w:val="en-CA"/>
        </w:rPr>
        <w:t xml:space="preserve">future </w:t>
      </w:r>
      <w:r>
        <w:rPr>
          <w:lang w:val="en-CA"/>
        </w:rPr>
        <w:t xml:space="preserve">spot </w:t>
      </w:r>
      <w:proofErr w:type="gramStart"/>
      <w:r>
        <w:rPr>
          <w:lang w:val="en-CA"/>
        </w:rPr>
        <w:t>rate  and</w:t>
      </w:r>
      <w:proofErr w:type="gramEnd"/>
      <w:r>
        <w:rPr>
          <w:lang w:val="en-CA"/>
        </w:rPr>
        <w:t xml:space="preserve"> is conditional on all relevant factors today. Therefore F=E(S</w:t>
      </w:r>
      <w:r>
        <w:rPr>
          <w:vertAlign w:val="subscript"/>
          <w:lang w:val="en-CA"/>
        </w:rPr>
        <w:t>t+1</w:t>
      </w:r>
      <w:r w:rsidRPr="0079147E">
        <w:rPr>
          <w:lang w:val="en-CA"/>
        </w:rPr>
        <w:t>|</w:t>
      </w:r>
      <w:r>
        <w:rPr>
          <w:lang w:val="en-CA"/>
        </w:rPr>
        <w:t>I</w:t>
      </w:r>
      <w:r>
        <w:rPr>
          <w:vertAlign w:val="subscript"/>
          <w:lang w:val="en-CA"/>
        </w:rPr>
        <w:t>t</w:t>
      </w:r>
      <w:r>
        <w:rPr>
          <w:lang w:val="en-CA"/>
        </w:rPr>
        <w:t>)</w:t>
      </w:r>
      <w:r>
        <w:rPr>
          <w:lang w:val="en-CA"/>
        </w:rPr>
        <w:tab/>
        <w:t>Exhibit 5.5</w:t>
      </w:r>
      <w:r>
        <w:rPr>
          <w:lang w:val="en-CA"/>
        </w:rPr>
        <w:br/>
        <w:t>S</w:t>
      </w:r>
      <w:r>
        <w:rPr>
          <w:vertAlign w:val="subscript"/>
          <w:lang w:val="en-CA"/>
        </w:rPr>
        <w:t>t+1</w:t>
      </w:r>
      <w:r>
        <w:rPr>
          <w:lang w:val="en-CA"/>
        </w:rPr>
        <w:t xml:space="preserve"> = future spot</w:t>
      </w:r>
      <w:r>
        <w:rPr>
          <w:lang w:val="en-CA"/>
        </w:rPr>
        <w:br/>
        <w:t>I</w:t>
      </w:r>
      <w:r>
        <w:rPr>
          <w:vertAlign w:val="subscript"/>
          <w:lang w:val="en-CA"/>
        </w:rPr>
        <w:t xml:space="preserve">t </w:t>
      </w:r>
      <w:r>
        <w:rPr>
          <w:lang w:val="en-CA"/>
        </w:rPr>
        <w:t xml:space="preserve">= currently available </w:t>
      </w:r>
    </w:p>
    <w:p w:rsidR="0079147E" w:rsidRDefault="0079147E" w:rsidP="004B77F7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Combining Exhibit 5.4 and 5.5 we get:</w:t>
      </w:r>
      <w:r>
        <w:rPr>
          <w:lang w:val="en-CA"/>
        </w:rPr>
        <w:br/>
        <w:t>S = (1+i</w:t>
      </w:r>
      <w:r>
        <w:rPr>
          <w:vertAlign w:val="subscript"/>
          <w:lang w:val="en-CA"/>
        </w:rPr>
        <w:t>f</w:t>
      </w:r>
      <w:r>
        <w:rPr>
          <w:lang w:val="en-CA"/>
        </w:rPr>
        <w:t>)</w:t>
      </w:r>
      <w:r w:rsidRPr="0079147E">
        <w:rPr>
          <w:lang w:val="en-CA"/>
        </w:rPr>
        <w:t xml:space="preserve"> </w:t>
      </w:r>
      <w:r>
        <w:rPr>
          <w:lang w:val="en-CA"/>
        </w:rPr>
        <w:t>/(1+i</w:t>
      </w:r>
      <w:r>
        <w:rPr>
          <w:vertAlign w:val="subscript"/>
          <w:lang w:val="en-CA"/>
        </w:rPr>
        <w:t>$</w:t>
      </w:r>
      <w:r>
        <w:rPr>
          <w:lang w:val="en-CA"/>
        </w:rPr>
        <w:t>) F</w:t>
      </w:r>
      <w:r>
        <w:rPr>
          <w:lang w:val="en-CA"/>
        </w:rPr>
        <w:br/>
        <w:t>= (1+i</w:t>
      </w:r>
      <w:r>
        <w:rPr>
          <w:vertAlign w:val="subscript"/>
          <w:lang w:val="en-CA"/>
        </w:rPr>
        <w:t>f</w:t>
      </w:r>
      <w:r>
        <w:rPr>
          <w:lang w:val="en-CA"/>
        </w:rPr>
        <w:t>)</w:t>
      </w:r>
      <w:r w:rsidRPr="0079147E">
        <w:rPr>
          <w:lang w:val="en-CA"/>
        </w:rPr>
        <w:t xml:space="preserve"> </w:t>
      </w:r>
      <w:r>
        <w:rPr>
          <w:lang w:val="en-CA"/>
        </w:rPr>
        <w:t>/(1+i</w:t>
      </w:r>
      <w:r>
        <w:rPr>
          <w:vertAlign w:val="subscript"/>
          <w:lang w:val="en-CA"/>
        </w:rPr>
        <w:t>$</w:t>
      </w:r>
      <w:r>
        <w:rPr>
          <w:lang w:val="en-CA"/>
        </w:rPr>
        <w:t>) x E(S</w:t>
      </w:r>
      <w:r>
        <w:rPr>
          <w:vertAlign w:val="subscript"/>
          <w:lang w:val="en-CA"/>
        </w:rPr>
        <w:t>t+1</w:t>
      </w:r>
      <w:r w:rsidRPr="0079147E">
        <w:rPr>
          <w:lang w:val="en-CA"/>
        </w:rPr>
        <w:t>|</w:t>
      </w:r>
      <w:r>
        <w:rPr>
          <w:lang w:val="en-CA"/>
        </w:rPr>
        <w:t>I</w:t>
      </w:r>
      <w:r>
        <w:rPr>
          <w:vertAlign w:val="subscript"/>
          <w:lang w:val="en-CA"/>
        </w:rPr>
        <w:t>t</w:t>
      </w:r>
      <w:r>
        <w:rPr>
          <w:lang w:val="en-CA"/>
        </w:rPr>
        <w:t xml:space="preserve">) </w:t>
      </w:r>
      <w:r>
        <w:rPr>
          <w:lang w:val="en-CA"/>
        </w:rPr>
        <w:tab/>
        <w:t>Exhibit 5.6</w:t>
      </w:r>
    </w:p>
    <w:p w:rsidR="0079147E" w:rsidRDefault="0079147E" w:rsidP="004B77F7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2 implications:</w:t>
      </w:r>
    </w:p>
    <w:p w:rsidR="0079147E" w:rsidRDefault="0079147E" w:rsidP="0079147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Role of expectations: </w:t>
      </w:r>
      <w:proofErr w:type="spellStart"/>
      <w:r>
        <w:rPr>
          <w:lang w:val="en-CA"/>
        </w:rPr>
        <w:t>Peoples</w:t>
      </w:r>
      <w:proofErr w:type="spellEnd"/>
      <w:r>
        <w:rPr>
          <w:lang w:val="en-CA"/>
        </w:rPr>
        <w:t xml:space="preserve"> expectations play a big role in exchange rate determination specifically the expected future rate is shown to be a major determinant of the current exchange rate.</w:t>
      </w:r>
    </w:p>
    <w:p w:rsidR="0079147E" w:rsidRDefault="0079147E" w:rsidP="0079147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Exchange rate is driven by New Events</w:t>
      </w:r>
    </w:p>
    <w:p w:rsidR="008D39DF" w:rsidRDefault="003E7AB2" w:rsidP="008D39D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lastRenderedPageBreak/>
        <w:t>Note: Reasons for deviations from IRP:</w:t>
      </w:r>
    </w:p>
    <w:p w:rsidR="003E7AB2" w:rsidRDefault="003E7AB2" w:rsidP="003E7AB2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1. Presence of International Costs</w:t>
      </w:r>
    </w:p>
    <w:p w:rsidR="003E7AB2" w:rsidRDefault="003E7AB2" w:rsidP="003E7AB2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2. Capital Controls by Government </w:t>
      </w:r>
    </w:p>
    <w:p w:rsidR="003E7AB2" w:rsidRDefault="003E7AB2" w:rsidP="003E7AB2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 xml:space="preserve">Taxes on Capital </w:t>
      </w:r>
    </w:p>
    <w:p w:rsidR="003E7AB2" w:rsidRDefault="003E7AB2" w:rsidP="003E7AB2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Embargos on capital</w:t>
      </w:r>
    </w:p>
    <w:p w:rsidR="003E7AB2" w:rsidRDefault="003E7AB2" w:rsidP="003E7AB2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>Both improve balance of payments</w:t>
      </w:r>
    </w:p>
    <w:p w:rsidR="003E7AB2" w:rsidRDefault="00F33A45" w:rsidP="003E7AB2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Omit all other equations and formulas</w:t>
      </w:r>
    </w:p>
    <w:p w:rsidR="005138E8" w:rsidRDefault="005138E8" w:rsidP="005138E8">
      <w:pPr>
        <w:pStyle w:val="ListParagraph"/>
        <w:rPr>
          <w:lang w:val="en-CA"/>
        </w:rPr>
      </w:pPr>
    </w:p>
    <w:p w:rsidR="0065104C" w:rsidRDefault="0065104C" w:rsidP="0065104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Purchasing Power Parity (PPP)</w:t>
      </w:r>
    </w:p>
    <w:p w:rsidR="0065104C" w:rsidRDefault="0065104C" w:rsidP="0065104C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1. Definition: when the </w:t>
      </w:r>
      <w:r w:rsidRPr="00952EDE">
        <w:rPr>
          <w:b/>
          <w:bCs/>
          <w:lang w:val="en-CA"/>
        </w:rPr>
        <w:t>law</w:t>
      </w:r>
      <w:r>
        <w:rPr>
          <w:lang w:val="en-CA"/>
        </w:rPr>
        <w:t xml:space="preserve"> of one price is applied internationally to a standard commodity</w:t>
      </w:r>
      <w:r w:rsidR="00952EDE">
        <w:rPr>
          <w:lang w:val="en-CA"/>
        </w:rPr>
        <w:t>...</w:t>
      </w:r>
      <w:r>
        <w:rPr>
          <w:lang w:val="en-CA"/>
        </w:rPr>
        <w:t xml:space="preserve">, we have the concept of PPP. </w:t>
      </w:r>
      <w:proofErr w:type="spellStart"/>
      <w:r>
        <w:rPr>
          <w:lang w:val="en-CA"/>
        </w:rPr>
        <w:t>Ie</w:t>
      </w:r>
      <w:proofErr w:type="spellEnd"/>
      <w:r>
        <w:rPr>
          <w:lang w:val="en-CA"/>
        </w:rPr>
        <w:t>. The exchange rate balance the $ + the f should be S = P</w:t>
      </w:r>
      <w:r>
        <w:rPr>
          <w:vertAlign w:val="subscript"/>
          <w:lang w:val="en-CA"/>
        </w:rPr>
        <w:t>$</w:t>
      </w:r>
      <w:r>
        <w:rPr>
          <w:lang w:val="en-CA"/>
        </w:rPr>
        <w:t>/P</w:t>
      </w:r>
      <w:r>
        <w:rPr>
          <w:vertAlign w:val="subscript"/>
          <w:lang w:val="en-CA"/>
        </w:rPr>
        <w:t>f</w:t>
      </w:r>
      <w:r>
        <w:rPr>
          <w:lang w:val="en-CA"/>
        </w:rPr>
        <w:t xml:space="preserve"> = $200/100 = $2 = 1f</w:t>
      </w:r>
      <w:r>
        <w:rPr>
          <w:lang w:val="en-CA"/>
        </w:rPr>
        <w:tab/>
        <w:t>Exhibit 5.11</w:t>
      </w:r>
    </w:p>
    <w:p w:rsidR="0065104C" w:rsidRDefault="0065104C" w:rsidP="00901C08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2. Example: </w:t>
      </w:r>
      <w:r w:rsidR="00901C08">
        <w:rPr>
          <w:lang w:val="en-CA"/>
        </w:rPr>
        <w:t xml:space="preserve">a. </w:t>
      </w:r>
      <w:r>
        <w:rPr>
          <w:lang w:val="en-CA"/>
        </w:rPr>
        <w:t>In January</w:t>
      </w:r>
      <w:r w:rsidR="00901C08">
        <w:rPr>
          <w:lang w:val="en-CA"/>
        </w:rPr>
        <w:t xml:space="preserve"> 2007 a Big M</w:t>
      </w:r>
      <w:r w:rsidR="00B912D4">
        <w:rPr>
          <w:lang w:val="en-CA"/>
        </w:rPr>
        <w:t xml:space="preserve">ac cost on average $3.22 in U.S + 8.25 pesos in Argentina </w:t>
      </w:r>
      <w:r w:rsidR="00B912D4">
        <w:rPr>
          <w:lang w:val="en-CA"/>
        </w:rPr>
        <w:br/>
        <w:t>S = 8.25P/3.22$ = 1$ = 2.56 Pesos</w:t>
      </w:r>
      <w:r w:rsidR="00E2291A">
        <w:rPr>
          <w:lang w:val="en-CA"/>
        </w:rPr>
        <w:t xml:space="preserve"> </w:t>
      </w:r>
      <w:r w:rsidR="00E2291A" w:rsidRPr="009D7743">
        <w:rPr>
          <w:lang w:val="en-CA"/>
        </w:rPr>
        <w:sym w:font="Wingdings" w:char="F0E0"/>
      </w:r>
      <w:r w:rsidR="00E2291A">
        <w:rPr>
          <w:lang w:val="en-CA"/>
        </w:rPr>
        <w:t xml:space="preserve"> with reference to PPP</w:t>
      </w:r>
    </w:p>
    <w:p w:rsidR="009430C9" w:rsidRDefault="009430C9" w:rsidP="0065104C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But actual exchange rate</w:t>
      </w:r>
      <w:r>
        <w:rPr>
          <w:lang w:val="en-CA"/>
        </w:rPr>
        <w:br/>
        <w:t>1$ = 3.11 pesos. Therefore, peso undervalued!</w:t>
      </w:r>
    </w:p>
    <w:p w:rsidR="00901C08" w:rsidRDefault="00901C08" w:rsidP="0065104C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B. In Switzerland, Big Mac = 6.3 SF, $ = 3.22$</w:t>
      </w:r>
      <w:r>
        <w:rPr>
          <w:lang w:val="en-CA"/>
        </w:rPr>
        <w:br/>
        <w:t>6.3SF/3.22 = 1$ = 1.96 SF, but actual rate is 1$ = 1.25 SF, therefore SF overvalued</w:t>
      </w:r>
    </w:p>
    <w:p w:rsidR="005138E8" w:rsidRDefault="005138E8" w:rsidP="0065104C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S = P</w:t>
      </w:r>
      <w:r>
        <w:rPr>
          <w:vertAlign w:val="subscript"/>
          <w:lang w:val="en-CA"/>
        </w:rPr>
        <w:t>$</w:t>
      </w:r>
      <w:r>
        <w:rPr>
          <w:lang w:val="en-CA"/>
        </w:rPr>
        <w:t>/P</w:t>
      </w:r>
      <w:r>
        <w:rPr>
          <w:vertAlign w:val="subscript"/>
          <w:lang w:val="en-CA"/>
        </w:rPr>
        <w:t>f</w:t>
      </w:r>
      <w:r>
        <w:rPr>
          <w:vertAlign w:val="subscript"/>
          <w:lang w:val="en-CA"/>
        </w:rPr>
        <w:tab/>
      </w:r>
      <w:r>
        <w:rPr>
          <w:lang w:val="en-CA"/>
        </w:rPr>
        <w:t>Exhibit 5.11 absolute version of PPP</w:t>
      </w:r>
    </w:p>
    <w:p w:rsidR="003B6273" w:rsidRPr="003B6273" w:rsidRDefault="005138E8" w:rsidP="003B6273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The relative version is focused on rate of change of exchange rate. </w:t>
      </w:r>
      <w:r>
        <w:rPr>
          <w:lang w:val="en-CA"/>
        </w:rPr>
        <w:br/>
        <w:t xml:space="preserve">e = </w:t>
      </w:r>
      <w:r>
        <w:rPr>
          <w:rFonts w:cstheme="minorHAnsi"/>
          <w:lang w:val="en-CA"/>
        </w:rPr>
        <w:t>π</w:t>
      </w:r>
      <w:r>
        <w:rPr>
          <w:vertAlign w:val="subscript"/>
          <w:lang w:val="en-CA"/>
        </w:rPr>
        <w:t>$</w:t>
      </w:r>
      <w:r>
        <w:rPr>
          <w:lang w:val="en-CA"/>
        </w:rPr>
        <w:t>-</w:t>
      </w:r>
      <w:r w:rsidRPr="005138E8">
        <w:rPr>
          <w:rFonts w:cstheme="minorHAnsi"/>
          <w:lang w:val="en-CA"/>
        </w:rPr>
        <w:t xml:space="preserve"> </w:t>
      </w:r>
      <w:proofErr w:type="spellStart"/>
      <w:r>
        <w:rPr>
          <w:rFonts w:cstheme="minorHAnsi"/>
          <w:lang w:val="en-CA"/>
        </w:rPr>
        <w:t>π</w:t>
      </w:r>
      <w:r>
        <w:rPr>
          <w:rFonts w:cstheme="minorHAnsi"/>
          <w:vertAlign w:val="subscript"/>
          <w:lang w:val="en-CA"/>
        </w:rPr>
        <w:t>f</w:t>
      </w:r>
      <w:proofErr w:type="spellEnd"/>
      <w:r>
        <w:rPr>
          <w:lang w:val="en-CA"/>
        </w:rPr>
        <w:t>/(1+</w:t>
      </w:r>
      <w:r w:rsidRPr="005138E8">
        <w:rPr>
          <w:rFonts w:cstheme="minorHAnsi"/>
          <w:lang w:val="en-CA"/>
        </w:rPr>
        <w:t xml:space="preserve"> </w:t>
      </w:r>
      <w:proofErr w:type="spellStart"/>
      <w:r>
        <w:rPr>
          <w:rFonts w:cstheme="minorHAnsi"/>
          <w:lang w:val="en-CA"/>
        </w:rPr>
        <w:t>π</w:t>
      </w:r>
      <w:r>
        <w:rPr>
          <w:rFonts w:cstheme="minorHAnsi"/>
          <w:vertAlign w:val="subscript"/>
          <w:lang w:val="en-CA"/>
        </w:rPr>
        <w:t>f</w:t>
      </w:r>
      <w:proofErr w:type="spellEnd"/>
      <w:r>
        <w:rPr>
          <w:rFonts w:cstheme="minorHAnsi"/>
          <w:lang w:val="en-CA"/>
        </w:rPr>
        <w:t>)</w:t>
      </w:r>
    </w:p>
    <w:p w:rsidR="003B6273" w:rsidRPr="003B6273" w:rsidRDefault="00166D4C" w:rsidP="003B6273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rFonts w:cstheme="minorHAnsi"/>
          <w:lang w:val="en-CA"/>
        </w:rPr>
        <w:t xml:space="preserve">e </w:t>
      </w:r>
      <w:r w:rsidR="003B6273">
        <w:rPr>
          <w:rFonts w:cstheme="minorHAnsi"/>
          <w:lang w:val="en-CA"/>
        </w:rPr>
        <w:t>= rate of change of exchange rate. π</w:t>
      </w:r>
      <w:r w:rsidR="003B6273">
        <w:rPr>
          <w:vertAlign w:val="subscript"/>
          <w:lang w:val="en-CA"/>
        </w:rPr>
        <w:t>$</w:t>
      </w:r>
      <w:r w:rsidR="003B6273">
        <w:rPr>
          <w:lang w:val="en-CA"/>
        </w:rPr>
        <w:t xml:space="preserve"> =  rate of inflation in Canada</w:t>
      </w:r>
      <w:r w:rsidR="003B6273">
        <w:rPr>
          <w:lang w:val="en-CA"/>
        </w:rPr>
        <w:br/>
      </w:r>
      <w:proofErr w:type="spellStart"/>
      <w:r w:rsidR="003B6273">
        <w:rPr>
          <w:rFonts w:cstheme="minorHAnsi"/>
          <w:lang w:val="en-CA"/>
        </w:rPr>
        <w:t>π</w:t>
      </w:r>
      <w:r w:rsidR="003B6273">
        <w:rPr>
          <w:rFonts w:cstheme="minorHAnsi"/>
          <w:vertAlign w:val="subscript"/>
          <w:lang w:val="en-CA"/>
        </w:rPr>
        <w:t>f</w:t>
      </w:r>
      <w:proofErr w:type="spellEnd"/>
      <w:r w:rsidR="003B6273">
        <w:rPr>
          <w:rFonts w:cstheme="minorHAnsi"/>
          <w:vertAlign w:val="subscript"/>
          <w:lang w:val="en-CA"/>
        </w:rPr>
        <w:t xml:space="preserve"> </w:t>
      </w:r>
      <w:r w:rsidR="003B6273">
        <w:rPr>
          <w:rFonts w:cstheme="minorHAnsi"/>
          <w:lang w:val="en-CA"/>
        </w:rPr>
        <w:t>= rate of inflation in Britain</w:t>
      </w:r>
    </w:p>
    <w:p w:rsidR="003B6273" w:rsidRPr="003B6273" w:rsidRDefault="003B6273" w:rsidP="003B6273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rFonts w:cstheme="minorHAnsi"/>
          <w:lang w:val="en-CA"/>
        </w:rPr>
        <w:t xml:space="preserve">Since </w:t>
      </w:r>
      <w:proofErr w:type="spellStart"/>
      <w:r>
        <w:rPr>
          <w:rFonts w:cstheme="minorHAnsi"/>
          <w:lang w:val="en-CA"/>
        </w:rPr>
        <w:t>π</w:t>
      </w:r>
      <w:r>
        <w:rPr>
          <w:rFonts w:cstheme="minorHAnsi"/>
          <w:vertAlign w:val="subscript"/>
          <w:lang w:val="en-CA"/>
        </w:rPr>
        <w:t>f</w:t>
      </w:r>
      <w:proofErr w:type="spellEnd"/>
      <w:r>
        <w:rPr>
          <w:rFonts w:cstheme="minorHAnsi"/>
          <w:vertAlign w:val="subscript"/>
          <w:lang w:val="en-CA"/>
        </w:rPr>
        <w:t xml:space="preserve"> </w:t>
      </w:r>
      <w:r>
        <w:rPr>
          <w:rFonts w:cstheme="minorHAnsi"/>
          <w:lang w:val="en-CA"/>
        </w:rPr>
        <w:t xml:space="preserve">is small (today) 1 + </w:t>
      </w:r>
      <w:proofErr w:type="spellStart"/>
      <w:r>
        <w:rPr>
          <w:rFonts w:cstheme="minorHAnsi"/>
          <w:lang w:val="en-CA"/>
        </w:rPr>
        <w:t>π</w:t>
      </w:r>
      <w:r>
        <w:rPr>
          <w:rFonts w:cstheme="minorHAnsi"/>
          <w:vertAlign w:val="subscript"/>
          <w:lang w:val="en-CA"/>
        </w:rPr>
        <w:t>f</w:t>
      </w:r>
      <w:proofErr w:type="spellEnd"/>
      <w:r>
        <w:rPr>
          <w:rFonts w:cstheme="minorHAnsi"/>
          <w:vertAlign w:val="subscript"/>
          <w:lang w:val="en-CA"/>
        </w:rPr>
        <w:t xml:space="preserve"> </w:t>
      </w:r>
      <w:r>
        <w:rPr>
          <w:rFonts w:cstheme="minorHAnsi"/>
          <w:lang w:val="en-CA"/>
        </w:rPr>
        <w:t>(small + can be ignored)</w:t>
      </w:r>
      <w:r>
        <w:rPr>
          <w:rFonts w:cstheme="minorHAnsi"/>
          <w:lang w:val="en-CA"/>
        </w:rPr>
        <w:br/>
        <w:t>e = (π</w:t>
      </w:r>
      <w:r>
        <w:rPr>
          <w:vertAlign w:val="subscript"/>
          <w:lang w:val="en-CA"/>
        </w:rPr>
        <w:t>$</w:t>
      </w:r>
      <w:r>
        <w:rPr>
          <w:lang w:val="en-CA"/>
        </w:rPr>
        <w:t>-</w:t>
      </w:r>
      <w:r w:rsidRPr="005138E8">
        <w:rPr>
          <w:rFonts w:cstheme="minorHAnsi"/>
          <w:lang w:val="en-CA"/>
        </w:rPr>
        <w:t xml:space="preserve"> </w:t>
      </w:r>
      <w:proofErr w:type="spellStart"/>
      <w:r>
        <w:rPr>
          <w:rFonts w:cstheme="minorHAnsi"/>
          <w:lang w:val="en-CA"/>
        </w:rPr>
        <w:t>π</w:t>
      </w:r>
      <w:r>
        <w:rPr>
          <w:rFonts w:cstheme="minorHAnsi"/>
          <w:vertAlign w:val="subscript"/>
          <w:lang w:val="en-CA"/>
        </w:rPr>
        <w:t>f</w:t>
      </w:r>
      <w:proofErr w:type="spellEnd"/>
      <w:r>
        <w:rPr>
          <w:rFonts w:cstheme="minorHAnsi"/>
          <w:lang w:val="en-CA"/>
        </w:rPr>
        <w:t xml:space="preserve">) </w:t>
      </w:r>
      <w:r>
        <w:rPr>
          <w:rFonts w:cstheme="minorHAnsi"/>
          <w:lang w:val="en-CA"/>
        </w:rPr>
        <w:tab/>
        <w:t>Exhibit 5.12</w:t>
      </w:r>
      <w:r>
        <w:rPr>
          <w:rFonts w:cstheme="minorHAnsi"/>
          <w:lang w:val="en-CA"/>
        </w:rPr>
        <w:br/>
        <w:t>e = π</w:t>
      </w:r>
      <w:r>
        <w:rPr>
          <w:vertAlign w:val="subscript"/>
          <w:lang w:val="en-CA"/>
        </w:rPr>
        <w:t>$</w:t>
      </w:r>
      <w:r>
        <w:rPr>
          <w:lang w:val="en-CA"/>
        </w:rPr>
        <w:t>-</w:t>
      </w:r>
      <w:r w:rsidRPr="005138E8">
        <w:rPr>
          <w:rFonts w:cstheme="minorHAnsi"/>
          <w:lang w:val="en-CA"/>
        </w:rPr>
        <w:t xml:space="preserve"> </w:t>
      </w:r>
      <w:proofErr w:type="spellStart"/>
      <w:r>
        <w:rPr>
          <w:rFonts w:cstheme="minorHAnsi"/>
          <w:lang w:val="en-CA"/>
        </w:rPr>
        <w:t>π</w:t>
      </w:r>
      <w:r>
        <w:rPr>
          <w:rFonts w:cstheme="minorHAnsi"/>
          <w:vertAlign w:val="subscript"/>
          <w:lang w:val="en-CA"/>
        </w:rPr>
        <w:t>f</w:t>
      </w:r>
      <w:proofErr w:type="spellEnd"/>
      <w:r>
        <w:rPr>
          <w:rFonts w:cstheme="minorHAnsi"/>
          <w:lang w:val="en-CA"/>
        </w:rPr>
        <w:tab/>
        <w:t>π</w:t>
      </w:r>
      <w:r>
        <w:rPr>
          <w:vertAlign w:val="subscript"/>
          <w:lang w:val="en-CA"/>
        </w:rPr>
        <w:t>$</w:t>
      </w:r>
      <w:r>
        <w:rPr>
          <w:lang w:val="en-CA"/>
        </w:rPr>
        <w:t xml:space="preserve"> = 6%, </w:t>
      </w:r>
      <w:proofErr w:type="spellStart"/>
      <w:r>
        <w:rPr>
          <w:rFonts w:cstheme="minorHAnsi"/>
          <w:lang w:val="en-CA"/>
        </w:rPr>
        <w:t>π</w:t>
      </w:r>
      <w:r>
        <w:rPr>
          <w:rFonts w:cstheme="minorHAnsi"/>
          <w:vertAlign w:val="subscript"/>
          <w:lang w:val="en-CA"/>
        </w:rPr>
        <w:t>f</w:t>
      </w:r>
      <w:proofErr w:type="spellEnd"/>
      <w:r>
        <w:rPr>
          <w:rFonts w:cstheme="minorHAnsi"/>
          <w:vertAlign w:val="subscript"/>
          <w:lang w:val="en-CA"/>
        </w:rPr>
        <w:t xml:space="preserve"> </w:t>
      </w:r>
      <w:r>
        <w:rPr>
          <w:rFonts w:cstheme="minorHAnsi"/>
          <w:lang w:val="en-CA"/>
        </w:rPr>
        <w:t>= 4%</w:t>
      </w:r>
      <w:r>
        <w:rPr>
          <w:rFonts w:cstheme="minorHAnsi"/>
          <w:lang w:val="en-CA"/>
        </w:rPr>
        <w:tab/>
      </w:r>
      <w:r>
        <w:rPr>
          <w:rFonts w:cstheme="minorHAnsi"/>
          <w:lang w:val="en-CA"/>
        </w:rPr>
        <w:tab/>
        <w:t>Difference of 2%</w:t>
      </w:r>
      <w:r w:rsidR="00C70F18">
        <w:rPr>
          <w:rFonts w:cstheme="minorHAnsi"/>
          <w:lang w:val="en-CA"/>
        </w:rPr>
        <w:t>, e = 2%</w:t>
      </w:r>
      <w:r w:rsidR="00983536">
        <w:rPr>
          <w:rFonts w:cstheme="minorHAnsi"/>
          <w:lang w:val="en-CA"/>
        </w:rPr>
        <w:br/>
        <w:t>when e goes up, C$ decreases and f increases</w:t>
      </w:r>
    </w:p>
    <w:p w:rsidR="0042740A" w:rsidRDefault="0042740A" w:rsidP="0042740A">
      <w:pPr>
        <w:rPr>
          <w:lang w:val="en-CA"/>
        </w:rPr>
      </w:pPr>
      <w:r>
        <w:rPr>
          <w:lang w:val="en-CA"/>
        </w:rPr>
        <w:t>3. PPP deviation and the Real Exchange Rate</w:t>
      </w:r>
    </w:p>
    <w:p w:rsidR="0042740A" w:rsidRDefault="0042740A" w:rsidP="0042740A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Whether PPP holds or not has important implication for international trade</w:t>
      </w:r>
    </w:p>
    <w:p w:rsidR="0042740A" w:rsidRDefault="0042740A" w:rsidP="0042740A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If PPP holds: differential inflation rate between countries are offset by exchange rate changes</w:t>
      </w:r>
    </w:p>
    <w:p w:rsidR="0042740A" w:rsidRDefault="0042740A" w:rsidP="0042740A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If PPP does not hold: Exchange rate controlled and reflected in balance of payments</w:t>
      </w:r>
    </w:p>
    <w:p w:rsidR="0042740A" w:rsidRDefault="0042740A" w:rsidP="0042740A">
      <w:pPr>
        <w:rPr>
          <w:lang w:val="en-CA"/>
        </w:rPr>
      </w:pPr>
      <w:proofErr w:type="gramStart"/>
      <w:r>
        <w:rPr>
          <w:lang w:val="en-CA"/>
        </w:rPr>
        <w:t>4..</w:t>
      </w:r>
      <w:proofErr w:type="gramEnd"/>
      <w:r>
        <w:rPr>
          <w:lang w:val="en-CA"/>
        </w:rPr>
        <w:t xml:space="preserve"> Real vs. Nominal Exchange Rates</w:t>
      </w:r>
    </w:p>
    <w:p w:rsidR="0042740A" w:rsidRDefault="0042740A" w:rsidP="0042740A">
      <w:pPr>
        <w:pStyle w:val="ListParagraph"/>
        <w:numPr>
          <w:ilvl w:val="0"/>
          <w:numId w:val="6"/>
        </w:numPr>
        <w:rPr>
          <w:lang w:val="en-CA"/>
        </w:rPr>
      </w:pPr>
      <w:r w:rsidRPr="0042740A">
        <w:rPr>
          <w:lang w:val="en-CA"/>
        </w:rPr>
        <w:t>Real: In terms of Purchasing Power</w:t>
      </w:r>
      <w:r>
        <w:rPr>
          <w:lang w:val="en-CA"/>
        </w:rPr>
        <w:t>, when inflation increases, therefore purchasing power of that country`s currency decreases</w:t>
      </w:r>
      <w:r>
        <w:rPr>
          <w:lang w:val="en-CA"/>
        </w:rPr>
        <w:tab/>
        <w:t>Exhibit 5.7</w:t>
      </w:r>
    </w:p>
    <w:p w:rsidR="00106C91" w:rsidRDefault="00106C91" w:rsidP="0042740A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GDP = Total value of Goods and Services produced in a country in one calendar year</w:t>
      </w:r>
    </w:p>
    <w:p w:rsidR="00106C91" w:rsidRPr="00106C91" w:rsidRDefault="00106C91" w:rsidP="00106C91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U.S – g</w:t>
      </w:r>
      <w:r>
        <w:rPr>
          <w:vertAlign w:val="subscript"/>
          <w:lang w:val="en-CA"/>
        </w:rPr>
        <w:t xml:space="preserve">1 </w:t>
      </w:r>
      <w:r>
        <w:rPr>
          <w:lang w:val="en-CA"/>
        </w:rPr>
        <w:t>+ g</w:t>
      </w:r>
      <w:r>
        <w:rPr>
          <w:vertAlign w:val="subscript"/>
          <w:lang w:val="en-CA"/>
        </w:rPr>
        <w:t>2.....</w:t>
      </w:r>
      <w:r>
        <w:rPr>
          <w:lang w:val="en-CA"/>
        </w:rPr>
        <w:t xml:space="preserve"> </w:t>
      </w:r>
      <w:r>
        <w:rPr>
          <w:vertAlign w:val="subscript"/>
          <w:lang w:val="en-CA"/>
        </w:rPr>
        <w:t xml:space="preserve"> </w:t>
      </w:r>
      <w:r w:rsidRPr="00106C91">
        <w:rPr>
          <w:lang w:val="en-CA"/>
        </w:rPr>
        <w:t>At market GDP 14 trillion U.S $</w:t>
      </w:r>
    </w:p>
    <w:p w:rsidR="00106C91" w:rsidRDefault="00106C91" w:rsidP="00106C91">
      <w:pPr>
        <w:pStyle w:val="ListParagraph"/>
        <w:numPr>
          <w:ilvl w:val="1"/>
          <w:numId w:val="6"/>
        </w:numPr>
        <w:rPr>
          <w:lang w:val="en-CA"/>
        </w:rPr>
      </w:pPr>
      <w:r w:rsidRPr="00106C91">
        <w:rPr>
          <w:lang w:val="en-CA"/>
        </w:rPr>
        <w:t>India</w:t>
      </w:r>
      <w:r>
        <w:rPr>
          <w:lang w:val="en-CA"/>
        </w:rPr>
        <w:t xml:space="preserve"> - g</w:t>
      </w:r>
      <w:r>
        <w:rPr>
          <w:vertAlign w:val="subscript"/>
          <w:lang w:val="en-CA"/>
        </w:rPr>
        <w:t xml:space="preserve">1 </w:t>
      </w:r>
      <w:r>
        <w:rPr>
          <w:lang w:val="en-CA"/>
        </w:rPr>
        <w:t>+ g</w:t>
      </w:r>
      <w:r>
        <w:rPr>
          <w:vertAlign w:val="subscript"/>
          <w:lang w:val="en-CA"/>
        </w:rPr>
        <w:t>2.....</w:t>
      </w:r>
      <w:r>
        <w:rPr>
          <w:lang w:val="en-CA"/>
        </w:rPr>
        <w:t xml:space="preserve"> </w:t>
      </w:r>
      <w:r>
        <w:rPr>
          <w:vertAlign w:val="subscript"/>
          <w:lang w:val="en-CA"/>
        </w:rPr>
        <w:t xml:space="preserve">  </w:t>
      </w:r>
      <w:r>
        <w:rPr>
          <w:lang w:val="en-CA"/>
        </w:rPr>
        <w:t xml:space="preserve">At market Price = </w:t>
      </w:r>
      <w:proofErr w:type="spellStart"/>
      <w:r>
        <w:rPr>
          <w:lang w:val="en-CA"/>
        </w:rPr>
        <w:t>ru</w:t>
      </w:r>
      <w:proofErr w:type="spellEnd"/>
      <w:r>
        <w:rPr>
          <w:lang w:val="en-CA"/>
        </w:rPr>
        <w:t xml:space="preserve"> / 50 </w:t>
      </w:r>
      <w:proofErr w:type="spellStart"/>
      <w:r>
        <w:rPr>
          <w:lang w:val="en-CA"/>
        </w:rPr>
        <w:t>ru</w:t>
      </w:r>
      <w:proofErr w:type="spellEnd"/>
      <w:r>
        <w:rPr>
          <w:lang w:val="en-CA"/>
        </w:rPr>
        <w:t xml:space="preserve"> = US$</w:t>
      </w:r>
    </w:p>
    <w:p w:rsidR="00106C91" w:rsidRDefault="00106C91" w:rsidP="00106C9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Fischer Effect</w:t>
      </w:r>
    </w:p>
    <w:p w:rsidR="00106C91" w:rsidRDefault="00106C91" w:rsidP="00106C91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lastRenderedPageBreak/>
        <w:t>Definition: An increase or decrease in expected inflation will cause a proportionate increase or decrease in the nominal interest rate</w:t>
      </w:r>
    </w:p>
    <w:p w:rsidR="006A78A9" w:rsidRDefault="006A78A9" w:rsidP="00E548AB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Formula: 1+R = (1+r)(1+h)</w:t>
      </w:r>
      <w:r>
        <w:rPr>
          <w:lang w:val="en-CA"/>
        </w:rPr>
        <w:tab/>
      </w:r>
      <w:r w:rsidR="00E548AB">
        <w:rPr>
          <w:lang w:val="en-CA"/>
        </w:rPr>
        <w:t xml:space="preserve">Equation </w:t>
      </w:r>
      <w:r>
        <w:rPr>
          <w:lang w:val="en-CA"/>
        </w:rPr>
        <w:t>5.14 replace</w:t>
      </w:r>
    </w:p>
    <w:p w:rsidR="006A78A9" w:rsidRDefault="006A78A9" w:rsidP="007F265E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R = Nominal Interest Rate</w:t>
      </w:r>
    </w:p>
    <w:p w:rsidR="006A78A9" w:rsidRDefault="006A78A9" w:rsidP="007F265E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r = Real Interest Rate</w:t>
      </w:r>
    </w:p>
    <w:p w:rsidR="006A78A9" w:rsidRDefault="006A78A9" w:rsidP="007F265E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h = Inflation Rate</w:t>
      </w:r>
    </w:p>
    <w:p w:rsidR="007F265E" w:rsidRPr="00E548AB" w:rsidRDefault="00E548AB" w:rsidP="007F265E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E(e) = </w:t>
      </w:r>
      <w:proofErr w:type="spellStart"/>
      <w:r>
        <w:rPr>
          <w:lang w:val="en-CA"/>
        </w:rPr>
        <w:t>i</w:t>
      </w:r>
      <w:proofErr w:type="spellEnd"/>
      <w:r>
        <w:rPr>
          <w:vertAlign w:val="subscript"/>
          <w:lang w:val="en-CA"/>
        </w:rPr>
        <w:t>$</w:t>
      </w:r>
      <w:r>
        <w:rPr>
          <w:lang w:val="en-CA"/>
        </w:rPr>
        <w:t>-i</w:t>
      </w:r>
      <w:r>
        <w:rPr>
          <w:vertAlign w:val="subscript"/>
          <w:lang w:val="en-CA"/>
        </w:rPr>
        <w:t>f</w:t>
      </w:r>
      <w:r>
        <w:rPr>
          <w:vertAlign w:val="subscript"/>
          <w:lang w:val="en-CA"/>
        </w:rPr>
        <w:tab/>
      </w:r>
      <w:r>
        <w:rPr>
          <w:lang w:val="en-CA"/>
        </w:rPr>
        <w:t>Equation 5.15</w:t>
      </w:r>
    </w:p>
    <w:p w:rsidR="00E548AB" w:rsidRDefault="00E548AB" w:rsidP="007F265E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F-S/S = E(e)</w:t>
      </w:r>
      <w:r>
        <w:rPr>
          <w:lang w:val="en-CA"/>
        </w:rPr>
        <w:tab/>
        <w:t>Equation 5.16</w:t>
      </w:r>
    </w:p>
    <w:p w:rsidR="00C72756" w:rsidRDefault="00C72756" w:rsidP="00C7275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Forecasting Exchange Rate</w:t>
      </w:r>
    </w:p>
    <w:p w:rsidR="00C72756" w:rsidRDefault="00C72756" w:rsidP="00C72756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3 methods: </w:t>
      </w:r>
    </w:p>
    <w:p w:rsidR="00C72756" w:rsidRDefault="00C72756" w:rsidP="00C72756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Efficient Market Approach</w:t>
      </w:r>
    </w:p>
    <w:p w:rsidR="00C72756" w:rsidRDefault="00C72756" w:rsidP="00C72756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Fundamental Approach</w:t>
      </w:r>
    </w:p>
    <w:p w:rsidR="00C72756" w:rsidRDefault="00EF638C" w:rsidP="00C72756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Technical Approach</w:t>
      </w:r>
    </w:p>
    <w:p w:rsidR="001E3804" w:rsidRDefault="0097233D" w:rsidP="001E3804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1. </w:t>
      </w:r>
      <w:r w:rsidR="005039CB">
        <w:rPr>
          <w:lang w:val="en-CA"/>
        </w:rPr>
        <w:t>Efficient Market Approach</w:t>
      </w:r>
      <w:r w:rsidR="00C1698D">
        <w:rPr>
          <w:lang w:val="en-CA"/>
        </w:rPr>
        <w:t>: based on the theory financial markets are efficient and that current prices fully reflect all available information</w:t>
      </w:r>
      <w:r w:rsidR="001E3804">
        <w:rPr>
          <w:lang w:val="en-CA"/>
        </w:rPr>
        <w:t xml:space="preserve">. </w:t>
      </w:r>
    </w:p>
    <w:p w:rsidR="001E3804" w:rsidRDefault="001E3804" w:rsidP="001E3804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Strong implications for forecasting</w:t>
      </w:r>
    </w:p>
    <w:p w:rsidR="001E3804" w:rsidRDefault="001E3804" w:rsidP="001E3804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If foreign exchange markets are efficient, the current exchange rate reflect ALL relevant information: money supply, inflation, interest rate, trade balance, output growth</w:t>
      </w:r>
    </w:p>
    <w:p w:rsidR="00352F78" w:rsidRDefault="00352F78" w:rsidP="001E3804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But since news by definition is unpredictable, the exchange rate changes at random over time. </w:t>
      </w:r>
      <w:r w:rsidR="000E4505">
        <w:rPr>
          <w:lang w:val="en-CA"/>
        </w:rPr>
        <w:t>That is, exchange rates are not based on past history</w:t>
      </w:r>
    </w:p>
    <w:p w:rsidR="000E4505" w:rsidRDefault="000E4505" w:rsidP="001E3804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Conclusion: If exchange rates follow a random walk, S</w:t>
      </w:r>
      <w:r>
        <w:rPr>
          <w:vertAlign w:val="subscript"/>
          <w:lang w:val="en-CA"/>
        </w:rPr>
        <w:t>t</w:t>
      </w:r>
      <w:r>
        <w:rPr>
          <w:lang w:val="en-CA"/>
        </w:rPr>
        <w:t xml:space="preserve"> = E(S</w:t>
      </w:r>
      <w:r>
        <w:rPr>
          <w:vertAlign w:val="subscript"/>
          <w:lang w:val="en-CA"/>
        </w:rPr>
        <w:t>t+1</w:t>
      </w:r>
      <w:r>
        <w:rPr>
          <w:lang w:val="en-CA"/>
        </w:rPr>
        <w:t>)</w:t>
      </w:r>
      <w:r w:rsidR="0097233D">
        <w:rPr>
          <w:lang w:val="en-CA"/>
        </w:rPr>
        <w:t xml:space="preserve"> at best, today’s exchange rate is the best prediction of tomorrow`s</w:t>
      </w:r>
    </w:p>
    <w:p w:rsidR="0097233D" w:rsidRPr="0097233D" w:rsidRDefault="0097233D" w:rsidP="001E3804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Given today`s information we can conclude: F</w:t>
      </w:r>
      <w:r>
        <w:rPr>
          <w:vertAlign w:val="subscript"/>
          <w:lang w:val="en-CA"/>
        </w:rPr>
        <w:t>t</w:t>
      </w:r>
      <w:r>
        <w:rPr>
          <w:lang w:val="en-CA"/>
        </w:rPr>
        <w:t xml:space="preserve"> = E(S</w:t>
      </w:r>
      <w:r>
        <w:rPr>
          <w:vertAlign w:val="subscript"/>
          <w:lang w:val="en-CA"/>
        </w:rPr>
        <w:t>t+1</w:t>
      </w:r>
      <w:r>
        <w:rPr>
          <w:lang w:val="en-CA"/>
        </w:rPr>
        <w:t xml:space="preserve">) </w:t>
      </w:r>
      <w:r w:rsidRPr="0097233D">
        <w:rPr>
          <w:lang w:val="en-CA"/>
        </w:rPr>
        <w:t>|</w:t>
      </w:r>
      <w:r>
        <w:rPr>
          <w:lang w:val="en-CA"/>
        </w:rPr>
        <w:t xml:space="preserve"> I</w:t>
      </w:r>
      <w:r>
        <w:rPr>
          <w:vertAlign w:val="subscript"/>
          <w:lang w:val="en-CA"/>
        </w:rPr>
        <w:t>t</w:t>
      </w:r>
    </w:p>
    <w:p w:rsidR="0097233D" w:rsidRDefault="0097233D" w:rsidP="001E3804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Note: Predicting Exchange rate using efficient market hypothesis, 2 advantages:</w:t>
      </w:r>
    </w:p>
    <w:p w:rsidR="0097233D" w:rsidRDefault="0097233D" w:rsidP="0097233D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1. Costless: Everyone has access to information</w:t>
      </w:r>
    </w:p>
    <w:p w:rsidR="0097233D" w:rsidRDefault="0097233D" w:rsidP="0097233D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2. It is difficult to outperform market</w:t>
      </w:r>
    </w:p>
    <w:p w:rsidR="0097233D" w:rsidRDefault="0097233D" w:rsidP="0097233D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2. Fundamental Approach: data sensitive approach</w:t>
      </w:r>
      <w:r w:rsidR="00766359">
        <w:rPr>
          <w:lang w:val="en-CA"/>
        </w:rPr>
        <w:t>, done by large research institutions ex. Bank of Canada</w:t>
      </w:r>
    </w:p>
    <w:p w:rsidR="009D6369" w:rsidRDefault="00766359" w:rsidP="0097233D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S = alpha + beta</w:t>
      </w:r>
      <w:r>
        <w:rPr>
          <w:vertAlign w:val="subscript"/>
          <w:lang w:val="en-CA"/>
        </w:rPr>
        <w:t>1</w:t>
      </w:r>
      <w:r>
        <w:rPr>
          <w:lang w:val="en-CA"/>
        </w:rPr>
        <w:t xml:space="preserve"> (m-m*) + beta</w:t>
      </w:r>
      <w:r>
        <w:rPr>
          <w:vertAlign w:val="subscript"/>
          <w:lang w:val="en-CA"/>
        </w:rPr>
        <w:t>2</w:t>
      </w:r>
      <w:r>
        <w:rPr>
          <w:lang w:val="en-CA"/>
        </w:rPr>
        <w:t xml:space="preserve"> (y-y*) + u</w:t>
      </w:r>
      <w:r>
        <w:rPr>
          <w:lang w:val="en-CA"/>
        </w:rPr>
        <w:br/>
        <w:t>alpha and u – allowance for error</w:t>
      </w:r>
      <w:r>
        <w:rPr>
          <w:lang w:val="en-CA"/>
        </w:rPr>
        <w:br/>
        <w:t>m = domestic money supply growth</w:t>
      </w:r>
      <w:r>
        <w:rPr>
          <w:lang w:val="en-CA"/>
        </w:rPr>
        <w:br/>
        <w:t>m* = foreign money supply growth</w:t>
      </w:r>
      <w:r>
        <w:rPr>
          <w:lang w:val="en-CA"/>
        </w:rPr>
        <w:br/>
        <w:t>y = rate of growth of real GDP (domestic)</w:t>
      </w:r>
      <w:r>
        <w:rPr>
          <w:lang w:val="en-CA"/>
        </w:rPr>
        <w:br/>
        <w:t>y* = rate of growth of real GDP (foreign)</w:t>
      </w:r>
      <w:r w:rsidR="000C365C">
        <w:rPr>
          <w:lang w:val="en-CA"/>
        </w:rPr>
        <w:br/>
        <w:t>Canadian $ depreciates if S increases</w:t>
      </w:r>
      <w:r w:rsidR="00527C0D">
        <w:rPr>
          <w:lang w:val="en-CA"/>
        </w:rPr>
        <w:t>, takes more to buy f</w:t>
      </w:r>
      <w:r w:rsidR="00527C0D">
        <w:rPr>
          <w:lang w:val="en-CA"/>
        </w:rPr>
        <w:br/>
        <w:t>Canadian $ appreciates if S decreases, takes less to buy f</w:t>
      </w:r>
    </w:p>
    <w:p w:rsidR="009D6369" w:rsidRDefault="009D6369" w:rsidP="009D6369">
      <w:pPr>
        <w:pStyle w:val="ListParagraph"/>
        <w:rPr>
          <w:lang w:val="en-CA"/>
        </w:rPr>
      </w:pPr>
    </w:p>
    <w:p w:rsidR="009D6369" w:rsidRPr="00847E9A" w:rsidRDefault="00847E9A" w:rsidP="00847E9A">
      <w:pPr>
        <w:rPr>
          <w:lang w:val="en-CA"/>
        </w:rPr>
      </w:pPr>
      <w:proofErr w:type="gramStart"/>
      <w:r>
        <w:rPr>
          <w:lang w:val="en-CA"/>
        </w:rPr>
        <w:t xml:space="preserve">3.. </w:t>
      </w:r>
      <w:r w:rsidR="009D6369" w:rsidRPr="00847E9A">
        <w:rPr>
          <w:lang w:val="en-CA"/>
        </w:rPr>
        <w:t xml:space="preserve"> Technical</w:t>
      </w:r>
      <w:proofErr w:type="gramEnd"/>
      <w:r w:rsidR="009D6369" w:rsidRPr="00847E9A">
        <w:rPr>
          <w:lang w:val="en-CA"/>
        </w:rPr>
        <w:t xml:space="preserve"> Approach: Analyzes past in search of patterns of behaviour (forecast future)</w:t>
      </w:r>
    </w:p>
    <w:p w:rsidR="009D6369" w:rsidRDefault="009D6369" w:rsidP="00847E9A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Based on premise that history repeats itself – different from </w:t>
      </w:r>
    </w:p>
    <w:p w:rsidR="009D6369" w:rsidRDefault="009D6369" w:rsidP="009D6369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Efficient Market, analyzes of past</w:t>
      </w:r>
    </w:p>
    <w:p w:rsidR="00847E9A" w:rsidRDefault="009D6369" w:rsidP="00847E9A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lastRenderedPageBreak/>
        <w:t>Fundamental approach does not use money supply or GDP growth</w:t>
      </w:r>
    </w:p>
    <w:p w:rsidR="00847E9A" w:rsidRDefault="00847E9A" w:rsidP="00847E9A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 xml:space="preserve">Graph: SMA – short term </w:t>
      </w:r>
      <w:proofErr w:type="spellStart"/>
      <w:r>
        <w:rPr>
          <w:lang w:val="en-CA"/>
        </w:rPr>
        <w:t>mov</w:t>
      </w:r>
      <w:proofErr w:type="spellEnd"/>
      <w:r>
        <w:rPr>
          <w:lang w:val="en-CA"/>
        </w:rPr>
        <w:t>. Av</w:t>
      </w:r>
      <w:proofErr w:type="gramStart"/>
      <w:r>
        <w:rPr>
          <w:lang w:val="en-CA"/>
        </w:rPr>
        <w:t>.</w:t>
      </w:r>
      <w:proofErr w:type="gramEnd"/>
      <w:r>
        <w:rPr>
          <w:lang w:val="en-CA"/>
        </w:rPr>
        <w:br/>
        <w:t xml:space="preserve">LMA – long term </w:t>
      </w:r>
      <w:proofErr w:type="spellStart"/>
      <w:r>
        <w:rPr>
          <w:lang w:val="en-CA"/>
        </w:rPr>
        <w:t>mov</w:t>
      </w:r>
      <w:proofErr w:type="spellEnd"/>
      <w:r>
        <w:rPr>
          <w:lang w:val="en-CA"/>
        </w:rPr>
        <w:t xml:space="preserve">. </w:t>
      </w:r>
      <w:proofErr w:type="spellStart"/>
      <w:r>
        <w:rPr>
          <w:lang w:val="en-CA"/>
        </w:rPr>
        <w:t>av</w:t>
      </w:r>
      <w:proofErr w:type="spellEnd"/>
      <w:r w:rsidR="009D6369" w:rsidRPr="00847E9A">
        <w:rPr>
          <w:lang w:val="en-CA"/>
        </w:rPr>
        <w:t xml:space="preserve"> </w:t>
      </w:r>
    </w:p>
    <w:p w:rsidR="00E40773" w:rsidRDefault="00847E9A" w:rsidP="00847E9A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Note:</w:t>
      </w:r>
      <w:r w:rsidR="00F40405">
        <w:rPr>
          <w:lang w:val="en-CA"/>
        </w:rPr>
        <w:t xml:space="preserve"> When f is going down, SMA below LMA</w:t>
      </w:r>
      <w:r w:rsidR="00F40405">
        <w:rPr>
          <w:lang w:val="en-CA"/>
        </w:rPr>
        <w:br/>
        <w:t>When f is going up, SMA above LMA</w:t>
      </w:r>
      <w:r w:rsidR="00F40405">
        <w:rPr>
          <w:lang w:val="en-CA"/>
        </w:rPr>
        <w:br/>
      </w:r>
      <w:proofErr w:type="spellStart"/>
      <w:r w:rsidR="00F40405">
        <w:rPr>
          <w:lang w:val="en-CA"/>
        </w:rPr>
        <w:t>ie</w:t>
      </w:r>
      <w:proofErr w:type="spellEnd"/>
      <w:r w:rsidR="00F40405">
        <w:rPr>
          <w:lang w:val="en-CA"/>
        </w:rPr>
        <w:t>. Short term factors are the focus</w:t>
      </w:r>
    </w:p>
    <w:p w:rsidR="00E40773" w:rsidRDefault="00E40773" w:rsidP="00E40773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Performance: Can professional </w:t>
      </w:r>
      <w:proofErr w:type="gramStart"/>
      <w:r>
        <w:rPr>
          <w:lang w:val="en-CA"/>
        </w:rPr>
        <w:t>forecasters</w:t>
      </w:r>
      <w:proofErr w:type="gramEnd"/>
      <w:r>
        <w:rPr>
          <w:lang w:val="en-CA"/>
        </w:rPr>
        <w:t xml:space="preserve"> ex. Bank of Canada outperform the market?</w:t>
      </w:r>
    </w:p>
    <w:p w:rsidR="00E40773" w:rsidRDefault="00E40773" w:rsidP="00E40773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Richard Levy`s Research: R = MAE(S) </w:t>
      </w:r>
      <w:r w:rsidRPr="00E40773">
        <w:rPr>
          <w:lang w:val="en-CA"/>
        </w:rPr>
        <w:t>/</w:t>
      </w:r>
      <w:r>
        <w:rPr>
          <w:lang w:val="en-CA"/>
        </w:rPr>
        <w:t xml:space="preserve"> MAE(F)</w:t>
      </w:r>
    </w:p>
    <w:p w:rsidR="00E40773" w:rsidRDefault="00E40773" w:rsidP="00E40773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MAE(S) – Absolute foreign exchange error (of a service)</w:t>
      </w:r>
    </w:p>
    <w:p w:rsidR="00F73992" w:rsidRDefault="00E40773" w:rsidP="00E40773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MAE(F) – absolute foreign exchange error (market hypothesis)</w:t>
      </w:r>
    </w:p>
    <w:p w:rsidR="00EF492D" w:rsidRDefault="00F73992" w:rsidP="00E40773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 xml:space="preserve">If R greater than 1, it means </w:t>
      </w:r>
      <w:r w:rsidR="000A7F86">
        <w:rPr>
          <w:lang w:val="en-CA"/>
        </w:rPr>
        <w:t>Forecast Error of Service is &gt; forecast error of Market</w:t>
      </w:r>
      <w:r w:rsidR="005179F0">
        <w:rPr>
          <w:lang w:val="en-CA"/>
        </w:rPr>
        <w:t xml:space="preserve"> (relatively unreliable)</w:t>
      </w:r>
    </w:p>
    <w:p w:rsidR="001707C6" w:rsidRDefault="00EF492D" w:rsidP="00154600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If R less than 1, it means Forecast Error of Service is less than forecast error of Market</w:t>
      </w:r>
      <w:r w:rsidR="005179F0">
        <w:rPr>
          <w:lang w:val="en-CA"/>
        </w:rPr>
        <w:t xml:space="preserve"> (relatively reliable)</w:t>
      </w:r>
      <w:r w:rsidR="00E40656">
        <w:rPr>
          <w:lang w:val="en-CA"/>
        </w:rPr>
        <w:t xml:space="preserve"> only 25 out of 104 follow this</w:t>
      </w:r>
    </w:p>
    <w:p w:rsidR="009C4904" w:rsidRDefault="001707C6" w:rsidP="00154600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 xml:space="preserve">Therefore service is relatively unreliable </w:t>
      </w:r>
      <w:r w:rsidR="00AC7A38">
        <w:rPr>
          <w:lang w:val="en-CA"/>
        </w:rPr>
        <w:t>pg. 117</w:t>
      </w:r>
    </w:p>
    <w:p w:rsidR="009C4904" w:rsidRDefault="009C4904" w:rsidP="009C4904">
      <w:pPr>
        <w:rPr>
          <w:lang w:val="en-CA"/>
        </w:rPr>
      </w:pPr>
      <w:r>
        <w:rPr>
          <w:lang w:val="en-CA"/>
        </w:rPr>
        <w:t>Problems pg. 120</w:t>
      </w:r>
    </w:p>
    <w:p w:rsidR="001A1165" w:rsidRDefault="009C4904" w:rsidP="00661826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No borrowing</w:t>
      </w:r>
      <w:r>
        <w:rPr>
          <w:lang w:val="en-CA"/>
        </w:rPr>
        <w:br/>
        <w:t>Canada – interest rate of 4%</w:t>
      </w:r>
      <w:r>
        <w:rPr>
          <w:lang w:val="en-CA"/>
        </w:rPr>
        <w:br/>
        <w:t>Germany – interest rate of 5%</w:t>
      </w:r>
      <w:r w:rsidR="00F85E12">
        <w:rPr>
          <w:lang w:val="en-CA"/>
        </w:rPr>
        <w:br/>
        <w:t>1/.65 S = 1.538$ = 1Euro</w:t>
      </w:r>
      <w:r w:rsidR="00766359" w:rsidRPr="009C4904">
        <w:rPr>
          <w:lang w:val="en-CA"/>
        </w:rPr>
        <w:br/>
      </w:r>
      <w:r w:rsidR="00F85E12">
        <w:rPr>
          <w:lang w:val="en-CA"/>
        </w:rPr>
        <w:t>1/.6</w:t>
      </w:r>
      <w:r w:rsidR="00810322">
        <w:rPr>
          <w:lang w:val="en-CA"/>
        </w:rPr>
        <w:t>6</w:t>
      </w:r>
      <w:r w:rsidR="00F85E12">
        <w:rPr>
          <w:lang w:val="en-CA"/>
        </w:rPr>
        <w:t xml:space="preserve"> F = 1.515$ = 1Euro</w:t>
      </w:r>
      <w:r w:rsidR="00FD1008">
        <w:rPr>
          <w:lang w:val="en-CA"/>
        </w:rPr>
        <w:tab/>
        <w:t>Euro decreases</w:t>
      </w:r>
      <w:r w:rsidR="000807F3">
        <w:rPr>
          <w:lang w:val="en-CA"/>
        </w:rPr>
        <w:t xml:space="preserve"> by 1.5%</w:t>
      </w:r>
      <w:r w:rsidR="00FD1008">
        <w:rPr>
          <w:lang w:val="en-CA"/>
        </w:rPr>
        <w:t>, $ increases</w:t>
      </w:r>
      <w:r w:rsidR="000807F3">
        <w:rPr>
          <w:lang w:val="en-CA"/>
        </w:rPr>
        <w:br/>
      </w:r>
      <w:r w:rsidR="00661826">
        <w:rPr>
          <w:lang w:val="en-CA"/>
        </w:rPr>
        <w:t xml:space="preserve">1. </w:t>
      </w:r>
      <w:r w:rsidR="000807F3">
        <w:rPr>
          <w:lang w:val="en-CA"/>
        </w:rPr>
        <w:t>Invest in Canada</w:t>
      </w:r>
      <w:r w:rsidR="006E476D">
        <w:rPr>
          <w:lang w:val="en-CA"/>
        </w:rPr>
        <w:t>: $</w:t>
      </w:r>
      <w:proofErr w:type="gramStart"/>
      <w:r w:rsidR="006E476D">
        <w:rPr>
          <w:lang w:val="en-CA"/>
        </w:rPr>
        <w:t>10M(</w:t>
      </w:r>
      <w:proofErr w:type="gramEnd"/>
      <w:r w:rsidR="006E476D">
        <w:rPr>
          <w:lang w:val="en-CA"/>
        </w:rPr>
        <w:t>1.02)</w:t>
      </w:r>
      <w:r w:rsidR="006E476D">
        <w:rPr>
          <w:lang w:val="en-CA"/>
        </w:rPr>
        <w:tab/>
        <w:t>for 6 months = $10,200,000</w:t>
      </w:r>
      <w:r w:rsidR="00810322">
        <w:rPr>
          <w:lang w:val="en-CA"/>
        </w:rPr>
        <w:br/>
      </w:r>
      <w:r w:rsidR="00661826">
        <w:rPr>
          <w:lang w:val="en-CA"/>
        </w:rPr>
        <w:t xml:space="preserve">2. </w:t>
      </w:r>
      <w:r w:rsidR="00810322">
        <w:rPr>
          <w:lang w:val="en-CA"/>
        </w:rPr>
        <w:t>Invest in Germany: $10M</w:t>
      </w:r>
      <w:r w:rsidR="00810322" w:rsidRPr="00E40773">
        <w:rPr>
          <w:lang w:val="en-CA"/>
        </w:rPr>
        <w:t>/</w:t>
      </w:r>
      <w:r w:rsidR="00810322">
        <w:rPr>
          <w:lang w:val="en-CA"/>
        </w:rPr>
        <w:t>1.548 = E</w:t>
      </w:r>
      <w:r w:rsidR="00661826">
        <w:rPr>
          <w:lang w:val="en-CA"/>
        </w:rPr>
        <w:t xml:space="preserve">uro </w:t>
      </w:r>
      <w:r w:rsidR="00810322">
        <w:rPr>
          <w:lang w:val="en-CA"/>
        </w:rPr>
        <w:t>6,501,950 (1.025)</w:t>
      </w:r>
      <w:r w:rsidR="00661826">
        <w:rPr>
          <w:lang w:val="en-CA"/>
        </w:rPr>
        <w:t xml:space="preserve"> = Euro 6,664,499 x $1.515 = $10,096,717</w:t>
      </w:r>
      <w:r w:rsidR="00661826">
        <w:rPr>
          <w:lang w:val="en-CA"/>
        </w:rPr>
        <w:br/>
        <w:t>1&gt;2 therefore invest in Canada</w:t>
      </w:r>
    </w:p>
    <w:p w:rsidR="006C64F7" w:rsidRDefault="001A1165" w:rsidP="005253CA">
      <w:pPr>
        <w:ind w:left="1080"/>
        <w:rPr>
          <w:lang w:val="en-CA"/>
        </w:rPr>
      </w:pPr>
      <w:proofErr w:type="gramStart"/>
      <w:r>
        <w:rPr>
          <w:lang w:val="en-CA"/>
        </w:rPr>
        <w:t>3..</w:t>
      </w:r>
      <w:proofErr w:type="gramEnd"/>
      <w:r>
        <w:rPr>
          <w:lang w:val="en-CA"/>
        </w:rPr>
        <w:t xml:space="preserve"> </w:t>
      </w:r>
      <w:r w:rsidR="000D4B78">
        <w:rPr>
          <w:lang w:val="en-CA"/>
        </w:rPr>
        <w:t>S = $1.5 = 1Euro</w:t>
      </w:r>
      <w:r w:rsidR="00792D24">
        <w:rPr>
          <w:lang w:val="en-CA"/>
        </w:rPr>
        <w:t xml:space="preserve"> </w:t>
      </w:r>
      <w:r w:rsidR="000D4B78">
        <w:rPr>
          <w:lang w:val="en-CA"/>
        </w:rPr>
        <w:br/>
        <w:t>F = $1.4</w:t>
      </w:r>
      <w:r w:rsidR="00792D24">
        <w:rPr>
          <w:lang w:val="en-CA"/>
        </w:rPr>
        <w:t>9</w:t>
      </w:r>
      <w:r w:rsidR="000D4B78">
        <w:rPr>
          <w:lang w:val="en-CA"/>
        </w:rPr>
        <w:t xml:space="preserve"> = 1Euro</w:t>
      </w:r>
      <w:r w:rsidR="00792D24">
        <w:rPr>
          <w:lang w:val="en-CA"/>
        </w:rPr>
        <w:tab/>
        <w:t>$ increase, E decrease</w:t>
      </w:r>
      <w:r w:rsidR="00792D24">
        <w:rPr>
          <w:lang w:val="en-CA"/>
        </w:rPr>
        <w:br/>
        <w:t>Canada = 4%</w:t>
      </w:r>
      <w:r w:rsidR="00792D24">
        <w:rPr>
          <w:lang w:val="en-CA"/>
        </w:rPr>
        <w:br/>
        <w:t>Europe = 5%</w:t>
      </w:r>
      <w:r w:rsidR="00C20DF6">
        <w:rPr>
          <w:lang w:val="en-CA"/>
        </w:rPr>
        <w:br/>
      </w:r>
      <w:r w:rsidR="005253CA">
        <w:rPr>
          <w:lang w:val="en-CA"/>
        </w:rPr>
        <w:t xml:space="preserve">F/S </w:t>
      </w:r>
      <w:r w:rsidR="00C20DF6">
        <w:rPr>
          <w:lang w:val="en-CA"/>
        </w:rPr>
        <w:t>(1+i</w:t>
      </w:r>
      <w:r w:rsidR="00C20DF6">
        <w:rPr>
          <w:vertAlign w:val="subscript"/>
          <w:lang w:val="en-CA"/>
        </w:rPr>
        <w:t>f</w:t>
      </w:r>
      <w:r w:rsidR="00C20DF6">
        <w:rPr>
          <w:lang w:val="en-CA"/>
        </w:rPr>
        <w:t>) - (1+i</w:t>
      </w:r>
      <w:r w:rsidR="00C20DF6">
        <w:rPr>
          <w:vertAlign w:val="subscript"/>
          <w:lang w:val="en-CA"/>
        </w:rPr>
        <w:t>$</w:t>
      </w:r>
      <w:r w:rsidR="00C20DF6">
        <w:rPr>
          <w:lang w:val="en-CA"/>
        </w:rPr>
        <w:t>)</w:t>
      </w:r>
      <w:r w:rsidR="00C20DF6">
        <w:rPr>
          <w:lang w:val="en-CA"/>
        </w:rPr>
        <w:br/>
        <w:t>$1.49</w:t>
      </w:r>
      <w:r w:rsidR="00C20DF6" w:rsidRPr="00E40773">
        <w:rPr>
          <w:lang w:val="en-CA"/>
        </w:rPr>
        <w:t>/</w:t>
      </w:r>
      <w:r w:rsidR="00B57352">
        <w:rPr>
          <w:lang w:val="en-CA"/>
        </w:rPr>
        <w:t>1.05(1.0125</w:t>
      </w:r>
      <w:r w:rsidR="00C20DF6">
        <w:rPr>
          <w:lang w:val="en-CA"/>
        </w:rPr>
        <w:t>) – (</w:t>
      </w:r>
      <w:r w:rsidR="00B57352">
        <w:rPr>
          <w:lang w:val="en-CA"/>
        </w:rPr>
        <w:t>1.01</w:t>
      </w:r>
      <w:r w:rsidR="00C20DF6">
        <w:rPr>
          <w:lang w:val="en-CA"/>
        </w:rPr>
        <w:t>)</w:t>
      </w:r>
      <w:r w:rsidR="00875ABD">
        <w:rPr>
          <w:lang w:val="en-CA"/>
        </w:rPr>
        <w:tab/>
      </w:r>
      <w:r w:rsidR="00C74D17">
        <w:rPr>
          <w:lang w:val="en-CA"/>
        </w:rPr>
        <w:t xml:space="preserve">= .43 (it is </w:t>
      </w:r>
      <w:r w:rsidR="00B57352">
        <w:rPr>
          <w:lang w:val="en-CA"/>
        </w:rPr>
        <w:t>&gt; 0</w:t>
      </w:r>
      <w:r w:rsidR="00C74D17">
        <w:rPr>
          <w:lang w:val="en-CA"/>
        </w:rPr>
        <w:t>)</w:t>
      </w:r>
      <w:r w:rsidR="00B57352">
        <w:rPr>
          <w:lang w:val="en-CA"/>
        </w:rPr>
        <w:tab/>
      </w:r>
      <w:r w:rsidR="00875ABD">
        <w:rPr>
          <w:lang w:val="en-CA"/>
        </w:rPr>
        <w:t>1.05</w:t>
      </w:r>
      <w:r w:rsidR="00875ABD" w:rsidRPr="00E40773">
        <w:rPr>
          <w:lang w:val="en-CA"/>
        </w:rPr>
        <w:t>/</w:t>
      </w:r>
      <w:r w:rsidR="00875ABD">
        <w:rPr>
          <w:lang w:val="en-CA"/>
        </w:rPr>
        <w:t>4 to get interest rate of 3 months</w:t>
      </w:r>
      <w:r w:rsidR="00B57352">
        <w:rPr>
          <w:lang w:val="en-CA"/>
        </w:rPr>
        <w:t xml:space="preserve"> and 1.04</w:t>
      </w:r>
      <w:r w:rsidR="00B57352" w:rsidRPr="00E40773">
        <w:rPr>
          <w:lang w:val="en-CA"/>
        </w:rPr>
        <w:t>/</w:t>
      </w:r>
      <w:r w:rsidR="00B57352">
        <w:rPr>
          <w:lang w:val="en-CA"/>
        </w:rPr>
        <w:t>4</w:t>
      </w:r>
      <w:r w:rsidR="00C74D17">
        <w:rPr>
          <w:lang w:val="en-CA"/>
        </w:rPr>
        <w:br/>
        <w:t>Therefore there is arbitrage profit. Therefore IRP does NOT hold</w:t>
      </w:r>
    </w:p>
    <w:p w:rsidR="00661826" w:rsidRPr="001A1165" w:rsidRDefault="006C64F7" w:rsidP="001A1165">
      <w:pPr>
        <w:ind w:left="1080"/>
        <w:rPr>
          <w:lang w:val="en-CA"/>
        </w:rPr>
      </w:pPr>
      <w:r>
        <w:rPr>
          <w:lang w:val="en-CA"/>
        </w:rPr>
        <w:t>Borrow in Canada and invest in Europe</w:t>
      </w:r>
      <w:r>
        <w:rPr>
          <w:lang w:val="en-CA"/>
        </w:rPr>
        <w:br/>
        <w:t xml:space="preserve">$1,500,000 </w:t>
      </w:r>
      <w:r w:rsidRPr="00E40773">
        <w:rPr>
          <w:lang w:val="en-CA"/>
        </w:rPr>
        <w:t>/</w:t>
      </w:r>
      <w:r>
        <w:rPr>
          <w:lang w:val="en-CA"/>
        </w:rPr>
        <w:t xml:space="preserve"> 1.5 = E1</w:t>
      </w:r>
      <w:proofErr w:type="gramStart"/>
      <w:r>
        <w:rPr>
          <w:lang w:val="en-CA"/>
        </w:rPr>
        <w:t>,000,000</w:t>
      </w:r>
      <w:proofErr w:type="gramEnd"/>
      <w:r>
        <w:rPr>
          <w:lang w:val="en-CA"/>
        </w:rPr>
        <w:t xml:space="preserve"> (1.0125) = E1,012,500</w:t>
      </w:r>
      <w:r>
        <w:rPr>
          <w:lang w:val="en-CA"/>
        </w:rPr>
        <w:br/>
        <w:t>Reconvert to $ at forward rate: $1.49 = $1,508,625</w:t>
      </w:r>
      <w:r w:rsidR="00134FFD">
        <w:rPr>
          <w:lang w:val="en-CA"/>
        </w:rPr>
        <w:tab/>
      </w:r>
      <w:r w:rsidR="00134FFD">
        <w:rPr>
          <w:lang w:val="en-CA"/>
        </w:rPr>
        <w:tab/>
        <w:t>loss</w:t>
      </w:r>
      <w:r w:rsidR="00134FFD">
        <w:rPr>
          <w:lang w:val="en-CA"/>
        </w:rPr>
        <w:br/>
        <w:t>Pay in Canada $1,500,000(1.01) = 1,515,000</w:t>
      </w:r>
      <w:r w:rsidR="00B57352">
        <w:rPr>
          <w:lang w:val="en-CA"/>
        </w:rPr>
        <w:br/>
      </w:r>
      <w:r w:rsidR="00661826" w:rsidRPr="001A1165">
        <w:rPr>
          <w:lang w:val="en-CA"/>
        </w:rPr>
        <w:br/>
      </w:r>
    </w:p>
    <w:sectPr w:rsidR="00661826" w:rsidRPr="001A1165" w:rsidSect="00FB7F9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altName w:val="Courier New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24358"/>
    <w:multiLevelType w:val="hybridMultilevel"/>
    <w:tmpl w:val="A65EF312"/>
    <w:lvl w:ilvl="0" w:tplc="89D8B396">
      <w:numFmt w:val="bullet"/>
      <w:lvlText w:val="-"/>
      <w:lvlJc w:val="left"/>
      <w:pPr>
        <w:ind w:left="148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1">
    <w:nsid w:val="1CBF0602"/>
    <w:multiLevelType w:val="hybridMultilevel"/>
    <w:tmpl w:val="668A34CA"/>
    <w:lvl w:ilvl="0" w:tplc="89D8B39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E75BE3"/>
    <w:multiLevelType w:val="hybridMultilevel"/>
    <w:tmpl w:val="21FAE76A"/>
    <w:lvl w:ilvl="0" w:tplc="89D8B39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D614FF"/>
    <w:multiLevelType w:val="hybridMultilevel"/>
    <w:tmpl w:val="AD809124"/>
    <w:lvl w:ilvl="0" w:tplc="10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113A80"/>
    <w:multiLevelType w:val="hybridMultilevel"/>
    <w:tmpl w:val="1A882C8A"/>
    <w:lvl w:ilvl="0" w:tplc="89D8B39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3F013F"/>
    <w:multiLevelType w:val="hybridMultilevel"/>
    <w:tmpl w:val="EBD2846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24446CD"/>
    <w:multiLevelType w:val="hybridMultilevel"/>
    <w:tmpl w:val="3616335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23694F"/>
    <w:multiLevelType w:val="hybridMultilevel"/>
    <w:tmpl w:val="C518B3C2"/>
    <w:lvl w:ilvl="0" w:tplc="22BAC3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A1C0DC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407AA2"/>
    <w:multiLevelType w:val="hybridMultilevel"/>
    <w:tmpl w:val="2662016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0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5F3475"/>
    <w:rsid w:val="00026F9F"/>
    <w:rsid w:val="000807F3"/>
    <w:rsid w:val="000A7F86"/>
    <w:rsid w:val="000C365C"/>
    <w:rsid w:val="000C4E86"/>
    <w:rsid w:val="000D4B78"/>
    <w:rsid w:val="000E4505"/>
    <w:rsid w:val="00106C91"/>
    <w:rsid w:val="00134FFD"/>
    <w:rsid w:val="00154600"/>
    <w:rsid w:val="00166D4C"/>
    <w:rsid w:val="001707C6"/>
    <w:rsid w:val="001A1165"/>
    <w:rsid w:val="001D3929"/>
    <w:rsid w:val="001E3804"/>
    <w:rsid w:val="00202E36"/>
    <w:rsid w:val="0022293B"/>
    <w:rsid w:val="002B304F"/>
    <w:rsid w:val="002E1A6C"/>
    <w:rsid w:val="00305ED8"/>
    <w:rsid w:val="00314A79"/>
    <w:rsid w:val="00352F78"/>
    <w:rsid w:val="003A56D1"/>
    <w:rsid w:val="003B6273"/>
    <w:rsid w:val="003E7AB2"/>
    <w:rsid w:val="0042740A"/>
    <w:rsid w:val="004B77F7"/>
    <w:rsid w:val="004E7A95"/>
    <w:rsid w:val="005039CB"/>
    <w:rsid w:val="005138E8"/>
    <w:rsid w:val="005179F0"/>
    <w:rsid w:val="005253CA"/>
    <w:rsid w:val="00527C0D"/>
    <w:rsid w:val="00536803"/>
    <w:rsid w:val="005627BB"/>
    <w:rsid w:val="005F3475"/>
    <w:rsid w:val="005F72B5"/>
    <w:rsid w:val="006317BC"/>
    <w:rsid w:val="0065104C"/>
    <w:rsid w:val="00661826"/>
    <w:rsid w:val="006A78A9"/>
    <w:rsid w:val="006C5C2F"/>
    <w:rsid w:val="006C64F7"/>
    <w:rsid w:val="006E476D"/>
    <w:rsid w:val="006F2F94"/>
    <w:rsid w:val="00766359"/>
    <w:rsid w:val="0079147E"/>
    <w:rsid w:val="00792D24"/>
    <w:rsid w:val="007F265E"/>
    <w:rsid w:val="00810322"/>
    <w:rsid w:val="00847E9A"/>
    <w:rsid w:val="00875ABD"/>
    <w:rsid w:val="00890087"/>
    <w:rsid w:val="008D39DF"/>
    <w:rsid w:val="008E4FDB"/>
    <w:rsid w:val="00901C08"/>
    <w:rsid w:val="0093383A"/>
    <w:rsid w:val="009430C9"/>
    <w:rsid w:val="00943FB8"/>
    <w:rsid w:val="00952EDE"/>
    <w:rsid w:val="0097233D"/>
    <w:rsid w:val="00983536"/>
    <w:rsid w:val="00990C78"/>
    <w:rsid w:val="009C4904"/>
    <w:rsid w:val="009D6369"/>
    <w:rsid w:val="009D7743"/>
    <w:rsid w:val="00AC7A38"/>
    <w:rsid w:val="00AD60D7"/>
    <w:rsid w:val="00B476E1"/>
    <w:rsid w:val="00B57352"/>
    <w:rsid w:val="00B912D4"/>
    <w:rsid w:val="00BE707B"/>
    <w:rsid w:val="00BF53A2"/>
    <w:rsid w:val="00C1698D"/>
    <w:rsid w:val="00C20DF6"/>
    <w:rsid w:val="00C70F18"/>
    <w:rsid w:val="00C72756"/>
    <w:rsid w:val="00C74D17"/>
    <w:rsid w:val="00CB17E6"/>
    <w:rsid w:val="00D1540D"/>
    <w:rsid w:val="00DB708B"/>
    <w:rsid w:val="00E06D27"/>
    <w:rsid w:val="00E2291A"/>
    <w:rsid w:val="00E25FDD"/>
    <w:rsid w:val="00E40656"/>
    <w:rsid w:val="00E40773"/>
    <w:rsid w:val="00E548AB"/>
    <w:rsid w:val="00E711DA"/>
    <w:rsid w:val="00EC3226"/>
    <w:rsid w:val="00EF492D"/>
    <w:rsid w:val="00EF638C"/>
    <w:rsid w:val="00F33A45"/>
    <w:rsid w:val="00F40405"/>
    <w:rsid w:val="00F42735"/>
    <w:rsid w:val="00F73992"/>
    <w:rsid w:val="00F74556"/>
    <w:rsid w:val="00F85E12"/>
    <w:rsid w:val="00FB7849"/>
    <w:rsid w:val="00FB7F95"/>
    <w:rsid w:val="00FC7F57"/>
    <w:rsid w:val="00FD10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F95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34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5</Pages>
  <Words>1346</Words>
  <Characters>7675</Characters>
  <Application>Microsoft Office Word</Application>
  <DocSecurity>0</DocSecurity>
  <Lines>63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Lily</dc:creator>
  <cp:lastModifiedBy>Lily</cp:lastModifiedBy>
  <cp:revision>101</cp:revision>
  <dcterms:created xsi:type="dcterms:W3CDTF">2012-01-30T13:12:00Z</dcterms:created>
  <dcterms:modified xsi:type="dcterms:W3CDTF">2012-02-25T21:57:00Z</dcterms:modified>
</cp:coreProperties>
</file>