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C6F801" w14:textId="77777777" w:rsidR="00441157" w:rsidRPr="00BF51D9" w:rsidRDefault="006A781F">
      <w:pPr>
        <w:rPr>
          <w:color w:val="FF0000"/>
        </w:rPr>
      </w:pPr>
    </w:p>
    <w:p w14:paraId="692508D7" w14:textId="77777777" w:rsidR="003E75BC" w:rsidRDefault="003E75BC"/>
    <w:p w14:paraId="4CD10F13" w14:textId="77777777" w:rsidR="003E75BC" w:rsidRDefault="003E75BC"/>
    <w:p w14:paraId="0B3C261F" w14:textId="77777777" w:rsidR="003E75BC" w:rsidRDefault="003E75BC"/>
    <w:p w14:paraId="1D8F1B0D" w14:textId="77777777" w:rsidR="003E75BC" w:rsidRDefault="003E75BC"/>
    <w:p w14:paraId="160D8682" w14:textId="77777777" w:rsidR="003E75BC" w:rsidRDefault="003E75BC"/>
    <w:p w14:paraId="1FEDF954" w14:textId="77777777" w:rsidR="003E75BC" w:rsidRDefault="003E75BC"/>
    <w:p w14:paraId="0782C5AA" w14:textId="77777777" w:rsidR="003E75BC" w:rsidRDefault="003E75BC"/>
    <w:p w14:paraId="3EE5BC70" w14:textId="77777777" w:rsidR="003E75BC" w:rsidRDefault="003E75BC"/>
    <w:p w14:paraId="0E7AD893" w14:textId="77777777" w:rsidR="003E75BC" w:rsidRPr="00FD5F98" w:rsidRDefault="003E75BC">
      <w:pPr>
        <w:rPr>
          <w:color w:val="000000" w:themeColor="text1"/>
        </w:rPr>
      </w:pPr>
    </w:p>
    <w:p w14:paraId="19D3489C" w14:textId="77777777" w:rsidR="003E75BC" w:rsidRPr="00FD5F98" w:rsidRDefault="003E75BC">
      <w:pPr>
        <w:rPr>
          <w:color w:val="000000" w:themeColor="text1"/>
        </w:rPr>
      </w:pPr>
    </w:p>
    <w:p w14:paraId="59954DE8" w14:textId="77777777" w:rsidR="003E75BC" w:rsidRPr="00FD5F98" w:rsidRDefault="003E75BC">
      <w:pPr>
        <w:rPr>
          <w:color w:val="000000" w:themeColor="text1"/>
        </w:rPr>
      </w:pPr>
    </w:p>
    <w:p w14:paraId="4FDA90D3" w14:textId="77777777" w:rsidR="003E75BC" w:rsidRPr="00FD5F98" w:rsidRDefault="003E75BC" w:rsidP="003E75BC">
      <w:pPr>
        <w:jc w:val="center"/>
        <w:rPr>
          <w:rFonts w:ascii="Times" w:hAnsi="Times"/>
          <w:color w:val="000000" w:themeColor="text1"/>
        </w:rPr>
      </w:pPr>
      <w:r w:rsidRPr="00FD5F98">
        <w:rPr>
          <w:rFonts w:ascii="Times" w:hAnsi="Times"/>
          <w:color w:val="000000" w:themeColor="text1"/>
        </w:rPr>
        <w:t>Cell Energetics: Enzyme Role in Biological Reactions</w:t>
      </w:r>
    </w:p>
    <w:p w14:paraId="0EF2DCCD" w14:textId="77777777" w:rsidR="003E75BC" w:rsidRPr="00FD5F98" w:rsidRDefault="003E75BC" w:rsidP="003E75BC">
      <w:pPr>
        <w:jc w:val="center"/>
        <w:rPr>
          <w:rFonts w:ascii="Times" w:hAnsi="Times"/>
          <w:color w:val="000000" w:themeColor="text1"/>
        </w:rPr>
      </w:pPr>
    </w:p>
    <w:p w14:paraId="160D5867" w14:textId="77777777" w:rsidR="003E75BC" w:rsidRPr="00FD5F98" w:rsidRDefault="003E75BC" w:rsidP="003E75BC">
      <w:pPr>
        <w:jc w:val="center"/>
        <w:rPr>
          <w:rFonts w:ascii="Times" w:hAnsi="Times"/>
          <w:color w:val="000000" w:themeColor="text1"/>
        </w:rPr>
      </w:pPr>
    </w:p>
    <w:p w14:paraId="1905162D" w14:textId="77777777" w:rsidR="003E75BC" w:rsidRPr="00FD5F98" w:rsidRDefault="003E75BC" w:rsidP="003E75BC">
      <w:pPr>
        <w:jc w:val="center"/>
        <w:rPr>
          <w:rFonts w:ascii="Times" w:hAnsi="Times"/>
          <w:color w:val="000000" w:themeColor="text1"/>
        </w:rPr>
      </w:pPr>
    </w:p>
    <w:p w14:paraId="73307D02" w14:textId="77777777" w:rsidR="003E75BC" w:rsidRPr="00FD5F98" w:rsidRDefault="003E75BC" w:rsidP="003E75BC">
      <w:pPr>
        <w:jc w:val="center"/>
        <w:rPr>
          <w:rFonts w:ascii="Times" w:hAnsi="Times"/>
          <w:color w:val="000000" w:themeColor="text1"/>
        </w:rPr>
      </w:pPr>
    </w:p>
    <w:p w14:paraId="2638AC91" w14:textId="77777777" w:rsidR="003E75BC" w:rsidRPr="00FD5F98" w:rsidRDefault="003E75BC" w:rsidP="003E75BC">
      <w:pPr>
        <w:jc w:val="center"/>
        <w:rPr>
          <w:rFonts w:ascii="Times" w:hAnsi="Times"/>
          <w:color w:val="000000" w:themeColor="text1"/>
        </w:rPr>
      </w:pPr>
    </w:p>
    <w:p w14:paraId="6740ED72" w14:textId="77777777" w:rsidR="003E75BC" w:rsidRPr="00FD5F98" w:rsidRDefault="003E75BC" w:rsidP="003E75BC">
      <w:pPr>
        <w:jc w:val="center"/>
        <w:rPr>
          <w:rFonts w:ascii="Times" w:hAnsi="Times"/>
          <w:color w:val="000000" w:themeColor="text1"/>
        </w:rPr>
      </w:pPr>
    </w:p>
    <w:p w14:paraId="40E22626" w14:textId="77777777" w:rsidR="003E75BC" w:rsidRPr="00FD5F98" w:rsidRDefault="003E75BC" w:rsidP="003E75BC">
      <w:pPr>
        <w:jc w:val="center"/>
        <w:rPr>
          <w:rFonts w:ascii="Times" w:hAnsi="Times"/>
          <w:color w:val="000000" w:themeColor="text1"/>
        </w:rPr>
      </w:pPr>
    </w:p>
    <w:p w14:paraId="3EDE63AF" w14:textId="77777777" w:rsidR="003E75BC" w:rsidRPr="00FD5F98" w:rsidRDefault="003E75BC" w:rsidP="003E75BC">
      <w:pPr>
        <w:jc w:val="center"/>
        <w:rPr>
          <w:rFonts w:ascii="Times" w:hAnsi="Times"/>
          <w:color w:val="000000" w:themeColor="text1"/>
        </w:rPr>
      </w:pPr>
    </w:p>
    <w:p w14:paraId="74A30F48" w14:textId="77777777" w:rsidR="003E75BC" w:rsidRPr="00FD5F98" w:rsidRDefault="003E75BC" w:rsidP="003E75BC">
      <w:pPr>
        <w:jc w:val="center"/>
        <w:rPr>
          <w:rFonts w:ascii="Times" w:hAnsi="Times"/>
          <w:color w:val="000000" w:themeColor="text1"/>
        </w:rPr>
      </w:pPr>
    </w:p>
    <w:p w14:paraId="2E8E2DC6" w14:textId="77777777" w:rsidR="003E75BC" w:rsidRPr="00FD5F98" w:rsidRDefault="003E75BC" w:rsidP="003E75BC">
      <w:pPr>
        <w:jc w:val="center"/>
        <w:rPr>
          <w:rFonts w:ascii="Times" w:hAnsi="Times"/>
          <w:color w:val="000000" w:themeColor="text1"/>
        </w:rPr>
      </w:pPr>
    </w:p>
    <w:p w14:paraId="1F7EDF12" w14:textId="77777777" w:rsidR="003E75BC" w:rsidRPr="00FD5F98" w:rsidRDefault="003E75BC" w:rsidP="003E75BC">
      <w:pPr>
        <w:jc w:val="center"/>
        <w:rPr>
          <w:rFonts w:ascii="Times" w:hAnsi="Times"/>
          <w:color w:val="000000" w:themeColor="text1"/>
        </w:rPr>
      </w:pPr>
    </w:p>
    <w:p w14:paraId="61407CB8" w14:textId="77777777" w:rsidR="003E75BC" w:rsidRPr="00FD5F98" w:rsidRDefault="003E75BC" w:rsidP="003E75BC">
      <w:pPr>
        <w:jc w:val="center"/>
        <w:rPr>
          <w:rFonts w:ascii="Times" w:hAnsi="Times"/>
          <w:color w:val="000000" w:themeColor="text1"/>
        </w:rPr>
      </w:pPr>
    </w:p>
    <w:p w14:paraId="01FD8E1E" w14:textId="77777777" w:rsidR="003E75BC" w:rsidRPr="00FD5F98" w:rsidRDefault="003E75BC" w:rsidP="003E75BC">
      <w:pPr>
        <w:jc w:val="center"/>
        <w:rPr>
          <w:rFonts w:ascii="Times" w:hAnsi="Times"/>
          <w:color w:val="000000" w:themeColor="text1"/>
        </w:rPr>
      </w:pPr>
    </w:p>
    <w:p w14:paraId="7741BE41" w14:textId="77777777" w:rsidR="003E75BC" w:rsidRPr="00FD5F98" w:rsidRDefault="003E75BC" w:rsidP="003E75BC">
      <w:pPr>
        <w:jc w:val="center"/>
        <w:rPr>
          <w:rFonts w:ascii="Times" w:hAnsi="Times"/>
          <w:color w:val="000000" w:themeColor="text1"/>
        </w:rPr>
      </w:pPr>
    </w:p>
    <w:p w14:paraId="302CCE02" w14:textId="77777777" w:rsidR="003E75BC" w:rsidRPr="00FD5F98" w:rsidRDefault="003E75BC" w:rsidP="003E75BC">
      <w:pPr>
        <w:jc w:val="center"/>
        <w:rPr>
          <w:rFonts w:ascii="Times" w:hAnsi="Times"/>
          <w:color w:val="000000" w:themeColor="text1"/>
        </w:rPr>
      </w:pPr>
    </w:p>
    <w:p w14:paraId="41E80003" w14:textId="77777777" w:rsidR="003E75BC" w:rsidRPr="00FD5F98" w:rsidRDefault="003E75BC" w:rsidP="003E75BC">
      <w:pPr>
        <w:jc w:val="center"/>
        <w:rPr>
          <w:rFonts w:ascii="Times" w:hAnsi="Times"/>
          <w:color w:val="000000" w:themeColor="text1"/>
        </w:rPr>
      </w:pPr>
    </w:p>
    <w:p w14:paraId="7C555265" w14:textId="77777777" w:rsidR="003E75BC" w:rsidRPr="00FD5F98" w:rsidRDefault="003E75BC" w:rsidP="003E75BC">
      <w:pPr>
        <w:spacing w:line="480" w:lineRule="auto"/>
        <w:jc w:val="center"/>
        <w:rPr>
          <w:rFonts w:ascii="Times" w:hAnsi="Times"/>
          <w:color w:val="000000" w:themeColor="text1"/>
        </w:rPr>
      </w:pPr>
    </w:p>
    <w:p w14:paraId="7046EEB0" w14:textId="77777777" w:rsidR="003E75BC" w:rsidRPr="00FD5F98" w:rsidRDefault="003E75BC" w:rsidP="003E75BC">
      <w:pPr>
        <w:spacing w:line="480" w:lineRule="auto"/>
        <w:jc w:val="right"/>
        <w:rPr>
          <w:rFonts w:ascii="Times" w:hAnsi="Times"/>
          <w:color w:val="000000" w:themeColor="text1"/>
        </w:rPr>
      </w:pPr>
    </w:p>
    <w:p w14:paraId="6C3FDBD5" w14:textId="77777777" w:rsidR="003E75BC" w:rsidRPr="00FD5F98" w:rsidRDefault="003E75BC" w:rsidP="003E75BC">
      <w:pPr>
        <w:spacing w:line="480" w:lineRule="auto"/>
        <w:jc w:val="right"/>
        <w:rPr>
          <w:rFonts w:ascii="Times" w:hAnsi="Times"/>
          <w:color w:val="000000" w:themeColor="text1"/>
        </w:rPr>
      </w:pPr>
    </w:p>
    <w:p w14:paraId="68E16AFE" w14:textId="77777777" w:rsidR="003E75BC" w:rsidRPr="00FD5F98" w:rsidRDefault="003E75BC" w:rsidP="003E75BC">
      <w:pPr>
        <w:spacing w:line="480" w:lineRule="auto"/>
        <w:jc w:val="right"/>
        <w:rPr>
          <w:rFonts w:ascii="Times" w:hAnsi="Times"/>
          <w:color w:val="000000" w:themeColor="text1"/>
        </w:rPr>
      </w:pPr>
    </w:p>
    <w:p w14:paraId="2AD292C7" w14:textId="77777777" w:rsidR="003E75BC" w:rsidRPr="00FD5F98" w:rsidRDefault="003E75BC" w:rsidP="003E75BC">
      <w:pPr>
        <w:spacing w:line="480" w:lineRule="auto"/>
        <w:jc w:val="right"/>
        <w:rPr>
          <w:rFonts w:ascii="Times" w:hAnsi="Times"/>
          <w:color w:val="000000" w:themeColor="text1"/>
        </w:rPr>
      </w:pPr>
    </w:p>
    <w:p w14:paraId="6B55A379" w14:textId="77777777" w:rsidR="003E75BC" w:rsidRPr="00FD5F98" w:rsidRDefault="003E75BC" w:rsidP="003E75BC">
      <w:pPr>
        <w:spacing w:line="480" w:lineRule="auto"/>
        <w:jc w:val="right"/>
        <w:rPr>
          <w:rFonts w:ascii="Times" w:hAnsi="Times"/>
          <w:color w:val="000000" w:themeColor="text1"/>
        </w:rPr>
      </w:pPr>
      <w:r w:rsidRPr="00FD5F98">
        <w:rPr>
          <w:rFonts w:ascii="Times" w:hAnsi="Times"/>
          <w:color w:val="000000" w:themeColor="text1"/>
        </w:rPr>
        <w:t>Katherine Chechalk (100997418)</w:t>
      </w:r>
    </w:p>
    <w:p w14:paraId="4F6D483A" w14:textId="68814A6F" w:rsidR="003E75BC" w:rsidRPr="00FD5F98" w:rsidRDefault="003E75BC" w:rsidP="003E75BC">
      <w:pPr>
        <w:spacing w:line="480" w:lineRule="auto"/>
        <w:jc w:val="right"/>
        <w:rPr>
          <w:rFonts w:ascii="Times" w:hAnsi="Times"/>
          <w:color w:val="000000" w:themeColor="text1"/>
        </w:rPr>
      </w:pPr>
      <w:r w:rsidRPr="00FD5F98">
        <w:rPr>
          <w:rFonts w:ascii="Times" w:hAnsi="Times"/>
          <w:color w:val="000000" w:themeColor="text1"/>
        </w:rPr>
        <w:t>Liam Carson</w:t>
      </w:r>
      <w:r w:rsidR="007933AC" w:rsidRPr="00FD5F98">
        <w:rPr>
          <w:rFonts w:ascii="Times" w:hAnsi="Times"/>
          <w:color w:val="000000" w:themeColor="text1"/>
        </w:rPr>
        <w:t xml:space="preserve">, </w:t>
      </w:r>
      <w:proofErr w:type="spellStart"/>
      <w:r w:rsidR="007933AC" w:rsidRPr="00FD5F98">
        <w:rPr>
          <w:rFonts w:ascii="Times" w:hAnsi="Times"/>
          <w:color w:val="000000" w:themeColor="text1"/>
        </w:rPr>
        <w:t>Aolfe</w:t>
      </w:r>
      <w:proofErr w:type="spellEnd"/>
      <w:r w:rsidR="007933AC" w:rsidRPr="00FD5F98">
        <w:rPr>
          <w:rFonts w:ascii="Times" w:hAnsi="Times"/>
          <w:color w:val="000000" w:themeColor="text1"/>
        </w:rPr>
        <w:t xml:space="preserve"> Coleman</w:t>
      </w:r>
    </w:p>
    <w:p w14:paraId="2E78A8DF" w14:textId="77777777" w:rsidR="003E75BC" w:rsidRPr="00FD5F98" w:rsidRDefault="003E75BC" w:rsidP="003E75BC">
      <w:pPr>
        <w:spacing w:line="480" w:lineRule="auto"/>
        <w:jc w:val="right"/>
        <w:rPr>
          <w:rFonts w:ascii="Times" w:hAnsi="Times"/>
          <w:color w:val="000000" w:themeColor="text1"/>
        </w:rPr>
      </w:pPr>
      <w:r w:rsidRPr="00FD5F98">
        <w:rPr>
          <w:rFonts w:ascii="Times" w:hAnsi="Times"/>
          <w:color w:val="000000" w:themeColor="text1"/>
        </w:rPr>
        <w:t>BIOL 1103</w:t>
      </w:r>
    </w:p>
    <w:p w14:paraId="65F337A5" w14:textId="77777777" w:rsidR="003E75BC" w:rsidRPr="00FD5F98" w:rsidRDefault="003E75BC" w:rsidP="003E75BC">
      <w:pPr>
        <w:spacing w:line="480" w:lineRule="auto"/>
        <w:jc w:val="right"/>
        <w:rPr>
          <w:rFonts w:ascii="Times" w:hAnsi="Times"/>
          <w:color w:val="000000" w:themeColor="text1"/>
        </w:rPr>
      </w:pPr>
      <w:r w:rsidRPr="00FD5F98">
        <w:rPr>
          <w:rFonts w:ascii="Times" w:hAnsi="Times"/>
          <w:color w:val="000000" w:themeColor="text1"/>
        </w:rPr>
        <w:t>A07</w:t>
      </w:r>
    </w:p>
    <w:p w14:paraId="3EAA9D77" w14:textId="77777777" w:rsidR="003E75BC" w:rsidRPr="00FD5F98" w:rsidRDefault="003E75BC" w:rsidP="003E75BC">
      <w:pPr>
        <w:spacing w:line="480" w:lineRule="auto"/>
        <w:rPr>
          <w:rFonts w:ascii="Times" w:hAnsi="Times"/>
          <w:b/>
          <w:color w:val="000000" w:themeColor="text1"/>
        </w:rPr>
      </w:pPr>
      <w:r w:rsidRPr="00FD5F98">
        <w:rPr>
          <w:rFonts w:ascii="Times" w:hAnsi="Times"/>
          <w:b/>
          <w:color w:val="000000" w:themeColor="text1"/>
        </w:rPr>
        <w:lastRenderedPageBreak/>
        <w:t>Introduction:</w:t>
      </w:r>
    </w:p>
    <w:p w14:paraId="1D9E538F" w14:textId="77777777" w:rsidR="000F69A0" w:rsidRDefault="003E75BC" w:rsidP="003E75BC">
      <w:pPr>
        <w:spacing w:line="480" w:lineRule="auto"/>
        <w:rPr>
          <w:rFonts w:ascii="Times" w:hAnsi="Times"/>
          <w:color w:val="000000" w:themeColor="text1"/>
        </w:rPr>
      </w:pPr>
      <w:r w:rsidRPr="00FD5F98">
        <w:rPr>
          <w:rFonts w:ascii="Times" w:hAnsi="Times"/>
          <w:color w:val="000000" w:themeColor="text1"/>
        </w:rPr>
        <w:tab/>
        <w:t>Enzymes are biological catalysts that low</w:t>
      </w:r>
      <w:r w:rsidR="00FB0708" w:rsidRPr="00FD5F98">
        <w:rPr>
          <w:rFonts w:ascii="Times" w:hAnsi="Times"/>
          <w:color w:val="000000" w:themeColor="text1"/>
        </w:rPr>
        <w:t>er</w:t>
      </w:r>
      <w:r w:rsidR="00E15F4F">
        <w:rPr>
          <w:rFonts w:ascii="Times" w:hAnsi="Times"/>
          <w:color w:val="000000" w:themeColor="text1"/>
        </w:rPr>
        <w:t xml:space="preserve"> the activation energy and </w:t>
      </w:r>
      <w:r w:rsidR="00E913EB" w:rsidRPr="00FD5F98">
        <w:rPr>
          <w:rFonts w:ascii="Times" w:hAnsi="Times"/>
          <w:color w:val="000000" w:themeColor="text1"/>
        </w:rPr>
        <w:t xml:space="preserve">speed up the </w:t>
      </w:r>
      <w:r w:rsidR="00FB0708" w:rsidRPr="00FD5F98">
        <w:rPr>
          <w:rFonts w:ascii="Times" w:hAnsi="Times"/>
          <w:color w:val="000000" w:themeColor="text1"/>
        </w:rPr>
        <w:t>r</w:t>
      </w:r>
      <w:r w:rsidR="00E913EB" w:rsidRPr="00FD5F98">
        <w:rPr>
          <w:rFonts w:ascii="Times" w:hAnsi="Times"/>
          <w:color w:val="000000" w:themeColor="text1"/>
        </w:rPr>
        <w:t>ate of</w:t>
      </w:r>
      <w:r w:rsidR="00E15F4F">
        <w:rPr>
          <w:rFonts w:ascii="Times" w:hAnsi="Times"/>
          <w:color w:val="000000" w:themeColor="text1"/>
        </w:rPr>
        <w:t xml:space="preserve"> the </w:t>
      </w:r>
      <w:r w:rsidR="00E15F4F" w:rsidRPr="00FD5F98">
        <w:rPr>
          <w:rFonts w:ascii="Times" w:hAnsi="Times"/>
          <w:color w:val="000000" w:themeColor="text1"/>
        </w:rPr>
        <w:t>overall</w:t>
      </w:r>
      <w:r w:rsidR="00E913EB" w:rsidRPr="00FD5F98">
        <w:rPr>
          <w:rFonts w:ascii="Times" w:hAnsi="Times"/>
          <w:color w:val="000000" w:themeColor="text1"/>
        </w:rPr>
        <w:t xml:space="preserve"> chemical reaction (Biology Department, 2015). Activation energy is the </w:t>
      </w:r>
      <w:r w:rsidR="00F159A1" w:rsidRPr="00FD5F98">
        <w:rPr>
          <w:rFonts w:ascii="Times" w:hAnsi="Times"/>
          <w:color w:val="000000" w:themeColor="text1"/>
        </w:rPr>
        <w:t xml:space="preserve">initial </w:t>
      </w:r>
      <w:r w:rsidR="00E913EB" w:rsidRPr="00FD5F98">
        <w:rPr>
          <w:rFonts w:ascii="Times" w:hAnsi="Times"/>
          <w:color w:val="000000" w:themeColor="text1"/>
        </w:rPr>
        <w:t>amount of energy needed to cause a reaction to proceed, for many reactions that includes the breaking of bonds</w:t>
      </w:r>
      <w:r w:rsidR="00505C7C" w:rsidRPr="00FD5F98">
        <w:rPr>
          <w:rFonts w:ascii="Times" w:hAnsi="Times"/>
          <w:color w:val="000000" w:themeColor="text1"/>
        </w:rPr>
        <w:t xml:space="preserve"> of the reactants. The activation energy is typically supplied in the form of thermal energy that is absorbed by the reactants from the surroundings. This absorption causes the reactants to accelerate</w:t>
      </w:r>
      <w:r w:rsidR="006F1714" w:rsidRPr="00FD5F98">
        <w:rPr>
          <w:rFonts w:ascii="Times" w:hAnsi="Times"/>
          <w:color w:val="000000" w:themeColor="text1"/>
        </w:rPr>
        <w:t>,</w:t>
      </w:r>
      <w:r w:rsidR="00505C7C" w:rsidRPr="00FD5F98">
        <w:rPr>
          <w:rFonts w:ascii="Times" w:hAnsi="Times"/>
          <w:color w:val="000000" w:themeColor="text1"/>
        </w:rPr>
        <w:t xml:space="preserve"> </w:t>
      </w:r>
      <w:r w:rsidR="00E15F4F" w:rsidRPr="00FD5F98">
        <w:rPr>
          <w:rFonts w:ascii="Times" w:hAnsi="Times"/>
          <w:color w:val="000000" w:themeColor="text1"/>
        </w:rPr>
        <w:t>c</w:t>
      </w:r>
      <w:r w:rsidR="00E15F4F">
        <w:rPr>
          <w:rFonts w:ascii="Times" w:hAnsi="Times"/>
          <w:color w:val="000000" w:themeColor="text1"/>
        </w:rPr>
        <w:t>reating more</w:t>
      </w:r>
      <w:r w:rsidR="00505C7C" w:rsidRPr="00FD5F98">
        <w:rPr>
          <w:rFonts w:ascii="Times" w:hAnsi="Times"/>
          <w:color w:val="000000" w:themeColor="text1"/>
        </w:rPr>
        <w:t xml:space="preserve"> collisions</w:t>
      </w:r>
      <w:r w:rsidR="006F1714" w:rsidRPr="00FD5F98">
        <w:rPr>
          <w:rFonts w:ascii="Times" w:hAnsi="Times"/>
          <w:color w:val="000000" w:themeColor="text1"/>
        </w:rPr>
        <w:t>, thus</w:t>
      </w:r>
      <w:r w:rsidR="00505C7C" w:rsidRPr="00FD5F98">
        <w:rPr>
          <w:rFonts w:ascii="Times" w:hAnsi="Times"/>
          <w:color w:val="000000" w:themeColor="text1"/>
        </w:rPr>
        <w:t xml:space="preserve"> the overall molecule </w:t>
      </w:r>
      <w:r w:rsidR="006F1714" w:rsidRPr="00FD5F98">
        <w:rPr>
          <w:rFonts w:ascii="Times" w:hAnsi="Times"/>
          <w:color w:val="000000" w:themeColor="text1"/>
        </w:rPr>
        <w:t>becomes</w:t>
      </w:r>
      <w:r w:rsidR="00505C7C" w:rsidRPr="00FD5F98">
        <w:rPr>
          <w:rFonts w:ascii="Times" w:hAnsi="Times"/>
          <w:color w:val="000000" w:themeColor="text1"/>
        </w:rPr>
        <w:t xml:space="preserve"> agitated and</w:t>
      </w:r>
      <w:r w:rsidR="00BF51D9" w:rsidRPr="00FD5F98">
        <w:rPr>
          <w:rFonts w:ascii="Times" w:hAnsi="Times"/>
          <w:color w:val="000000" w:themeColor="text1"/>
        </w:rPr>
        <w:t xml:space="preserve"> </w:t>
      </w:r>
      <w:r w:rsidR="00E15F4F">
        <w:rPr>
          <w:rFonts w:ascii="Times" w:hAnsi="Times"/>
          <w:color w:val="000000" w:themeColor="text1"/>
        </w:rPr>
        <w:t>more binds will break</w:t>
      </w:r>
      <w:r w:rsidR="00505C7C" w:rsidRPr="00FD5F98">
        <w:rPr>
          <w:rFonts w:ascii="Times" w:hAnsi="Times"/>
          <w:color w:val="000000" w:themeColor="text1"/>
        </w:rPr>
        <w:t>. These two actions combi</w:t>
      </w:r>
      <w:r w:rsidR="006F1714" w:rsidRPr="00FD5F98">
        <w:rPr>
          <w:rFonts w:ascii="Times" w:hAnsi="Times"/>
          <w:color w:val="000000" w:themeColor="text1"/>
        </w:rPr>
        <w:t xml:space="preserve">ned produce a reaction to occur (Reece </w:t>
      </w:r>
      <w:r w:rsidR="006F1714" w:rsidRPr="00FD5F98">
        <w:rPr>
          <w:rFonts w:ascii="Times" w:hAnsi="Times"/>
          <w:i/>
          <w:color w:val="000000" w:themeColor="text1"/>
        </w:rPr>
        <w:t xml:space="preserve">et al, </w:t>
      </w:r>
      <w:r w:rsidR="006F1714" w:rsidRPr="00FD5F98">
        <w:rPr>
          <w:rFonts w:ascii="Times" w:hAnsi="Times"/>
          <w:color w:val="000000" w:themeColor="text1"/>
        </w:rPr>
        <w:t>2014). Enzymes role in reactions is to decrease the amount of activation energy needed for any reaction to occur. The barrier for the reaction to proceed is often difficult to overcome</w:t>
      </w:r>
      <w:r w:rsidR="00AC55DB" w:rsidRPr="00FD5F98">
        <w:rPr>
          <w:rFonts w:ascii="Times" w:hAnsi="Times"/>
          <w:color w:val="000000" w:themeColor="text1"/>
        </w:rPr>
        <w:t xml:space="preserve"> for a reaction by itself but</w:t>
      </w:r>
      <w:r w:rsidR="006F1714" w:rsidRPr="00FD5F98">
        <w:rPr>
          <w:rFonts w:ascii="Times" w:hAnsi="Times"/>
          <w:color w:val="000000" w:themeColor="text1"/>
        </w:rPr>
        <w:t xml:space="preserve"> the enzymes allow the reaction to absorb enough energy to reach the transition state at which the reactants can break th</w:t>
      </w:r>
      <w:r w:rsidR="00AC55DB" w:rsidRPr="00FD5F98">
        <w:rPr>
          <w:rFonts w:ascii="Times" w:hAnsi="Times"/>
          <w:color w:val="000000" w:themeColor="text1"/>
        </w:rPr>
        <w:t xml:space="preserve">eir bonds and form products (Reece </w:t>
      </w:r>
      <w:r w:rsidR="00AC55DB" w:rsidRPr="00FD5F98">
        <w:rPr>
          <w:rFonts w:ascii="Times" w:hAnsi="Times"/>
          <w:i/>
          <w:color w:val="000000" w:themeColor="text1"/>
        </w:rPr>
        <w:t xml:space="preserve">et al, </w:t>
      </w:r>
      <w:r w:rsidR="00AC55DB" w:rsidRPr="00FD5F98">
        <w:rPr>
          <w:rFonts w:ascii="Times" w:hAnsi="Times"/>
          <w:color w:val="000000" w:themeColor="text1"/>
        </w:rPr>
        <w:t xml:space="preserve">2014). The lowered activation energy allows for the reaction to proceed quicker, therefore having a faster reaction rate. Enzymes can decrease the activation energy by binding to the reactants substrate and converting it into an enzyme substrate complex where the reactants are converted to products through a catalytic reaction (Reece </w:t>
      </w:r>
      <w:r w:rsidR="00AC55DB" w:rsidRPr="00FD5F98">
        <w:rPr>
          <w:rFonts w:ascii="Times" w:hAnsi="Times"/>
          <w:i/>
          <w:color w:val="000000" w:themeColor="text1"/>
        </w:rPr>
        <w:t xml:space="preserve">et al, </w:t>
      </w:r>
      <w:r w:rsidR="00AC55DB" w:rsidRPr="00FD5F98">
        <w:rPr>
          <w:rFonts w:ascii="Times" w:hAnsi="Times"/>
          <w:color w:val="000000" w:themeColor="text1"/>
        </w:rPr>
        <w:t>2014).</w:t>
      </w:r>
      <w:r w:rsidR="00572D6C" w:rsidRPr="00FD5F98">
        <w:rPr>
          <w:rFonts w:ascii="Times" w:hAnsi="Times"/>
          <w:color w:val="000000" w:themeColor="text1"/>
        </w:rPr>
        <w:t xml:space="preserve"> The</w:t>
      </w:r>
      <w:r w:rsidR="00AC55DB" w:rsidRPr="00FD5F98">
        <w:rPr>
          <w:rFonts w:ascii="Times" w:hAnsi="Times"/>
          <w:color w:val="000000" w:themeColor="text1"/>
        </w:rPr>
        <w:t xml:space="preserve"> phenomenon of enzyme</w:t>
      </w:r>
      <w:r w:rsidR="00F25E25" w:rsidRPr="00FD5F98">
        <w:rPr>
          <w:rFonts w:ascii="Times" w:hAnsi="Times"/>
          <w:color w:val="000000" w:themeColor="text1"/>
        </w:rPr>
        <w:t>’</w:t>
      </w:r>
      <w:r w:rsidR="00AC55DB" w:rsidRPr="00FD5F98">
        <w:rPr>
          <w:rFonts w:ascii="Times" w:hAnsi="Times"/>
          <w:color w:val="000000" w:themeColor="text1"/>
        </w:rPr>
        <w:t xml:space="preserve">s affects </w:t>
      </w:r>
      <w:r w:rsidR="00F25E25" w:rsidRPr="00FD5F98">
        <w:rPr>
          <w:rFonts w:ascii="Times" w:hAnsi="Times"/>
          <w:color w:val="000000" w:themeColor="text1"/>
        </w:rPr>
        <w:t>can be calculated by calculating the reaction rate</w:t>
      </w:r>
      <w:r w:rsidR="00BF51D9" w:rsidRPr="00FD5F98">
        <w:rPr>
          <w:rFonts w:ascii="Times" w:hAnsi="Times"/>
          <w:color w:val="000000" w:themeColor="text1"/>
        </w:rPr>
        <w:t>.</w:t>
      </w:r>
      <w:r w:rsidR="00F25E25" w:rsidRPr="00FD5F98">
        <w:rPr>
          <w:rFonts w:ascii="Times" w:hAnsi="Times"/>
          <w:color w:val="000000" w:themeColor="text1"/>
        </w:rPr>
        <w:t xml:space="preserve">, </w:t>
      </w:r>
      <w:r w:rsidR="00BF51D9" w:rsidRPr="00FD5F98">
        <w:rPr>
          <w:rFonts w:ascii="Times" w:hAnsi="Times"/>
          <w:color w:val="000000" w:themeColor="text1"/>
        </w:rPr>
        <w:t>B</w:t>
      </w:r>
      <w:r w:rsidR="00F25E25" w:rsidRPr="00FD5F98">
        <w:rPr>
          <w:rFonts w:ascii="Times" w:hAnsi="Times"/>
          <w:color w:val="000000" w:themeColor="text1"/>
        </w:rPr>
        <w:t xml:space="preserve">ased upon the results from the reaction rate it can be determined the increased rate of the reaction. Enzymes are easily affected by factors that can alter the effectiveness of the usefulness of the reaction. The temperature and pH are environmental factors that can positively alter or negatively alter the effectiveness of an enzyme. Increased temperature, up to a certain point </w:t>
      </w:r>
      <w:r w:rsidR="00800959" w:rsidRPr="00FD5F98">
        <w:rPr>
          <w:rFonts w:ascii="Times" w:hAnsi="Times"/>
          <w:color w:val="000000" w:themeColor="text1"/>
        </w:rPr>
        <w:t xml:space="preserve">will cause the reaction to proceed faster due to increasing the amount of collisions that occur, however increased pH often causes the enzyme to become denatured (Reece </w:t>
      </w:r>
      <w:r w:rsidR="00800959" w:rsidRPr="00FD5F98">
        <w:rPr>
          <w:rFonts w:ascii="Times" w:hAnsi="Times"/>
          <w:i/>
          <w:color w:val="000000" w:themeColor="text1"/>
        </w:rPr>
        <w:t xml:space="preserve">et al, </w:t>
      </w:r>
      <w:r w:rsidR="00800959" w:rsidRPr="00FD5F98">
        <w:rPr>
          <w:rFonts w:ascii="Times" w:hAnsi="Times"/>
          <w:color w:val="000000" w:themeColor="text1"/>
        </w:rPr>
        <w:t>2014).</w:t>
      </w:r>
    </w:p>
    <w:p w14:paraId="3267C6FB" w14:textId="1DD63788" w:rsidR="003E75BC" w:rsidRPr="00FD5F98" w:rsidRDefault="00800959" w:rsidP="000F69A0">
      <w:pPr>
        <w:spacing w:line="480" w:lineRule="auto"/>
        <w:ind w:firstLine="720"/>
        <w:rPr>
          <w:rFonts w:ascii="Times" w:hAnsi="Times"/>
          <w:color w:val="000000" w:themeColor="text1"/>
        </w:rPr>
      </w:pPr>
      <w:r w:rsidRPr="00FD5F98">
        <w:rPr>
          <w:rFonts w:ascii="Times" w:hAnsi="Times"/>
          <w:color w:val="000000" w:themeColor="text1"/>
        </w:rPr>
        <w:lastRenderedPageBreak/>
        <w:t xml:space="preserve"> Knowing these factors can be a vital aid in ensuring the productivity of enzymes are</w:t>
      </w:r>
      <w:r w:rsidR="000F69A0">
        <w:rPr>
          <w:rFonts w:ascii="Times" w:hAnsi="Times"/>
          <w:color w:val="000000" w:themeColor="text1"/>
        </w:rPr>
        <w:t xml:space="preserve"> constantly</w:t>
      </w:r>
      <w:r w:rsidRPr="00FD5F98">
        <w:rPr>
          <w:rFonts w:ascii="Times" w:hAnsi="Times"/>
          <w:color w:val="000000" w:themeColor="text1"/>
        </w:rPr>
        <w:t xml:space="preserve"> at a maximum. </w:t>
      </w:r>
      <w:r w:rsidR="00633BB1" w:rsidRPr="00FD5F98">
        <w:rPr>
          <w:rFonts w:ascii="Times" w:hAnsi="Times"/>
          <w:color w:val="000000" w:themeColor="text1"/>
        </w:rPr>
        <w:t>Enzymes play an essential role in the metabolic pathway and aids in the facilitation of allowing for a sequence of reactions to proceed. In studying enzymes, one can better their understanding of basic cell functions and the role enzymes have within our body, as well</w:t>
      </w:r>
      <w:r w:rsidR="003F0D58" w:rsidRPr="00FD5F98">
        <w:rPr>
          <w:rFonts w:ascii="Times" w:hAnsi="Times"/>
          <w:color w:val="000000" w:themeColor="text1"/>
        </w:rPr>
        <w:t xml:space="preserve"> as progressing our knowledge of the complex systems within our body. </w:t>
      </w:r>
      <w:r w:rsidR="00633BB1" w:rsidRPr="00FD5F98">
        <w:rPr>
          <w:rFonts w:ascii="Times" w:hAnsi="Times"/>
          <w:color w:val="000000" w:themeColor="text1"/>
        </w:rPr>
        <w:t xml:space="preserve">  </w:t>
      </w:r>
      <w:r w:rsidRPr="00FD5F98">
        <w:rPr>
          <w:rFonts w:ascii="Times" w:hAnsi="Times"/>
          <w:color w:val="000000" w:themeColor="text1"/>
        </w:rPr>
        <w:t xml:space="preserve">   </w:t>
      </w:r>
      <w:r w:rsidR="00F25E25" w:rsidRPr="00FD5F98">
        <w:rPr>
          <w:rFonts w:ascii="Times" w:hAnsi="Times"/>
          <w:color w:val="000000" w:themeColor="text1"/>
        </w:rPr>
        <w:t xml:space="preserve">    </w:t>
      </w:r>
    </w:p>
    <w:p w14:paraId="7B25EAEE" w14:textId="78B2A46B" w:rsidR="003046AC" w:rsidRPr="00FD5F98" w:rsidRDefault="003046AC" w:rsidP="003E75BC">
      <w:pPr>
        <w:spacing w:line="480" w:lineRule="auto"/>
        <w:rPr>
          <w:rFonts w:ascii="Times" w:hAnsi="Times"/>
          <w:b/>
          <w:color w:val="000000" w:themeColor="text1"/>
        </w:rPr>
      </w:pPr>
      <w:r w:rsidRPr="00FD5F98">
        <w:rPr>
          <w:rFonts w:ascii="Times" w:hAnsi="Times"/>
          <w:b/>
          <w:color w:val="000000" w:themeColor="text1"/>
        </w:rPr>
        <w:t xml:space="preserve">Methods: </w:t>
      </w:r>
    </w:p>
    <w:p w14:paraId="21F58734" w14:textId="418F4065" w:rsidR="00AA58A9" w:rsidRPr="00FD5F98" w:rsidRDefault="00F159A1" w:rsidP="003E75BC">
      <w:pPr>
        <w:spacing w:line="480" w:lineRule="auto"/>
        <w:rPr>
          <w:rFonts w:ascii="Times" w:hAnsi="Times"/>
          <w:color w:val="000000" w:themeColor="text1"/>
        </w:rPr>
      </w:pPr>
      <w:r w:rsidRPr="00FD5F98">
        <w:rPr>
          <w:rFonts w:ascii="Times" w:hAnsi="Times"/>
          <w:b/>
          <w:color w:val="000000" w:themeColor="text1"/>
        </w:rPr>
        <w:tab/>
      </w:r>
      <w:r w:rsidR="001C4BC5" w:rsidRPr="00FD5F98">
        <w:rPr>
          <w:rFonts w:ascii="Times" w:hAnsi="Times"/>
          <w:color w:val="000000" w:themeColor="text1"/>
        </w:rPr>
        <w:t>To begin, 15 drops of distilled water was dropped in test tube</w:t>
      </w:r>
      <w:r w:rsidR="00BF51D9" w:rsidRPr="00FD5F98">
        <w:rPr>
          <w:rFonts w:ascii="Times" w:hAnsi="Times"/>
          <w:color w:val="000000" w:themeColor="text1"/>
        </w:rPr>
        <w:t xml:space="preserve"> 1</w:t>
      </w:r>
      <w:r w:rsidR="001C4BC5" w:rsidRPr="00FD5F98">
        <w:rPr>
          <w:rFonts w:ascii="Times" w:hAnsi="Times"/>
          <w:color w:val="000000" w:themeColor="text1"/>
        </w:rPr>
        <w:t xml:space="preserve">, this </w:t>
      </w:r>
      <w:r w:rsidR="001A2967" w:rsidRPr="00FD5F98">
        <w:rPr>
          <w:rFonts w:ascii="Times" w:hAnsi="Times"/>
          <w:color w:val="000000" w:themeColor="text1"/>
        </w:rPr>
        <w:t>was used</w:t>
      </w:r>
      <w:r w:rsidR="001C4BC5" w:rsidRPr="00FD5F98">
        <w:rPr>
          <w:rFonts w:ascii="Times" w:hAnsi="Times"/>
          <w:color w:val="000000" w:themeColor="text1"/>
        </w:rPr>
        <w:t xml:space="preserve"> as the control beaker. 10 drops of distilled water </w:t>
      </w:r>
      <w:proofErr w:type="gramStart"/>
      <w:r w:rsidR="001C4BC5" w:rsidRPr="00FD5F98">
        <w:rPr>
          <w:rFonts w:ascii="Times" w:hAnsi="Times"/>
          <w:color w:val="000000" w:themeColor="text1"/>
        </w:rPr>
        <w:t>was</w:t>
      </w:r>
      <w:proofErr w:type="gramEnd"/>
      <w:r w:rsidR="001C4BC5" w:rsidRPr="00FD5F98">
        <w:rPr>
          <w:rFonts w:ascii="Times" w:hAnsi="Times"/>
          <w:color w:val="000000" w:themeColor="text1"/>
        </w:rPr>
        <w:t xml:space="preserve"> put in test tubes 2 an</w:t>
      </w:r>
      <w:r w:rsidR="000F69A0">
        <w:rPr>
          <w:rFonts w:ascii="Times" w:hAnsi="Times"/>
          <w:color w:val="000000" w:themeColor="text1"/>
        </w:rPr>
        <w:t>d 3, while 5 drops of water was</w:t>
      </w:r>
      <w:r w:rsidR="001C4BC5" w:rsidRPr="00FD5F98">
        <w:rPr>
          <w:rFonts w:ascii="Times" w:hAnsi="Times"/>
          <w:color w:val="000000" w:themeColor="text1"/>
        </w:rPr>
        <w:t xml:space="preserve"> put in test tube 4. Test tube 5 and 6 </w:t>
      </w:r>
      <w:r w:rsidR="00616DC3" w:rsidRPr="00FD5F98">
        <w:rPr>
          <w:rFonts w:ascii="Times" w:hAnsi="Times"/>
          <w:color w:val="000000" w:themeColor="text1"/>
        </w:rPr>
        <w:t>did not</w:t>
      </w:r>
      <w:r w:rsidR="001C4BC5" w:rsidRPr="00FD5F98">
        <w:rPr>
          <w:rFonts w:ascii="Times" w:hAnsi="Times"/>
          <w:color w:val="000000" w:themeColor="text1"/>
        </w:rPr>
        <w:t xml:space="preserve"> contain a</w:t>
      </w:r>
      <w:r w:rsidR="00E15F4F">
        <w:rPr>
          <w:rFonts w:ascii="Times" w:hAnsi="Times"/>
          <w:color w:val="000000" w:themeColor="text1"/>
        </w:rPr>
        <w:t>ny water. 5 drops of substrate</w:t>
      </w:r>
      <w:r w:rsidR="001C4BC5" w:rsidRPr="00FD5F98">
        <w:rPr>
          <w:rFonts w:ascii="Times" w:hAnsi="Times"/>
          <w:color w:val="000000" w:themeColor="text1"/>
        </w:rPr>
        <w:t xml:space="preserve"> </w:t>
      </w:r>
      <w:proofErr w:type="gramStart"/>
      <w:r w:rsidR="00616DC3" w:rsidRPr="00FD5F98">
        <w:rPr>
          <w:rFonts w:ascii="Times" w:hAnsi="Times"/>
          <w:color w:val="000000" w:themeColor="text1"/>
        </w:rPr>
        <w:t>was</w:t>
      </w:r>
      <w:proofErr w:type="gramEnd"/>
      <w:r w:rsidR="00616DC3" w:rsidRPr="00FD5F98">
        <w:rPr>
          <w:rFonts w:ascii="Times" w:hAnsi="Times"/>
          <w:color w:val="000000" w:themeColor="text1"/>
        </w:rPr>
        <w:t xml:space="preserve"> then added to</w:t>
      </w:r>
      <w:r w:rsidR="001C4BC5" w:rsidRPr="00FD5F98">
        <w:rPr>
          <w:rFonts w:ascii="Times" w:hAnsi="Times"/>
          <w:color w:val="000000" w:themeColor="text1"/>
        </w:rPr>
        <w:t xml:space="preserve"> test tub</w:t>
      </w:r>
      <w:r w:rsidR="000F69A0">
        <w:rPr>
          <w:rFonts w:ascii="Times" w:hAnsi="Times"/>
          <w:color w:val="000000" w:themeColor="text1"/>
        </w:rPr>
        <w:t>e 2, 4 and</w:t>
      </w:r>
      <w:r w:rsidR="001A2967" w:rsidRPr="00FD5F98">
        <w:rPr>
          <w:rFonts w:ascii="Times" w:hAnsi="Times"/>
          <w:color w:val="000000" w:themeColor="text1"/>
        </w:rPr>
        <w:t xml:space="preserve"> 6 </w:t>
      </w:r>
      <w:r w:rsidR="000F69A0">
        <w:rPr>
          <w:rFonts w:ascii="Times" w:hAnsi="Times"/>
          <w:color w:val="000000" w:themeColor="text1"/>
        </w:rPr>
        <w:t>with</w:t>
      </w:r>
      <w:r w:rsidR="001A2967" w:rsidRPr="00FD5F98">
        <w:rPr>
          <w:rFonts w:ascii="Times" w:hAnsi="Times"/>
          <w:color w:val="000000" w:themeColor="text1"/>
        </w:rPr>
        <w:t xml:space="preserve"> 10 drops in test tube 5. </w:t>
      </w:r>
      <w:r w:rsidR="00903404" w:rsidRPr="00FD5F98">
        <w:rPr>
          <w:rFonts w:ascii="Times" w:hAnsi="Times"/>
          <w:color w:val="000000" w:themeColor="text1"/>
        </w:rPr>
        <w:t>Once all the</w:t>
      </w:r>
      <w:r w:rsidR="00E15F4F">
        <w:rPr>
          <w:rFonts w:ascii="Times" w:hAnsi="Times"/>
          <w:color w:val="000000" w:themeColor="text1"/>
        </w:rPr>
        <w:t xml:space="preserve"> necessary</w:t>
      </w:r>
      <w:r w:rsidR="00903404" w:rsidRPr="00FD5F98">
        <w:rPr>
          <w:rFonts w:ascii="Times" w:hAnsi="Times"/>
          <w:color w:val="000000" w:themeColor="text1"/>
        </w:rPr>
        <w:t xml:space="preserve"> test tubes </w:t>
      </w:r>
      <w:r w:rsidR="000F69A0">
        <w:rPr>
          <w:rFonts w:ascii="Times" w:hAnsi="Times"/>
          <w:color w:val="000000" w:themeColor="text1"/>
        </w:rPr>
        <w:t xml:space="preserve">contained </w:t>
      </w:r>
      <w:r w:rsidR="00903404" w:rsidRPr="00FD5F98">
        <w:rPr>
          <w:rFonts w:ascii="Times" w:hAnsi="Times"/>
          <w:color w:val="000000" w:themeColor="text1"/>
        </w:rPr>
        <w:t xml:space="preserve">water and substrate, the time was recorded and </w:t>
      </w:r>
      <w:r w:rsidR="001A2967" w:rsidRPr="00FD5F98">
        <w:rPr>
          <w:rFonts w:ascii="Times" w:hAnsi="Times"/>
          <w:color w:val="000000" w:themeColor="text1"/>
        </w:rPr>
        <w:t>Test tubes 3,</w:t>
      </w:r>
      <w:r w:rsidR="00BF51D9" w:rsidRPr="00FD5F98">
        <w:rPr>
          <w:rFonts w:ascii="Times" w:hAnsi="Times"/>
          <w:color w:val="000000" w:themeColor="text1"/>
        </w:rPr>
        <w:t xml:space="preserve"> </w:t>
      </w:r>
      <w:r w:rsidR="001A2967" w:rsidRPr="00FD5F98">
        <w:rPr>
          <w:rFonts w:ascii="Times" w:hAnsi="Times"/>
          <w:color w:val="000000" w:themeColor="text1"/>
        </w:rPr>
        <w:t>4 and 5</w:t>
      </w:r>
      <w:r w:rsidR="00E15F4F">
        <w:rPr>
          <w:rFonts w:ascii="Times" w:hAnsi="Times"/>
          <w:color w:val="000000" w:themeColor="text1"/>
        </w:rPr>
        <w:t>,</w:t>
      </w:r>
      <w:r w:rsidR="001A2967" w:rsidRPr="00FD5F98">
        <w:rPr>
          <w:rFonts w:ascii="Times" w:hAnsi="Times"/>
          <w:color w:val="000000" w:themeColor="text1"/>
        </w:rPr>
        <w:t xml:space="preserve"> </w:t>
      </w:r>
      <w:r w:rsidR="000F69A0">
        <w:rPr>
          <w:rFonts w:ascii="Times" w:hAnsi="Times"/>
          <w:color w:val="000000" w:themeColor="text1"/>
        </w:rPr>
        <w:t>had</w:t>
      </w:r>
      <w:r w:rsidR="001A2967" w:rsidRPr="00FD5F98">
        <w:rPr>
          <w:rFonts w:ascii="Times" w:hAnsi="Times"/>
          <w:color w:val="000000" w:themeColor="text1"/>
        </w:rPr>
        <w:t xml:space="preserve"> 5 drops of enzyme</w:t>
      </w:r>
      <w:r w:rsidR="00903404" w:rsidRPr="00FD5F98">
        <w:rPr>
          <w:rFonts w:ascii="Times" w:hAnsi="Times"/>
          <w:color w:val="000000" w:themeColor="text1"/>
        </w:rPr>
        <w:t xml:space="preserve"> added to them</w:t>
      </w:r>
      <w:r w:rsidR="000F69A0">
        <w:rPr>
          <w:rFonts w:ascii="Times" w:hAnsi="Times"/>
          <w:color w:val="000000" w:themeColor="text1"/>
        </w:rPr>
        <w:t xml:space="preserve"> while</w:t>
      </w:r>
      <w:r w:rsidR="001A2967" w:rsidRPr="00FD5F98">
        <w:rPr>
          <w:rFonts w:ascii="Times" w:hAnsi="Times"/>
          <w:color w:val="000000" w:themeColor="text1"/>
        </w:rPr>
        <w:t xml:space="preserve"> test tube 6</w:t>
      </w:r>
      <w:r w:rsidR="00E15F4F">
        <w:rPr>
          <w:rFonts w:ascii="Times" w:hAnsi="Times"/>
          <w:color w:val="000000" w:themeColor="text1"/>
        </w:rPr>
        <w:t>,</w:t>
      </w:r>
      <w:r w:rsidR="001A2967" w:rsidRPr="00FD5F98">
        <w:rPr>
          <w:rFonts w:ascii="Times" w:hAnsi="Times"/>
          <w:color w:val="000000" w:themeColor="text1"/>
        </w:rPr>
        <w:t xml:space="preserve"> </w:t>
      </w:r>
      <w:r w:rsidR="00616DC3" w:rsidRPr="00FD5F98">
        <w:rPr>
          <w:rFonts w:ascii="Times" w:hAnsi="Times"/>
          <w:color w:val="000000" w:themeColor="text1"/>
        </w:rPr>
        <w:t>had</w:t>
      </w:r>
      <w:r w:rsidR="001A2967" w:rsidRPr="00FD5F98">
        <w:rPr>
          <w:rFonts w:ascii="Times" w:hAnsi="Times"/>
          <w:color w:val="000000" w:themeColor="text1"/>
        </w:rPr>
        <w:t xml:space="preserve"> 10 drops of enzyme</w:t>
      </w:r>
      <w:r w:rsidR="00616DC3" w:rsidRPr="00FD5F98">
        <w:rPr>
          <w:rFonts w:ascii="Times" w:hAnsi="Times"/>
          <w:color w:val="000000" w:themeColor="text1"/>
        </w:rPr>
        <w:t xml:space="preserve"> added</w:t>
      </w:r>
      <w:r w:rsidR="00903404" w:rsidRPr="00FD5F98">
        <w:rPr>
          <w:rFonts w:ascii="Times" w:hAnsi="Times"/>
          <w:color w:val="000000" w:themeColor="text1"/>
        </w:rPr>
        <w:t xml:space="preserve">. After the </w:t>
      </w:r>
      <w:r w:rsidR="00A05351" w:rsidRPr="00FD5F98">
        <w:rPr>
          <w:rFonts w:ascii="Times" w:hAnsi="Times"/>
          <w:color w:val="000000" w:themeColor="text1"/>
        </w:rPr>
        <w:t>10-minute</w:t>
      </w:r>
      <w:r w:rsidR="00903404" w:rsidRPr="00FD5F98">
        <w:rPr>
          <w:rFonts w:ascii="Times" w:hAnsi="Times"/>
          <w:color w:val="000000" w:themeColor="text1"/>
        </w:rPr>
        <w:t xml:space="preserve"> incubation period</w:t>
      </w:r>
      <w:r w:rsidR="00A05351" w:rsidRPr="00FD5F98">
        <w:rPr>
          <w:rFonts w:ascii="Times" w:hAnsi="Times"/>
          <w:color w:val="000000" w:themeColor="text1"/>
        </w:rPr>
        <w:t xml:space="preserve">, 5 drops of DNSA solution was added to all 6 test tubes as quickly as possible. The 6 test tubes were then added to a hot block set at 85°C and left for a period of 5 minutes. After the 5 minutes, the test tubes were removed from the hot block and 5ml of distilled water was pipetted using a 5ml pipet, into each of the 6 test tubes. The test tubes were each mixed by individually inverting them, covering the tops with </w:t>
      </w:r>
      <w:proofErr w:type="spellStart"/>
      <w:r w:rsidR="00A05351" w:rsidRPr="00FD5F98">
        <w:rPr>
          <w:rFonts w:ascii="Times" w:hAnsi="Times"/>
          <w:color w:val="000000" w:themeColor="text1"/>
        </w:rPr>
        <w:t>parafilm</w:t>
      </w:r>
      <w:proofErr w:type="spellEnd"/>
      <w:r w:rsidR="00A05351" w:rsidRPr="00FD5F98">
        <w:rPr>
          <w:rFonts w:ascii="Times" w:hAnsi="Times"/>
          <w:color w:val="000000" w:themeColor="text1"/>
        </w:rPr>
        <w:t>. Each test tube’s</w:t>
      </w:r>
      <w:r w:rsidR="00E15F4F">
        <w:rPr>
          <w:rFonts w:ascii="Times" w:hAnsi="Times"/>
          <w:color w:val="000000" w:themeColor="text1"/>
        </w:rPr>
        <w:t xml:space="preserve"> absorbance was then measured with</w:t>
      </w:r>
      <w:r w:rsidR="00A05351" w:rsidRPr="00FD5F98">
        <w:rPr>
          <w:rFonts w:ascii="Times" w:hAnsi="Times"/>
          <w:color w:val="000000" w:themeColor="text1"/>
        </w:rPr>
        <w:t xml:space="preserve"> the </w:t>
      </w:r>
      <w:proofErr w:type="spellStart"/>
      <w:r w:rsidR="00A05351" w:rsidRPr="00FD5F98">
        <w:rPr>
          <w:rFonts w:ascii="Times" w:hAnsi="Times"/>
          <w:color w:val="000000" w:themeColor="text1"/>
        </w:rPr>
        <w:t>Spectronic</w:t>
      </w:r>
      <w:proofErr w:type="spellEnd"/>
      <w:r w:rsidR="00A05351" w:rsidRPr="00FD5F98">
        <w:rPr>
          <w:rFonts w:ascii="Times" w:hAnsi="Times"/>
          <w:color w:val="000000" w:themeColor="text1"/>
        </w:rPr>
        <w:t xml:space="preserve"> 21 spectrophotometer</w:t>
      </w:r>
      <w:r w:rsidR="00E15F4F">
        <w:rPr>
          <w:rFonts w:ascii="Times" w:hAnsi="Times"/>
          <w:color w:val="000000" w:themeColor="text1"/>
        </w:rPr>
        <w:t xml:space="preserve">. </w:t>
      </w:r>
      <w:r w:rsidR="00951BBE" w:rsidRPr="00FD5F98">
        <w:rPr>
          <w:rFonts w:ascii="Times" w:hAnsi="Times"/>
          <w:color w:val="000000" w:themeColor="text1"/>
        </w:rPr>
        <w:t xml:space="preserve">Results were recorded in </w:t>
      </w:r>
      <w:r w:rsidR="000F69A0">
        <w:rPr>
          <w:rFonts w:ascii="Times" w:hAnsi="Times"/>
          <w:color w:val="000000" w:themeColor="text1"/>
        </w:rPr>
        <w:t>a</w:t>
      </w:r>
      <w:r w:rsidR="00951BBE" w:rsidRPr="00FD5F98">
        <w:rPr>
          <w:rFonts w:ascii="Times" w:hAnsi="Times"/>
          <w:color w:val="000000" w:themeColor="text1"/>
        </w:rPr>
        <w:t xml:space="preserve"> table. </w:t>
      </w:r>
    </w:p>
    <w:p w14:paraId="7C40689F" w14:textId="3C7C9FB1" w:rsidR="00613D4A" w:rsidRPr="00FD5F98" w:rsidRDefault="00AA58A9" w:rsidP="003E75BC">
      <w:pPr>
        <w:spacing w:line="480" w:lineRule="auto"/>
        <w:rPr>
          <w:rFonts w:ascii="Times" w:hAnsi="Times"/>
          <w:color w:val="000000" w:themeColor="text1"/>
        </w:rPr>
      </w:pPr>
      <w:r w:rsidRPr="00FD5F98">
        <w:rPr>
          <w:rFonts w:ascii="Times" w:hAnsi="Times"/>
          <w:color w:val="000000" w:themeColor="text1"/>
        </w:rPr>
        <w:tab/>
        <w:t>The next part of the lab measures</w:t>
      </w:r>
      <w:r w:rsidR="00F552CD" w:rsidRPr="00FD5F98">
        <w:rPr>
          <w:rFonts w:ascii="Times" w:hAnsi="Times"/>
          <w:color w:val="000000" w:themeColor="text1"/>
        </w:rPr>
        <w:t xml:space="preserve"> the effect of pH and temperature on the activity of enzymes. </w:t>
      </w:r>
      <w:r w:rsidR="00F811C0" w:rsidRPr="00FD5F98">
        <w:rPr>
          <w:rFonts w:ascii="Times" w:hAnsi="Times"/>
          <w:color w:val="000000" w:themeColor="text1"/>
        </w:rPr>
        <w:t xml:space="preserve">First, 15 drops of distilled water </w:t>
      </w:r>
      <w:proofErr w:type="gramStart"/>
      <w:r w:rsidR="00F811C0" w:rsidRPr="00FD5F98">
        <w:rPr>
          <w:rFonts w:ascii="Times" w:hAnsi="Times"/>
          <w:color w:val="000000" w:themeColor="text1"/>
        </w:rPr>
        <w:t>was</w:t>
      </w:r>
      <w:proofErr w:type="gramEnd"/>
      <w:r w:rsidR="00F811C0" w:rsidRPr="00FD5F98">
        <w:rPr>
          <w:rFonts w:ascii="Times" w:hAnsi="Times"/>
          <w:color w:val="000000" w:themeColor="text1"/>
        </w:rPr>
        <w:t xml:space="preserve"> added to test tube 1 </w:t>
      </w:r>
      <w:r w:rsidR="000F69A0">
        <w:rPr>
          <w:rFonts w:ascii="Times" w:hAnsi="Times"/>
          <w:color w:val="000000" w:themeColor="text1"/>
        </w:rPr>
        <w:t>while</w:t>
      </w:r>
      <w:r w:rsidR="00F811C0" w:rsidRPr="00FD5F98">
        <w:rPr>
          <w:rFonts w:ascii="Times" w:hAnsi="Times"/>
          <w:color w:val="000000" w:themeColor="text1"/>
        </w:rPr>
        <w:t xml:space="preserve"> test tubes 2, 3 and 4</w:t>
      </w:r>
      <w:r w:rsidR="00BF51D9" w:rsidRPr="00FD5F98">
        <w:rPr>
          <w:rFonts w:ascii="Times" w:hAnsi="Times"/>
          <w:color w:val="000000" w:themeColor="text1"/>
        </w:rPr>
        <w:t xml:space="preserve"> contained received </w:t>
      </w:r>
      <w:r w:rsidR="00F811C0" w:rsidRPr="00FD5F98">
        <w:rPr>
          <w:rFonts w:ascii="Times" w:hAnsi="Times"/>
          <w:color w:val="000000" w:themeColor="text1"/>
        </w:rPr>
        <w:t xml:space="preserve">5 drops of distilled water. 5 drops of 1M </w:t>
      </w:r>
      <w:proofErr w:type="spellStart"/>
      <w:r w:rsidR="00F811C0" w:rsidRPr="00FD5F98">
        <w:rPr>
          <w:rFonts w:ascii="Times" w:hAnsi="Times"/>
          <w:color w:val="000000" w:themeColor="text1"/>
        </w:rPr>
        <w:t>HCl</w:t>
      </w:r>
      <w:proofErr w:type="spellEnd"/>
      <w:r w:rsidR="00F811C0" w:rsidRPr="00FD5F98">
        <w:rPr>
          <w:rFonts w:ascii="Times" w:hAnsi="Times"/>
          <w:color w:val="000000" w:themeColor="text1"/>
        </w:rPr>
        <w:t xml:space="preserve"> was then added to tube 5, and 5 drops of 1M </w:t>
      </w:r>
      <w:proofErr w:type="spellStart"/>
      <w:r w:rsidR="00F811C0" w:rsidRPr="00FD5F98">
        <w:rPr>
          <w:rFonts w:ascii="Times" w:hAnsi="Times"/>
          <w:color w:val="000000" w:themeColor="text1"/>
        </w:rPr>
        <w:t>NaOH</w:t>
      </w:r>
      <w:proofErr w:type="spellEnd"/>
      <w:r w:rsidR="00F811C0" w:rsidRPr="00FD5F98">
        <w:rPr>
          <w:rFonts w:ascii="Times" w:hAnsi="Times"/>
          <w:color w:val="000000" w:themeColor="text1"/>
        </w:rPr>
        <w:t xml:space="preserve"> was added to test tube 6.</w:t>
      </w:r>
      <w:r w:rsidR="00C91E9B" w:rsidRPr="00FD5F98">
        <w:rPr>
          <w:rFonts w:ascii="Times" w:hAnsi="Times"/>
          <w:color w:val="000000" w:themeColor="text1"/>
        </w:rPr>
        <w:t xml:space="preserve"> 5 drops of enzyme </w:t>
      </w:r>
      <w:proofErr w:type="gramStart"/>
      <w:r w:rsidR="00C91E9B" w:rsidRPr="00FD5F98">
        <w:rPr>
          <w:rFonts w:ascii="Times" w:hAnsi="Times"/>
          <w:color w:val="000000" w:themeColor="text1"/>
        </w:rPr>
        <w:t>w</w:t>
      </w:r>
      <w:r w:rsidR="000F69A0">
        <w:rPr>
          <w:rFonts w:ascii="Times" w:hAnsi="Times"/>
          <w:color w:val="000000" w:themeColor="text1"/>
        </w:rPr>
        <w:t>as</w:t>
      </w:r>
      <w:proofErr w:type="gramEnd"/>
      <w:r w:rsidR="000F69A0">
        <w:rPr>
          <w:rFonts w:ascii="Times" w:hAnsi="Times"/>
          <w:color w:val="000000" w:themeColor="text1"/>
        </w:rPr>
        <w:t xml:space="preserve"> </w:t>
      </w:r>
      <w:r w:rsidR="00C91E9B" w:rsidRPr="00FD5F98">
        <w:rPr>
          <w:rFonts w:ascii="Times" w:hAnsi="Times"/>
          <w:color w:val="000000" w:themeColor="text1"/>
        </w:rPr>
        <w:t xml:space="preserve">added to tubes 2-6. Once all the substances </w:t>
      </w:r>
      <w:r w:rsidR="000F69A0">
        <w:rPr>
          <w:rFonts w:ascii="Times" w:hAnsi="Times"/>
          <w:color w:val="000000" w:themeColor="text1"/>
        </w:rPr>
        <w:t>had been</w:t>
      </w:r>
      <w:r w:rsidR="00C91E9B" w:rsidRPr="00FD5F98">
        <w:rPr>
          <w:rFonts w:ascii="Times" w:hAnsi="Times"/>
          <w:color w:val="000000" w:themeColor="text1"/>
        </w:rPr>
        <w:t xml:space="preserve"> added to the test tubes, test tube 3 was placed in the ice bucket and test </w:t>
      </w:r>
      <w:r w:rsidR="00C91E9B" w:rsidRPr="00FD5F98">
        <w:rPr>
          <w:rFonts w:ascii="Times" w:hAnsi="Times"/>
          <w:color w:val="000000" w:themeColor="text1"/>
        </w:rPr>
        <w:lastRenderedPageBreak/>
        <w:t xml:space="preserve">tube 4 was placed in the hot block for 5 minutes. The remainder of the test tubes were left out in the lab at room temperature for the </w:t>
      </w:r>
      <w:r w:rsidR="000F69A0">
        <w:rPr>
          <w:rFonts w:ascii="Times" w:hAnsi="Times"/>
          <w:color w:val="000000" w:themeColor="text1"/>
        </w:rPr>
        <w:t xml:space="preserve">same </w:t>
      </w:r>
      <w:r w:rsidR="00C91E9B" w:rsidRPr="00FD5F98">
        <w:rPr>
          <w:rFonts w:ascii="Times" w:hAnsi="Times"/>
          <w:color w:val="000000" w:themeColor="text1"/>
        </w:rPr>
        <w:t>5 minutes. After 5 minutes, test tube 3 and 4 were removed from the ice</w:t>
      </w:r>
      <w:r w:rsidR="000F69A0">
        <w:rPr>
          <w:rFonts w:ascii="Times" w:hAnsi="Times"/>
          <w:color w:val="000000" w:themeColor="text1"/>
        </w:rPr>
        <w:t xml:space="preserve"> bucket</w:t>
      </w:r>
      <w:r w:rsidR="00C91E9B" w:rsidRPr="00FD5F98">
        <w:rPr>
          <w:rFonts w:ascii="Times" w:hAnsi="Times"/>
          <w:color w:val="000000" w:themeColor="text1"/>
        </w:rPr>
        <w:t xml:space="preserve"> and hot block and 2% amylose was added to test tubes 2-6. After 10 minutes of the test tubes reacting with the amylose, 5 drops of DNSA was added to all of the test tubes. With the 5ml pipette, 3ml of distilled water was pipetted into each test tube and mixed with the solution through inversion. All the test tubes were then heated in the hot block for 5 minutes. Each test tube’</w:t>
      </w:r>
      <w:r w:rsidR="00B84302" w:rsidRPr="00FD5F98">
        <w:rPr>
          <w:rFonts w:ascii="Times" w:hAnsi="Times"/>
          <w:color w:val="000000" w:themeColor="text1"/>
        </w:rPr>
        <w:t xml:space="preserve">s absorbance was </w:t>
      </w:r>
      <w:r w:rsidR="00BA2600">
        <w:rPr>
          <w:rFonts w:ascii="Times" w:hAnsi="Times"/>
          <w:color w:val="000000" w:themeColor="text1"/>
        </w:rPr>
        <w:t xml:space="preserve">finally </w:t>
      </w:r>
      <w:r w:rsidR="00B84302" w:rsidRPr="00FD5F98">
        <w:rPr>
          <w:rFonts w:ascii="Times" w:hAnsi="Times"/>
          <w:color w:val="000000" w:themeColor="text1"/>
        </w:rPr>
        <w:t>tested</w:t>
      </w:r>
      <w:r w:rsidR="00BA2600">
        <w:rPr>
          <w:rFonts w:ascii="Times" w:hAnsi="Times"/>
          <w:color w:val="000000" w:themeColor="text1"/>
        </w:rPr>
        <w:t xml:space="preserve"> individually</w:t>
      </w:r>
      <w:r w:rsidR="00B84302" w:rsidRPr="00FD5F98">
        <w:rPr>
          <w:rFonts w:ascii="Times" w:hAnsi="Times"/>
          <w:color w:val="000000" w:themeColor="text1"/>
        </w:rPr>
        <w:t xml:space="preserve"> using a spectrophotometer</w:t>
      </w:r>
      <w:r w:rsidR="00BA2600">
        <w:rPr>
          <w:rFonts w:ascii="Times" w:hAnsi="Times"/>
          <w:color w:val="000000" w:themeColor="text1"/>
        </w:rPr>
        <w:t>,</w:t>
      </w:r>
      <w:r w:rsidR="00B84302" w:rsidRPr="00FD5F98">
        <w:rPr>
          <w:rFonts w:ascii="Times" w:hAnsi="Times"/>
          <w:color w:val="000000" w:themeColor="text1"/>
        </w:rPr>
        <w:t xml:space="preserve"> and the results were </w:t>
      </w:r>
      <w:r w:rsidR="007933AC" w:rsidRPr="00FD5F98">
        <w:rPr>
          <w:rFonts w:ascii="Times" w:hAnsi="Times"/>
          <w:color w:val="000000" w:themeColor="text1"/>
        </w:rPr>
        <w:t>recorded</w:t>
      </w:r>
      <w:r w:rsidR="00B84302" w:rsidRPr="00FD5F98">
        <w:rPr>
          <w:rFonts w:ascii="Times" w:hAnsi="Times"/>
          <w:color w:val="000000" w:themeColor="text1"/>
        </w:rPr>
        <w:t xml:space="preserve">. </w:t>
      </w:r>
      <w:r w:rsidR="001C4BC5" w:rsidRPr="00FD5F98">
        <w:rPr>
          <w:rFonts w:ascii="Times" w:hAnsi="Times"/>
          <w:color w:val="000000" w:themeColor="text1"/>
        </w:rPr>
        <w:t xml:space="preserve"> </w:t>
      </w:r>
    </w:p>
    <w:p w14:paraId="26CF3325" w14:textId="77777777" w:rsidR="003B4F66" w:rsidRPr="00FD5F98" w:rsidRDefault="003B4F66" w:rsidP="003E75BC">
      <w:pPr>
        <w:spacing w:line="480" w:lineRule="auto"/>
        <w:rPr>
          <w:rFonts w:ascii="Times" w:hAnsi="Times"/>
          <w:b/>
          <w:color w:val="000000" w:themeColor="text1"/>
        </w:rPr>
      </w:pPr>
    </w:p>
    <w:p w14:paraId="7F06BBEC" w14:textId="175F1810" w:rsidR="004D4BC1" w:rsidRPr="00FD5F98" w:rsidRDefault="003B4F66" w:rsidP="003E75BC">
      <w:pPr>
        <w:spacing w:line="480" w:lineRule="auto"/>
        <w:rPr>
          <w:rFonts w:ascii="Times" w:hAnsi="Times"/>
          <w:b/>
          <w:color w:val="000000" w:themeColor="text1"/>
        </w:rPr>
      </w:pPr>
      <w:r w:rsidRPr="00FD5F98">
        <w:rPr>
          <w:rFonts w:ascii="Times" w:hAnsi="Times"/>
          <w:b/>
          <w:color w:val="000000" w:themeColor="text1"/>
        </w:rPr>
        <w:t xml:space="preserve">Results: </w:t>
      </w:r>
    </w:p>
    <w:p w14:paraId="1407258A" w14:textId="7137E99C" w:rsidR="00BA2600" w:rsidRDefault="004D4BC1" w:rsidP="003E75BC">
      <w:pPr>
        <w:spacing w:line="480" w:lineRule="auto"/>
        <w:rPr>
          <w:rFonts w:ascii="Times" w:hAnsi="Times"/>
          <w:color w:val="000000" w:themeColor="text1"/>
        </w:rPr>
      </w:pPr>
      <w:r w:rsidRPr="00FD5F98">
        <w:rPr>
          <w:rFonts w:ascii="Times" w:hAnsi="Times"/>
          <w:b/>
          <w:color w:val="000000" w:themeColor="text1"/>
        </w:rPr>
        <w:tab/>
      </w:r>
      <w:r w:rsidRPr="00FD5F98">
        <w:rPr>
          <w:rFonts w:ascii="Times" w:hAnsi="Times"/>
          <w:color w:val="000000" w:themeColor="text1"/>
        </w:rPr>
        <w:t xml:space="preserve">The first part of this lab </w:t>
      </w:r>
      <w:r w:rsidR="006E7292" w:rsidRPr="00FD5F98">
        <w:rPr>
          <w:rFonts w:ascii="Times" w:hAnsi="Times"/>
          <w:color w:val="000000" w:themeColor="text1"/>
        </w:rPr>
        <w:t>tested for enzyme activity. The trends from the</w:t>
      </w:r>
      <w:r w:rsidR="00D42025" w:rsidRPr="00FD5F98">
        <w:rPr>
          <w:rFonts w:ascii="Times" w:hAnsi="Times"/>
          <w:color w:val="000000" w:themeColor="text1"/>
        </w:rPr>
        <w:t xml:space="preserve"> data</w:t>
      </w:r>
      <w:r w:rsidR="006E7292" w:rsidRPr="00FD5F98">
        <w:rPr>
          <w:rFonts w:ascii="Times" w:hAnsi="Times"/>
          <w:color w:val="000000" w:themeColor="text1"/>
        </w:rPr>
        <w:t xml:space="preserve"> indicate that the absorbance was nonexistent </w:t>
      </w:r>
      <w:r w:rsidR="00D42025" w:rsidRPr="00FD5F98">
        <w:rPr>
          <w:rFonts w:ascii="Times" w:hAnsi="Times"/>
          <w:color w:val="000000" w:themeColor="text1"/>
        </w:rPr>
        <w:t>when there was no enzyme or substrate present.  The enzyme was</w:t>
      </w:r>
      <w:r w:rsidR="00EF35F6" w:rsidRPr="00FD5F98">
        <w:rPr>
          <w:rFonts w:ascii="Times" w:hAnsi="Times"/>
          <w:color w:val="000000" w:themeColor="text1"/>
        </w:rPr>
        <w:t xml:space="preserve"> only </w:t>
      </w:r>
      <w:r w:rsidR="00CD6630" w:rsidRPr="00FD5F98">
        <w:rPr>
          <w:rFonts w:ascii="Times" w:hAnsi="Times"/>
          <w:color w:val="000000" w:themeColor="text1"/>
        </w:rPr>
        <w:t>active</w:t>
      </w:r>
      <w:r w:rsidR="00EF35F6" w:rsidRPr="00FD5F98">
        <w:rPr>
          <w:rFonts w:ascii="Times" w:hAnsi="Times"/>
          <w:color w:val="000000" w:themeColor="text1"/>
        </w:rPr>
        <w:t xml:space="preserve"> when </w:t>
      </w:r>
      <w:r w:rsidR="00227208" w:rsidRPr="00FD5F98">
        <w:rPr>
          <w:rFonts w:ascii="Times" w:hAnsi="Times"/>
          <w:color w:val="000000" w:themeColor="text1"/>
        </w:rPr>
        <w:t>there was a substrate present. As the amount of enzymes increased the absorbance increased as well in a linear trend</w:t>
      </w:r>
      <w:r w:rsidR="007933AC" w:rsidRPr="00FD5F98">
        <w:rPr>
          <w:rFonts w:ascii="Times" w:hAnsi="Times"/>
          <w:color w:val="000000" w:themeColor="text1"/>
        </w:rPr>
        <w:t>. W</w:t>
      </w:r>
      <w:r w:rsidR="00227208" w:rsidRPr="00FD5F98">
        <w:rPr>
          <w:rFonts w:ascii="Times" w:hAnsi="Times"/>
          <w:color w:val="000000" w:themeColor="text1"/>
        </w:rPr>
        <w:t>hen there was more substrate than enzymes the absorbance was lower than that of more enzyme than substrate.</w:t>
      </w:r>
      <w:r w:rsidR="00CD6630" w:rsidRPr="00FD5F98">
        <w:rPr>
          <w:rFonts w:ascii="Times" w:hAnsi="Times"/>
          <w:color w:val="000000" w:themeColor="text1"/>
        </w:rPr>
        <w:t xml:space="preserve"> The highest absorbance appeared with the 2X enzymes while the lowest absorbance occurred with no enzymes, no substrate and no enzyme or substrate. </w:t>
      </w:r>
      <w:r w:rsidR="004D142B" w:rsidRPr="00FD5F98">
        <w:rPr>
          <w:rFonts w:ascii="Times" w:hAnsi="Times"/>
          <w:color w:val="000000" w:themeColor="text1"/>
        </w:rPr>
        <w:t xml:space="preserve">The indication of enzyme activity was present </w:t>
      </w:r>
      <w:r w:rsidR="00FD5F98" w:rsidRPr="00FD5F98">
        <w:rPr>
          <w:rFonts w:ascii="Times" w:hAnsi="Times"/>
          <w:color w:val="000000" w:themeColor="text1"/>
        </w:rPr>
        <w:t xml:space="preserve">by </w:t>
      </w:r>
      <w:r w:rsidR="004D142B" w:rsidRPr="00FD5F98">
        <w:rPr>
          <w:rFonts w:ascii="Times" w:hAnsi="Times"/>
          <w:color w:val="000000" w:themeColor="text1"/>
        </w:rPr>
        <w:t xml:space="preserve">the colour change to red, which appeared in test tubes 4-6. </w:t>
      </w:r>
    </w:p>
    <w:p w14:paraId="0909F4A5" w14:textId="77777777" w:rsidR="00BA2600" w:rsidRDefault="00BA2600" w:rsidP="003E75BC">
      <w:pPr>
        <w:spacing w:line="480" w:lineRule="auto"/>
        <w:rPr>
          <w:rFonts w:ascii="Times" w:hAnsi="Times"/>
          <w:color w:val="000000" w:themeColor="text1"/>
        </w:rPr>
      </w:pPr>
    </w:p>
    <w:p w14:paraId="5DFB11DD" w14:textId="77777777" w:rsidR="00BA2600" w:rsidRDefault="00BA2600" w:rsidP="003E75BC">
      <w:pPr>
        <w:spacing w:line="480" w:lineRule="auto"/>
        <w:rPr>
          <w:rFonts w:ascii="Times" w:hAnsi="Times"/>
          <w:color w:val="000000" w:themeColor="text1"/>
        </w:rPr>
      </w:pPr>
    </w:p>
    <w:p w14:paraId="03E946C5" w14:textId="77777777" w:rsidR="00BA2600" w:rsidRDefault="00BA2600" w:rsidP="003E75BC">
      <w:pPr>
        <w:spacing w:line="480" w:lineRule="auto"/>
        <w:rPr>
          <w:rFonts w:ascii="Times" w:hAnsi="Times"/>
          <w:color w:val="000000" w:themeColor="text1"/>
        </w:rPr>
      </w:pPr>
    </w:p>
    <w:p w14:paraId="274CB43B" w14:textId="77777777" w:rsidR="00BA2600" w:rsidRPr="00FD5F98" w:rsidRDefault="00BA2600" w:rsidP="003E75BC">
      <w:pPr>
        <w:spacing w:line="480" w:lineRule="auto"/>
        <w:rPr>
          <w:rFonts w:ascii="Times" w:hAnsi="Times"/>
          <w:color w:val="000000" w:themeColor="text1"/>
        </w:rPr>
      </w:pPr>
    </w:p>
    <w:tbl>
      <w:tblPr>
        <w:tblStyle w:val="TableGrid"/>
        <w:tblpPr w:leftFromText="180" w:rightFromText="180" w:vertAnchor="text" w:horzAnchor="page" w:tblpX="1270" w:tblpY="729"/>
        <w:tblW w:w="10487" w:type="dxa"/>
        <w:tblLook w:val="04A0" w:firstRow="1" w:lastRow="0" w:firstColumn="1" w:lastColumn="0" w:noHBand="0" w:noVBand="1"/>
      </w:tblPr>
      <w:tblGrid>
        <w:gridCol w:w="1188"/>
        <w:gridCol w:w="1560"/>
        <w:gridCol w:w="1841"/>
        <w:gridCol w:w="1337"/>
        <w:gridCol w:w="1159"/>
        <w:gridCol w:w="1798"/>
        <w:gridCol w:w="1604"/>
      </w:tblGrid>
      <w:tr w:rsidR="00FD5F98" w:rsidRPr="00FD5F98" w14:paraId="49608152" w14:textId="77777777" w:rsidTr="00B84302">
        <w:trPr>
          <w:trHeight w:val="1120"/>
        </w:trPr>
        <w:tc>
          <w:tcPr>
            <w:tcW w:w="1188" w:type="dxa"/>
          </w:tcPr>
          <w:p w14:paraId="3FF39E04" w14:textId="77777777" w:rsidR="00B84302" w:rsidRPr="00FD5F98" w:rsidRDefault="00B84302" w:rsidP="00B84302">
            <w:pPr>
              <w:spacing w:line="480" w:lineRule="auto"/>
              <w:rPr>
                <w:rFonts w:ascii="Times" w:hAnsi="Times"/>
                <w:b/>
                <w:color w:val="000000" w:themeColor="text1"/>
              </w:rPr>
            </w:pPr>
            <w:r w:rsidRPr="00FD5F98">
              <w:rPr>
                <w:rFonts w:ascii="Times" w:hAnsi="Times"/>
                <w:b/>
                <w:color w:val="000000" w:themeColor="text1"/>
              </w:rPr>
              <w:lastRenderedPageBreak/>
              <w:t>Tube Number</w:t>
            </w:r>
          </w:p>
        </w:tc>
        <w:tc>
          <w:tcPr>
            <w:tcW w:w="1560" w:type="dxa"/>
          </w:tcPr>
          <w:p w14:paraId="0001C777" w14:textId="77777777" w:rsidR="00B84302" w:rsidRPr="00FD5F98" w:rsidRDefault="00B84302" w:rsidP="00B84302">
            <w:pPr>
              <w:spacing w:line="480" w:lineRule="auto"/>
              <w:rPr>
                <w:rFonts w:ascii="Times" w:hAnsi="Times"/>
                <w:b/>
                <w:color w:val="000000" w:themeColor="text1"/>
              </w:rPr>
            </w:pPr>
            <w:r w:rsidRPr="00FD5F98">
              <w:rPr>
                <w:rFonts w:ascii="Times" w:hAnsi="Times"/>
                <w:b/>
                <w:color w:val="000000" w:themeColor="text1"/>
              </w:rPr>
              <w:t>Description</w:t>
            </w:r>
          </w:p>
        </w:tc>
        <w:tc>
          <w:tcPr>
            <w:tcW w:w="1841" w:type="dxa"/>
          </w:tcPr>
          <w:p w14:paraId="5F4DC2B2" w14:textId="77777777" w:rsidR="00B84302" w:rsidRPr="00FD5F98" w:rsidRDefault="00B84302" w:rsidP="00B84302">
            <w:pPr>
              <w:spacing w:line="480" w:lineRule="auto"/>
              <w:rPr>
                <w:rFonts w:ascii="Times" w:hAnsi="Times"/>
                <w:b/>
                <w:color w:val="000000" w:themeColor="text1"/>
              </w:rPr>
            </w:pPr>
            <w:r w:rsidRPr="00FD5F98">
              <w:rPr>
                <w:rFonts w:ascii="Times" w:hAnsi="Times"/>
                <w:b/>
                <w:color w:val="000000" w:themeColor="text1"/>
              </w:rPr>
              <w:t>Distilled Water(Drops)</w:t>
            </w:r>
          </w:p>
        </w:tc>
        <w:tc>
          <w:tcPr>
            <w:tcW w:w="1337" w:type="dxa"/>
          </w:tcPr>
          <w:p w14:paraId="453315C9" w14:textId="77777777" w:rsidR="00B84302" w:rsidRPr="00FD5F98" w:rsidRDefault="00B84302" w:rsidP="00B84302">
            <w:pPr>
              <w:spacing w:line="480" w:lineRule="auto"/>
              <w:rPr>
                <w:rFonts w:ascii="Times" w:hAnsi="Times"/>
                <w:b/>
                <w:color w:val="000000" w:themeColor="text1"/>
              </w:rPr>
            </w:pPr>
            <w:r w:rsidRPr="00FD5F98">
              <w:rPr>
                <w:rFonts w:ascii="Times" w:hAnsi="Times"/>
                <w:b/>
                <w:color w:val="000000" w:themeColor="text1"/>
              </w:rPr>
              <w:t>Substrate (Drops)</w:t>
            </w:r>
          </w:p>
        </w:tc>
        <w:tc>
          <w:tcPr>
            <w:tcW w:w="1159" w:type="dxa"/>
          </w:tcPr>
          <w:p w14:paraId="53D78FAB" w14:textId="77777777" w:rsidR="00B84302" w:rsidRPr="00FD5F98" w:rsidRDefault="00B84302" w:rsidP="00B84302">
            <w:pPr>
              <w:spacing w:line="480" w:lineRule="auto"/>
              <w:rPr>
                <w:rFonts w:ascii="Times" w:hAnsi="Times"/>
                <w:b/>
                <w:color w:val="000000" w:themeColor="text1"/>
              </w:rPr>
            </w:pPr>
            <w:r w:rsidRPr="00FD5F98">
              <w:rPr>
                <w:rFonts w:ascii="Times" w:hAnsi="Times"/>
                <w:b/>
                <w:color w:val="000000" w:themeColor="text1"/>
              </w:rPr>
              <w:t>Enzyme (drops)</w:t>
            </w:r>
          </w:p>
        </w:tc>
        <w:tc>
          <w:tcPr>
            <w:tcW w:w="1798" w:type="dxa"/>
          </w:tcPr>
          <w:p w14:paraId="0FAF702F" w14:textId="77777777" w:rsidR="00B84302" w:rsidRPr="00FD5F98" w:rsidRDefault="00B84302" w:rsidP="00B84302">
            <w:pPr>
              <w:spacing w:line="480" w:lineRule="auto"/>
              <w:rPr>
                <w:rFonts w:ascii="Times" w:hAnsi="Times"/>
                <w:b/>
                <w:color w:val="000000" w:themeColor="text1"/>
              </w:rPr>
            </w:pPr>
            <w:r w:rsidRPr="00FD5F98">
              <w:rPr>
                <w:rFonts w:ascii="Times" w:hAnsi="Times"/>
                <w:b/>
                <w:color w:val="000000" w:themeColor="text1"/>
              </w:rPr>
              <w:t>DNSA(drops)</w:t>
            </w:r>
          </w:p>
        </w:tc>
        <w:tc>
          <w:tcPr>
            <w:tcW w:w="1604" w:type="dxa"/>
          </w:tcPr>
          <w:p w14:paraId="586F857A" w14:textId="4CA3E07B" w:rsidR="00B84302" w:rsidRPr="00FD5F98" w:rsidRDefault="00B84302" w:rsidP="00B84302">
            <w:pPr>
              <w:spacing w:line="480" w:lineRule="auto"/>
              <w:rPr>
                <w:rFonts w:ascii="Times" w:hAnsi="Times"/>
                <w:b/>
                <w:color w:val="000000" w:themeColor="text1"/>
              </w:rPr>
            </w:pPr>
            <w:r w:rsidRPr="00FD5F98">
              <w:rPr>
                <w:rFonts w:ascii="Times" w:hAnsi="Times"/>
                <w:b/>
                <w:color w:val="000000" w:themeColor="text1"/>
              </w:rPr>
              <w:t>Absorbance (540nm</w:t>
            </w:r>
            <w:r w:rsidR="00FE7CE1" w:rsidRPr="00FD5F98">
              <w:rPr>
                <w:rFonts w:ascii="Times" w:hAnsi="Times"/>
                <w:b/>
                <w:color w:val="000000" w:themeColor="text1"/>
              </w:rPr>
              <w:t>)</w:t>
            </w:r>
          </w:p>
        </w:tc>
      </w:tr>
      <w:tr w:rsidR="00FD5F98" w:rsidRPr="00FD5F98" w14:paraId="71B470FF" w14:textId="77777777" w:rsidTr="00B84302">
        <w:trPr>
          <w:trHeight w:val="560"/>
        </w:trPr>
        <w:tc>
          <w:tcPr>
            <w:tcW w:w="1188" w:type="dxa"/>
          </w:tcPr>
          <w:p w14:paraId="164E0520" w14:textId="77777777" w:rsidR="00B84302" w:rsidRPr="00FD5F98" w:rsidRDefault="00B84302" w:rsidP="00B84302">
            <w:pPr>
              <w:spacing w:line="480" w:lineRule="auto"/>
              <w:rPr>
                <w:rFonts w:ascii="Times" w:hAnsi="Times"/>
                <w:b/>
                <w:color w:val="000000" w:themeColor="text1"/>
              </w:rPr>
            </w:pPr>
            <w:r w:rsidRPr="00FD5F98">
              <w:rPr>
                <w:rFonts w:ascii="Times" w:hAnsi="Times"/>
                <w:b/>
                <w:color w:val="000000" w:themeColor="text1"/>
              </w:rPr>
              <w:t>1</w:t>
            </w:r>
          </w:p>
        </w:tc>
        <w:tc>
          <w:tcPr>
            <w:tcW w:w="1560" w:type="dxa"/>
          </w:tcPr>
          <w:p w14:paraId="4A276A66"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Blank</w:t>
            </w:r>
          </w:p>
        </w:tc>
        <w:tc>
          <w:tcPr>
            <w:tcW w:w="1841" w:type="dxa"/>
          </w:tcPr>
          <w:p w14:paraId="6529B9B9"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15</w:t>
            </w:r>
          </w:p>
        </w:tc>
        <w:tc>
          <w:tcPr>
            <w:tcW w:w="1337" w:type="dxa"/>
          </w:tcPr>
          <w:p w14:paraId="0CC6D2EA"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w:t>
            </w:r>
          </w:p>
        </w:tc>
        <w:tc>
          <w:tcPr>
            <w:tcW w:w="1159" w:type="dxa"/>
          </w:tcPr>
          <w:p w14:paraId="42961347"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w:t>
            </w:r>
          </w:p>
        </w:tc>
        <w:tc>
          <w:tcPr>
            <w:tcW w:w="1798" w:type="dxa"/>
          </w:tcPr>
          <w:p w14:paraId="126E7472"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5</w:t>
            </w:r>
          </w:p>
        </w:tc>
        <w:tc>
          <w:tcPr>
            <w:tcW w:w="1604" w:type="dxa"/>
          </w:tcPr>
          <w:p w14:paraId="3275F13D"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0</w:t>
            </w:r>
          </w:p>
        </w:tc>
      </w:tr>
      <w:tr w:rsidR="00FD5F98" w:rsidRPr="00FD5F98" w14:paraId="0E0773BC" w14:textId="77777777" w:rsidTr="00B84302">
        <w:trPr>
          <w:trHeight w:val="560"/>
        </w:trPr>
        <w:tc>
          <w:tcPr>
            <w:tcW w:w="1188" w:type="dxa"/>
          </w:tcPr>
          <w:p w14:paraId="325FDD8D" w14:textId="77777777" w:rsidR="00B84302" w:rsidRPr="00FD5F98" w:rsidRDefault="00B84302" w:rsidP="00B84302">
            <w:pPr>
              <w:spacing w:line="480" w:lineRule="auto"/>
              <w:rPr>
                <w:rFonts w:ascii="Times" w:hAnsi="Times"/>
                <w:b/>
                <w:color w:val="000000" w:themeColor="text1"/>
              </w:rPr>
            </w:pPr>
            <w:r w:rsidRPr="00FD5F98">
              <w:rPr>
                <w:rFonts w:ascii="Times" w:hAnsi="Times"/>
                <w:b/>
                <w:color w:val="000000" w:themeColor="text1"/>
              </w:rPr>
              <w:t>2</w:t>
            </w:r>
          </w:p>
        </w:tc>
        <w:tc>
          <w:tcPr>
            <w:tcW w:w="1560" w:type="dxa"/>
          </w:tcPr>
          <w:p w14:paraId="22C327E4"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No enzyme</w:t>
            </w:r>
          </w:p>
        </w:tc>
        <w:tc>
          <w:tcPr>
            <w:tcW w:w="1841" w:type="dxa"/>
          </w:tcPr>
          <w:p w14:paraId="33DE1C1D"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10</w:t>
            </w:r>
          </w:p>
        </w:tc>
        <w:tc>
          <w:tcPr>
            <w:tcW w:w="1337" w:type="dxa"/>
          </w:tcPr>
          <w:p w14:paraId="6AE9468B"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5</w:t>
            </w:r>
          </w:p>
        </w:tc>
        <w:tc>
          <w:tcPr>
            <w:tcW w:w="1159" w:type="dxa"/>
          </w:tcPr>
          <w:p w14:paraId="124443AD"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w:t>
            </w:r>
          </w:p>
        </w:tc>
        <w:tc>
          <w:tcPr>
            <w:tcW w:w="1798" w:type="dxa"/>
          </w:tcPr>
          <w:p w14:paraId="5FE4FD04"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5</w:t>
            </w:r>
          </w:p>
        </w:tc>
        <w:tc>
          <w:tcPr>
            <w:tcW w:w="1604" w:type="dxa"/>
          </w:tcPr>
          <w:p w14:paraId="6ECB72FE"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0</w:t>
            </w:r>
          </w:p>
        </w:tc>
      </w:tr>
      <w:tr w:rsidR="00FD5F98" w:rsidRPr="00FD5F98" w14:paraId="24E69E59" w14:textId="77777777" w:rsidTr="00B84302">
        <w:trPr>
          <w:trHeight w:val="1120"/>
        </w:trPr>
        <w:tc>
          <w:tcPr>
            <w:tcW w:w="1188" w:type="dxa"/>
          </w:tcPr>
          <w:p w14:paraId="4EEFB7B5" w14:textId="77777777" w:rsidR="00B84302" w:rsidRPr="00FD5F98" w:rsidRDefault="00B84302" w:rsidP="00B84302">
            <w:pPr>
              <w:spacing w:line="480" w:lineRule="auto"/>
              <w:rPr>
                <w:rFonts w:ascii="Times" w:hAnsi="Times"/>
                <w:b/>
                <w:color w:val="000000" w:themeColor="text1"/>
              </w:rPr>
            </w:pPr>
            <w:r w:rsidRPr="00FD5F98">
              <w:rPr>
                <w:rFonts w:ascii="Times" w:hAnsi="Times"/>
                <w:b/>
                <w:color w:val="000000" w:themeColor="text1"/>
              </w:rPr>
              <w:t>3</w:t>
            </w:r>
          </w:p>
        </w:tc>
        <w:tc>
          <w:tcPr>
            <w:tcW w:w="1560" w:type="dxa"/>
          </w:tcPr>
          <w:p w14:paraId="5D676E5F"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No substrate</w:t>
            </w:r>
          </w:p>
        </w:tc>
        <w:tc>
          <w:tcPr>
            <w:tcW w:w="1841" w:type="dxa"/>
          </w:tcPr>
          <w:p w14:paraId="6402279F"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10</w:t>
            </w:r>
          </w:p>
        </w:tc>
        <w:tc>
          <w:tcPr>
            <w:tcW w:w="1337" w:type="dxa"/>
          </w:tcPr>
          <w:p w14:paraId="41B6FB4B"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w:t>
            </w:r>
          </w:p>
        </w:tc>
        <w:tc>
          <w:tcPr>
            <w:tcW w:w="1159" w:type="dxa"/>
          </w:tcPr>
          <w:p w14:paraId="23D341BE"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5</w:t>
            </w:r>
          </w:p>
        </w:tc>
        <w:tc>
          <w:tcPr>
            <w:tcW w:w="1798" w:type="dxa"/>
          </w:tcPr>
          <w:p w14:paraId="7A8DD329"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5</w:t>
            </w:r>
          </w:p>
        </w:tc>
        <w:tc>
          <w:tcPr>
            <w:tcW w:w="1604" w:type="dxa"/>
          </w:tcPr>
          <w:p w14:paraId="2DEAD47E"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0</w:t>
            </w:r>
          </w:p>
        </w:tc>
      </w:tr>
      <w:tr w:rsidR="00FD5F98" w:rsidRPr="00FD5F98" w14:paraId="344C2FED" w14:textId="77777777" w:rsidTr="00B84302">
        <w:trPr>
          <w:trHeight w:val="1120"/>
        </w:trPr>
        <w:tc>
          <w:tcPr>
            <w:tcW w:w="1188" w:type="dxa"/>
          </w:tcPr>
          <w:p w14:paraId="3E557521" w14:textId="77777777" w:rsidR="00B84302" w:rsidRPr="00FD5F98" w:rsidRDefault="00B84302" w:rsidP="00B84302">
            <w:pPr>
              <w:spacing w:line="480" w:lineRule="auto"/>
              <w:rPr>
                <w:rFonts w:ascii="Times" w:hAnsi="Times"/>
                <w:b/>
                <w:color w:val="000000" w:themeColor="text1"/>
              </w:rPr>
            </w:pPr>
            <w:r w:rsidRPr="00FD5F98">
              <w:rPr>
                <w:rFonts w:ascii="Times" w:hAnsi="Times"/>
                <w:b/>
                <w:color w:val="000000" w:themeColor="text1"/>
              </w:rPr>
              <w:t>4</w:t>
            </w:r>
          </w:p>
        </w:tc>
        <w:tc>
          <w:tcPr>
            <w:tcW w:w="1560" w:type="dxa"/>
          </w:tcPr>
          <w:p w14:paraId="6F7B40B0"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1X reactants</w:t>
            </w:r>
          </w:p>
        </w:tc>
        <w:tc>
          <w:tcPr>
            <w:tcW w:w="1841" w:type="dxa"/>
          </w:tcPr>
          <w:p w14:paraId="666D87A3"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5</w:t>
            </w:r>
          </w:p>
        </w:tc>
        <w:tc>
          <w:tcPr>
            <w:tcW w:w="1337" w:type="dxa"/>
          </w:tcPr>
          <w:p w14:paraId="12F9610B"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5</w:t>
            </w:r>
          </w:p>
        </w:tc>
        <w:tc>
          <w:tcPr>
            <w:tcW w:w="1159" w:type="dxa"/>
          </w:tcPr>
          <w:p w14:paraId="040C9AE6"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5</w:t>
            </w:r>
          </w:p>
        </w:tc>
        <w:tc>
          <w:tcPr>
            <w:tcW w:w="1798" w:type="dxa"/>
          </w:tcPr>
          <w:p w14:paraId="729F09FF"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5</w:t>
            </w:r>
          </w:p>
        </w:tc>
        <w:tc>
          <w:tcPr>
            <w:tcW w:w="1604" w:type="dxa"/>
          </w:tcPr>
          <w:p w14:paraId="5A4F6E6D"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0.44</w:t>
            </w:r>
          </w:p>
        </w:tc>
      </w:tr>
      <w:tr w:rsidR="00FD5F98" w:rsidRPr="00FD5F98" w14:paraId="54CF4F57" w14:textId="77777777" w:rsidTr="00B84302">
        <w:trPr>
          <w:trHeight w:val="1120"/>
        </w:trPr>
        <w:tc>
          <w:tcPr>
            <w:tcW w:w="1188" w:type="dxa"/>
          </w:tcPr>
          <w:p w14:paraId="69D77940" w14:textId="77777777" w:rsidR="00B84302" w:rsidRPr="00FD5F98" w:rsidRDefault="00B84302" w:rsidP="00B84302">
            <w:pPr>
              <w:spacing w:line="480" w:lineRule="auto"/>
              <w:rPr>
                <w:rFonts w:ascii="Times" w:hAnsi="Times"/>
                <w:b/>
                <w:color w:val="000000" w:themeColor="text1"/>
              </w:rPr>
            </w:pPr>
            <w:r w:rsidRPr="00FD5F98">
              <w:rPr>
                <w:rFonts w:ascii="Times" w:hAnsi="Times"/>
                <w:b/>
                <w:color w:val="000000" w:themeColor="text1"/>
              </w:rPr>
              <w:t>5</w:t>
            </w:r>
          </w:p>
        </w:tc>
        <w:tc>
          <w:tcPr>
            <w:tcW w:w="1560" w:type="dxa"/>
          </w:tcPr>
          <w:p w14:paraId="0A538A82"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2X substrate</w:t>
            </w:r>
          </w:p>
        </w:tc>
        <w:tc>
          <w:tcPr>
            <w:tcW w:w="1841" w:type="dxa"/>
          </w:tcPr>
          <w:p w14:paraId="41F5532D"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w:t>
            </w:r>
          </w:p>
        </w:tc>
        <w:tc>
          <w:tcPr>
            <w:tcW w:w="1337" w:type="dxa"/>
          </w:tcPr>
          <w:p w14:paraId="7B84B6CB"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10</w:t>
            </w:r>
          </w:p>
        </w:tc>
        <w:tc>
          <w:tcPr>
            <w:tcW w:w="1159" w:type="dxa"/>
          </w:tcPr>
          <w:p w14:paraId="2D657498"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5</w:t>
            </w:r>
          </w:p>
        </w:tc>
        <w:tc>
          <w:tcPr>
            <w:tcW w:w="1798" w:type="dxa"/>
          </w:tcPr>
          <w:p w14:paraId="2836C5F5"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5</w:t>
            </w:r>
          </w:p>
        </w:tc>
        <w:tc>
          <w:tcPr>
            <w:tcW w:w="1604" w:type="dxa"/>
          </w:tcPr>
          <w:p w14:paraId="58552091"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0.61</w:t>
            </w:r>
          </w:p>
        </w:tc>
      </w:tr>
      <w:tr w:rsidR="00FD5F98" w:rsidRPr="00FD5F98" w14:paraId="6BC3E2BA" w14:textId="77777777" w:rsidTr="00B84302">
        <w:trPr>
          <w:trHeight w:val="560"/>
        </w:trPr>
        <w:tc>
          <w:tcPr>
            <w:tcW w:w="1188" w:type="dxa"/>
          </w:tcPr>
          <w:p w14:paraId="30238F54" w14:textId="77777777" w:rsidR="00B84302" w:rsidRPr="00FD5F98" w:rsidRDefault="00B84302" w:rsidP="00B84302">
            <w:pPr>
              <w:spacing w:line="480" w:lineRule="auto"/>
              <w:rPr>
                <w:rFonts w:ascii="Times" w:hAnsi="Times"/>
                <w:b/>
                <w:color w:val="000000" w:themeColor="text1"/>
              </w:rPr>
            </w:pPr>
            <w:r w:rsidRPr="00FD5F98">
              <w:rPr>
                <w:rFonts w:ascii="Times" w:hAnsi="Times"/>
                <w:b/>
                <w:color w:val="000000" w:themeColor="text1"/>
              </w:rPr>
              <w:t>6</w:t>
            </w:r>
          </w:p>
        </w:tc>
        <w:tc>
          <w:tcPr>
            <w:tcW w:w="1560" w:type="dxa"/>
          </w:tcPr>
          <w:p w14:paraId="5F3E515F"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2X enzyme</w:t>
            </w:r>
          </w:p>
        </w:tc>
        <w:tc>
          <w:tcPr>
            <w:tcW w:w="1841" w:type="dxa"/>
          </w:tcPr>
          <w:p w14:paraId="74C48AC4"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w:t>
            </w:r>
          </w:p>
        </w:tc>
        <w:tc>
          <w:tcPr>
            <w:tcW w:w="1337" w:type="dxa"/>
          </w:tcPr>
          <w:p w14:paraId="330C7891"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5</w:t>
            </w:r>
          </w:p>
        </w:tc>
        <w:tc>
          <w:tcPr>
            <w:tcW w:w="1159" w:type="dxa"/>
          </w:tcPr>
          <w:p w14:paraId="007A13CB"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10</w:t>
            </w:r>
          </w:p>
        </w:tc>
        <w:tc>
          <w:tcPr>
            <w:tcW w:w="1798" w:type="dxa"/>
          </w:tcPr>
          <w:p w14:paraId="6656004D"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5</w:t>
            </w:r>
          </w:p>
        </w:tc>
        <w:tc>
          <w:tcPr>
            <w:tcW w:w="1604" w:type="dxa"/>
          </w:tcPr>
          <w:p w14:paraId="0C56749A" w14:textId="77777777" w:rsidR="00B84302" w:rsidRPr="00FD5F98" w:rsidRDefault="00B84302" w:rsidP="00B84302">
            <w:pPr>
              <w:spacing w:line="480" w:lineRule="auto"/>
              <w:rPr>
                <w:rFonts w:ascii="Times" w:hAnsi="Times"/>
                <w:color w:val="000000" w:themeColor="text1"/>
              </w:rPr>
            </w:pPr>
            <w:r w:rsidRPr="00FD5F98">
              <w:rPr>
                <w:rFonts w:ascii="Times" w:hAnsi="Times"/>
                <w:color w:val="000000" w:themeColor="text1"/>
              </w:rPr>
              <w:t>0.82</w:t>
            </w:r>
          </w:p>
        </w:tc>
      </w:tr>
    </w:tbl>
    <w:p w14:paraId="6E4A39AB" w14:textId="6F038CC0" w:rsidR="00613D4A" w:rsidRPr="00FD5F98" w:rsidRDefault="00B84302" w:rsidP="003E75BC">
      <w:pPr>
        <w:spacing w:line="480" w:lineRule="auto"/>
        <w:rPr>
          <w:rFonts w:ascii="Times" w:hAnsi="Times"/>
          <w:color w:val="000000" w:themeColor="text1"/>
        </w:rPr>
      </w:pPr>
      <w:r w:rsidRPr="00FD5F98">
        <w:rPr>
          <w:rFonts w:ascii="Times" w:hAnsi="Times"/>
          <w:b/>
          <w:noProof/>
          <w:color w:val="000000" w:themeColor="text1"/>
        </w:rPr>
        <mc:AlternateContent>
          <mc:Choice Requires="wps">
            <w:drawing>
              <wp:anchor distT="0" distB="0" distL="114300" distR="114300" simplePos="0" relativeHeight="251659264" behindDoc="0" locked="0" layoutInCell="1" allowOverlap="1" wp14:anchorId="07C18695" wp14:editId="0FF0A4D5">
                <wp:simplePos x="0" y="0"/>
                <wp:positionH relativeFrom="column">
                  <wp:posOffset>-176610</wp:posOffset>
                </wp:positionH>
                <wp:positionV relativeFrom="paragraph">
                  <wp:posOffset>0</wp:posOffset>
                </wp:positionV>
                <wp:extent cx="6287770" cy="56896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287770" cy="5689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51B9AB0" w14:textId="5B8E1178" w:rsidR="00EB2E23" w:rsidRPr="00EB2E23" w:rsidRDefault="00D93705" w:rsidP="00EB2E23">
                            <w:pPr>
                              <w:jc w:val="center"/>
                              <w:rPr>
                                <w:rFonts w:ascii="Times New Roman" w:eastAsia="Times New Roman" w:hAnsi="Times New Roman" w:cs="Times New Roman"/>
                              </w:rPr>
                            </w:pPr>
                            <w:r w:rsidRPr="00D93705">
                              <w:rPr>
                                <w:rFonts w:ascii="Times" w:hAnsi="Times"/>
                              </w:rPr>
                              <w:t>Table No.1</w:t>
                            </w:r>
                            <w:r>
                              <w:rPr>
                                <w:rFonts w:ascii="Times" w:hAnsi="Times"/>
                              </w:rPr>
                              <w:t xml:space="preserve"> Determining Enzyme Activity for the Specific Substrate </w:t>
                            </w:r>
                            <w:r w:rsidR="00EB2E23">
                              <w:rPr>
                                <w:rFonts w:ascii="Times" w:hAnsi="Times"/>
                              </w:rPr>
                              <w:t xml:space="preserve">of </w:t>
                            </w:r>
                            <w:r w:rsidR="00EB2E23">
                              <w:rPr>
                                <w:rFonts w:ascii="alpha" w:hAnsi="alpha"/>
                              </w:rPr>
                              <w:t>α</w:t>
                            </w:r>
                            <w:r w:rsidR="00EB2E23">
                              <w:rPr>
                                <w:rFonts w:ascii="Times New Roman" w:eastAsia="Times New Roman" w:hAnsi="Times New Roman" w:cs="Times New Roman"/>
                              </w:rPr>
                              <w:t>-amylase through 7 various tests using DNSA</w:t>
                            </w:r>
                            <w:r w:rsidR="004D142B">
                              <w:rPr>
                                <w:rFonts w:ascii="Times New Roman" w:eastAsia="Times New Roman" w:hAnsi="Times New Roman" w:cs="Times New Roman"/>
                              </w:rPr>
                              <w:t xml:space="preserve"> as an indicator</w:t>
                            </w:r>
                          </w:p>
                          <w:p w14:paraId="0669D512" w14:textId="67B463E3" w:rsidR="00D93705" w:rsidRPr="00D93705" w:rsidRDefault="00D93705">
                            <w:pPr>
                              <w:rPr>
                                <w:rFonts w:ascii="Times" w:hAnsi="Tim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C18695" id="_x0000_t202" coordsize="21600,21600" o:spt="202" path="m0,0l0,21600,21600,21600,21600,0xe">
                <v:stroke joinstyle="miter"/>
                <v:path gradientshapeok="t" o:connecttype="rect"/>
              </v:shapetype>
              <v:shape id="Text_x0020_Box_x0020_1" o:spid="_x0000_s1026" type="#_x0000_t202" style="position:absolute;margin-left:-13.9pt;margin-top:0;width:495.1pt;height:4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" filled="f" stroked="f">
                <v:textbox>
                  <w:txbxContent>
                    <w:p w14:paraId="451B9AB0" w14:textId="5B8E1178" w:rsidR="00EB2E23" w:rsidRPr="00EB2E23" w:rsidRDefault="00D93705" w:rsidP="00EB2E23">
                      <w:pPr>
                        <w:jc w:val="center"/>
                        <w:rPr>
                          <w:rFonts w:ascii="Times New Roman" w:eastAsia="Times New Roman" w:hAnsi="Times New Roman" w:cs="Times New Roman"/>
                        </w:rPr>
                      </w:pPr>
                      <w:r w:rsidRPr="00D93705">
                        <w:rPr>
                          <w:rFonts w:ascii="Times" w:hAnsi="Times"/>
                        </w:rPr>
                        <w:t>Table No.1</w:t>
                      </w:r>
                      <w:r>
                        <w:rPr>
                          <w:rFonts w:ascii="Times" w:hAnsi="Times"/>
                        </w:rPr>
                        <w:t xml:space="preserve"> Determining Enzyme Activity for the Specific Substrate </w:t>
                      </w:r>
                      <w:r w:rsidR="00EB2E23">
                        <w:rPr>
                          <w:rFonts w:ascii="Times" w:hAnsi="Times"/>
                        </w:rPr>
                        <w:t xml:space="preserve">of </w:t>
                      </w:r>
                      <w:r w:rsidR="00EB2E23">
                        <w:rPr>
                          <w:rFonts w:ascii="alpha" w:hAnsi="alpha"/>
                        </w:rPr>
                        <w:t>α</w:t>
                      </w:r>
                      <w:r w:rsidR="00EB2E23">
                        <w:rPr>
                          <w:rFonts w:ascii="Times New Roman" w:eastAsia="Times New Roman" w:hAnsi="Times New Roman" w:cs="Times New Roman"/>
                        </w:rPr>
                        <w:t>-amylase through 7 various tests using DNSA</w:t>
                      </w:r>
                      <w:r w:rsidR="004D142B">
                        <w:rPr>
                          <w:rFonts w:ascii="Times New Roman" w:eastAsia="Times New Roman" w:hAnsi="Times New Roman" w:cs="Times New Roman"/>
                        </w:rPr>
                        <w:t xml:space="preserve"> as an indicator</w:t>
                      </w:r>
                    </w:p>
                    <w:p w14:paraId="0669D512" w14:textId="67B463E3" w:rsidR="00D93705" w:rsidRPr="00D93705" w:rsidRDefault="00D93705">
                      <w:pPr>
                        <w:rPr>
                          <w:rFonts w:ascii="Times" w:hAnsi="Times"/>
                        </w:rPr>
                      </w:pPr>
                    </w:p>
                  </w:txbxContent>
                </v:textbox>
                <w10:wrap type="square"/>
              </v:shape>
            </w:pict>
          </mc:Fallback>
        </mc:AlternateContent>
      </w:r>
    </w:p>
    <w:p w14:paraId="763B9729" w14:textId="71DF1136" w:rsidR="00436FAD" w:rsidRPr="00FD5F98" w:rsidRDefault="00436FAD" w:rsidP="003E75BC">
      <w:pPr>
        <w:spacing w:line="480" w:lineRule="auto"/>
        <w:rPr>
          <w:rFonts w:ascii="Times" w:hAnsi="Times"/>
          <w:color w:val="000000" w:themeColor="text1"/>
        </w:rPr>
      </w:pPr>
      <w:r w:rsidRPr="00FD5F98">
        <w:rPr>
          <w:rFonts w:ascii="Times" w:hAnsi="Times"/>
          <w:color w:val="000000" w:themeColor="text1"/>
        </w:rPr>
        <w:tab/>
      </w:r>
      <w:r w:rsidR="00BA2600">
        <w:rPr>
          <w:rFonts w:ascii="Times" w:hAnsi="Times"/>
          <w:color w:val="000000" w:themeColor="text1"/>
        </w:rPr>
        <w:t xml:space="preserve">The </w:t>
      </w:r>
      <w:r w:rsidRPr="00FD5F98">
        <w:rPr>
          <w:rFonts w:ascii="Times" w:hAnsi="Times"/>
          <w:color w:val="000000" w:themeColor="text1"/>
        </w:rPr>
        <w:t>Testing</w:t>
      </w:r>
      <w:r w:rsidR="00BA2600">
        <w:rPr>
          <w:rFonts w:ascii="Times" w:hAnsi="Times"/>
          <w:color w:val="000000" w:themeColor="text1"/>
        </w:rPr>
        <w:t xml:space="preserve"> of</w:t>
      </w:r>
      <w:r w:rsidRPr="00FD5F98">
        <w:rPr>
          <w:rFonts w:ascii="Times" w:hAnsi="Times"/>
          <w:color w:val="000000" w:themeColor="text1"/>
        </w:rPr>
        <w:t xml:space="preserve"> the effect of pH and temperature on enzyme activity demonstrated a negative trend. Test tube 3 was cooled and measured at an absorbance of 0.54nm, a 0.12nm decrease from the test tube th</w:t>
      </w:r>
      <w:r w:rsidR="00542B44" w:rsidRPr="00FD5F98">
        <w:rPr>
          <w:rFonts w:ascii="Times" w:hAnsi="Times"/>
          <w:color w:val="000000" w:themeColor="text1"/>
        </w:rPr>
        <w:t>at had no alterations. Test tube 4 was heated, affecting the enzyme activity and decreasing the absorbance significantly from 0.66</w:t>
      </w:r>
      <w:r w:rsidR="00BA2600">
        <w:rPr>
          <w:rFonts w:ascii="Times" w:hAnsi="Times"/>
          <w:color w:val="000000" w:themeColor="text1"/>
        </w:rPr>
        <w:t>nm</w:t>
      </w:r>
      <w:r w:rsidR="00542B44" w:rsidRPr="00FD5F98">
        <w:rPr>
          <w:rFonts w:ascii="Times" w:hAnsi="Times"/>
          <w:color w:val="000000" w:themeColor="text1"/>
        </w:rPr>
        <w:t xml:space="preserve"> to 0.08</w:t>
      </w:r>
      <w:r w:rsidR="00BA2600">
        <w:rPr>
          <w:rFonts w:ascii="Times" w:hAnsi="Times"/>
          <w:color w:val="000000" w:themeColor="text1"/>
        </w:rPr>
        <w:t>nm</w:t>
      </w:r>
      <w:r w:rsidR="00542B44" w:rsidRPr="00FD5F98">
        <w:rPr>
          <w:rFonts w:ascii="Times" w:hAnsi="Times"/>
          <w:color w:val="000000" w:themeColor="text1"/>
        </w:rPr>
        <w:t xml:space="preserve">. Heat had the second most significant </w:t>
      </w:r>
      <w:r w:rsidR="00BF51D9" w:rsidRPr="00FD5F98">
        <w:rPr>
          <w:rFonts w:ascii="Times" w:hAnsi="Times"/>
          <w:color w:val="000000" w:themeColor="text1"/>
        </w:rPr>
        <w:t xml:space="preserve">effect </w:t>
      </w:r>
      <w:r w:rsidR="00542B44" w:rsidRPr="00FD5F98">
        <w:rPr>
          <w:rFonts w:ascii="Times" w:hAnsi="Times"/>
          <w:color w:val="000000" w:themeColor="text1"/>
        </w:rPr>
        <w:t xml:space="preserve">on the activity of enzymes. Test tubes 5 had an acidic solution added, reducing the absorbance to 0nm. Creating an acidic solution for the enzyme had the most </w:t>
      </w:r>
      <w:r w:rsidR="00BA2600" w:rsidRPr="00FD5F98">
        <w:rPr>
          <w:rFonts w:ascii="Times" w:hAnsi="Times"/>
          <w:color w:val="000000" w:themeColor="text1"/>
        </w:rPr>
        <w:t>notable</w:t>
      </w:r>
      <w:r w:rsidR="00542B44" w:rsidRPr="00FD5F98">
        <w:rPr>
          <w:rFonts w:ascii="Times" w:hAnsi="Times"/>
          <w:color w:val="000000" w:themeColor="text1"/>
        </w:rPr>
        <w:t xml:space="preserve"> </w:t>
      </w:r>
      <w:r w:rsidR="00FD5F98" w:rsidRPr="00FD5F98">
        <w:rPr>
          <w:rFonts w:ascii="Times" w:hAnsi="Times"/>
          <w:color w:val="000000" w:themeColor="text1"/>
        </w:rPr>
        <w:t>e</w:t>
      </w:r>
      <w:r w:rsidR="00542B44" w:rsidRPr="00FD5F98">
        <w:rPr>
          <w:rFonts w:ascii="Times" w:hAnsi="Times"/>
          <w:color w:val="000000" w:themeColor="text1"/>
        </w:rPr>
        <w:t xml:space="preserve">ffect on the productivity of enzymes. However, the enzymes placed in the basic solution were also </w:t>
      </w:r>
      <w:r w:rsidR="00FD5F98" w:rsidRPr="00FD5F98">
        <w:rPr>
          <w:rFonts w:ascii="Times" w:hAnsi="Times"/>
          <w:color w:val="000000" w:themeColor="text1"/>
        </w:rPr>
        <w:t>e</w:t>
      </w:r>
      <w:r w:rsidR="00542B44" w:rsidRPr="00FD5F98">
        <w:rPr>
          <w:rFonts w:ascii="Times" w:hAnsi="Times"/>
          <w:color w:val="000000" w:themeColor="text1"/>
        </w:rPr>
        <w:t xml:space="preserve">ffected by the change in </w:t>
      </w:r>
      <w:proofErr w:type="spellStart"/>
      <w:r w:rsidR="00542B44" w:rsidRPr="00FD5F98">
        <w:rPr>
          <w:rFonts w:ascii="Times" w:hAnsi="Times"/>
          <w:color w:val="000000" w:themeColor="text1"/>
        </w:rPr>
        <w:t>pH.</w:t>
      </w:r>
      <w:proofErr w:type="spellEnd"/>
      <w:r w:rsidR="00542B44" w:rsidRPr="00FD5F98">
        <w:rPr>
          <w:rFonts w:ascii="Times" w:hAnsi="Times"/>
          <w:color w:val="000000" w:themeColor="text1"/>
        </w:rPr>
        <w:t xml:space="preserve"> The basic solution caused the absorbance to decrease from 0.66nm to 0.25nm.     </w:t>
      </w:r>
      <w:r w:rsidRPr="00FD5F98">
        <w:rPr>
          <w:rFonts w:ascii="Times" w:hAnsi="Times"/>
          <w:color w:val="000000" w:themeColor="text1"/>
        </w:rPr>
        <w:t xml:space="preserve"> </w:t>
      </w:r>
    </w:p>
    <w:tbl>
      <w:tblPr>
        <w:tblStyle w:val="TableGrid"/>
        <w:tblpPr w:leftFromText="180" w:rightFromText="180" w:vertAnchor="text" w:horzAnchor="page" w:tblpX="1630" w:tblpY="752"/>
        <w:tblW w:w="9228" w:type="dxa"/>
        <w:tblLook w:val="04A0" w:firstRow="1" w:lastRow="0" w:firstColumn="1" w:lastColumn="0" w:noHBand="0" w:noVBand="1"/>
      </w:tblPr>
      <w:tblGrid>
        <w:gridCol w:w="1227"/>
        <w:gridCol w:w="1905"/>
        <w:gridCol w:w="1380"/>
        <w:gridCol w:w="1198"/>
        <w:gridCol w:w="1859"/>
        <w:gridCol w:w="1659"/>
      </w:tblGrid>
      <w:tr w:rsidR="00FD5F98" w:rsidRPr="00FD5F98" w14:paraId="6C8BD0C1" w14:textId="77777777" w:rsidTr="00916645">
        <w:trPr>
          <w:trHeight w:val="1997"/>
        </w:trPr>
        <w:tc>
          <w:tcPr>
            <w:tcW w:w="1227" w:type="dxa"/>
          </w:tcPr>
          <w:p w14:paraId="0EC80DC3" w14:textId="77777777" w:rsidR="00916645" w:rsidRPr="00FD5F98" w:rsidRDefault="00916645" w:rsidP="00916645">
            <w:pPr>
              <w:spacing w:line="480" w:lineRule="auto"/>
              <w:rPr>
                <w:rFonts w:ascii="Times" w:hAnsi="Times"/>
                <w:b/>
                <w:color w:val="000000" w:themeColor="text1"/>
              </w:rPr>
            </w:pPr>
            <w:r w:rsidRPr="00FD5F98">
              <w:rPr>
                <w:rFonts w:ascii="Times" w:hAnsi="Times"/>
                <w:b/>
                <w:color w:val="000000" w:themeColor="text1"/>
              </w:rPr>
              <w:lastRenderedPageBreak/>
              <w:t>Tube Number</w:t>
            </w:r>
          </w:p>
        </w:tc>
        <w:tc>
          <w:tcPr>
            <w:tcW w:w="1905" w:type="dxa"/>
          </w:tcPr>
          <w:p w14:paraId="2BC4B653" w14:textId="77777777" w:rsidR="00916645" w:rsidRPr="00FD5F98" w:rsidRDefault="00916645" w:rsidP="00916645">
            <w:pPr>
              <w:spacing w:line="480" w:lineRule="auto"/>
              <w:rPr>
                <w:rFonts w:ascii="Times" w:hAnsi="Times"/>
                <w:b/>
                <w:color w:val="000000" w:themeColor="text1"/>
              </w:rPr>
            </w:pPr>
            <w:r w:rsidRPr="00FD5F98">
              <w:rPr>
                <w:rFonts w:ascii="Times" w:hAnsi="Times"/>
                <w:b/>
                <w:color w:val="000000" w:themeColor="text1"/>
              </w:rPr>
              <w:t>Distilled Water(Drops)</w:t>
            </w:r>
          </w:p>
        </w:tc>
        <w:tc>
          <w:tcPr>
            <w:tcW w:w="1380" w:type="dxa"/>
          </w:tcPr>
          <w:p w14:paraId="349368BE" w14:textId="77777777" w:rsidR="00916645" w:rsidRPr="00FD5F98" w:rsidRDefault="00916645" w:rsidP="00916645">
            <w:pPr>
              <w:spacing w:line="480" w:lineRule="auto"/>
              <w:rPr>
                <w:rFonts w:ascii="Times" w:hAnsi="Times"/>
                <w:b/>
                <w:color w:val="000000" w:themeColor="text1"/>
              </w:rPr>
            </w:pPr>
            <w:r w:rsidRPr="00FD5F98">
              <w:rPr>
                <w:rFonts w:ascii="Times" w:hAnsi="Times"/>
                <w:b/>
                <w:color w:val="000000" w:themeColor="text1"/>
              </w:rPr>
              <w:t xml:space="preserve">Drops 1M </w:t>
            </w:r>
            <w:proofErr w:type="spellStart"/>
            <w:r w:rsidRPr="00FD5F98">
              <w:rPr>
                <w:rFonts w:ascii="Times" w:hAnsi="Times"/>
                <w:b/>
                <w:color w:val="000000" w:themeColor="text1"/>
              </w:rPr>
              <w:t>NaOH</w:t>
            </w:r>
            <w:proofErr w:type="spellEnd"/>
          </w:p>
        </w:tc>
        <w:tc>
          <w:tcPr>
            <w:tcW w:w="1198" w:type="dxa"/>
          </w:tcPr>
          <w:p w14:paraId="16260BA8" w14:textId="77777777" w:rsidR="00916645" w:rsidRPr="00FD5F98" w:rsidRDefault="00916645" w:rsidP="00916645">
            <w:pPr>
              <w:spacing w:line="480" w:lineRule="auto"/>
              <w:rPr>
                <w:rFonts w:ascii="Times" w:hAnsi="Times"/>
                <w:b/>
                <w:color w:val="000000" w:themeColor="text1"/>
              </w:rPr>
            </w:pPr>
            <w:r w:rsidRPr="00FD5F98">
              <w:rPr>
                <w:rFonts w:ascii="Times" w:hAnsi="Times"/>
                <w:b/>
                <w:color w:val="000000" w:themeColor="text1"/>
              </w:rPr>
              <w:t>Drops Enzyme</w:t>
            </w:r>
          </w:p>
        </w:tc>
        <w:tc>
          <w:tcPr>
            <w:tcW w:w="1859" w:type="dxa"/>
          </w:tcPr>
          <w:p w14:paraId="4C99DC36" w14:textId="77777777" w:rsidR="00916645" w:rsidRPr="00FD5F98" w:rsidRDefault="00916645" w:rsidP="00916645">
            <w:pPr>
              <w:spacing w:line="480" w:lineRule="auto"/>
              <w:rPr>
                <w:rFonts w:ascii="Times" w:hAnsi="Times"/>
                <w:b/>
                <w:color w:val="000000" w:themeColor="text1"/>
              </w:rPr>
            </w:pPr>
            <w:r w:rsidRPr="00FD5F98">
              <w:rPr>
                <w:rFonts w:ascii="Times" w:hAnsi="Times"/>
                <w:b/>
                <w:color w:val="000000" w:themeColor="text1"/>
              </w:rPr>
              <w:t xml:space="preserve">Drops 1M </w:t>
            </w:r>
            <w:proofErr w:type="spellStart"/>
            <w:r w:rsidRPr="00FD5F98">
              <w:rPr>
                <w:rFonts w:ascii="Times" w:hAnsi="Times"/>
                <w:b/>
                <w:color w:val="000000" w:themeColor="text1"/>
              </w:rPr>
              <w:t>HCl</w:t>
            </w:r>
            <w:proofErr w:type="spellEnd"/>
          </w:p>
        </w:tc>
        <w:tc>
          <w:tcPr>
            <w:tcW w:w="1659" w:type="dxa"/>
          </w:tcPr>
          <w:p w14:paraId="45A1D597" w14:textId="77777777" w:rsidR="00916645" w:rsidRPr="00FD5F98" w:rsidRDefault="00916645" w:rsidP="00916645">
            <w:pPr>
              <w:spacing w:line="480" w:lineRule="auto"/>
              <w:rPr>
                <w:rFonts w:ascii="Times" w:hAnsi="Times"/>
                <w:b/>
                <w:color w:val="000000" w:themeColor="text1"/>
              </w:rPr>
            </w:pPr>
            <w:r w:rsidRPr="00FD5F98">
              <w:rPr>
                <w:rFonts w:ascii="Times" w:hAnsi="Times"/>
                <w:b/>
                <w:color w:val="000000" w:themeColor="text1"/>
              </w:rPr>
              <w:t>Absorbance (540nm)</w:t>
            </w:r>
          </w:p>
        </w:tc>
      </w:tr>
      <w:tr w:rsidR="00FD5F98" w:rsidRPr="00FD5F98" w14:paraId="7644823B" w14:textId="77777777" w:rsidTr="00916645">
        <w:trPr>
          <w:trHeight w:val="664"/>
        </w:trPr>
        <w:tc>
          <w:tcPr>
            <w:tcW w:w="1227" w:type="dxa"/>
          </w:tcPr>
          <w:p w14:paraId="4AD46038" w14:textId="77777777" w:rsidR="00916645" w:rsidRPr="00FD5F98" w:rsidRDefault="00916645" w:rsidP="00916645">
            <w:pPr>
              <w:spacing w:line="480" w:lineRule="auto"/>
              <w:rPr>
                <w:rFonts w:ascii="Times" w:hAnsi="Times"/>
                <w:b/>
                <w:color w:val="000000" w:themeColor="text1"/>
              </w:rPr>
            </w:pPr>
            <w:r w:rsidRPr="00FD5F98">
              <w:rPr>
                <w:rFonts w:ascii="Times" w:hAnsi="Times"/>
                <w:b/>
                <w:color w:val="000000" w:themeColor="text1"/>
              </w:rPr>
              <w:t>1</w:t>
            </w:r>
          </w:p>
        </w:tc>
        <w:tc>
          <w:tcPr>
            <w:tcW w:w="1905" w:type="dxa"/>
          </w:tcPr>
          <w:p w14:paraId="507C1198"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15</w:t>
            </w:r>
          </w:p>
        </w:tc>
        <w:tc>
          <w:tcPr>
            <w:tcW w:w="1380" w:type="dxa"/>
          </w:tcPr>
          <w:p w14:paraId="42BBD879"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w:t>
            </w:r>
          </w:p>
        </w:tc>
        <w:tc>
          <w:tcPr>
            <w:tcW w:w="1198" w:type="dxa"/>
          </w:tcPr>
          <w:p w14:paraId="3B6C7525"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w:t>
            </w:r>
          </w:p>
        </w:tc>
        <w:tc>
          <w:tcPr>
            <w:tcW w:w="1859" w:type="dxa"/>
          </w:tcPr>
          <w:p w14:paraId="4AD6E874"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w:t>
            </w:r>
          </w:p>
        </w:tc>
        <w:tc>
          <w:tcPr>
            <w:tcW w:w="1659" w:type="dxa"/>
          </w:tcPr>
          <w:p w14:paraId="31A08614"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0</w:t>
            </w:r>
          </w:p>
        </w:tc>
      </w:tr>
      <w:tr w:rsidR="00FD5F98" w:rsidRPr="00FD5F98" w14:paraId="3B753C5D" w14:textId="77777777" w:rsidTr="00916645">
        <w:trPr>
          <w:trHeight w:val="664"/>
        </w:trPr>
        <w:tc>
          <w:tcPr>
            <w:tcW w:w="1227" w:type="dxa"/>
          </w:tcPr>
          <w:p w14:paraId="3D4510E3" w14:textId="77777777" w:rsidR="00916645" w:rsidRPr="00FD5F98" w:rsidRDefault="00916645" w:rsidP="00916645">
            <w:pPr>
              <w:spacing w:line="480" w:lineRule="auto"/>
              <w:rPr>
                <w:rFonts w:ascii="Times" w:hAnsi="Times"/>
                <w:b/>
                <w:color w:val="000000" w:themeColor="text1"/>
              </w:rPr>
            </w:pPr>
            <w:r w:rsidRPr="00FD5F98">
              <w:rPr>
                <w:rFonts w:ascii="Times" w:hAnsi="Times"/>
                <w:b/>
                <w:color w:val="000000" w:themeColor="text1"/>
              </w:rPr>
              <w:t>2</w:t>
            </w:r>
          </w:p>
        </w:tc>
        <w:tc>
          <w:tcPr>
            <w:tcW w:w="1905" w:type="dxa"/>
          </w:tcPr>
          <w:p w14:paraId="1DA5AD42"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5</w:t>
            </w:r>
          </w:p>
        </w:tc>
        <w:tc>
          <w:tcPr>
            <w:tcW w:w="1380" w:type="dxa"/>
          </w:tcPr>
          <w:p w14:paraId="77F479D1"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w:t>
            </w:r>
          </w:p>
        </w:tc>
        <w:tc>
          <w:tcPr>
            <w:tcW w:w="1198" w:type="dxa"/>
          </w:tcPr>
          <w:p w14:paraId="78F233A5"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5</w:t>
            </w:r>
          </w:p>
        </w:tc>
        <w:tc>
          <w:tcPr>
            <w:tcW w:w="1859" w:type="dxa"/>
          </w:tcPr>
          <w:p w14:paraId="7EB4305B"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w:t>
            </w:r>
          </w:p>
        </w:tc>
        <w:tc>
          <w:tcPr>
            <w:tcW w:w="1659" w:type="dxa"/>
          </w:tcPr>
          <w:p w14:paraId="61B01728"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0.66</w:t>
            </w:r>
          </w:p>
        </w:tc>
      </w:tr>
      <w:tr w:rsidR="00FD5F98" w:rsidRPr="00FD5F98" w14:paraId="7B4683C9" w14:textId="77777777" w:rsidTr="00916645">
        <w:trPr>
          <w:trHeight w:val="664"/>
        </w:trPr>
        <w:tc>
          <w:tcPr>
            <w:tcW w:w="1227" w:type="dxa"/>
          </w:tcPr>
          <w:p w14:paraId="1B9985AB" w14:textId="77777777" w:rsidR="00916645" w:rsidRPr="00FD5F98" w:rsidRDefault="00916645" w:rsidP="00916645">
            <w:pPr>
              <w:spacing w:line="480" w:lineRule="auto"/>
              <w:rPr>
                <w:rFonts w:ascii="Times" w:hAnsi="Times"/>
                <w:b/>
                <w:color w:val="000000" w:themeColor="text1"/>
              </w:rPr>
            </w:pPr>
            <w:r w:rsidRPr="00FD5F98">
              <w:rPr>
                <w:rFonts w:ascii="Times" w:hAnsi="Times"/>
                <w:b/>
                <w:color w:val="000000" w:themeColor="text1"/>
              </w:rPr>
              <w:t>3</w:t>
            </w:r>
          </w:p>
        </w:tc>
        <w:tc>
          <w:tcPr>
            <w:tcW w:w="1905" w:type="dxa"/>
          </w:tcPr>
          <w:p w14:paraId="6BA9A857"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5</w:t>
            </w:r>
          </w:p>
        </w:tc>
        <w:tc>
          <w:tcPr>
            <w:tcW w:w="1380" w:type="dxa"/>
          </w:tcPr>
          <w:p w14:paraId="66AC0CC9"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w:t>
            </w:r>
          </w:p>
        </w:tc>
        <w:tc>
          <w:tcPr>
            <w:tcW w:w="1198" w:type="dxa"/>
          </w:tcPr>
          <w:p w14:paraId="71736C88"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5</w:t>
            </w:r>
          </w:p>
        </w:tc>
        <w:tc>
          <w:tcPr>
            <w:tcW w:w="1859" w:type="dxa"/>
          </w:tcPr>
          <w:p w14:paraId="7417A4B9"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w:t>
            </w:r>
          </w:p>
        </w:tc>
        <w:tc>
          <w:tcPr>
            <w:tcW w:w="1659" w:type="dxa"/>
          </w:tcPr>
          <w:p w14:paraId="4A174F35"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0.54</w:t>
            </w:r>
          </w:p>
        </w:tc>
      </w:tr>
      <w:tr w:rsidR="00FD5F98" w:rsidRPr="00FD5F98" w14:paraId="7BAE69BF" w14:textId="77777777" w:rsidTr="00916645">
        <w:trPr>
          <w:trHeight w:val="664"/>
        </w:trPr>
        <w:tc>
          <w:tcPr>
            <w:tcW w:w="1227" w:type="dxa"/>
          </w:tcPr>
          <w:p w14:paraId="5B3AA68F" w14:textId="77777777" w:rsidR="00916645" w:rsidRPr="00FD5F98" w:rsidRDefault="00916645" w:rsidP="00916645">
            <w:pPr>
              <w:spacing w:line="480" w:lineRule="auto"/>
              <w:rPr>
                <w:rFonts w:ascii="Times" w:hAnsi="Times"/>
                <w:b/>
                <w:color w:val="000000" w:themeColor="text1"/>
              </w:rPr>
            </w:pPr>
            <w:r w:rsidRPr="00FD5F98">
              <w:rPr>
                <w:rFonts w:ascii="Times" w:hAnsi="Times"/>
                <w:b/>
                <w:color w:val="000000" w:themeColor="text1"/>
              </w:rPr>
              <w:t>4</w:t>
            </w:r>
          </w:p>
        </w:tc>
        <w:tc>
          <w:tcPr>
            <w:tcW w:w="1905" w:type="dxa"/>
          </w:tcPr>
          <w:p w14:paraId="7414B58E"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5</w:t>
            </w:r>
          </w:p>
        </w:tc>
        <w:tc>
          <w:tcPr>
            <w:tcW w:w="1380" w:type="dxa"/>
          </w:tcPr>
          <w:p w14:paraId="59860138"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w:t>
            </w:r>
          </w:p>
        </w:tc>
        <w:tc>
          <w:tcPr>
            <w:tcW w:w="1198" w:type="dxa"/>
          </w:tcPr>
          <w:p w14:paraId="04E9AC45"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5</w:t>
            </w:r>
          </w:p>
        </w:tc>
        <w:tc>
          <w:tcPr>
            <w:tcW w:w="1859" w:type="dxa"/>
          </w:tcPr>
          <w:p w14:paraId="13828E43"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w:t>
            </w:r>
          </w:p>
        </w:tc>
        <w:tc>
          <w:tcPr>
            <w:tcW w:w="1659" w:type="dxa"/>
          </w:tcPr>
          <w:p w14:paraId="129866DA"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0.08</w:t>
            </w:r>
          </w:p>
        </w:tc>
      </w:tr>
      <w:tr w:rsidR="00FD5F98" w:rsidRPr="00FD5F98" w14:paraId="146BEDCB" w14:textId="77777777" w:rsidTr="00916645">
        <w:trPr>
          <w:trHeight w:val="709"/>
        </w:trPr>
        <w:tc>
          <w:tcPr>
            <w:tcW w:w="1227" w:type="dxa"/>
          </w:tcPr>
          <w:p w14:paraId="6D1BB933" w14:textId="77777777" w:rsidR="00916645" w:rsidRPr="00FD5F98" w:rsidRDefault="00916645" w:rsidP="00916645">
            <w:pPr>
              <w:spacing w:line="480" w:lineRule="auto"/>
              <w:rPr>
                <w:rFonts w:ascii="Times" w:hAnsi="Times"/>
                <w:b/>
                <w:color w:val="000000" w:themeColor="text1"/>
              </w:rPr>
            </w:pPr>
            <w:r w:rsidRPr="00FD5F98">
              <w:rPr>
                <w:rFonts w:ascii="Times" w:hAnsi="Times"/>
                <w:b/>
                <w:color w:val="000000" w:themeColor="text1"/>
              </w:rPr>
              <w:t>5</w:t>
            </w:r>
          </w:p>
        </w:tc>
        <w:tc>
          <w:tcPr>
            <w:tcW w:w="1905" w:type="dxa"/>
          </w:tcPr>
          <w:p w14:paraId="5B9CBA42"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5</w:t>
            </w:r>
          </w:p>
        </w:tc>
        <w:tc>
          <w:tcPr>
            <w:tcW w:w="1380" w:type="dxa"/>
          </w:tcPr>
          <w:p w14:paraId="26A26300"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w:t>
            </w:r>
          </w:p>
        </w:tc>
        <w:tc>
          <w:tcPr>
            <w:tcW w:w="1198" w:type="dxa"/>
          </w:tcPr>
          <w:p w14:paraId="3EBCB57E"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5</w:t>
            </w:r>
          </w:p>
        </w:tc>
        <w:tc>
          <w:tcPr>
            <w:tcW w:w="1859" w:type="dxa"/>
          </w:tcPr>
          <w:p w14:paraId="688B68FB"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5</w:t>
            </w:r>
          </w:p>
        </w:tc>
        <w:tc>
          <w:tcPr>
            <w:tcW w:w="1659" w:type="dxa"/>
          </w:tcPr>
          <w:p w14:paraId="47474697"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0</w:t>
            </w:r>
          </w:p>
        </w:tc>
      </w:tr>
      <w:tr w:rsidR="00FD5F98" w:rsidRPr="00FD5F98" w14:paraId="1EC320C8" w14:textId="77777777" w:rsidTr="00916645">
        <w:trPr>
          <w:trHeight w:val="638"/>
        </w:trPr>
        <w:tc>
          <w:tcPr>
            <w:tcW w:w="1227" w:type="dxa"/>
          </w:tcPr>
          <w:p w14:paraId="0B8E3D8C" w14:textId="77777777" w:rsidR="00916645" w:rsidRPr="00FD5F98" w:rsidRDefault="00916645" w:rsidP="00916645">
            <w:pPr>
              <w:spacing w:line="480" w:lineRule="auto"/>
              <w:rPr>
                <w:rFonts w:ascii="Times" w:hAnsi="Times"/>
                <w:b/>
                <w:color w:val="000000" w:themeColor="text1"/>
              </w:rPr>
            </w:pPr>
            <w:r w:rsidRPr="00FD5F98">
              <w:rPr>
                <w:rFonts w:ascii="Times" w:hAnsi="Times"/>
                <w:b/>
                <w:color w:val="000000" w:themeColor="text1"/>
              </w:rPr>
              <w:t>6</w:t>
            </w:r>
          </w:p>
        </w:tc>
        <w:tc>
          <w:tcPr>
            <w:tcW w:w="1905" w:type="dxa"/>
          </w:tcPr>
          <w:p w14:paraId="6ADBCB32"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5</w:t>
            </w:r>
          </w:p>
        </w:tc>
        <w:tc>
          <w:tcPr>
            <w:tcW w:w="1380" w:type="dxa"/>
          </w:tcPr>
          <w:p w14:paraId="0D0F24DE"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5</w:t>
            </w:r>
          </w:p>
        </w:tc>
        <w:tc>
          <w:tcPr>
            <w:tcW w:w="1198" w:type="dxa"/>
          </w:tcPr>
          <w:p w14:paraId="19061B1D"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5</w:t>
            </w:r>
          </w:p>
        </w:tc>
        <w:tc>
          <w:tcPr>
            <w:tcW w:w="1859" w:type="dxa"/>
          </w:tcPr>
          <w:p w14:paraId="1A4ADF6F"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w:t>
            </w:r>
          </w:p>
        </w:tc>
        <w:tc>
          <w:tcPr>
            <w:tcW w:w="1659" w:type="dxa"/>
          </w:tcPr>
          <w:p w14:paraId="456A6C22" w14:textId="77777777" w:rsidR="00916645" w:rsidRPr="00FD5F98" w:rsidRDefault="00916645" w:rsidP="00916645">
            <w:pPr>
              <w:spacing w:line="480" w:lineRule="auto"/>
              <w:rPr>
                <w:rFonts w:ascii="Times" w:hAnsi="Times"/>
                <w:color w:val="000000" w:themeColor="text1"/>
              </w:rPr>
            </w:pPr>
            <w:r w:rsidRPr="00FD5F98">
              <w:rPr>
                <w:rFonts w:ascii="Times" w:hAnsi="Times"/>
                <w:color w:val="000000" w:themeColor="text1"/>
              </w:rPr>
              <w:t>0.25</w:t>
            </w:r>
          </w:p>
        </w:tc>
      </w:tr>
    </w:tbl>
    <w:p w14:paraId="3093491D" w14:textId="2353C726" w:rsidR="00613D4A" w:rsidRPr="00FD5F98" w:rsidRDefault="00916645" w:rsidP="003E75BC">
      <w:pPr>
        <w:spacing w:line="480" w:lineRule="auto"/>
        <w:rPr>
          <w:rFonts w:ascii="Times" w:hAnsi="Times"/>
          <w:b/>
          <w:color w:val="000000" w:themeColor="text1"/>
        </w:rPr>
      </w:pPr>
      <w:r w:rsidRPr="00FD5F98">
        <w:rPr>
          <w:noProof/>
          <w:color w:val="000000" w:themeColor="text1"/>
        </w:rPr>
        <mc:AlternateContent>
          <mc:Choice Requires="wps">
            <w:drawing>
              <wp:anchor distT="0" distB="0" distL="114300" distR="114300" simplePos="0" relativeHeight="251661312" behindDoc="0" locked="0" layoutInCell="1" allowOverlap="1" wp14:anchorId="312FF8F9" wp14:editId="29D720A0">
                <wp:simplePos x="0" y="0"/>
                <wp:positionH relativeFrom="column">
                  <wp:posOffset>159895</wp:posOffset>
                </wp:positionH>
                <wp:positionV relativeFrom="paragraph">
                  <wp:posOffset>546</wp:posOffset>
                </wp:positionV>
                <wp:extent cx="5766435" cy="66929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766435" cy="669290"/>
                        </a:xfrm>
                        <a:prstGeom prst="rect">
                          <a:avLst/>
                        </a:prstGeom>
                        <a:noFill/>
                        <a:ln>
                          <a:noFill/>
                        </a:ln>
                        <a:effectLst/>
                      </wps:spPr>
                      <wps:txbx>
                        <w:txbxContent>
                          <w:p w14:paraId="3D52B37C" w14:textId="6187BDE1" w:rsidR="00EB2E23" w:rsidRPr="00EB2E23" w:rsidRDefault="00EB2E23" w:rsidP="004B4CA5">
                            <w:pPr>
                              <w:jc w:val="center"/>
                              <w:rPr>
                                <w:rFonts w:ascii="Times" w:hAnsi="Times"/>
                              </w:rPr>
                            </w:pPr>
                            <w:r>
                              <w:rPr>
                                <w:rFonts w:ascii="Times" w:hAnsi="Times"/>
                              </w:rPr>
                              <w:t>Table No.</w:t>
                            </w:r>
                            <w:r w:rsidR="004B4CA5">
                              <w:rPr>
                                <w:rFonts w:ascii="Times" w:hAnsi="Times"/>
                              </w:rPr>
                              <w:t>2 Testing</w:t>
                            </w:r>
                            <w:r>
                              <w:rPr>
                                <w:rFonts w:ascii="Times" w:hAnsi="Times"/>
                              </w:rPr>
                              <w:t xml:space="preserve"> the effect of pH and temperature on enzyme activity </w:t>
                            </w:r>
                            <w:r w:rsidR="004B4CA5">
                              <w:rPr>
                                <w:rFonts w:ascii="Times" w:hAnsi="Times"/>
                              </w:rPr>
                              <w:t xml:space="preserve">by using </w:t>
                            </w:r>
                            <w:proofErr w:type="spellStart"/>
                            <w:r w:rsidR="004B4CA5">
                              <w:rPr>
                                <w:rFonts w:ascii="Times" w:hAnsi="Times"/>
                              </w:rPr>
                              <w:t>NaOH</w:t>
                            </w:r>
                            <w:proofErr w:type="spellEnd"/>
                            <w:r w:rsidR="004B4CA5">
                              <w:rPr>
                                <w:rFonts w:ascii="Times" w:hAnsi="Times"/>
                              </w:rPr>
                              <w:t xml:space="preserve"> and </w:t>
                            </w:r>
                            <w:proofErr w:type="spellStart"/>
                            <w:r w:rsidR="004B4CA5">
                              <w:rPr>
                                <w:rFonts w:ascii="Times" w:hAnsi="Times"/>
                              </w:rPr>
                              <w:t>HCl</w:t>
                            </w:r>
                            <w:proofErr w:type="spellEnd"/>
                            <w:r w:rsidR="004B4CA5">
                              <w:rPr>
                                <w:rFonts w:ascii="Times" w:hAnsi="Times"/>
                              </w:rPr>
                              <w:t xml:space="preserve"> testers and measuring their absorbance.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FF8F9" id="Text_x0020_Box_x0020_2" o:spid="_x0000_s1027" type="#_x0000_t202" style="position:absolute;margin-left:12.6pt;margin-top:.05pt;width:454.05pt;height:5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" filled="f" stroked="f">
                <v:textbox>
                  <w:txbxContent>
                    <w:p w14:paraId="3D52B37C" w14:textId="6187BDE1" w:rsidR="00EB2E23" w:rsidRPr="00EB2E23" w:rsidRDefault="00EB2E23" w:rsidP="004B4CA5">
                      <w:pPr>
                        <w:jc w:val="center"/>
                        <w:rPr>
                          <w:rFonts w:ascii="Times" w:hAnsi="Times"/>
                        </w:rPr>
                      </w:pPr>
                      <w:r>
                        <w:rPr>
                          <w:rFonts w:ascii="Times" w:hAnsi="Times"/>
                        </w:rPr>
                        <w:t>Table No.</w:t>
                      </w:r>
                      <w:r w:rsidR="004B4CA5">
                        <w:rPr>
                          <w:rFonts w:ascii="Times" w:hAnsi="Times"/>
                        </w:rPr>
                        <w:t>2 Testing</w:t>
                      </w:r>
                      <w:r>
                        <w:rPr>
                          <w:rFonts w:ascii="Times" w:hAnsi="Times"/>
                        </w:rPr>
                        <w:t xml:space="preserve"> the effect of pH and temperature on enzyme activity </w:t>
                      </w:r>
                      <w:r w:rsidR="004B4CA5">
                        <w:rPr>
                          <w:rFonts w:ascii="Times" w:hAnsi="Times"/>
                        </w:rPr>
                        <w:t xml:space="preserve">by using </w:t>
                      </w:r>
                      <w:proofErr w:type="spellStart"/>
                      <w:r w:rsidR="004B4CA5">
                        <w:rPr>
                          <w:rFonts w:ascii="Times" w:hAnsi="Times"/>
                        </w:rPr>
                        <w:t>NaOH</w:t>
                      </w:r>
                      <w:proofErr w:type="spellEnd"/>
                      <w:r w:rsidR="004B4CA5">
                        <w:rPr>
                          <w:rFonts w:ascii="Times" w:hAnsi="Times"/>
                        </w:rPr>
                        <w:t xml:space="preserve"> and </w:t>
                      </w:r>
                      <w:proofErr w:type="spellStart"/>
                      <w:r w:rsidR="004B4CA5">
                        <w:rPr>
                          <w:rFonts w:ascii="Times" w:hAnsi="Times"/>
                        </w:rPr>
                        <w:t>HCl</w:t>
                      </w:r>
                      <w:proofErr w:type="spellEnd"/>
                      <w:r w:rsidR="004B4CA5">
                        <w:rPr>
                          <w:rFonts w:ascii="Times" w:hAnsi="Times"/>
                        </w:rPr>
                        <w:t xml:space="preserve"> testers and measuring their absorbance.</w:t>
                      </w:r>
                    </w:p>
                  </w:txbxContent>
                </v:textbox>
                <w10:wrap type="square"/>
              </v:shape>
            </w:pict>
          </mc:Fallback>
        </mc:AlternateContent>
      </w:r>
    </w:p>
    <w:p w14:paraId="1D6897E8" w14:textId="3E4CF1F7" w:rsidR="00613D4A" w:rsidRPr="00FD5F98" w:rsidRDefault="007933AC" w:rsidP="003E75BC">
      <w:pPr>
        <w:spacing w:line="480" w:lineRule="auto"/>
        <w:rPr>
          <w:rFonts w:ascii="Times" w:hAnsi="Times"/>
          <w:b/>
          <w:color w:val="000000" w:themeColor="text1"/>
        </w:rPr>
      </w:pPr>
      <w:r w:rsidRPr="00FD5F98">
        <w:rPr>
          <w:rFonts w:ascii="Times" w:hAnsi="Times"/>
          <w:b/>
          <w:color w:val="000000" w:themeColor="text1"/>
        </w:rPr>
        <w:t xml:space="preserve">Discussion: </w:t>
      </w:r>
    </w:p>
    <w:p w14:paraId="131CB3AC" w14:textId="789BF276" w:rsidR="00E86FD5" w:rsidRPr="00FD5F98" w:rsidRDefault="007933AC" w:rsidP="003E75BC">
      <w:pPr>
        <w:spacing w:line="480" w:lineRule="auto"/>
        <w:rPr>
          <w:rFonts w:ascii="Times" w:hAnsi="Times"/>
          <w:color w:val="000000" w:themeColor="text1"/>
        </w:rPr>
      </w:pPr>
      <w:r w:rsidRPr="00FD5F98">
        <w:rPr>
          <w:rFonts w:ascii="Times" w:hAnsi="Times"/>
          <w:color w:val="000000" w:themeColor="text1"/>
        </w:rPr>
        <w:tab/>
        <w:t xml:space="preserve">The first part of the lab tested </w:t>
      </w:r>
      <w:r w:rsidR="00587FDC" w:rsidRPr="00FD5F98">
        <w:rPr>
          <w:rFonts w:ascii="Times" w:hAnsi="Times"/>
          <w:color w:val="000000" w:themeColor="text1"/>
        </w:rPr>
        <w:t>the reactivity of enzymes and substrate by measuring each absorbance in a spectrometer. The increase of absorbance as the amount of enzyme increased</w:t>
      </w:r>
      <w:r w:rsidR="0056177F">
        <w:rPr>
          <w:rFonts w:ascii="Times" w:hAnsi="Times"/>
          <w:color w:val="000000" w:themeColor="text1"/>
        </w:rPr>
        <w:t>,</w:t>
      </w:r>
      <w:r w:rsidR="00587FDC" w:rsidRPr="00FD5F98">
        <w:rPr>
          <w:rFonts w:ascii="Times" w:hAnsi="Times"/>
          <w:color w:val="000000" w:themeColor="text1"/>
        </w:rPr>
        <w:t xml:space="preserve"> demonstrates the significant positive change in the reactions that occur when the rate of reaction is increased. The absorbance increased due to the increase in the amount of products produced from the reaction.</w:t>
      </w:r>
      <w:r w:rsidR="00611F48" w:rsidRPr="00FD5F98">
        <w:rPr>
          <w:rFonts w:ascii="Times" w:hAnsi="Times"/>
          <w:color w:val="000000" w:themeColor="text1"/>
        </w:rPr>
        <w:t xml:space="preserve"> Test tubes 1, 2 and 3 had no absorbance or colour change due to the fact that there was a missing component in each. Test tube 1 was used as a control beaker, test tube 2 had no enzyme to react with the substrate and test tube 3 had no su</w:t>
      </w:r>
      <w:r w:rsidR="00E07A24" w:rsidRPr="00FD5F98">
        <w:rPr>
          <w:rFonts w:ascii="Times" w:hAnsi="Times"/>
          <w:color w:val="000000" w:themeColor="text1"/>
        </w:rPr>
        <w:t>bstrate for the enzyme to bind with. Test tube 4</w:t>
      </w:r>
      <w:r w:rsidR="00644528">
        <w:rPr>
          <w:rFonts w:ascii="Times" w:hAnsi="Times"/>
          <w:color w:val="000000" w:themeColor="text1"/>
        </w:rPr>
        <w:t xml:space="preserve"> however,</w:t>
      </w:r>
      <w:r w:rsidR="00E07A24" w:rsidRPr="00FD5F98">
        <w:rPr>
          <w:rFonts w:ascii="Times" w:hAnsi="Times"/>
          <w:color w:val="000000" w:themeColor="text1"/>
        </w:rPr>
        <w:t xml:space="preserve"> contained substrate and enzyme, demonstrating the amount of products that would </w:t>
      </w:r>
      <w:r w:rsidR="00644528">
        <w:rPr>
          <w:rFonts w:ascii="Times" w:hAnsi="Times"/>
          <w:color w:val="000000" w:themeColor="text1"/>
        </w:rPr>
        <w:t xml:space="preserve">naturally </w:t>
      </w:r>
      <w:r w:rsidR="00E07A24" w:rsidRPr="00FD5F98">
        <w:rPr>
          <w:rFonts w:ascii="Times" w:hAnsi="Times"/>
          <w:color w:val="000000" w:themeColor="text1"/>
        </w:rPr>
        <w:t xml:space="preserve">be produced when </w:t>
      </w:r>
      <w:r w:rsidR="00D03FD3" w:rsidRPr="00FD5F98">
        <w:rPr>
          <w:rFonts w:ascii="Times" w:hAnsi="Times"/>
          <w:color w:val="000000" w:themeColor="text1"/>
        </w:rPr>
        <w:t>α</w:t>
      </w:r>
      <w:r w:rsidR="00D03FD3" w:rsidRPr="00FD5F98">
        <w:rPr>
          <w:rFonts w:ascii="Times" w:hAnsi="Times"/>
          <w:color w:val="000000" w:themeColor="text1"/>
        </w:rPr>
        <w:t xml:space="preserve"> </w:t>
      </w:r>
      <w:r w:rsidR="00AB5386" w:rsidRPr="00FD5F98">
        <w:rPr>
          <w:rFonts w:ascii="Times" w:hAnsi="Times"/>
          <w:color w:val="000000" w:themeColor="text1"/>
        </w:rPr>
        <w:t>-amylase reacts with substrate.</w:t>
      </w:r>
      <w:r w:rsidR="00D03FD3">
        <w:rPr>
          <w:rFonts w:ascii="Times" w:hAnsi="Times"/>
          <w:color w:val="000000" w:themeColor="text1"/>
        </w:rPr>
        <w:t xml:space="preserve"> Lastly,</w:t>
      </w:r>
      <w:r w:rsidR="00FE7CE1" w:rsidRPr="00FD5F98">
        <w:rPr>
          <w:rFonts w:ascii="Times" w:hAnsi="Times"/>
          <w:color w:val="000000" w:themeColor="text1"/>
        </w:rPr>
        <w:t xml:space="preserve"> Test </w:t>
      </w:r>
      <w:r w:rsidR="00FE7CE1" w:rsidRPr="00FD5F98">
        <w:rPr>
          <w:rFonts w:ascii="Times" w:hAnsi="Times"/>
          <w:color w:val="000000" w:themeColor="text1"/>
        </w:rPr>
        <w:lastRenderedPageBreak/>
        <w:t>tube 5 contained double the amount of substrate than enzyme and demonstrated an increase in absorbance but not as significant as 2X the enzyme.</w:t>
      </w:r>
      <w:r w:rsidR="00146AC7" w:rsidRPr="00FD5F98">
        <w:rPr>
          <w:rFonts w:ascii="Times" w:hAnsi="Times"/>
          <w:color w:val="000000" w:themeColor="text1"/>
        </w:rPr>
        <w:t xml:space="preserve"> </w:t>
      </w:r>
      <w:r w:rsidR="00416C0C" w:rsidRPr="00FD5F98">
        <w:rPr>
          <w:rFonts w:ascii="Times" w:hAnsi="Times"/>
          <w:color w:val="000000" w:themeColor="text1"/>
        </w:rPr>
        <w:t>Table No.1 demonstrates the increase in absorbance as more substrate or more enzyme was added.</w:t>
      </w:r>
      <w:r w:rsidR="00FE7CE1" w:rsidRPr="00FD5F98">
        <w:rPr>
          <w:rFonts w:ascii="Times" w:hAnsi="Times"/>
          <w:color w:val="000000" w:themeColor="text1"/>
        </w:rPr>
        <w:t xml:space="preserve"> This was due to the abilities of the enzymes to react with substrate</w:t>
      </w:r>
      <w:r w:rsidR="006851F0">
        <w:rPr>
          <w:rFonts w:ascii="Times" w:hAnsi="Times"/>
          <w:color w:val="000000" w:themeColor="text1"/>
        </w:rPr>
        <w:t xml:space="preserve"> because there </w:t>
      </w:r>
      <w:proofErr w:type="gramStart"/>
      <w:r w:rsidR="006851F0">
        <w:rPr>
          <w:rFonts w:ascii="Times" w:hAnsi="Times"/>
          <w:color w:val="000000" w:themeColor="text1"/>
        </w:rPr>
        <w:t>was</w:t>
      </w:r>
      <w:proofErr w:type="gramEnd"/>
      <w:r w:rsidR="006851F0">
        <w:rPr>
          <w:rFonts w:ascii="Times" w:hAnsi="Times"/>
          <w:color w:val="000000" w:themeColor="text1"/>
        </w:rPr>
        <w:t xml:space="preserve"> more enzymes to substrate</w:t>
      </w:r>
      <w:r w:rsidR="00D03FD3">
        <w:rPr>
          <w:rFonts w:ascii="Times" w:hAnsi="Times"/>
          <w:color w:val="000000" w:themeColor="text1"/>
        </w:rPr>
        <w:t xml:space="preserve"> ratio, allowing for increased reactions to form products.</w:t>
      </w:r>
      <w:r w:rsidR="00FE7CE1" w:rsidRPr="00FD5F98">
        <w:rPr>
          <w:rFonts w:ascii="Times" w:hAnsi="Times"/>
          <w:color w:val="000000" w:themeColor="text1"/>
        </w:rPr>
        <w:t xml:space="preserve"> Enzymes can only react at a constant rate, and an increase of substrate with no increase of enzyme does not speed up how fast the enzymes work, but leaves empty substrate. Increasing the amount of enzyme increased the amount of products produced because it allowed for multiple enzymes to work, </w:t>
      </w:r>
      <w:r w:rsidR="00AA2C3E" w:rsidRPr="00FD5F98">
        <w:rPr>
          <w:rFonts w:ascii="Times" w:hAnsi="Times"/>
          <w:color w:val="000000" w:themeColor="text1"/>
        </w:rPr>
        <w:t>whereas</w:t>
      </w:r>
      <w:r w:rsidR="00FE7CE1" w:rsidRPr="00FD5F98">
        <w:rPr>
          <w:rFonts w:ascii="Times" w:hAnsi="Times"/>
          <w:color w:val="000000" w:themeColor="text1"/>
        </w:rPr>
        <w:t xml:space="preserve"> the increase of substrate did not increase the amount of products because the substrate themselves</w:t>
      </w:r>
      <w:r w:rsidR="00D03FD3">
        <w:rPr>
          <w:rFonts w:ascii="Times" w:hAnsi="Times"/>
          <w:color w:val="000000" w:themeColor="text1"/>
        </w:rPr>
        <w:t xml:space="preserve"> cannot</w:t>
      </w:r>
      <w:r w:rsidR="00FE7CE1" w:rsidRPr="00FD5F98">
        <w:rPr>
          <w:rFonts w:ascii="Times" w:hAnsi="Times"/>
          <w:color w:val="000000" w:themeColor="text1"/>
        </w:rPr>
        <w:t xml:space="preserve"> increase the reaction</w:t>
      </w:r>
      <w:r w:rsidR="00C87450" w:rsidRPr="00FD5F98">
        <w:rPr>
          <w:rFonts w:ascii="Times" w:hAnsi="Times"/>
          <w:color w:val="000000" w:themeColor="text1"/>
        </w:rPr>
        <w:t xml:space="preserve"> (Reece </w:t>
      </w:r>
      <w:r w:rsidR="00C87450" w:rsidRPr="00FD5F98">
        <w:rPr>
          <w:rFonts w:ascii="Times" w:hAnsi="Times"/>
          <w:i/>
          <w:color w:val="000000" w:themeColor="text1"/>
        </w:rPr>
        <w:t>et al</w:t>
      </w:r>
      <w:r w:rsidR="00C87450" w:rsidRPr="00FD5F98">
        <w:rPr>
          <w:rFonts w:ascii="Times" w:hAnsi="Times"/>
          <w:color w:val="000000" w:themeColor="text1"/>
        </w:rPr>
        <w:t>, 2014)</w:t>
      </w:r>
      <w:r w:rsidR="00FE7CE1" w:rsidRPr="00FD5F98">
        <w:rPr>
          <w:rFonts w:ascii="Times" w:hAnsi="Times"/>
          <w:color w:val="000000" w:themeColor="text1"/>
        </w:rPr>
        <w:t xml:space="preserve">. </w:t>
      </w:r>
    </w:p>
    <w:p w14:paraId="6034F690" w14:textId="5E16E90D" w:rsidR="00587FDC" w:rsidRPr="00FD5F98" w:rsidRDefault="00E86FD5" w:rsidP="003E75BC">
      <w:pPr>
        <w:spacing w:line="480" w:lineRule="auto"/>
        <w:rPr>
          <w:rFonts w:ascii="Times" w:hAnsi="Times"/>
          <w:color w:val="000000" w:themeColor="text1"/>
        </w:rPr>
      </w:pPr>
      <w:r w:rsidRPr="00FD5F98">
        <w:rPr>
          <w:rFonts w:ascii="Times" w:hAnsi="Times"/>
          <w:color w:val="000000" w:themeColor="text1"/>
        </w:rPr>
        <w:tab/>
        <w:t>The second part of this lab, measured the effects of pH and temperature change on the enzyme activity. A small change in the environment of the enzyme affects the overall productivity of the enzyme</w:t>
      </w:r>
      <w:r w:rsidR="00707130" w:rsidRPr="00FD5F98">
        <w:rPr>
          <w:rFonts w:ascii="Times" w:hAnsi="Times"/>
          <w:color w:val="000000" w:themeColor="text1"/>
        </w:rPr>
        <w:t>, as demonstrated throughout the lab</w:t>
      </w:r>
      <w:r w:rsidRPr="00FD5F98">
        <w:rPr>
          <w:rFonts w:ascii="Times" w:hAnsi="Times"/>
          <w:color w:val="000000" w:themeColor="text1"/>
        </w:rPr>
        <w:t>. T</w:t>
      </w:r>
      <w:r w:rsidRPr="00FD5F98">
        <w:rPr>
          <w:rFonts w:ascii="Times" w:hAnsi="Times" w:hint="eastAsia"/>
          <w:color w:val="000000" w:themeColor="text1"/>
        </w:rPr>
        <w:t xml:space="preserve">he </w:t>
      </w:r>
      <w:r w:rsidRPr="00FD5F98">
        <w:rPr>
          <w:rFonts w:ascii="Times" w:hAnsi="Times"/>
          <w:color w:val="000000" w:themeColor="text1"/>
        </w:rPr>
        <w:t>enzyme α-amylase has an optimal pH of 7.2 and an optimal temperature of 30°C (</w:t>
      </w:r>
      <w:r w:rsidR="00825F67" w:rsidRPr="00FD5F98">
        <w:rPr>
          <w:rFonts w:ascii="Times" w:hAnsi="Times"/>
          <w:color w:val="000000" w:themeColor="text1"/>
        </w:rPr>
        <w:t xml:space="preserve">Dutta. T </w:t>
      </w:r>
      <w:r w:rsidR="00825F67" w:rsidRPr="00FD5F98">
        <w:rPr>
          <w:rFonts w:ascii="Times" w:hAnsi="Times"/>
          <w:i/>
          <w:color w:val="000000" w:themeColor="text1"/>
        </w:rPr>
        <w:t xml:space="preserve">et al, </w:t>
      </w:r>
      <w:r w:rsidR="00825F67" w:rsidRPr="00FD5F98">
        <w:rPr>
          <w:rFonts w:ascii="Times" w:hAnsi="Times"/>
          <w:color w:val="000000" w:themeColor="text1"/>
        </w:rPr>
        <w:t>2005)</w:t>
      </w:r>
      <w:r w:rsidRPr="00FD5F98">
        <w:rPr>
          <w:rFonts w:ascii="Times" w:hAnsi="Times"/>
          <w:color w:val="000000" w:themeColor="text1"/>
        </w:rPr>
        <w:t>. When these factors were changed the enzyme productivity was altered with it.</w:t>
      </w:r>
      <w:r w:rsidR="00C87450" w:rsidRPr="00FD5F98">
        <w:rPr>
          <w:rFonts w:ascii="Times" w:hAnsi="Times"/>
          <w:color w:val="000000" w:themeColor="text1"/>
        </w:rPr>
        <w:t xml:space="preserve"> The change in the enzyme activity from this experiment is reasonable and demonstrates accurate results based on the experiment </w:t>
      </w:r>
      <w:r w:rsidR="00FC7B18" w:rsidRPr="00FD5F98">
        <w:rPr>
          <w:rFonts w:ascii="Times" w:hAnsi="Times"/>
          <w:color w:val="000000" w:themeColor="text1"/>
        </w:rPr>
        <w:t>performed by the University of Nebraska Medical Center</w:t>
      </w:r>
      <w:r w:rsidR="00AA2C3E" w:rsidRPr="00FD5F98">
        <w:rPr>
          <w:rFonts w:ascii="Times" w:hAnsi="Times"/>
          <w:color w:val="000000" w:themeColor="text1"/>
        </w:rPr>
        <w:t>.</w:t>
      </w:r>
      <w:r w:rsidR="00FC7B18" w:rsidRPr="00FD5F98">
        <w:rPr>
          <w:rFonts w:ascii="Times" w:hAnsi="Times"/>
          <w:color w:val="000000" w:themeColor="text1"/>
        </w:rPr>
        <w:t xml:space="preserve"> </w:t>
      </w:r>
      <w:r w:rsidR="00AA2C3E" w:rsidRPr="00FD5F98">
        <w:rPr>
          <w:rFonts w:ascii="Times" w:hAnsi="Times"/>
          <w:color w:val="000000" w:themeColor="text1"/>
        </w:rPr>
        <w:t>I</w:t>
      </w:r>
      <w:r w:rsidR="00FC7B18" w:rsidRPr="00FD5F98">
        <w:rPr>
          <w:rFonts w:ascii="Times" w:hAnsi="Times"/>
          <w:color w:val="000000" w:themeColor="text1"/>
        </w:rPr>
        <w:t>t was found the enzyme was affected by a change in pH and temperature. The University of Nebraska findings concluded that at 80°C activity of the enzymes was “virtually undetectable”</w:t>
      </w:r>
      <w:r w:rsidR="00280ABA" w:rsidRPr="00FD5F98">
        <w:rPr>
          <w:rFonts w:ascii="Times" w:hAnsi="Times"/>
          <w:color w:val="000000" w:themeColor="text1"/>
        </w:rPr>
        <w:t>, and at a pH lower than 3.5 or above 10.0 enzyme function was non-existent</w:t>
      </w:r>
      <w:r w:rsidR="00FC7B18" w:rsidRPr="00FD5F98">
        <w:rPr>
          <w:rFonts w:ascii="Times" w:hAnsi="Times"/>
          <w:color w:val="000000" w:themeColor="text1"/>
        </w:rPr>
        <w:t xml:space="preserve"> (Dutta. T </w:t>
      </w:r>
      <w:r w:rsidR="00FC7B18" w:rsidRPr="00FD5F98">
        <w:rPr>
          <w:rFonts w:ascii="Times" w:hAnsi="Times"/>
          <w:i/>
          <w:color w:val="000000" w:themeColor="text1"/>
        </w:rPr>
        <w:t xml:space="preserve">et al, </w:t>
      </w:r>
      <w:r w:rsidR="00FC7B18" w:rsidRPr="00FD5F98">
        <w:rPr>
          <w:rFonts w:ascii="Times" w:hAnsi="Times"/>
          <w:color w:val="000000" w:themeColor="text1"/>
        </w:rPr>
        <w:t xml:space="preserve">2005). </w:t>
      </w:r>
      <w:r w:rsidR="00280ABA" w:rsidRPr="00FD5F98">
        <w:rPr>
          <w:rFonts w:ascii="Times" w:hAnsi="Times"/>
          <w:color w:val="000000" w:themeColor="text1"/>
        </w:rPr>
        <w:t>The results obtained from this experiment, as demonstrated in Table No.2 indicates no enzyme function at temperatures over 85°C and lower enzyme function than normal in acidic and basic conditions.</w:t>
      </w:r>
      <w:r w:rsidR="00353EAE">
        <w:rPr>
          <w:rFonts w:ascii="Times" w:hAnsi="Times"/>
          <w:color w:val="000000" w:themeColor="text1"/>
        </w:rPr>
        <w:t xml:space="preserve"> </w:t>
      </w:r>
      <w:proofErr w:type="gramStart"/>
      <w:r w:rsidR="00353EAE">
        <w:rPr>
          <w:rFonts w:ascii="Times" w:hAnsi="Times"/>
          <w:color w:val="000000" w:themeColor="text1"/>
        </w:rPr>
        <w:t>Therefore</w:t>
      </w:r>
      <w:proofErr w:type="gramEnd"/>
      <w:r w:rsidR="00353EAE">
        <w:rPr>
          <w:rFonts w:ascii="Times" w:hAnsi="Times"/>
          <w:color w:val="000000" w:themeColor="text1"/>
        </w:rPr>
        <w:t xml:space="preserve"> supporting the results from the experiment performed in the lab.</w:t>
      </w:r>
      <w:r w:rsidR="00C507A8" w:rsidRPr="00FD5F98">
        <w:rPr>
          <w:rFonts w:ascii="Times" w:hAnsi="Times"/>
          <w:color w:val="000000" w:themeColor="text1"/>
        </w:rPr>
        <w:t xml:space="preserve"> </w:t>
      </w:r>
      <w:r w:rsidR="005F1A45" w:rsidRPr="00FD5F98">
        <w:rPr>
          <w:rFonts w:ascii="Times" w:hAnsi="Times"/>
          <w:color w:val="000000" w:themeColor="text1"/>
        </w:rPr>
        <w:t xml:space="preserve">The functionality of the protein </w:t>
      </w:r>
      <w:r w:rsidR="005F1A45" w:rsidRPr="00FD5F98">
        <w:rPr>
          <w:rFonts w:ascii="Times" w:hAnsi="Times"/>
          <w:color w:val="000000" w:themeColor="text1"/>
        </w:rPr>
        <w:lastRenderedPageBreak/>
        <w:t xml:space="preserve">is altered due to the protein becoming denatured. Denaturing of the protein refers to a protein losing </w:t>
      </w:r>
      <w:r w:rsidR="00AA2C3E" w:rsidRPr="00FD5F98">
        <w:rPr>
          <w:rFonts w:ascii="Times" w:hAnsi="Times"/>
          <w:color w:val="000000" w:themeColor="text1"/>
        </w:rPr>
        <w:t>its</w:t>
      </w:r>
      <w:r w:rsidR="005F1A45" w:rsidRPr="00FD5F98">
        <w:rPr>
          <w:rFonts w:ascii="Times" w:hAnsi="Times"/>
          <w:color w:val="000000" w:themeColor="text1"/>
        </w:rPr>
        <w:t xml:space="preserve"> quaternary, tertiary and secondary structure therefore rendering it inactive</w:t>
      </w:r>
      <w:r w:rsidR="00353EAE">
        <w:rPr>
          <w:rFonts w:ascii="Times" w:hAnsi="Times"/>
          <w:color w:val="000000" w:themeColor="text1"/>
        </w:rPr>
        <w:t>.</w:t>
      </w:r>
      <w:r w:rsidR="005F1A45" w:rsidRPr="00FD5F98">
        <w:rPr>
          <w:rFonts w:ascii="Times" w:hAnsi="Times"/>
          <w:color w:val="000000" w:themeColor="text1"/>
        </w:rPr>
        <w:t xml:space="preserve"> The protein becomes denatured because the hydrogen, disulfide, non-polar and/or hydrogen bonds are disrupted. Denaturing is not strong enough to break the peptide bond in a quaternary structure, but the breaking of the previously listed bonds causes the molecule to uncoil into a random shape</w:t>
      </w:r>
      <w:r w:rsidR="00353EAE">
        <w:rPr>
          <w:rFonts w:ascii="Times" w:hAnsi="Times"/>
          <w:color w:val="000000" w:themeColor="text1"/>
        </w:rPr>
        <w:t xml:space="preserve"> </w:t>
      </w:r>
      <w:r w:rsidR="00353EAE" w:rsidRPr="00FD5F98">
        <w:rPr>
          <w:rFonts w:ascii="Times" w:hAnsi="Times"/>
          <w:color w:val="000000" w:themeColor="text1"/>
        </w:rPr>
        <w:t xml:space="preserve">(Reece </w:t>
      </w:r>
      <w:r w:rsidR="00353EAE" w:rsidRPr="00FD5F98">
        <w:rPr>
          <w:rFonts w:ascii="Times" w:hAnsi="Times"/>
          <w:i/>
          <w:color w:val="000000" w:themeColor="text1"/>
        </w:rPr>
        <w:t xml:space="preserve">et al, </w:t>
      </w:r>
      <w:r w:rsidR="00353EAE">
        <w:rPr>
          <w:rFonts w:ascii="Times" w:hAnsi="Times"/>
          <w:color w:val="000000" w:themeColor="text1"/>
        </w:rPr>
        <w:t>2014)</w:t>
      </w:r>
      <w:r w:rsidR="005F1A45" w:rsidRPr="00FD5F98">
        <w:rPr>
          <w:rFonts w:ascii="Times" w:hAnsi="Times"/>
          <w:color w:val="000000" w:themeColor="text1"/>
        </w:rPr>
        <w:t xml:space="preserve">.     </w:t>
      </w:r>
    </w:p>
    <w:p w14:paraId="5074C5C9" w14:textId="77777777" w:rsidR="007A1D4D" w:rsidRDefault="00F972F8" w:rsidP="003E75BC">
      <w:pPr>
        <w:spacing w:line="480" w:lineRule="auto"/>
        <w:rPr>
          <w:rFonts w:ascii="Times" w:hAnsi="Times"/>
          <w:color w:val="000000" w:themeColor="text1"/>
        </w:rPr>
      </w:pPr>
      <w:r w:rsidRPr="00FD5F98">
        <w:rPr>
          <w:rFonts w:ascii="Times" w:hAnsi="Times"/>
          <w:color w:val="000000" w:themeColor="text1"/>
        </w:rPr>
        <w:tab/>
        <w:t xml:space="preserve">The </w:t>
      </w:r>
      <w:r w:rsidR="00353EAE" w:rsidRPr="00FD5F98">
        <w:rPr>
          <w:rFonts w:ascii="Times" w:hAnsi="Times"/>
          <w:color w:val="000000" w:themeColor="text1"/>
        </w:rPr>
        <w:t>α</w:t>
      </w:r>
      <w:r w:rsidR="00353EAE">
        <w:rPr>
          <w:rFonts w:ascii="Times" w:hAnsi="Times"/>
          <w:color w:val="000000" w:themeColor="text1"/>
        </w:rPr>
        <w:t>-</w:t>
      </w:r>
      <w:r w:rsidRPr="00FD5F98">
        <w:rPr>
          <w:rFonts w:ascii="Times" w:hAnsi="Times"/>
          <w:color w:val="000000" w:themeColor="text1"/>
        </w:rPr>
        <w:t>amylase cleaves</w:t>
      </w:r>
      <w:r w:rsidR="00BF6D38" w:rsidRPr="00FD5F98">
        <w:rPr>
          <w:rFonts w:ascii="Times" w:hAnsi="Times"/>
          <w:color w:val="000000" w:themeColor="text1"/>
        </w:rPr>
        <w:t xml:space="preserve"> </w:t>
      </w:r>
      <w:r w:rsidRPr="00FD5F98">
        <w:rPr>
          <w:rFonts w:ascii="Times" w:hAnsi="Times"/>
          <w:color w:val="000000" w:themeColor="text1"/>
        </w:rPr>
        <w:t xml:space="preserve">linkages </w:t>
      </w:r>
      <w:r w:rsidR="00BF6D38" w:rsidRPr="00FD5F98">
        <w:rPr>
          <w:rFonts w:ascii="Times" w:hAnsi="Times"/>
          <w:color w:val="000000" w:themeColor="text1"/>
        </w:rPr>
        <w:t>in the starch molecules</w:t>
      </w:r>
      <w:r w:rsidRPr="00FD5F98">
        <w:rPr>
          <w:rFonts w:ascii="Times" w:hAnsi="Times"/>
          <w:color w:val="000000" w:themeColor="text1"/>
        </w:rPr>
        <w:t xml:space="preserve"> to break them down into disaccharides, through the process of hydrolysis.</w:t>
      </w:r>
      <w:r w:rsidR="00353EAE">
        <w:rPr>
          <w:rFonts w:ascii="Times" w:hAnsi="Times"/>
          <w:color w:val="000000" w:themeColor="text1"/>
        </w:rPr>
        <w:t xml:space="preserve"> Disaccharides contain two monosaccharides (Simple Sugars) that are bonded in a </w:t>
      </w:r>
      <w:proofErr w:type="spellStart"/>
      <w:r w:rsidR="00353EAE">
        <w:rPr>
          <w:rFonts w:ascii="Times" w:hAnsi="Times"/>
          <w:color w:val="000000" w:themeColor="text1"/>
        </w:rPr>
        <w:t>glycosidic</w:t>
      </w:r>
      <w:proofErr w:type="spellEnd"/>
      <w:r w:rsidR="00353EAE">
        <w:rPr>
          <w:rFonts w:ascii="Times" w:hAnsi="Times"/>
          <w:color w:val="000000" w:themeColor="text1"/>
        </w:rPr>
        <w:t xml:space="preserve"> through dehydration synthesis </w:t>
      </w:r>
      <w:r w:rsidR="00353EAE" w:rsidRPr="00FD5F98">
        <w:rPr>
          <w:rFonts w:ascii="Times" w:hAnsi="Times"/>
          <w:color w:val="000000" w:themeColor="text1"/>
        </w:rPr>
        <w:t xml:space="preserve">(Reece </w:t>
      </w:r>
      <w:r w:rsidR="00353EAE" w:rsidRPr="00FD5F98">
        <w:rPr>
          <w:rFonts w:ascii="Times" w:hAnsi="Times"/>
          <w:i/>
          <w:color w:val="000000" w:themeColor="text1"/>
        </w:rPr>
        <w:t xml:space="preserve">et al, </w:t>
      </w:r>
      <w:r w:rsidR="00353EAE">
        <w:rPr>
          <w:rFonts w:ascii="Times" w:hAnsi="Times"/>
          <w:color w:val="000000" w:themeColor="text1"/>
        </w:rPr>
        <w:t xml:space="preserve">2014). In regards to </w:t>
      </w:r>
      <w:r w:rsidR="00353EAE" w:rsidRPr="00FD5F98">
        <w:rPr>
          <w:rFonts w:ascii="Times" w:hAnsi="Times"/>
          <w:color w:val="000000" w:themeColor="text1"/>
        </w:rPr>
        <w:t>α</w:t>
      </w:r>
      <w:r w:rsidR="00353EAE">
        <w:rPr>
          <w:rFonts w:ascii="Times" w:hAnsi="Times"/>
          <w:color w:val="000000" w:themeColor="text1"/>
        </w:rPr>
        <w:t>-amylase, it is composed of monomers of glucose that together form a disaccharide called Maltose. The opposite of dehydration synthesis is Hydrolysis which involves</w:t>
      </w:r>
      <w:r w:rsidRPr="00FD5F98">
        <w:rPr>
          <w:rFonts w:ascii="Times" w:hAnsi="Times"/>
          <w:color w:val="000000" w:themeColor="text1"/>
        </w:rPr>
        <w:t xml:space="preserve"> the splitting of bonds through the addition of water (Reece </w:t>
      </w:r>
      <w:r w:rsidRPr="00FD5F98">
        <w:rPr>
          <w:rFonts w:ascii="Times" w:hAnsi="Times"/>
          <w:i/>
          <w:color w:val="000000" w:themeColor="text1"/>
        </w:rPr>
        <w:t xml:space="preserve">et al, </w:t>
      </w:r>
      <w:r w:rsidRPr="00FD5F98">
        <w:rPr>
          <w:rFonts w:ascii="Times" w:hAnsi="Times"/>
          <w:color w:val="000000" w:themeColor="text1"/>
        </w:rPr>
        <w:t>2014). The addition of water to split t</w:t>
      </w:r>
      <w:r w:rsidR="00E862C2" w:rsidRPr="00FD5F98">
        <w:rPr>
          <w:rFonts w:ascii="Times" w:hAnsi="Times"/>
          <w:color w:val="000000" w:themeColor="text1"/>
        </w:rPr>
        <w:t xml:space="preserve">he starch molecule causes there to be cleaves in the molecule and the polysaccharide glucose molecule to become a disaccharide molecule containing </w:t>
      </w:r>
      <w:r w:rsidR="007A1D4D">
        <w:rPr>
          <w:rFonts w:ascii="Times" w:hAnsi="Times"/>
          <w:color w:val="000000" w:themeColor="text1"/>
        </w:rPr>
        <w:t xml:space="preserve">just </w:t>
      </w:r>
      <w:r w:rsidR="00E862C2" w:rsidRPr="00FD5F98">
        <w:rPr>
          <w:rFonts w:ascii="Times" w:hAnsi="Times"/>
          <w:color w:val="000000" w:themeColor="text1"/>
        </w:rPr>
        <w:t xml:space="preserve">two glucose molecules joined in </w:t>
      </w:r>
      <w:r w:rsidR="00BA477D" w:rsidRPr="00FD5F98">
        <w:rPr>
          <w:rFonts w:ascii="Times" w:hAnsi="Times"/>
          <w:color w:val="000000" w:themeColor="text1"/>
        </w:rPr>
        <w:t>a</w:t>
      </w:r>
      <w:r w:rsidR="00E862C2" w:rsidRPr="00FD5F98">
        <w:rPr>
          <w:rFonts w:ascii="Times" w:hAnsi="Times"/>
          <w:color w:val="000000" w:themeColor="text1"/>
        </w:rPr>
        <w:t xml:space="preserve"> 1-4 </w:t>
      </w:r>
      <w:proofErr w:type="spellStart"/>
      <w:r w:rsidR="00E862C2" w:rsidRPr="00FD5F98">
        <w:rPr>
          <w:rFonts w:ascii="Times" w:hAnsi="Times"/>
          <w:color w:val="000000" w:themeColor="text1"/>
        </w:rPr>
        <w:t>glycosidic</w:t>
      </w:r>
      <w:proofErr w:type="spellEnd"/>
      <w:r w:rsidR="00E862C2" w:rsidRPr="00FD5F98">
        <w:rPr>
          <w:rFonts w:ascii="Times" w:hAnsi="Times"/>
          <w:color w:val="000000" w:themeColor="text1"/>
        </w:rPr>
        <w:t xml:space="preserve"> linkage. </w:t>
      </w:r>
    </w:p>
    <w:p w14:paraId="47921C05" w14:textId="3D49DEDF" w:rsidR="00353EAE" w:rsidRPr="00EA4AFD" w:rsidRDefault="00F56783" w:rsidP="00EA4AFD">
      <w:pPr>
        <w:spacing w:line="480" w:lineRule="auto"/>
        <w:ind w:firstLine="720"/>
        <w:rPr>
          <w:rFonts w:ascii="Times" w:hAnsi="Times"/>
          <w:color w:val="000000" w:themeColor="text1"/>
        </w:rPr>
      </w:pPr>
      <w:r w:rsidRPr="00FD5F98">
        <w:rPr>
          <w:rFonts w:ascii="Times" w:hAnsi="Times"/>
          <w:color w:val="000000" w:themeColor="text1"/>
        </w:rPr>
        <w:t xml:space="preserve">Studying the effects of pH and temperature on enzyme activity is important when understanding the regulatory maintenance of enzymes in our body. Enzymes within our body are crucial </w:t>
      </w:r>
      <w:r w:rsidR="009B5187" w:rsidRPr="00FD5F98">
        <w:rPr>
          <w:rFonts w:ascii="Times" w:hAnsi="Times"/>
          <w:color w:val="000000" w:themeColor="text1"/>
        </w:rPr>
        <w:t>parts of regulatory metabolism and daily functions. A</w:t>
      </w:r>
      <w:r w:rsidR="00D03FD3">
        <w:rPr>
          <w:rFonts w:ascii="Times" w:hAnsi="Times"/>
          <w:color w:val="000000" w:themeColor="text1"/>
        </w:rPr>
        <w:t>n example of this includes amylo</w:t>
      </w:r>
      <w:r w:rsidR="009B5187" w:rsidRPr="00FD5F98">
        <w:rPr>
          <w:rFonts w:ascii="Times" w:hAnsi="Times"/>
          <w:color w:val="000000" w:themeColor="text1"/>
        </w:rPr>
        <w:t xml:space="preserve">se within our </w:t>
      </w:r>
      <w:r w:rsidR="007A1D4D">
        <w:rPr>
          <w:rFonts w:ascii="Times" w:hAnsi="Times"/>
          <w:color w:val="000000" w:themeColor="text1"/>
        </w:rPr>
        <w:t>saliva that</w:t>
      </w:r>
      <w:r w:rsidR="009B5187" w:rsidRPr="00FD5F98">
        <w:rPr>
          <w:rFonts w:ascii="Times" w:hAnsi="Times"/>
          <w:color w:val="000000" w:themeColor="text1"/>
        </w:rPr>
        <w:t xml:space="preserve"> breaks down carbohydrates into glucose for energy </w:t>
      </w:r>
      <w:r w:rsidR="007A1D4D">
        <w:rPr>
          <w:rFonts w:ascii="Times" w:hAnsi="Times"/>
          <w:color w:val="000000" w:themeColor="text1"/>
        </w:rPr>
        <w:t>for our</w:t>
      </w:r>
      <w:r w:rsidR="009B5187" w:rsidRPr="00FD5F98">
        <w:rPr>
          <w:rFonts w:ascii="Times" w:hAnsi="Times"/>
          <w:color w:val="000000" w:themeColor="text1"/>
        </w:rPr>
        <w:t xml:space="preserve"> body. Particular enzymes in our body have specific destinations</w:t>
      </w:r>
      <w:r w:rsidR="007A1D4D">
        <w:rPr>
          <w:rFonts w:ascii="Times" w:hAnsi="Times"/>
          <w:color w:val="000000" w:themeColor="text1"/>
        </w:rPr>
        <w:t xml:space="preserve"> they reside in</w:t>
      </w:r>
      <w:r w:rsidR="009B5187" w:rsidRPr="00FD5F98">
        <w:rPr>
          <w:rFonts w:ascii="Times" w:hAnsi="Times"/>
          <w:color w:val="000000" w:themeColor="text1"/>
        </w:rPr>
        <w:t xml:space="preserve"> due to their capability to withstand acidic and basic conditions, such as pepsin which is capable of withstanding the acidity of the stomach. </w:t>
      </w:r>
      <w:r w:rsidR="00EA4AFD">
        <w:rPr>
          <w:rFonts w:ascii="Times" w:hAnsi="Times"/>
          <w:color w:val="000000" w:themeColor="text1"/>
        </w:rPr>
        <w:t>All together, the study of the function of enzymes is essential to knowing basic biological processes within our body.</w:t>
      </w:r>
    </w:p>
    <w:p w14:paraId="171D1659" w14:textId="77777777" w:rsidR="00613D4A" w:rsidRPr="00FD5F98" w:rsidRDefault="00613D4A" w:rsidP="003E75BC">
      <w:pPr>
        <w:spacing w:line="480" w:lineRule="auto"/>
        <w:rPr>
          <w:rFonts w:ascii="Times" w:hAnsi="Times"/>
          <w:b/>
          <w:color w:val="000000" w:themeColor="text1"/>
        </w:rPr>
      </w:pPr>
      <w:r w:rsidRPr="00FD5F98">
        <w:rPr>
          <w:rFonts w:ascii="Times" w:hAnsi="Times"/>
          <w:b/>
          <w:color w:val="000000" w:themeColor="text1"/>
        </w:rPr>
        <w:lastRenderedPageBreak/>
        <w:t>Re</w:t>
      </w:r>
      <w:bookmarkStart w:id="0" w:name="_GoBack"/>
      <w:bookmarkEnd w:id="0"/>
      <w:r w:rsidRPr="00FD5F98">
        <w:rPr>
          <w:rFonts w:ascii="Times" w:hAnsi="Times"/>
          <w:b/>
          <w:color w:val="000000" w:themeColor="text1"/>
        </w:rPr>
        <w:t xml:space="preserve">ferences: </w:t>
      </w:r>
    </w:p>
    <w:p w14:paraId="35ABD6FE" w14:textId="788BD2DE" w:rsidR="00613D4A" w:rsidRPr="00FD5F98" w:rsidRDefault="00613D4A" w:rsidP="00FB0708">
      <w:pPr>
        <w:spacing w:line="480" w:lineRule="auto"/>
        <w:ind w:left="567" w:hanging="567"/>
        <w:rPr>
          <w:rFonts w:ascii="Times New Roman" w:hAnsi="Times New Roman" w:cs="Times New Roman"/>
          <w:color w:val="000000" w:themeColor="text1"/>
        </w:rPr>
      </w:pPr>
      <w:r w:rsidRPr="00FD5F98">
        <w:rPr>
          <w:rFonts w:ascii="Times New Roman" w:hAnsi="Times New Roman" w:cs="Times New Roman"/>
          <w:color w:val="000000" w:themeColor="text1"/>
        </w:rPr>
        <w:t>Biology Department. 2015. First Year Biology 1003/1103 Laboratory Manual Fall Term 2015. Carleton University Press, Ottawa, ON.</w:t>
      </w:r>
    </w:p>
    <w:p w14:paraId="1DDED8B2" w14:textId="769EBA3E" w:rsidR="00FB0708" w:rsidRPr="00FD5F98" w:rsidRDefault="00FB0708" w:rsidP="00FB0708">
      <w:pPr>
        <w:spacing w:line="480" w:lineRule="auto"/>
        <w:ind w:left="567" w:hanging="567"/>
        <w:rPr>
          <w:rFonts w:ascii="Times New Roman" w:hAnsi="Times New Roman" w:cs="Times New Roman"/>
          <w:color w:val="000000" w:themeColor="text1"/>
        </w:rPr>
      </w:pPr>
      <w:r w:rsidRPr="00FD5F98">
        <w:rPr>
          <w:rFonts w:ascii="Times New Roman" w:hAnsi="Times New Roman" w:cs="Times New Roman"/>
          <w:color w:val="000000" w:themeColor="text1"/>
        </w:rPr>
        <w:t xml:space="preserve">T, Dutta, M. Jana, P.R. </w:t>
      </w:r>
      <w:proofErr w:type="spellStart"/>
      <w:r w:rsidRPr="00FD5F98">
        <w:rPr>
          <w:rFonts w:ascii="Times New Roman" w:hAnsi="Times New Roman" w:cs="Times New Roman"/>
          <w:color w:val="000000" w:themeColor="text1"/>
        </w:rPr>
        <w:t>Pahari</w:t>
      </w:r>
      <w:proofErr w:type="spellEnd"/>
      <w:r w:rsidRPr="00FD5F98">
        <w:rPr>
          <w:rFonts w:ascii="Times New Roman" w:hAnsi="Times New Roman" w:cs="Times New Roman"/>
          <w:color w:val="000000" w:themeColor="text1"/>
        </w:rPr>
        <w:t xml:space="preserve"> et al. 2005. The Effect of </w:t>
      </w:r>
      <w:proofErr w:type="spellStart"/>
      <w:r w:rsidRPr="00FD5F98">
        <w:rPr>
          <w:rFonts w:ascii="Times New Roman" w:hAnsi="Times New Roman" w:cs="Times New Roman"/>
          <w:color w:val="000000" w:themeColor="text1"/>
        </w:rPr>
        <w:t>Temperture</w:t>
      </w:r>
      <w:proofErr w:type="spellEnd"/>
      <w:r w:rsidRPr="00FD5F98">
        <w:rPr>
          <w:rFonts w:ascii="Times New Roman" w:hAnsi="Times New Roman" w:cs="Times New Roman"/>
          <w:color w:val="000000" w:themeColor="text1"/>
        </w:rPr>
        <w:t xml:space="preserve">, pH and Salt on Amylase in </w:t>
      </w:r>
      <w:proofErr w:type="spellStart"/>
      <w:r w:rsidRPr="00FD5F98">
        <w:rPr>
          <w:rFonts w:ascii="Times New Roman" w:hAnsi="Times New Roman" w:cs="Times New Roman"/>
          <w:color w:val="000000" w:themeColor="text1"/>
        </w:rPr>
        <w:t>Heliodiaptomus</w:t>
      </w:r>
      <w:proofErr w:type="spellEnd"/>
      <w:r w:rsidRPr="00FD5F98">
        <w:rPr>
          <w:rFonts w:ascii="Times New Roman" w:hAnsi="Times New Roman" w:cs="Times New Roman"/>
          <w:color w:val="000000" w:themeColor="text1"/>
        </w:rPr>
        <w:t xml:space="preserve"> </w:t>
      </w:r>
      <w:proofErr w:type="spellStart"/>
      <w:r w:rsidRPr="00FD5F98">
        <w:rPr>
          <w:rFonts w:ascii="Times New Roman" w:hAnsi="Times New Roman" w:cs="Times New Roman"/>
          <w:color w:val="000000" w:themeColor="text1"/>
        </w:rPr>
        <w:t>viduus</w:t>
      </w:r>
      <w:proofErr w:type="spellEnd"/>
      <w:r w:rsidRPr="00FD5F98">
        <w:rPr>
          <w:rFonts w:ascii="Times New Roman" w:hAnsi="Times New Roman" w:cs="Times New Roman"/>
          <w:color w:val="000000" w:themeColor="text1"/>
        </w:rPr>
        <w:t xml:space="preserve"> (Gurney) (</w:t>
      </w:r>
      <w:proofErr w:type="spellStart"/>
      <w:r w:rsidRPr="00FD5F98">
        <w:rPr>
          <w:rFonts w:ascii="Times New Roman" w:hAnsi="Times New Roman" w:cs="Times New Roman"/>
          <w:color w:val="000000" w:themeColor="text1"/>
        </w:rPr>
        <w:t>Crustacea</w:t>
      </w:r>
      <w:proofErr w:type="spellEnd"/>
      <w:r w:rsidRPr="00FD5F98">
        <w:rPr>
          <w:rFonts w:ascii="Times New Roman" w:hAnsi="Times New Roman" w:cs="Times New Roman"/>
          <w:color w:val="000000" w:themeColor="text1"/>
        </w:rPr>
        <w:t xml:space="preserve">: </w:t>
      </w:r>
      <w:proofErr w:type="spellStart"/>
      <w:r w:rsidRPr="00FD5F98">
        <w:rPr>
          <w:rFonts w:ascii="Times New Roman" w:hAnsi="Times New Roman" w:cs="Times New Roman"/>
          <w:color w:val="000000" w:themeColor="text1"/>
        </w:rPr>
        <w:t>Copepoda</w:t>
      </w:r>
      <w:proofErr w:type="spellEnd"/>
      <w:r w:rsidRPr="00FD5F98">
        <w:rPr>
          <w:rFonts w:ascii="Times New Roman" w:hAnsi="Times New Roman" w:cs="Times New Roman"/>
          <w:color w:val="000000" w:themeColor="text1"/>
        </w:rPr>
        <w:t xml:space="preserve">: </w:t>
      </w:r>
      <w:proofErr w:type="spellStart"/>
      <w:r w:rsidRPr="00FD5F98">
        <w:rPr>
          <w:rFonts w:ascii="Times New Roman" w:hAnsi="Times New Roman" w:cs="Times New Roman"/>
          <w:color w:val="000000" w:themeColor="text1"/>
        </w:rPr>
        <w:t>Calanoida</w:t>
      </w:r>
      <w:proofErr w:type="spellEnd"/>
      <w:r w:rsidRPr="00FD5F98">
        <w:rPr>
          <w:rFonts w:ascii="Times New Roman" w:hAnsi="Times New Roman" w:cs="Times New Roman"/>
          <w:color w:val="000000" w:themeColor="text1"/>
        </w:rPr>
        <w:t xml:space="preserve">). </w:t>
      </w:r>
      <w:r w:rsidRPr="00FD5F98">
        <w:rPr>
          <w:rFonts w:ascii="Times New Roman" w:hAnsi="Times New Roman" w:cs="Times New Roman"/>
          <w:i/>
          <w:color w:val="000000" w:themeColor="text1"/>
        </w:rPr>
        <w:t xml:space="preserve">Turkish Journal of Zoology. </w:t>
      </w:r>
      <w:r w:rsidRPr="00FD5F98">
        <w:rPr>
          <w:rFonts w:ascii="Times New Roman" w:hAnsi="Times New Roman" w:cs="Times New Roman"/>
          <w:color w:val="000000" w:themeColor="text1"/>
        </w:rPr>
        <w:t>30: 187-195.</w:t>
      </w:r>
    </w:p>
    <w:p w14:paraId="1C638DAA" w14:textId="77777777" w:rsidR="00613D4A" w:rsidRPr="00FD5F98" w:rsidRDefault="00613D4A" w:rsidP="00613D4A">
      <w:pPr>
        <w:spacing w:line="480" w:lineRule="auto"/>
        <w:ind w:left="567" w:hanging="567"/>
        <w:rPr>
          <w:rFonts w:ascii="Times New Roman" w:hAnsi="Times New Roman" w:cs="Times New Roman"/>
          <w:color w:val="000000" w:themeColor="text1"/>
        </w:rPr>
      </w:pPr>
      <w:r w:rsidRPr="00FD5F98">
        <w:rPr>
          <w:rFonts w:ascii="Times New Roman" w:hAnsi="Times New Roman" w:cs="Times New Roman"/>
          <w:color w:val="000000" w:themeColor="text1"/>
        </w:rPr>
        <w:t xml:space="preserve">Reece, J.B., L.A. </w:t>
      </w:r>
      <w:proofErr w:type="spellStart"/>
      <w:r w:rsidRPr="00FD5F98">
        <w:rPr>
          <w:rFonts w:ascii="Times New Roman" w:hAnsi="Times New Roman" w:cs="Times New Roman"/>
          <w:color w:val="000000" w:themeColor="text1"/>
        </w:rPr>
        <w:t>Urrey</w:t>
      </w:r>
      <w:proofErr w:type="spellEnd"/>
      <w:r w:rsidRPr="00FD5F98">
        <w:rPr>
          <w:rFonts w:ascii="Times New Roman" w:hAnsi="Times New Roman" w:cs="Times New Roman"/>
          <w:color w:val="000000" w:themeColor="text1"/>
        </w:rPr>
        <w:t xml:space="preserve">, M.L. Cain, S.A. Wasserman, P.V. </w:t>
      </w:r>
      <w:proofErr w:type="spellStart"/>
      <w:r w:rsidRPr="00FD5F98">
        <w:rPr>
          <w:rFonts w:ascii="Times New Roman" w:hAnsi="Times New Roman" w:cs="Times New Roman"/>
          <w:color w:val="000000" w:themeColor="text1"/>
        </w:rPr>
        <w:t>Minorsky</w:t>
      </w:r>
      <w:proofErr w:type="spellEnd"/>
      <w:r w:rsidRPr="00FD5F98">
        <w:rPr>
          <w:rFonts w:ascii="Times New Roman" w:hAnsi="Times New Roman" w:cs="Times New Roman"/>
          <w:color w:val="000000" w:themeColor="text1"/>
        </w:rPr>
        <w:t xml:space="preserve">, R.B. Jackson, F. </w:t>
      </w:r>
      <w:proofErr w:type="spellStart"/>
      <w:r w:rsidRPr="00FD5F98">
        <w:rPr>
          <w:rFonts w:ascii="Times New Roman" w:hAnsi="Times New Roman" w:cs="Times New Roman"/>
          <w:color w:val="000000" w:themeColor="text1"/>
        </w:rPr>
        <w:t>Rawle</w:t>
      </w:r>
      <w:proofErr w:type="spellEnd"/>
      <w:r w:rsidRPr="00FD5F98">
        <w:rPr>
          <w:rFonts w:ascii="Times New Roman" w:hAnsi="Times New Roman" w:cs="Times New Roman"/>
          <w:color w:val="000000" w:themeColor="text1"/>
        </w:rPr>
        <w:t xml:space="preserve">, D. </w:t>
      </w:r>
      <w:proofErr w:type="spellStart"/>
      <w:r w:rsidRPr="00FD5F98">
        <w:rPr>
          <w:rFonts w:ascii="Times New Roman" w:hAnsi="Times New Roman" w:cs="Times New Roman"/>
          <w:color w:val="000000" w:themeColor="text1"/>
        </w:rPr>
        <w:t>Durnford</w:t>
      </w:r>
      <w:proofErr w:type="spellEnd"/>
      <w:r w:rsidRPr="00FD5F98">
        <w:rPr>
          <w:rFonts w:ascii="Times New Roman" w:hAnsi="Times New Roman" w:cs="Times New Roman"/>
          <w:color w:val="000000" w:themeColor="text1"/>
        </w:rPr>
        <w:t xml:space="preserve">, C. </w:t>
      </w:r>
      <w:proofErr w:type="spellStart"/>
      <w:r w:rsidRPr="00FD5F98">
        <w:rPr>
          <w:rFonts w:ascii="Times New Roman" w:hAnsi="Times New Roman" w:cs="Times New Roman"/>
          <w:color w:val="000000" w:themeColor="text1"/>
        </w:rPr>
        <w:t>Moyes</w:t>
      </w:r>
      <w:proofErr w:type="spellEnd"/>
      <w:r w:rsidRPr="00FD5F98">
        <w:rPr>
          <w:rFonts w:ascii="Times New Roman" w:hAnsi="Times New Roman" w:cs="Times New Roman"/>
          <w:color w:val="000000" w:themeColor="text1"/>
        </w:rPr>
        <w:t xml:space="preserve">, S &amp; </w:t>
      </w:r>
      <w:proofErr w:type="spellStart"/>
      <w:proofErr w:type="gramStart"/>
      <w:r w:rsidRPr="00FD5F98">
        <w:rPr>
          <w:rFonts w:ascii="Times New Roman" w:hAnsi="Times New Roman" w:cs="Times New Roman"/>
          <w:color w:val="000000" w:themeColor="text1"/>
        </w:rPr>
        <w:t>K.Wilson</w:t>
      </w:r>
      <w:proofErr w:type="spellEnd"/>
      <w:proofErr w:type="gramEnd"/>
      <w:r w:rsidRPr="00FD5F98">
        <w:rPr>
          <w:rFonts w:ascii="Times New Roman" w:hAnsi="Times New Roman" w:cs="Times New Roman"/>
          <w:color w:val="000000" w:themeColor="text1"/>
        </w:rPr>
        <w:t xml:space="preserve">. 2014. </w:t>
      </w:r>
      <w:r w:rsidRPr="006851F0">
        <w:rPr>
          <w:rFonts w:ascii="Times New Roman" w:hAnsi="Times New Roman" w:cs="Times New Roman"/>
          <w:color w:val="000000" w:themeColor="text1"/>
          <w:u w:val="single"/>
        </w:rPr>
        <w:t>Campbell Biology: Canadian edition.</w:t>
      </w:r>
      <w:r w:rsidRPr="00FD5F98">
        <w:rPr>
          <w:rFonts w:ascii="Times New Roman" w:hAnsi="Times New Roman" w:cs="Times New Roman"/>
          <w:color w:val="000000" w:themeColor="text1"/>
        </w:rPr>
        <w:t xml:space="preserve"> Pearson Canada Inc., Toronto, ON.</w:t>
      </w:r>
    </w:p>
    <w:p w14:paraId="43EDF9E1" w14:textId="0013FB5E" w:rsidR="00E86FD5" w:rsidRPr="00FD5F98" w:rsidRDefault="00E86FD5" w:rsidP="003E75BC">
      <w:pPr>
        <w:spacing w:line="480" w:lineRule="auto"/>
        <w:rPr>
          <w:rFonts w:ascii="Times" w:hAnsi="Times"/>
          <w:color w:val="000000" w:themeColor="text1"/>
        </w:rPr>
      </w:pPr>
    </w:p>
    <w:sectPr w:rsidR="00E86FD5" w:rsidRPr="00FD5F98" w:rsidSect="00A31E4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C64C5B" w14:textId="77777777" w:rsidR="006A781F" w:rsidRDefault="006A781F" w:rsidP="00FD5F98">
      <w:r>
        <w:separator/>
      </w:r>
    </w:p>
  </w:endnote>
  <w:endnote w:type="continuationSeparator" w:id="0">
    <w:p w14:paraId="317447B2" w14:textId="77777777" w:rsidR="006A781F" w:rsidRDefault="006A781F" w:rsidP="00FD5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lpha">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D01511" w14:textId="77777777" w:rsidR="006A781F" w:rsidRDefault="006A781F" w:rsidP="00FD5F98">
      <w:r>
        <w:separator/>
      </w:r>
    </w:p>
  </w:footnote>
  <w:footnote w:type="continuationSeparator" w:id="0">
    <w:p w14:paraId="331BEAA2" w14:textId="77777777" w:rsidR="006A781F" w:rsidRDefault="006A781F" w:rsidP="00FD5F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5BC"/>
    <w:rsid w:val="000F69A0"/>
    <w:rsid w:val="00117DCB"/>
    <w:rsid w:val="00146AC7"/>
    <w:rsid w:val="001A2967"/>
    <w:rsid w:val="001C4BC5"/>
    <w:rsid w:val="00227208"/>
    <w:rsid w:val="00280ABA"/>
    <w:rsid w:val="00287D81"/>
    <w:rsid w:val="002A5DB2"/>
    <w:rsid w:val="002B2A4A"/>
    <w:rsid w:val="002C561E"/>
    <w:rsid w:val="003046AC"/>
    <w:rsid w:val="00353EAE"/>
    <w:rsid w:val="003B4F66"/>
    <w:rsid w:val="003E75BC"/>
    <w:rsid w:val="003F0D58"/>
    <w:rsid w:val="00416C0C"/>
    <w:rsid w:val="00436FAD"/>
    <w:rsid w:val="004B4CA5"/>
    <w:rsid w:val="004D142B"/>
    <w:rsid w:val="004D4BC1"/>
    <w:rsid w:val="004E6B43"/>
    <w:rsid w:val="00505C7C"/>
    <w:rsid w:val="00542B44"/>
    <w:rsid w:val="00557520"/>
    <w:rsid w:val="0056177F"/>
    <w:rsid w:val="005637DA"/>
    <w:rsid w:val="00572D6C"/>
    <w:rsid w:val="00587FDC"/>
    <w:rsid w:val="005F1A45"/>
    <w:rsid w:val="00611F48"/>
    <w:rsid w:val="00613D4A"/>
    <w:rsid w:val="00616DC3"/>
    <w:rsid w:val="00633BB1"/>
    <w:rsid w:val="00644528"/>
    <w:rsid w:val="006851F0"/>
    <w:rsid w:val="006A781F"/>
    <w:rsid w:val="006E7292"/>
    <w:rsid w:val="006F1714"/>
    <w:rsid w:val="00707130"/>
    <w:rsid w:val="007933AC"/>
    <w:rsid w:val="007A1D4D"/>
    <w:rsid w:val="00800959"/>
    <w:rsid w:val="00821880"/>
    <w:rsid w:val="00825F67"/>
    <w:rsid w:val="008945AA"/>
    <w:rsid w:val="00903404"/>
    <w:rsid w:val="00916645"/>
    <w:rsid w:val="0093261C"/>
    <w:rsid w:val="00944526"/>
    <w:rsid w:val="00951BBE"/>
    <w:rsid w:val="009B5187"/>
    <w:rsid w:val="00A05351"/>
    <w:rsid w:val="00A31E48"/>
    <w:rsid w:val="00AA2C3E"/>
    <w:rsid w:val="00AA58A9"/>
    <w:rsid w:val="00AA6286"/>
    <w:rsid w:val="00AB20C7"/>
    <w:rsid w:val="00AB5386"/>
    <w:rsid w:val="00AC55DB"/>
    <w:rsid w:val="00B63580"/>
    <w:rsid w:val="00B84302"/>
    <w:rsid w:val="00BA2600"/>
    <w:rsid w:val="00BA477D"/>
    <w:rsid w:val="00BC37D1"/>
    <w:rsid w:val="00BD1ABE"/>
    <w:rsid w:val="00BF51D9"/>
    <w:rsid w:val="00BF6D38"/>
    <w:rsid w:val="00C24E6A"/>
    <w:rsid w:val="00C36066"/>
    <w:rsid w:val="00C507A8"/>
    <w:rsid w:val="00C87450"/>
    <w:rsid w:val="00C91E9B"/>
    <w:rsid w:val="00CD6630"/>
    <w:rsid w:val="00D03FD3"/>
    <w:rsid w:val="00D42025"/>
    <w:rsid w:val="00D93705"/>
    <w:rsid w:val="00E07A24"/>
    <w:rsid w:val="00E15F4F"/>
    <w:rsid w:val="00E532D3"/>
    <w:rsid w:val="00E862C2"/>
    <w:rsid w:val="00E86FD5"/>
    <w:rsid w:val="00E913EB"/>
    <w:rsid w:val="00EA4AFD"/>
    <w:rsid w:val="00EB2E23"/>
    <w:rsid w:val="00EE320B"/>
    <w:rsid w:val="00EF35F6"/>
    <w:rsid w:val="00F159A1"/>
    <w:rsid w:val="00F25E25"/>
    <w:rsid w:val="00F552CD"/>
    <w:rsid w:val="00F56783"/>
    <w:rsid w:val="00F811C0"/>
    <w:rsid w:val="00F972F8"/>
    <w:rsid w:val="00FB0708"/>
    <w:rsid w:val="00FB3016"/>
    <w:rsid w:val="00FC7B18"/>
    <w:rsid w:val="00FD5F98"/>
    <w:rsid w:val="00FE7C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51F8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45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D93705"/>
    <w:rPr>
      <w:color w:val="808080"/>
    </w:rPr>
  </w:style>
  <w:style w:type="character" w:customStyle="1" w:styleId="tgc">
    <w:name w:val="_tgc"/>
    <w:basedOn w:val="DefaultParagraphFont"/>
    <w:rsid w:val="00EB2E23"/>
  </w:style>
  <w:style w:type="character" w:styleId="Hyperlink">
    <w:name w:val="Hyperlink"/>
    <w:basedOn w:val="DefaultParagraphFont"/>
    <w:uiPriority w:val="99"/>
    <w:unhideWhenUsed/>
    <w:rsid w:val="00E86FD5"/>
    <w:rPr>
      <w:color w:val="0563C1" w:themeColor="hyperlink"/>
      <w:u w:val="single"/>
    </w:rPr>
  </w:style>
  <w:style w:type="character" w:styleId="FollowedHyperlink">
    <w:name w:val="FollowedHyperlink"/>
    <w:basedOn w:val="DefaultParagraphFont"/>
    <w:uiPriority w:val="99"/>
    <w:semiHidden/>
    <w:unhideWhenUsed/>
    <w:rsid w:val="00707130"/>
    <w:rPr>
      <w:color w:val="954F72" w:themeColor="followedHyperlink"/>
      <w:u w:val="single"/>
    </w:rPr>
  </w:style>
  <w:style w:type="paragraph" w:styleId="Header">
    <w:name w:val="header"/>
    <w:basedOn w:val="Normal"/>
    <w:link w:val="HeaderChar"/>
    <w:uiPriority w:val="99"/>
    <w:unhideWhenUsed/>
    <w:rsid w:val="00FD5F98"/>
    <w:pPr>
      <w:tabs>
        <w:tab w:val="center" w:pos="4680"/>
        <w:tab w:val="right" w:pos="9360"/>
      </w:tabs>
    </w:pPr>
  </w:style>
  <w:style w:type="character" w:customStyle="1" w:styleId="HeaderChar">
    <w:name w:val="Header Char"/>
    <w:basedOn w:val="DefaultParagraphFont"/>
    <w:link w:val="Header"/>
    <w:uiPriority w:val="99"/>
    <w:rsid w:val="00FD5F98"/>
  </w:style>
  <w:style w:type="paragraph" w:styleId="Footer">
    <w:name w:val="footer"/>
    <w:basedOn w:val="Normal"/>
    <w:link w:val="FooterChar"/>
    <w:uiPriority w:val="99"/>
    <w:unhideWhenUsed/>
    <w:rsid w:val="00FD5F98"/>
    <w:pPr>
      <w:tabs>
        <w:tab w:val="center" w:pos="4680"/>
        <w:tab w:val="right" w:pos="9360"/>
      </w:tabs>
    </w:pPr>
  </w:style>
  <w:style w:type="character" w:customStyle="1" w:styleId="FooterChar">
    <w:name w:val="Footer Char"/>
    <w:basedOn w:val="DefaultParagraphFont"/>
    <w:link w:val="Footer"/>
    <w:uiPriority w:val="99"/>
    <w:rsid w:val="00FD5F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7808184">
      <w:bodyDiv w:val="1"/>
      <w:marLeft w:val="0"/>
      <w:marRight w:val="0"/>
      <w:marTop w:val="0"/>
      <w:marBottom w:val="0"/>
      <w:divBdr>
        <w:top w:val="none" w:sz="0" w:space="0" w:color="auto"/>
        <w:left w:val="none" w:sz="0" w:space="0" w:color="auto"/>
        <w:bottom w:val="none" w:sz="0" w:space="0" w:color="auto"/>
        <w:right w:val="none" w:sz="0" w:space="0" w:color="auto"/>
      </w:divBdr>
    </w:div>
    <w:div w:id="987855403">
      <w:bodyDiv w:val="1"/>
      <w:marLeft w:val="0"/>
      <w:marRight w:val="0"/>
      <w:marTop w:val="0"/>
      <w:marBottom w:val="0"/>
      <w:divBdr>
        <w:top w:val="none" w:sz="0" w:space="0" w:color="auto"/>
        <w:left w:val="none" w:sz="0" w:space="0" w:color="auto"/>
        <w:bottom w:val="none" w:sz="0" w:space="0" w:color="auto"/>
        <w:right w:val="none" w:sz="0" w:space="0" w:color="auto"/>
      </w:divBdr>
      <w:divsChild>
        <w:div w:id="962617339">
          <w:marLeft w:val="0"/>
          <w:marRight w:val="0"/>
          <w:marTop w:val="0"/>
          <w:marBottom w:val="0"/>
          <w:divBdr>
            <w:top w:val="none" w:sz="0" w:space="0" w:color="auto"/>
            <w:left w:val="none" w:sz="0" w:space="0" w:color="auto"/>
            <w:bottom w:val="none" w:sz="0" w:space="0" w:color="auto"/>
            <w:right w:val="none" w:sz="0" w:space="0" w:color="auto"/>
          </w:divBdr>
        </w:div>
      </w:divsChild>
    </w:div>
    <w:div w:id="1229460877">
      <w:bodyDiv w:val="1"/>
      <w:marLeft w:val="0"/>
      <w:marRight w:val="0"/>
      <w:marTop w:val="0"/>
      <w:marBottom w:val="0"/>
      <w:divBdr>
        <w:top w:val="none" w:sz="0" w:space="0" w:color="auto"/>
        <w:left w:val="none" w:sz="0" w:space="0" w:color="auto"/>
        <w:bottom w:val="none" w:sz="0" w:space="0" w:color="auto"/>
        <w:right w:val="none" w:sz="0" w:space="0" w:color="auto"/>
      </w:divBdr>
    </w:div>
    <w:div w:id="1380475639">
      <w:bodyDiv w:val="1"/>
      <w:marLeft w:val="0"/>
      <w:marRight w:val="0"/>
      <w:marTop w:val="0"/>
      <w:marBottom w:val="0"/>
      <w:divBdr>
        <w:top w:val="none" w:sz="0" w:space="0" w:color="auto"/>
        <w:left w:val="none" w:sz="0" w:space="0" w:color="auto"/>
        <w:bottom w:val="none" w:sz="0" w:space="0" w:color="auto"/>
        <w:right w:val="none" w:sz="0" w:space="0" w:color="auto"/>
      </w:divBdr>
    </w:div>
    <w:div w:id="1782066683">
      <w:bodyDiv w:val="1"/>
      <w:marLeft w:val="0"/>
      <w:marRight w:val="0"/>
      <w:marTop w:val="0"/>
      <w:marBottom w:val="0"/>
      <w:divBdr>
        <w:top w:val="none" w:sz="0" w:space="0" w:color="auto"/>
        <w:left w:val="none" w:sz="0" w:space="0" w:color="auto"/>
        <w:bottom w:val="none" w:sz="0" w:space="0" w:color="auto"/>
        <w:right w:val="none" w:sz="0" w:space="0" w:color="auto"/>
      </w:divBdr>
    </w:div>
    <w:div w:id="182015338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9</Pages>
  <Words>1842</Words>
  <Characters>10504</Characters>
  <Application>Microsoft Macintosh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chechalk</dc:creator>
  <cp:keywords/>
  <dc:description/>
  <cp:lastModifiedBy>katie chechalk</cp:lastModifiedBy>
  <cp:revision>8</cp:revision>
  <dcterms:created xsi:type="dcterms:W3CDTF">2015-11-03T04:33:00Z</dcterms:created>
  <dcterms:modified xsi:type="dcterms:W3CDTF">2015-11-09T22:40:00Z</dcterms:modified>
</cp:coreProperties>
</file>