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8AB519" w14:textId="77777777" w:rsidR="000D1F12" w:rsidRDefault="00063A9B">
      <w:pPr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b/>
          <w:u w:val="single"/>
          <w:lang w:val="en-CA"/>
        </w:rPr>
        <w:t>Stakeholders and the Specific Environment</w:t>
      </w:r>
    </w:p>
    <w:p w14:paraId="1A524E76" w14:textId="77777777" w:rsidR="00063A9B" w:rsidRDefault="00063A9B">
      <w:pPr>
        <w:rPr>
          <w:rFonts w:ascii="Times New Roman" w:hAnsi="Times New Roman" w:cs="Times New Roman"/>
          <w:b/>
          <w:u w:val="single"/>
          <w:lang w:val="en-CA"/>
        </w:rPr>
      </w:pPr>
    </w:p>
    <w:p w14:paraId="6298B831" w14:textId="77777777" w:rsidR="00063A9B" w:rsidRDefault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Specific environment – </w:t>
      </w:r>
      <w:r>
        <w:rPr>
          <w:rFonts w:ascii="Times New Roman" w:hAnsi="Times New Roman" w:cs="Times New Roman"/>
          <w:lang w:val="en-CA"/>
        </w:rPr>
        <w:t>includes the people and groups with whom an organization interacts</w:t>
      </w:r>
    </w:p>
    <w:p w14:paraId="17DF19E7" w14:textId="77777777" w:rsidR="00063A9B" w:rsidRDefault="00063A9B">
      <w:pPr>
        <w:rPr>
          <w:rFonts w:ascii="Times New Roman" w:hAnsi="Times New Roman" w:cs="Times New Roman"/>
          <w:lang w:val="en-CA"/>
        </w:rPr>
      </w:pPr>
    </w:p>
    <w:p w14:paraId="64F16E2F" w14:textId="77777777" w:rsidR="00063A9B" w:rsidRDefault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Stakeholders – </w:t>
      </w:r>
      <w:r>
        <w:rPr>
          <w:rFonts w:ascii="Times New Roman" w:hAnsi="Times New Roman" w:cs="Times New Roman"/>
          <w:lang w:val="en-CA"/>
        </w:rPr>
        <w:t>are the persons, groups, and institutions directly affected by an organization</w:t>
      </w:r>
    </w:p>
    <w:p w14:paraId="1D1CF4EA" w14:textId="77777777" w:rsidR="00063A9B" w:rsidRDefault="00063A9B">
      <w:pPr>
        <w:rPr>
          <w:rFonts w:ascii="Times New Roman" w:hAnsi="Times New Roman" w:cs="Times New Roman"/>
          <w:lang w:val="en-CA"/>
        </w:rPr>
      </w:pPr>
    </w:p>
    <w:p w14:paraId="7AEC87CD" w14:textId="77777777" w:rsidR="00063A9B" w:rsidRDefault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Value creation – </w:t>
      </w:r>
      <w:r>
        <w:rPr>
          <w:rFonts w:ascii="Times New Roman" w:hAnsi="Times New Roman" w:cs="Times New Roman"/>
          <w:lang w:val="en-CA"/>
        </w:rPr>
        <w:t>the creation of value and satisfying needs of stakeholders</w:t>
      </w:r>
    </w:p>
    <w:p w14:paraId="5F22B8A9" w14:textId="77777777" w:rsidR="00063A9B" w:rsidRDefault="00063A9B">
      <w:pPr>
        <w:rPr>
          <w:rFonts w:ascii="Times New Roman" w:hAnsi="Times New Roman" w:cs="Times New Roman"/>
          <w:lang w:val="en-CA"/>
        </w:rPr>
      </w:pPr>
    </w:p>
    <w:p w14:paraId="52130888" w14:textId="77777777" w:rsidR="00063A9B" w:rsidRDefault="00063A9B">
      <w:pPr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b/>
          <w:u w:val="single"/>
          <w:lang w:val="en-CA"/>
        </w:rPr>
        <w:t>Competitive advantage</w:t>
      </w:r>
    </w:p>
    <w:p w14:paraId="3F3B1AC7" w14:textId="77777777" w:rsidR="00063A9B" w:rsidRDefault="00063A9B">
      <w:pPr>
        <w:rPr>
          <w:rFonts w:ascii="Times New Roman" w:hAnsi="Times New Roman" w:cs="Times New Roman"/>
          <w:b/>
          <w:u w:val="single"/>
          <w:lang w:val="en-CA"/>
        </w:rPr>
      </w:pPr>
    </w:p>
    <w:p w14:paraId="597F282C" w14:textId="77777777" w:rsidR="00063A9B" w:rsidRDefault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Competitive advantage – </w:t>
      </w:r>
      <w:r>
        <w:rPr>
          <w:rFonts w:ascii="Times New Roman" w:hAnsi="Times New Roman" w:cs="Times New Roman"/>
          <w:lang w:val="en-CA"/>
        </w:rPr>
        <w:t>allows an organization to deal with market and environmental forces better than its competitors</w:t>
      </w:r>
    </w:p>
    <w:p w14:paraId="7E34FEB1" w14:textId="77777777" w:rsidR="00063A9B" w:rsidRDefault="00063A9B">
      <w:pPr>
        <w:rPr>
          <w:rFonts w:ascii="Times New Roman" w:hAnsi="Times New Roman" w:cs="Times New Roman"/>
          <w:lang w:val="en-CA"/>
        </w:rPr>
      </w:pPr>
    </w:p>
    <w:p w14:paraId="521BBCEB" w14:textId="77777777" w:rsidR="00063A9B" w:rsidRDefault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Strategic positioning – </w:t>
      </w:r>
      <w:r w:rsidRPr="00063A9B">
        <w:rPr>
          <w:rFonts w:ascii="Times New Roman" w:hAnsi="Times New Roman" w:cs="Times New Roman"/>
          <w:lang w:val="en-CA"/>
        </w:rPr>
        <w:t>occurs when an organization does different things or the same things in different ways from its major competitors</w:t>
      </w:r>
    </w:p>
    <w:p w14:paraId="0D2B5D83" w14:textId="77777777" w:rsidR="00063A9B" w:rsidRDefault="00063A9B">
      <w:pPr>
        <w:rPr>
          <w:rFonts w:ascii="Times New Roman" w:hAnsi="Times New Roman" w:cs="Times New Roman"/>
          <w:lang w:val="en-CA"/>
        </w:rPr>
      </w:pPr>
    </w:p>
    <w:p w14:paraId="53AF31C5" w14:textId="77777777" w:rsidR="00063A9B" w:rsidRDefault="00063A9B" w:rsidP="00063A9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Competitive advantage can be achieved through</w:t>
      </w:r>
    </w:p>
    <w:p w14:paraId="031541D7" w14:textId="77777777" w:rsidR="00063A9B" w:rsidRPr="00063A9B" w:rsidRDefault="00063A9B" w:rsidP="00063A9B">
      <w:pPr>
        <w:ind w:left="360"/>
        <w:rPr>
          <w:rFonts w:ascii="Times New Roman" w:hAnsi="Times New Roman" w:cs="Times New Roman"/>
          <w:lang w:val="en-CA"/>
        </w:rPr>
      </w:pPr>
    </w:p>
    <w:p w14:paraId="618B7E77" w14:textId="77777777" w:rsidR="00063A9B" w:rsidRDefault="00063A9B" w:rsidP="00063A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Costs</w:t>
      </w:r>
    </w:p>
    <w:p w14:paraId="3F7F7F43" w14:textId="77777777" w:rsidR="00063A9B" w:rsidRDefault="00063A9B" w:rsidP="00063A9B">
      <w:pPr>
        <w:rPr>
          <w:rFonts w:ascii="Times New Roman" w:hAnsi="Times New Roman" w:cs="Times New Roman"/>
          <w:lang w:val="en-CA"/>
        </w:rPr>
      </w:pPr>
    </w:p>
    <w:p w14:paraId="19420AA1" w14:textId="77777777" w:rsidR="00063A9B" w:rsidRDefault="00063A9B" w:rsidP="00063A9B">
      <w:pPr>
        <w:rPr>
          <w:rFonts w:ascii="Times New Roman" w:hAnsi="Times New Roman" w:cs="Times New Roman"/>
          <w:lang w:val="en-CA"/>
        </w:rPr>
      </w:pPr>
    </w:p>
    <w:p w14:paraId="159E7B70" w14:textId="77777777" w:rsidR="00063A9B" w:rsidRDefault="00063A9B" w:rsidP="00063A9B">
      <w:pPr>
        <w:rPr>
          <w:rFonts w:ascii="Times New Roman" w:hAnsi="Times New Roman" w:cs="Times New Roman"/>
          <w:lang w:val="en-CA"/>
        </w:rPr>
      </w:pPr>
    </w:p>
    <w:p w14:paraId="7BF22CF5" w14:textId="77777777" w:rsidR="00063A9B" w:rsidRDefault="00063A9B" w:rsidP="00063A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Quality</w:t>
      </w:r>
    </w:p>
    <w:p w14:paraId="14B3B8D4" w14:textId="77777777" w:rsidR="00063A9B" w:rsidRDefault="00063A9B" w:rsidP="00063A9B">
      <w:pPr>
        <w:rPr>
          <w:rFonts w:ascii="Times New Roman" w:hAnsi="Times New Roman" w:cs="Times New Roman"/>
          <w:lang w:val="en-CA"/>
        </w:rPr>
      </w:pPr>
    </w:p>
    <w:p w14:paraId="4DC66060" w14:textId="77777777" w:rsidR="00063A9B" w:rsidRDefault="00063A9B" w:rsidP="00063A9B">
      <w:pPr>
        <w:rPr>
          <w:rFonts w:ascii="Times New Roman" w:hAnsi="Times New Roman" w:cs="Times New Roman"/>
          <w:lang w:val="en-CA"/>
        </w:rPr>
      </w:pPr>
    </w:p>
    <w:p w14:paraId="4E6C2807" w14:textId="77777777" w:rsidR="00063A9B" w:rsidRDefault="00063A9B" w:rsidP="00063A9B">
      <w:pPr>
        <w:rPr>
          <w:rFonts w:ascii="Times New Roman" w:hAnsi="Times New Roman" w:cs="Times New Roman"/>
          <w:lang w:val="en-CA"/>
        </w:rPr>
      </w:pPr>
    </w:p>
    <w:p w14:paraId="264876A0" w14:textId="77777777" w:rsidR="00063A9B" w:rsidRDefault="00063A9B" w:rsidP="00063A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Delivery</w:t>
      </w:r>
    </w:p>
    <w:p w14:paraId="44FBA90C" w14:textId="77777777" w:rsidR="00063A9B" w:rsidRDefault="00063A9B" w:rsidP="00063A9B">
      <w:pPr>
        <w:rPr>
          <w:rFonts w:ascii="Times New Roman" w:hAnsi="Times New Roman" w:cs="Times New Roman"/>
          <w:lang w:val="en-CA"/>
        </w:rPr>
      </w:pPr>
    </w:p>
    <w:p w14:paraId="059111CC" w14:textId="77777777" w:rsidR="00063A9B" w:rsidRDefault="00063A9B" w:rsidP="00063A9B">
      <w:pPr>
        <w:rPr>
          <w:rFonts w:ascii="Times New Roman" w:hAnsi="Times New Roman" w:cs="Times New Roman"/>
          <w:lang w:val="en-CA"/>
        </w:rPr>
      </w:pPr>
    </w:p>
    <w:p w14:paraId="296469D2" w14:textId="77777777" w:rsidR="00063A9B" w:rsidRDefault="00063A9B" w:rsidP="00063A9B">
      <w:pPr>
        <w:rPr>
          <w:rFonts w:ascii="Times New Roman" w:hAnsi="Times New Roman" w:cs="Times New Roman"/>
          <w:lang w:val="en-CA"/>
        </w:rPr>
      </w:pPr>
    </w:p>
    <w:p w14:paraId="0C3C654C" w14:textId="77777777" w:rsidR="00063A9B" w:rsidRDefault="00063A9B" w:rsidP="00063A9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 w:rsidRPr="00063A9B">
        <w:rPr>
          <w:rFonts w:ascii="Times New Roman" w:hAnsi="Times New Roman" w:cs="Times New Roman"/>
          <w:lang w:val="en-CA"/>
        </w:rPr>
        <w:t>Flexibility</w:t>
      </w:r>
    </w:p>
    <w:p w14:paraId="0406DD72" w14:textId="77777777" w:rsidR="00063A9B" w:rsidRDefault="00063A9B" w:rsidP="00063A9B">
      <w:pPr>
        <w:rPr>
          <w:rFonts w:ascii="Times New Roman" w:hAnsi="Times New Roman" w:cs="Times New Roman"/>
          <w:lang w:val="en-CA"/>
        </w:rPr>
      </w:pPr>
    </w:p>
    <w:p w14:paraId="166A00CF" w14:textId="77777777" w:rsidR="00063A9B" w:rsidRDefault="00063A9B" w:rsidP="00063A9B">
      <w:pPr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b/>
          <w:u w:val="single"/>
          <w:lang w:val="en-CA"/>
        </w:rPr>
        <w:t>Environmental Uncertainty</w:t>
      </w:r>
    </w:p>
    <w:p w14:paraId="7BADC6FC" w14:textId="77777777" w:rsidR="00063A9B" w:rsidRDefault="00063A9B" w:rsidP="00063A9B">
      <w:pPr>
        <w:rPr>
          <w:rFonts w:ascii="Times New Roman" w:hAnsi="Times New Roman" w:cs="Times New Roman"/>
          <w:b/>
          <w:u w:val="single"/>
          <w:lang w:val="en-CA"/>
        </w:rPr>
      </w:pPr>
    </w:p>
    <w:p w14:paraId="54B79DD1" w14:textId="77777777" w:rsidR="00063A9B" w:rsidRDefault="000B1E65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 lack of complete information about the environment</w:t>
      </w:r>
    </w:p>
    <w:p w14:paraId="232E46E6" w14:textId="77777777" w:rsidR="000B1E65" w:rsidRDefault="000B1E65" w:rsidP="00063A9B">
      <w:pPr>
        <w:rPr>
          <w:rFonts w:ascii="Times New Roman" w:hAnsi="Times New Roman" w:cs="Times New Roman"/>
          <w:lang w:val="en-CA"/>
        </w:rPr>
      </w:pPr>
    </w:p>
    <w:p w14:paraId="4162B594" w14:textId="77777777" w:rsidR="000B1E65" w:rsidRDefault="000B1E65" w:rsidP="00063A9B">
      <w:pPr>
        <w:rPr>
          <w:rFonts w:ascii="Times New Roman" w:hAnsi="Times New Roman" w:cs="Times New Roman"/>
          <w:lang w:val="en-CA"/>
        </w:rPr>
      </w:pPr>
    </w:p>
    <w:p w14:paraId="02DCC84F" w14:textId="77777777" w:rsidR="000B1E65" w:rsidRDefault="000B1E65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Figure 1.6</w:t>
      </w:r>
    </w:p>
    <w:p w14:paraId="6AFD347F" w14:textId="77777777" w:rsidR="000B1E65" w:rsidRDefault="000B1E65" w:rsidP="00063A9B">
      <w:pPr>
        <w:rPr>
          <w:rFonts w:ascii="Times New Roman" w:hAnsi="Times New Roman" w:cs="Times New Roman"/>
          <w:lang w:val="en-CA"/>
        </w:rPr>
      </w:pPr>
    </w:p>
    <w:p w14:paraId="0ED3D604" w14:textId="77777777" w:rsidR="000B1E65" w:rsidRDefault="000B1E65" w:rsidP="00063A9B">
      <w:pPr>
        <w:rPr>
          <w:rFonts w:ascii="Times New Roman" w:hAnsi="Times New Roman" w:cs="Times New Roman"/>
          <w:lang w:val="en-CA"/>
        </w:rPr>
      </w:pPr>
    </w:p>
    <w:p w14:paraId="6FC614D1" w14:textId="77777777" w:rsidR="000B1E65" w:rsidRDefault="000B1E65" w:rsidP="00063A9B">
      <w:pPr>
        <w:rPr>
          <w:rFonts w:ascii="Times New Roman" w:hAnsi="Times New Roman" w:cs="Times New Roman"/>
          <w:lang w:val="en-CA"/>
        </w:rPr>
      </w:pPr>
    </w:p>
    <w:p w14:paraId="1D198D10" w14:textId="77777777" w:rsidR="000B1E65" w:rsidRDefault="000B1E65" w:rsidP="00063A9B">
      <w:pPr>
        <w:rPr>
          <w:rFonts w:ascii="Times New Roman" w:hAnsi="Times New Roman" w:cs="Times New Roman"/>
          <w:lang w:val="en-CA"/>
        </w:rPr>
      </w:pPr>
    </w:p>
    <w:p w14:paraId="78457175" w14:textId="77777777" w:rsidR="000B1E65" w:rsidRDefault="000B1E65" w:rsidP="00063A9B">
      <w:pPr>
        <w:rPr>
          <w:rFonts w:ascii="Times New Roman" w:hAnsi="Times New Roman" w:cs="Times New Roman"/>
          <w:lang w:val="en-CA"/>
        </w:rPr>
      </w:pPr>
    </w:p>
    <w:p w14:paraId="1B1E7CC2" w14:textId="77777777" w:rsidR="000B1E65" w:rsidRDefault="000B1E65" w:rsidP="00063A9B">
      <w:pPr>
        <w:rPr>
          <w:rFonts w:ascii="Times New Roman" w:hAnsi="Times New Roman" w:cs="Times New Roman"/>
          <w:lang w:val="en-CA"/>
        </w:rPr>
      </w:pPr>
    </w:p>
    <w:p w14:paraId="7BA4DDA3" w14:textId="77777777" w:rsidR="000B1E65" w:rsidRDefault="000B1E65" w:rsidP="00063A9B">
      <w:pPr>
        <w:rPr>
          <w:rFonts w:ascii="Times New Roman" w:hAnsi="Times New Roman" w:cs="Times New Roman"/>
          <w:lang w:val="en-CA"/>
        </w:rPr>
      </w:pPr>
    </w:p>
    <w:p w14:paraId="7ED7BB22" w14:textId="77777777" w:rsidR="000B1E65" w:rsidRDefault="000B1E65" w:rsidP="00063A9B">
      <w:pPr>
        <w:rPr>
          <w:rFonts w:ascii="Times New Roman" w:hAnsi="Times New Roman" w:cs="Times New Roman"/>
          <w:lang w:val="en-CA"/>
        </w:rPr>
      </w:pPr>
    </w:p>
    <w:p w14:paraId="3533108C" w14:textId="77777777" w:rsidR="000B1E65" w:rsidRDefault="000B1E65" w:rsidP="00063A9B">
      <w:pPr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b/>
          <w:u w:val="single"/>
          <w:lang w:val="en-CA"/>
        </w:rPr>
        <w:lastRenderedPageBreak/>
        <w:t>Organizational Effectiveness</w:t>
      </w:r>
    </w:p>
    <w:p w14:paraId="030E94D1" w14:textId="77777777" w:rsidR="000B1E65" w:rsidRDefault="000B1E65" w:rsidP="00063A9B">
      <w:pPr>
        <w:rPr>
          <w:rFonts w:ascii="Times New Roman" w:hAnsi="Times New Roman" w:cs="Times New Roman"/>
          <w:b/>
          <w:u w:val="single"/>
          <w:lang w:val="en-CA"/>
        </w:rPr>
      </w:pPr>
    </w:p>
    <w:p w14:paraId="616FD41D" w14:textId="77777777" w:rsidR="000B1E65" w:rsidRDefault="000B1E65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Is sustainable high performance in using resources to accomplish a mission</w:t>
      </w:r>
    </w:p>
    <w:p w14:paraId="1A29539A" w14:textId="77777777" w:rsidR="000B1E65" w:rsidRDefault="000B1E65" w:rsidP="00063A9B">
      <w:pPr>
        <w:rPr>
          <w:rFonts w:ascii="Times New Roman" w:hAnsi="Times New Roman" w:cs="Times New Roman"/>
          <w:lang w:val="en-CA"/>
        </w:rPr>
      </w:pPr>
    </w:p>
    <w:p w14:paraId="3E78F71D" w14:textId="77777777" w:rsidR="000B1E65" w:rsidRDefault="000B1E65" w:rsidP="00063A9B">
      <w:p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Different vantage points…</w:t>
      </w:r>
    </w:p>
    <w:p w14:paraId="41ACE7E8" w14:textId="77777777" w:rsidR="000B1E65" w:rsidRDefault="000B1E65" w:rsidP="00063A9B">
      <w:pPr>
        <w:rPr>
          <w:rFonts w:ascii="Times New Roman" w:hAnsi="Times New Roman" w:cs="Times New Roman"/>
          <w:b/>
          <w:lang w:val="en-CA"/>
        </w:rPr>
      </w:pPr>
    </w:p>
    <w:p w14:paraId="214976FD" w14:textId="77777777" w:rsidR="000B1E65" w:rsidRPr="000B1E65" w:rsidRDefault="000B1E65" w:rsidP="000B1E6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i/>
          <w:lang w:val="en-CA"/>
        </w:rPr>
        <w:t xml:space="preserve">Systems resource approach – </w:t>
      </w:r>
      <w:r>
        <w:rPr>
          <w:rFonts w:ascii="Times New Roman" w:hAnsi="Times New Roman" w:cs="Times New Roman"/>
          <w:lang w:val="en-CA"/>
        </w:rPr>
        <w:t xml:space="preserve">Looks at the resource approach and how to acquire resources from the organizations environment </w:t>
      </w:r>
    </w:p>
    <w:p w14:paraId="1A669B3C" w14:textId="77777777" w:rsidR="000B1E65" w:rsidRPr="000B1E65" w:rsidRDefault="000B1E65" w:rsidP="000B1E6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i/>
          <w:lang w:val="en-CA"/>
        </w:rPr>
        <w:t>Internal process approach –</w:t>
      </w:r>
      <w:r>
        <w:rPr>
          <w:rFonts w:ascii="Times New Roman" w:hAnsi="Times New Roman" w:cs="Times New Roman"/>
          <w:b/>
          <w:lang w:val="en-CA"/>
        </w:rPr>
        <w:t xml:space="preserve"> </w:t>
      </w:r>
      <w:r>
        <w:rPr>
          <w:rFonts w:ascii="Times New Roman" w:hAnsi="Times New Roman" w:cs="Times New Roman"/>
          <w:lang w:val="en-CA"/>
        </w:rPr>
        <w:t>Looks at transformation process and how efficiently resources are utilized</w:t>
      </w:r>
    </w:p>
    <w:p w14:paraId="6D5DFFAC" w14:textId="77777777" w:rsidR="000B1E65" w:rsidRPr="000B1E65" w:rsidRDefault="000B1E65" w:rsidP="000B1E6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i/>
          <w:lang w:val="en-CA"/>
        </w:rPr>
        <w:t>Goal approach –</w:t>
      </w:r>
      <w:r>
        <w:rPr>
          <w:rFonts w:ascii="Times New Roman" w:hAnsi="Times New Roman" w:cs="Times New Roman"/>
          <w:b/>
          <w:lang w:val="en-CA"/>
        </w:rPr>
        <w:t xml:space="preserve"> </w:t>
      </w:r>
      <w:r>
        <w:rPr>
          <w:rFonts w:ascii="Times New Roman" w:hAnsi="Times New Roman" w:cs="Times New Roman"/>
          <w:lang w:val="en-CA"/>
        </w:rPr>
        <w:t>Looks at output and how to measure achievement of key operating objectives</w:t>
      </w:r>
    </w:p>
    <w:p w14:paraId="4A265023" w14:textId="77777777" w:rsidR="000B1E65" w:rsidRPr="000B1E65" w:rsidRDefault="000B1E65" w:rsidP="000B1E65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i/>
          <w:lang w:val="en-CA"/>
        </w:rPr>
        <w:t>Strategic constituencies –</w:t>
      </w:r>
      <w:r>
        <w:rPr>
          <w:rFonts w:ascii="Times New Roman" w:hAnsi="Times New Roman" w:cs="Times New Roman"/>
          <w:b/>
          <w:lang w:val="en-CA"/>
        </w:rPr>
        <w:t xml:space="preserve"> </w:t>
      </w:r>
      <w:r>
        <w:rPr>
          <w:rFonts w:ascii="Times New Roman" w:hAnsi="Times New Roman" w:cs="Times New Roman"/>
          <w:lang w:val="en-CA"/>
        </w:rPr>
        <w:t>Looks at external environment and defines organizations effectiveness in terms of organization impact on key stakeholders and their interests</w:t>
      </w:r>
    </w:p>
    <w:p w14:paraId="3ADD22DC" w14:textId="77777777" w:rsidR="000B1E65" w:rsidRDefault="000B1E65" w:rsidP="000B1E65">
      <w:pPr>
        <w:rPr>
          <w:rFonts w:ascii="Times New Roman" w:hAnsi="Times New Roman" w:cs="Times New Roman"/>
          <w:b/>
          <w:lang w:val="en-CA"/>
        </w:rPr>
      </w:pPr>
    </w:p>
    <w:p w14:paraId="508F2B16" w14:textId="77777777" w:rsidR="000B1E65" w:rsidRDefault="000B1E65" w:rsidP="000B1E65">
      <w:pPr>
        <w:rPr>
          <w:rFonts w:ascii="Times New Roman" w:hAnsi="Times New Roman" w:cs="Times New Roman"/>
          <w:b/>
          <w:lang w:val="en-CA"/>
        </w:rPr>
      </w:pPr>
    </w:p>
    <w:p w14:paraId="1F74CAAE" w14:textId="77777777" w:rsidR="000B1E65" w:rsidRDefault="000B1E65" w:rsidP="000B1E65">
      <w:pPr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Figure 1.7 – Approaches to organizational effectiveness</w:t>
      </w:r>
    </w:p>
    <w:p w14:paraId="5E9026F6" w14:textId="77777777" w:rsidR="000B1E65" w:rsidRDefault="000B1E65" w:rsidP="000B1E65">
      <w:pPr>
        <w:rPr>
          <w:rFonts w:ascii="Times New Roman" w:hAnsi="Times New Roman" w:cs="Times New Roman"/>
          <w:b/>
          <w:lang w:val="en-CA"/>
        </w:rPr>
      </w:pPr>
    </w:p>
    <w:p w14:paraId="5B339C95" w14:textId="77777777" w:rsidR="000B1E65" w:rsidRDefault="000B1E65" w:rsidP="000B1E65">
      <w:pPr>
        <w:rPr>
          <w:rFonts w:ascii="Times New Roman" w:hAnsi="Times New Roman" w:cs="Times New Roman"/>
          <w:b/>
          <w:lang w:val="en-CA"/>
        </w:rPr>
      </w:pPr>
    </w:p>
    <w:p w14:paraId="660AEB93" w14:textId="77777777" w:rsidR="00AB6B28" w:rsidRDefault="00AB6B28" w:rsidP="000B1E65">
      <w:pPr>
        <w:rPr>
          <w:rFonts w:ascii="Times New Roman" w:hAnsi="Times New Roman" w:cs="Times New Roman"/>
          <w:b/>
          <w:lang w:val="en-CA"/>
        </w:rPr>
      </w:pPr>
    </w:p>
    <w:p w14:paraId="4BFC5260" w14:textId="77777777" w:rsidR="00AB6B28" w:rsidRDefault="00AB6B28" w:rsidP="000B1E65">
      <w:pPr>
        <w:rPr>
          <w:rFonts w:ascii="Times New Roman" w:hAnsi="Times New Roman" w:cs="Times New Roman"/>
          <w:b/>
          <w:lang w:val="en-CA"/>
        </w:rPr>
      </w:pPr>
    </w:p>
    <w:p w14:paraId="29F0FCE6" w14:textId="77777777" w:rsidR="00AB6B28" w:rsidRDefault="00AB6B28" w:rsidP="000B1E65">
      <w:pPr>
        <w:rPr>
          <w:rFonts w:ascii="Times New Roman" w:hAnsi="Times New Roman" w:cs="Times New Roman"/>
          <w:b/>
          <w:lang w:val="en-CA"/>
        </w:rPr>
      </w:pPr>
    </w:p>
    <w:p w14:paraId="1D22DD19" w14:textId="77777777" w:rsidR="00AB6B28" w:rsidRDefault="00AB6B28" w:rsidP="000B1E65">
      <w:pPr>
        <w:rPr>
          <w:rFonts w:ascii="Times New Roman" w:hAnsi="Times New Roman" w:cs="Times New Roman"/>
          <w:b/>
          <w:lang w:val="en-CA"/>
        </w:rPr>
      </w:pPr>
    </w:p>
    <w:p w14:paraId="5D88BDE1" w14:textId="77777777" w:rsidR="00AB6B28" w:rsidRDefault="00AB6B28" w:rsidP="000B1E65">
      <w:pPr>
        <w:rPr>
          <w:rFonts w:ascii="Times New Roman" w:hAnsi="Times New Roman" w:cs="Times New Roman"/>
          <w:b/>
          <w:lang w:val="en-CA"/>
        </w:rPr>
      </w:pPr>
    </w:p>
    <w:p w14:paraId="61E94A9C" w14:textId="77777777" w:rsidR="00AB6B28" w:rsidRDefault="00AB6B28" w:rsidP="000B1E65">
      <w:pPr>
        <w:rPr>
          <w:rFonts w:ascii="Times New Roman" w:hAnsi="Times New Roman" w:cs="Times New Roman"/>
          <w:b/>
          <w:lang w:val="en-CA"/>
        </w:rPr>
      </w:pPr>
    </w:p>
    <w:p w14:paraId="4DE035C3" w14:textId="77777777" w:rsidR="00AB6B28" w:rsidRDefault="00AB6B28" w:rsidP="000B1E65">
      <w:pPr>
        <w:rPr>
          <w:rFonts w:ascii="Times New Roman" w:hAnsi="Times New Roman" w:cs="Times New Roman"/>
          <w:b/>
          <w:lang w:val="en-CA"/>
        </w:rPr>
      </w:pPr>
    </w:p>
    <w:p w14:paraId="2D7B53AE" w14:textId="77777777" w:rsidR="00AB6B28" w:rsidRDefault="00AB6B28" w:rsidP="000B1E65">
      <w:pPr>
        <w:rPr>
          <w:rFonts w:ascii="Times New Roman" w:hAnsi="Times New Roman" w:cs="Times New Roman"/>
          <w:b/>
          <w:lang w:val="en-CA"/>
        </w:rPr>
      </w:pPr>
    </w:p>
    <w:p w14:paraId="6F460BE1" w14:textId="77777777" w:rsidR="00AB6B28" w:rsidRDefault="00AB6B28" w:rsidP="000B1E65">
      <w:pPr>
        <w:rPr>
          <w:rFonts w:ascii="Times New Roman" w:hAnsi="Times New Roman" w:cs="Times New Roman"/>
          <w:b/>
          <w:lang w:val="en-CA"/>
        </w:rPr>
      </w:pPr>
    </w:p>
    <w:p w14:paraId="6D42B67D" w14:textId="77777777" w:rsidR="00AB6B28" w:rsidRDefault="00AB6B28" w:rsidP="000B1E65">
      <w:pPr>
        <w:rPr>
          <w:rFonts w:ascii="Times New Roman" w:hAnsi="Times New Roman" w:cs="Times New Roman"/>
          <w:b/>
          <w:lang w:val="en-CA"/>
        </w:rPr>
      </w:pPr>
    </w:p>
    <w:p w14:paraId="335FCE13" w14:textId="77777777" w:rsidR="00AB6B28" w:rsidRDefault="00AB6B28" w:rsidP="000B1E65">
      <w:pPr>
        <w:rPr>
          <w:rFonts w:ascii="Times New Roman" w:hAnsi="Times New Roman" w:cs="Times New Roman"/>
          <w:b/>
          <w:lang w:val="en-CA"/>
        </w:rPr>
      </w:pPr>
    </w:p>
    <w:p w14:paraId="7D7181B2" w14:textId="77777777" w:rsidR="00AB6B28" w:rsidRDefault="00AB6B28" w:rsidP="000B1E65">
      <w:pPr>
        <w:rPr>
          <w:rFonts w:ascii="Times New Roman" w:hAnsi="Times New Roman" w:cs="Times New Roman"/>
          <w:b/>
          <w:lang w:val="en-CA"/>
        </w:rPr>
      </w:pPr>
    </w:p>
    <w:p w14:paraId="06897EDB" w14:textId="77777777" w:rsidR="00AB6B28" w:rsidRDefault="00AB6B28" w:rsidP="000B1E65">
      <w:pPr>
        <w:rPr>
          <w:rFonts w:ascii="Times New Roman" w:hAnsi="Times New Roman" w:cs="Times New Roman"/>
          <w:b/>
          <w:lang w:val="en-CA"/>
        </w:rPr>
      </w:pPr>
    </w:p>
    <w:p w14:paraId="63D44E54" w14:textId="77777777" w:rsidR="00AB6B28" w:rsidRDefault="00AB6B28" w:rsidP="000B1E65">
      <w:pPr>
        <w:rPr>
          <w:rFonts w:ascii="Times New Roman" w:hAnsi="Times New Roman" w:cs="Times New Roman"/>
          <w:b/>
          <w:lang w:val="en-CA"/>
        </w:rPr>
      </w:pPr>
    </w:p>
    <w:p w14:paraId="62CDE440" w14:textId="77777777" w:rsidR="00AB6B28" w:rsidRDefault="00AB6B28" w:rsidP="000B1E65">
      <w:pPr>
        <w:rPr>
          <w:rFonts w:ascii="Times New Roman" w:hAnsi="Times New Roman" w:cs="Times New Roman"/>
          <w:b/>
          <w:lang w:val="en-CA"/>
        </w:rPr>
      </w:pPr>
    </w:p>
    <w:p w14:paraId="0FBA4F22" w14:textId="77777777" w:rsidR="00AB6B28" w:rsidRDefault="00AB6B28" w:rsidP="000B1E65">
      <w:pPr>
        <w:rPr>
          <w:rFonts w:ascii="Times New Roman" w:hAnsi="Times New Roman" w:cs="Times New Roman"/>
          <w:b/>
          <w:lang w:val="en-CA"/>
        </w:rPr>
      </w:pPr>
    </w:p>
    <w:p w14:paraId="797A83B2" w14:textId="77777777" w:rsidR="00AB6B28" w:rsidRDefault="00AB6B28" w:rsidP="000B1E65">
      <w:pPr>
        <w:rPr>
          <w:rFonts w:ascii="Times New Roman" w:hAnsi="Times New Roman" w:cs="Times New Roman"/>
          <w:b/>
          <w:lang w:val="en-CA"/>
        </w:rPr>
      </w:pPr>
    </w:p>
    <w:p w14:paraId="6C1B3447" w14:textId="77777777" w:rsidR="00AB6B28" w:rsidRDefault="00AB6B28" w:rsidP="000B1E65">
      <w:pPr>
        <w:rPr>
          <w:rFonts w:ascii="Times New Roman" w:hAnsi="Times New Roman" w:cs="Times New Roman"/>
          <w:b/>
          <w:lang w:val="en-CA"/>
        </w:rPr>
      </w:pPr>
    </w:p>
    <w:p w14:paraId="6AB1884B" w14:textId="77777777" w:rsidR="00AB6B28" w:rsidRDefault="00AB6B28" w:rsidP="000B1E65">
      <w:pPr>
        <w:rPr>
          <w:rFonts w:ascii="Times New Roman" w:hAnsi="Times New Roman" w:cs="Times New Roman"/>
          <w:b/>
          <w:lang w:val="en-CA"/>
        </w:rPr>
      </w:pPr>
    </w:p>
    <w:p w14:paraId="37C692DE" w14:textId="77777777" w:rsidR="00AB6B28" w:rsidRDefault="00AB6B28" w:rsidP="000B1E65">
      <w:pPr>
        <w:rPr>
          <w:rFonts w:ascii="Times New Roman" w:hAnsi="Times New Roman" w:cs="Times New Roman"/>
          <w:b/>
          <w:lang w:val="en-CA"/>
        </w:rPr>
      </w:pPr>
    </w:p>
    <w:p w14:paraId="57FD1E85" w14:textId="77777777" w:rsidR="00AB6B28" w:rsidRDefault="00AB6B28" w:rsidP="000B1E65">
      <w:pPr>
        <w:rPr>
          <w:rFonts w:ascii="Times New Roman" w:hAnsi="Times New Roman" w:cs="Times New Roman"/>
          <w:b/>
          <w:lang w:val="en-CA"/>
        </w:rPr>
      </w:pPr>
    </w:p>
    <w:p w14:paraId="2488C649" w14:textId="77777777" w:rsidR="00AB6B28" w:rsidRDefault="00AB6B28" w:rsidP="000B1E65">
      <w:pPr>
        <w:rPr>
          <w:rFonts w:ascii="Times New Roman" w:hAnsi="Times New Roman" w:cs="Times New Roman"/>
          <w:b/>
          <w:lang w:val="en-CA"/>
        </w:rPr>
      </w:pPr>
    </w:p>
    <w:p w14:paraId="2E2B9C90" w14:textId="77777777" w:rsidR="00AB6B28" w:rsidRDefault="00AB6B28" w:rsidP="000B1E65">
      <w:pPr>
        <w:rPr>
          <w:rFonts w:ascii="Times New Roman" w:hAnsi="Times New Roman" w:cs="Times New Roman"/>
          <w:b/>
          <w:lang w:val="en-CA"/>
        </w:rPr>
      </w:pPr>
    </w:p>
    <w:p w14:paraId="5A220313" w14:textId="77777777" w:rsidR="00AB6B28" w:rsidRDefault="00AB6B28" w:rsidP="000B1E65">
      <w:pPr>
        <w:rPr>
          <w:rFonts w:ascii="Times New Roman" w:hAnsi="Times New Roman" w:cs="Times New Roman"/>
          <w:b/>
          <w:lang w:val="en-CA"/>
        </w:rPr>
      </w:pPr>
    </w:p>
    <w:p w14:paraId="65DCC3AC" w14:textId="77777777" w:rsidR="00AB6B28" w:rsidRDefault="00AB6B28" w:rsidP="000B1E65">
      <w:pPr>
        <w:rPr>
          <w:rFonts w:ascii="Times New Roman" w:hAnsi="Times New Roman" w:cs="Times New Roman"/>
          <w:b/>
          <w:lang w:val="en-CA"/>
        </w:rPr>
      </w:pPr>
    </w:p>
    <w:p w14:paraId="614B7A2B" w14:textId="77777777" w:rsidR="00AB6B28" w:rsidRDefault="00AB6B28" w:rsidP="000B1E65">
      <w:pPr>
        <w:rPr>
          <w:rFonts w:ascii="Times New Roman" w:hAnsi="Times New Roman" w:cs="Times New Roman"/>
          <w:b/>
          <w:lang w:val="en-CA"/>
        </w:rPr>
      </w:pPr>
    </w:p>
    <w:p w14:paraId="279AB7E9" w14:textId="77777777" w:rsidR="00AB6B28" w:rsidRDefault="00AB6B28" w:rsidP="000B1E65">
      <w:pPr>
        <w:rPr>
          <w:rFonts w:ascii="Times New Roman" w:hAnsi="Times New Roman" w:cs="Times New Roman"/>
          <w:b/>
          <w:lang w:val="en-CA"/>
        </w:rPr>
      </w:pPr>
    </w:p>
    <w:p w14:paraId="758E3BE2" w14:textId="77777777" w:rsidR="00AB6B28" w:rsidRDefault="00AB6B28" w:rsidP="000B1E65">
      <w:pPr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b/>
          <w:u w:val="single"/>
          <w:lang w:val="en-CA"/>
        </w:rPr>
        <w:t>Managers in the workplace</w:t>
      </w:r>
    </w:p>
    <w:p w14:paraId="6C9C4FED" w14:textId="77777777" w:rsidR="00AB6B28" w:rsidRDefault="00AB6B28" w:rsidP="000B1E65">
      <w:pPr>
        <w:rPr>
          <w:rFonts w:ascii="Times New Roman" w:hAnsi="Times New Roman" w:cs="Times New Roman"/>
          <w:b/>
          <w:u w:val="single"/>
          <w:lang w:val="en-CA"/>
        </w:rPr>
      </w:pPr>
    </w:p>
    <w:p w14:paraId="43B316A2" w14:textId="77777777" w:rsidR="00AB6B28" w:rsidRDefault="00AB6B28" w:rsidP="000B1E65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Manager – </w:t>
      </w:r>
      <w:r>
        <w:rPr>
          <w:rFonts w:ascii="Times New Roman" w:hAnsi="Times New Roman" w:cs="Times New Roman"/>
          <w:lang w:val="en-CA"/>
        </w:rPr>
        <w:t>is a person who supports, activates, and is responsible for the work of others</w:t>
      </w:r>
    </w:p>
    <w:p w14:paraId="48780F1B" w14:textId="77777777" w:rsidR="00AB6B28" w:rsidRDefault="00AB6B28" w:rsidP="000B1E65">
      <w:pPr>
        <w:rPr>
          <w:rFonts w:ascii="Times New Roman" w:hAnsi="Times New Roman" w:cs="Times New Roman"/>
          <w:lang w:val="en-CA"/>
        </w:rPr>
      </w:pPr>
    </w:p>
    <w:p w14:paraId="40E858DF" w14:textId="77777777" w:rsidR="00AB6B28" w:rsidRDefault="00AB6B28" w:rsidP="000B1E65">
      <w:pPr>
        <w:rPr>
          <w:rFonts w:ascii="Times New Roman" w:hAnsi="Times New Roman" w:cs="Times New Roman"/>
          <w:lang w:val="en-CA"/>
        </w:rPr>
      </w:pPr>
    </w:p>
    <w:p w14:paraId="2CA64997" w14:textId="77777777" w:rsidR="00AB6B28" w:rsidRDefault="00AB6B28" w:rsidP="000B1E65">
      <w:pPr>
        <w:rPr>
          <w:rFonts w:ascii="Times New Roman" w:hAnsi="Times New Roman" w:cs="Times New Roman"/>
          <w:lang w:val="en-CA"/>
        </w:rPr>
      </w:pPr>
    </w:p>
    <w:p w14:paraId="0261F2E3" w14:textId="77777777" w:rsidR="00AB6B28" w:rsidRDefault="00AB6B28" w:rsidP="000B1E65">
      <w:pPr>
        <w:rPr>
          <w:rFonts w:ascii="Times New Roman" w:hAnsi="Times New Roman" w:cs="Times New Roman"/>
          <w:lang w:val="en-CA"/>
        </w:rPr>
      </w:pPr>
    </w:p>
    <w:p w14:paraId="02AF9774" w14:textId="77777777" w:rsidR="00AB6B28" w:rsidRDefault="00AB6B28" w:rsidP="000B1E65">
      <w:pPr>
        <w:rPr>
          <w:rFonts w:ascii="Times New Roman" w:hAnsi="Times New Roman" w:cs="Times New Roman"/>
          <w:lang w:val="en-CA"/>
        </w:rPr>
      </w:pPr>
    </w:p>
    <w:p w14:paraId="2551FE55" w14:textId="77777777" w:rsidR="00AB6B28" w:rsidRDefault="00AB6B28" w:rsidP="000B1E65">
      <w:pPr>
        <w:rPr>
          <w:rFonts w:ascii="Times New Roman" w:hAnsi="Times New Roman" w:cs="Times New Roman"/>
          <w:lang w:val="en-CA"/>
        </w:rPr>
      </w:pPr>
    </w:p>
    <w:p w14:paraId="5596CE67" w14:textId="77777777" w:rsidR="00AB6B28" w:rsidRDefault="00AB6B28" w:rsidP="000B1E65">
      <w:pPr>
        <w:rPr>
          <w:rFonts w:ascii="Times New Roman" w:hAnsi="Times New Roman" w:cs="Times New Roman"/>
          <w:lang w:val="en-CA"/>
        </w:rPr>
      </w:pPr>
    </w:p>
    <w:p w14:paraId="15791B37" w14:textId="77777777" w:rsidR="00AB6B28" w:rsidRDefault="00AB6B28" w:rsidP="000B1E65">
      <w:pPr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b/>
          <w:u w:val="single"/>
          <w:lang w:val="en-CA"/>
        </w:rPr>
        <w:t>Levels of Managers</w:t>
      </w:r>
    </w:p>
    <w:p w14:paraId="6215BFA1" w14:textId="77777777" w:rsidR="00AB6B28" w:rsidRDefault="00AB6B28" w:rsidP="000B1E65">
      <w:pPr>
        <w:rPr>
          <w:rFonts w:ascii="Times New Roman" w:hAnsi="Times New Roman" w:cs="Times New Roman"/>
          <w:b/>
          <w:u w:val="single"/>
          <w:lang w:val="en-CA"/>
        </w:rPr>
      </w:pPr>
    </w:p>
    <w:p w14:paraId="77657B98" w14:textId="77777777" w:rsidR="00AB6B28" w:rsidRDefault="00AB6B28" w:rsidP="000B1E65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Top Manager – </w:t>
      </w:r>
      <w:r w:rsidRPr="00AB6B28">
        <w:rPr>
          <w:rFonts w:ascii="Times New Roman" w:hAnsi="Times New Roman" w:cs="Times New Roman"/>
          <w:lang w:val="en-CA"/>
        </w:rPr>
        <w:t>guide the performance of the organization as a whole or of one of its major parts</w:t>
      </w:r>
    </w:p>
    <w:p w14:paraId="0B437CF2" w14:textId="77777777" w:rsidR="00AB6B28" w:rsidRDefault="00AB6B28" w:rsidP="000B1E65">
      <w:pPr>
        <w:rPr>
          <w:rFonts w:ascii="Times New Roman" w:hAnsi="Times New Roman" w:cs="Times New Roman"/>
          <w:lang w:val="en-CA"/>
        </w:rPr>
      </w:pPr>
    </w:p>
    <w:p w14:paraId="371CF3CE" w14:textId="77777777" w:rsidR="00AB6B28" w:rsidRDefault="00AB6B28" w:rsidP="000B1E65">
      <w:pPr>
        <w:rPr>
          <w:rFonts w:ascii="Times New Roman" w:hAnsi="Times New Roman" w:cs="Times New Roman"/>
          <w:lang w:val="en-CA"/>
        </w:rPr>
      </w:pPr>
    </w:p>
    <w:p w14:paraId="6CC1FFE6" w14:textId="77777777" w:rsidR="00AB6B28" w:rsidRDefault="00AB6B28" w:rsidP="000B1E65">
      <w:pPr>
        <w:rPr>
          <w:rFonts w:ascii="Times New Roman" w:hAnsi="Times New Roman" w:cs="Times New Roman"/>
          <w:lang w:val="en-CA"/>
        </w:rPr>
      </w:pPr>
    </w:p>
    <w:p w14:paraId="69830121" w14:textId="77777777" w:rsidR="00AB6B28" w:rsidRDefault="00AB6B28" w:rsidP="000B1E65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>Middle Manager</w:t>
      </w:r>
      <w:r>
        <w:rPr>
          <w:rFonts w:ascii="Times New Roman" w:hAnsi="Times New Roman" w:cs="Times New Roman"/>
          <w:lang w:val="en-CA"/>
        </w:rPr>
        <w:t xml:space="preserve"> – oversee the work of large departments or divisions</w:t>
      </w:r>
    </w:p>
    <w:p w14:paraId="61CF4273" w14:textId="77777777" w:rsidR="00AB6B28" w:rsidRDefault="00AB6B28" w:rsidP="000B1E65">
      <w:pPr>
        <w:rPr>
          <w:rFonts w:ascii="Times New Roman" w:hAnsi="Times New Roman" w:cs="Times New Roman"/>
          <w:lang w:val="en-CA"/>
        </w:rPr>
      </w:pPr>
    </w:p>
    <w:p w14:paraId="67353275" w14:textId="77777777" w:rsidR="00AB6B28" w:rsidRDefault="00AB6B28" w:rsidP="000B1E65">
      <w:pPr>
        <w:rPr>
          <w:rFonts w:ascii="Times New Roman" w:hAnsi="Times New Roman" w:cs="Times New Roman"/>
          <w:lang w:val="en-CA"/>
        </w:rPr>
      </w:pPr>
    </w:p>
    <w:p w14:paraId="7EDD95EE" w14:textId="77777777" w:rsidR="00AB6B28" w:rsidRDefault="00AB6B28" w:rsidP="000B1E65">
      <w:pPr>
        <w:rPr>
          <w:rFonts w:ascii="Times New Roman" w:hAnsi="Times New Roman" w:cs="Times New Roman"/>
          <w:lang w:val="en-CA"/>
        </w:rPr>
      </w:pPr>
    </w:p>
    <w:p w14:paraId="15CDCD17" w14:textId="77777777" w:rsidR="00AB6B28" w:rsidRPr="00AB6B28" w:rsidRDefault="00AB6B28" w:rsidP="000B1E65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Team leaders – </w:t>
      </w:r>
      <w:r>
        <w:rPr>
          <w:rFonts w:ascii="Times New Roman" w:hAnsi="Times New Roman" w:cs="Times New Roman"/>
          <w:lang w:val="en-CA"/>
        </w:rPr>
        <w:t>report to middle managers and supervise non-managerial workers</w:t>
      </w:r>
    </w:p>
    <w:p w14:paraId="1341A820" w14:textId="77777777" w:rsidR="000B1E65" w:rsidRDefault="000B1E65" w:rsidP="000B1E65">
      <w:pPr>
        <w:rPr>
          <w:rFonts w:ascii="Times New Roman" w:hAnsi="Times New Roman" w:cs="Times New Roman"/>
          <w:b/>
          <w:lang w:val="en-CA"/>
        </w:rPr>
      </w:pPr>
    </w:p>
    <w:p w14:paraId="58DB9303" w14:textId="77777777" w:rsidR="000B1E65" w:rsidRPr="000B1E65" w:rsidRDefault="000B1E65" w:rsidP="000B1E65">
      <w:pPr>
        <w:rPr>
          <w:rFonts w:ascii="Times New Roman" w:hAnsi="Times New Roman" w:cs="Times New Roman"/>
          <w:b/>
          <w:lang w:val="en-CA"/>
        </w:rPr>
      </w:pPr>
    </w:p>
    <w:p w14:paraId="7AA3CD8D" w14:textId="77777777" w:rsidR="00063A9B" w:rsidRDefault="00063A9B" w:rsidP="00063A9B">
      <w:pPr>
        <w:rPr>
          <w:rFonts w:ascii="Times New Roman" w:hAnsi="Times New Roman" w:cs="Times New Roman"/>
          <w:lang w:val="en-CA"/>
        </w:rPr>
      </w:pPr>
    </w:p>
    <w:p w14:paraId="791196E6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32D6FF59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Figure 1.8 – Management levels in typical business and non-profit organizations</w:t>
      </w:r>
    </w:p>
    <w:p w14:paraId="7D0ED4AB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3D018E12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7FB41C61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3BB1BF42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2D0310EF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69AD5F03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3B22ED27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45F0BCB2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3F83D61A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3FB96A54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4730EBE9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3AD729DA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6B6D72B9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60D71DF0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37A46E68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3A2C6D0A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555FE9A1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5B92ACE3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24FF73C8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77098809" w14:textId="77777777" w:rsidR="00AB6B28" w:rsidRDefault="00AB6B28" w:rsidP="00063A9B">
      <w:pPr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b/>
          <w:u w:val="single"/>
          <w:lang w:val="en-CA"/>
        </w:rPr>
        <w:t>Types of Managers</w:t>
      </w:r>
    </w:p>
    <w:p w14:paraId="43B4ACF1" w14:textId="77777777" w:rsidR="00AB6B28" w:rsidRDefault="00AB6B28" w:rsidP="00063A9B">
      <w:pPr>
        <w:rPr>
          <w:rFonts w:ascii="Times New Roman" w:hAnsi="Times New Roman" w:cs="Times New Roman"/>
          <w:b/>
          <w:u w:val="single"/>
          <w:lang w:val="en-CA"/>
        </w:rPr>
      </w:pPr>
    </w:p>
    <w:p w14:paraId="055B7425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Line Managers – </w:t>
      </w:r>
      <w:r>
        <w:rPr>
          <w:rFonts w:ascii="Times New Roman" w:hAnsi="Times New Roman" w:cs="Times New Roman"/>
          <w:lang w:val="en-CA"/>
        </w:rPr>
        <w:t>directly contribute to producing the organizations goods or services</w:t>
      </w:r>
    </w:p>
    <w:p w14:paraId="208353B5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692F1D4B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4F83BE95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Staff Managers – </w:t>
      </w:r>
      <w:r>
        <w:rPr>
          <w:rFonts w:ascii="Times New Roman" w:hAnsi="Times New Roman" w:cs="Times New Roman"/>
          <w:lang w:val="en-CA"/>
        </w:rPr>
        <w:t>use special technical expertise to advise and support line workers</w:t>
      </w:r>
    </w:p>
    <w:p w14:paraId="0C332908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21B9D5A6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71460E8E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Functional Managers – </w:t>
      </w:r>
      <w:r>
        <w:rPr>
          <w:rFonts w:ascii="Times New Roman" w:hAnsi="Times New Roman" w:cs="Times New Roman"/>
          <w:lang w:val="en-CA"/>
        </w:rPr>
        <w:t>are responsible for one area, such as finance, marketing, production, accounting, etc.</w:t>
      </w:r>
    </w:p>
    <w:p w14:paraId="27A941D8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234FB072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4330C900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General Managers – </w:t>
      </w:r>
      <w:r>
        <w:rPr>
          <w:rFonts w:ascii="Times New Roman" w:hAnsi="Times New Roman" w:cs="Times New Roman"/>
          <w:lang w:val="en-CA"/>
        </w:rPr>
        <w:t>are responsible for complex, multifunctional units</w:t>
      </w:r>
    </w:p>
    <w:p w14:paraId="419BD8B2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12D4FA63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0F9653A7" w14:textId="77777777" w:rsidR="00AB6B28" w:rsidRDefault="00AB6B28" w:rsidP="00063A9B">
      <w:pPr>
        <w:rPr>
          <w:rFonts w:ascii="Times New Roman" w:hAnsi="Times New Roman" w:cs="Times New Roman"/>
          <w:b/>
          <w:lang w:val="en-CA"/>
        </w:rPr>
      </w:pPr>
    </w:p>
    <w:p w14:paraId="1513DD2D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Administrator - </w:t>
      </w:r>
      <w:r>
        <w:rPr>
          <w:rFonts w:ascii="Times New Roman" w:hAnsi="Times New Roman" w:cs="Times New Roman"/>
          <w:lang w:val="en-CA"/>
        </w:rPr>
        <w:t xml:space="preserve"> is a manager in a public or non-profit organization</w:t>
      </w:r>
    </w:p>
    <w:p w14:paraId="3618C0F8" w14:textId="77777777" w:rsidR="00AB6B28" w:rsidRP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6EAFB7B8" w14:textId="77777777" w:rsidR="00063A9B" w:rsidRDefault="00063A9B" w:rsidP="00063A9B">
      <w:pPr>
        <w:rPr>
          <w:rFonts w:ascii="Times New Roman" w:hAnsi="Times New Roman" w:cs="Times New Roman"/>
          <w:lang w:val="en-CA"/>
        </w:rPr>
      </w:pPr>
    </w:p>
    <w:p w14:paraId="6627EE93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24F86A6D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69179616" w14:textId="77777777" w:rsidR="00AB6B28" w:rsidRDefault="00AB6B28" w:rsidP="00063A9B">
      <w:pPr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b/>
          <w:u w:val="single"/>
          <w:lang w:val="en-CA"/>
        </w:rPr>
        <w:t>Managerial Performance</w:t>
      </w:r>
    </w:p>
    <w:p w14:paraId="48E5B690" w14:textId="77777777" w:rsidR="00AB6B28" w:rsidRDefault="00AB6B28" w:rsidP="00063A9B">
      <w:pPr>
        <w:rPr>
          <w:rFonts w:ascii="Times New Roman" w:hAnsi="Times New Roman" w:cs="Times New Roman"/>
          <w:b/>
          <w:u w:val="single"/>
          <w:lang w:val="en-CA"/>
        </w:rPr>
      </w:pPr>
    </w:p>
    <w:p w14:paraId="2F9993B8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Accountability – </w:t>
      </w:r>
      <w:r>
        <w:rPr>
          <w:rFonts w:ascii="Times New Roman" w:hAnsi="Times New Roman" w:cs="Times New Roman"/>
          <w:lang w:val="en-CA"/>
        </w:rPr>
        <w:t>is the requirement to show performance results to a supervisor</w:t>
      </w:r>
    </w:p>
    <w:p w14:paraId="31C4D8C7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67BD2973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5EEC14D7" w14:textId="77777777" w:rsidR="00AB6B28" w:rsidRDefault="00AB6B28" w:rsidP="00063A9B">
      <w:pPr>
        <w:rPr>
          <w:rFonts w:ascii="Times New Roman" w:hAnsi="Times New Roman" w:cs="Times New Roman"/>
          <w:lang w:val="en-CA"/>
        </w:rPr>
      </w:pPr>
    </w:p>
    <w:p w14:paraId="21E863CF" w14:textId="77777777" w:rsidR="00AB6B28" w:rsidRPr="007A1811" w:rsidRDefault="007A1811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Effective manager – </w:t>
      </w:r>
      <w:r>
        <w:rPr>
          <w:rFonts w:ascii="Times New Roman" w:hAnsi="Times New Roman" w:cs="Times New Roman"/>
          <w:lang w:val="en-CA"/>
        </w:rPr>
        <w:t>helps others achieve high performance and satisfaction at work</w:t>
      </w:r>
    </w:p>
    <w:p w14:paraId="6B49BEA9" w14:textId="77777777" w:rsidR="00063A9B" w:rsidRDefault="00063A9B" w:rsidP="00063A9B">
      <w:pPr>
        <w:rPr>
          <w:rFonts w:ascii="Times New Roman" w:hAnsi="Times New Roman" w:cs="Times New Roman"/>
          <w:lang w:val="en-CA"/>
        </w:rPr>
      </w:pPr>
    </w:p>
    <w:p w14:paraId="072437A8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1377EEFE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7B183A45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Quality of work life (QWL) – </w:t>
      </w:r>
      <w:r>
        <w:rPr>
          <w:rFonts w:ascii="Times New Roman" w:hAnsi="Times New Roman" w:cs="Times New Roman"/>
          <w:lang w:val="en-CA"/>
        </w:rPr>
        <w:t>is the overall quality of human experiences in the workplace</w:t>
      </w:r>
    </w:p>
    <w:p w14:paraId="6B806B84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38A989EF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5B1D6DB7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1306E1CC" w14:textId="77777777" w:rsidR="007A1811" w:rsidRDefault="007A1811" w:rsidP="00063A9B">
      <w:pPr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b/>
          <w:u w:val="single"/>
          <w:lang w:val="en-CA"/>
        </w:rPr>
        <w:t>Changing Nature of Managerial Work</w:t>
      </w:r>
    </w:p>
    <w:p w14:paraId="0A10FA32" w14:textId="77777777" w:rsidR="007A1811" w:rsidRDefault="007A1811" w:rsidP="00063A9B">
      <w:pPr>
        <w:rPr>
          <w:rFonts w:ascii="Times New Roman" w:hAnsi="Times New Roman" w:cs="Times New Roman"/>
          <w:b/>
          <w:u w:val="single"/>
          <w:lang w:val="en-CA"/>
        </w:rPr>
      </w:pPr>
    </w:p>
    <w:p w14:paraId="485B14A6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Up-side down pyramid – </w:t>
      </w:r>
      <w:r>
        <w:rPr>
          <w:rFonts w:ascii="Times New Roman" w:hAnsi="Times New Roman" w:cs="Times New Roman"/>
          <w:lang w:val="en-CA"/>
        </w:rPr>
        <w:t>operating workers are at the top, serving customers, while managers are at the bottom supporting them</w:t>
      </w:r>
    </w:p>
    <w:p w14:paraId="6933FEE4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0AC661D3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77A38BD4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58383C59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007017C0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674BC610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60FA3F2F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7B56DE8A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Figure 1.9 – Upside down pyramid</w:t>
      </w:r>
    </w:p>
    <w:p w14:paraId="4EA4469F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0F363095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2CF29068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709ABC2C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7B31CE61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40C75CBE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3B3DC874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4C3FE567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4A508366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0DCDB7E0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2813BB5B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180767A1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6F1F4F98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1F3D7EB2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15322B8A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40BCFB70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2D06DB45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7B16A8E6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2F5A80A8" w14:textId="77777777" w:rsidR="007A1811" w:rsidRDefault="007A1811" w:rsidP="00063A9B">
      <w:pPr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b/>
          <w:u w:val="single"/>
          <w:lang w:val="en-CA"/>
        </w:rPr>
        <w:t>Functions of Management</w:t>
      </w:r>
    </w:p>
    <w:p w14:paraId="3E0685AC" w14:textId="77777777" w:rsidR="007A1811" w:rsidRDefault="007A1811" w:rsidP="00063A9B">
      <w:pPr>
        <w:rPr>
          <w:rFonts w:ascii="Times New Roman" w:hAnsi="Times New Roman" w:cs="Times New Roman"/>
          <w:b/>
          <w:u w:val="single"/>
          <w:lang w:val="en-CA"/>
        </w:rPr>
      </w:pPr>
    </w:p>
    <w:p w14:paraId="1B42ECC1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Management – </w:t>
      </w:r>
      <w:r>
        <w:rPr>
          <w:rFonts w:ascii="Times New Roman" w:hAnsi="Times New Roman" w:cs="Times New Roman"/>
          <w:lang w:val="en-CA"/>
        </w:rPr>
        <w:t>is the process of planning, organizing, leading, and controlling the use of resources to accomplish performance goals</w:t>
      </w:r>
    </w:p>
    <w:p w14:paraId="718176B6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0EB412B7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Figure 1.10 – </w:t>
      </w:r>
      <w:r>
        <w:rPr>
          <w:rFonts w:ascii="Times New Roman" w:hAnsi="Times New Roman" w:cs="Times New Roman"/>
          <w:lang w:val="en-CA"/>
        </w:rPr>
        <w:t>Four functions of management</w:t>
      </w:r>
    </w:p>
    <w:p w14:paraId="2D3EADDB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58A066F3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1C9A618E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699D3FED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50AA61E8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337ACFF5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0988B935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5D35D981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75E60CFE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158D5207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6990A3CB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6CE886FF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2F8FE630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3E7E9B86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1A214696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099DB958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02DC1813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50943FBB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625DD6EE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450B4BD1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5D686538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08FFFC73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Planning – </w:t>
      </w:r>
      <w:r>
        <w:rPr>
          <w:rFonts w:ascii="Times New Roman" w:hAnsi="Times New Roman" w:cs="Times New Roman"/>
          <w:lang w:val="en-CA"/>
        </w:rPr>
        <w:t>is the process of setting objectives and determining what should be done to accomplish them</w:t>
      </w:r>
    </w:p>
    <w:p w14:paraId="5F8478DB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781D426C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Organizing – </w:t>
      </w:r>
      <w:r>
        <w:rPr>
          <w:rFonts w:ascii="Times New Roman" w:hAnsi="Times New Roman" w:cs="Times New Roman"/>
          <w:lang w:val="en-CA"/>
        </w:rPr>
        <w:t>the process of assigning tasks, allocating resources and coordinating work activities</w:t>
      </w:r>
    </w:p>
    <w:p w14:paraId="158A1369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6D176574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Leading – </w:t>
      </w:r>
      <w:r>
        <w:rPr>
          <w:rFonts w:ascii="Times New Roman" w:hAnsi="Times New Roman" w:cs="Times New Roman"/>
          <w:lang w:val="en-CA"/>
        </w:rPr>
        <w:t>is the process of arousing enthusiasm and inspiring efforts to achieve goals</w:t>
      </w:r>
    </w:p>
    <w:p w14:paraId="359C09D4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3E31D911" w14:textId="77777777" w:rsidR="007A1811" w:rsidRPr="007A1811" w:rsidRDefault="007A1811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Controlling – </w:t>
      </w:r>
      <w:r w:rsidRPr="007A1811">
        <w:rPr>
          <w:rFonts w:ascii="Times New Roman" w:hAnsi="Times New Roman" w:cs="Times New Roman"/>
          <w:lang w:val="en-CA"/>
        </w:rPr>
        <w:t>process of measuring performance and taking action to ensure desired result</w:t>
      </w:r>
    </w:p>
    <w:p w14:paraId="19612CDB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40029291" w14:textId="77777777" w:rsid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3DBDA9AE" w14:textId="3A8B2B73" w:rsidR="007A1811" w:rsidRDefault="00E44A7B" w:rsidP="00063A9B">
      <w:pPr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b/>
          <w:u w:val="single"/>
          <w:lang w:val="en-CA"/>
        </w:rPr>
        <w:t>Managerial Roles</w:t>
      </w:r>
    </w:p>
    <w:p w14:paraId="0C47D38B" w14:textId="77777777" w:rsidR="00E44A7B" w:rsidRDefault="00E44A7B" w:rsidP="00063A9B">
      <w:pPr>
        <w:rPr>
          <w:rFonts w:ascii="Times New Roman" w:hAnsi="Times New Roman" w:cs="Times New Roman"/>
          <w:b/>
          <w:u w:val="single"/>
          <w:lang w:val="en-CA"/>
        </w:rPr>
      </w:pPr>
    </w:p>
    <w:p w14:paraId="080EBE36" w14:textId="6999DA6D" w:rsidR="00E44A7B" w:rsidRDefault="00E44A7B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Figure 1.11 </w:t>
      </w:r>
      <w:r w:rsidR="002C3422">
        <w:rPr>
          <w:rFonts w:ascii="Times New Roman" w:hAnsi="Times New Roman" w:cs="Times New Roman"/>
          <w:b/>
          <w:lang w:val="en-CA"/>
        </w:rPr>
        <w:t>–</w:t>
      </w:r>
      <w:r>
        <w:rPr>
          <w:rFonts w:ascii="Times New Roman" w:hAnsi="Times New Roman" w:cs="Times New Roman"/>
          <w:b/>
          <w:lang w:val="en-CA"/>
        </w:rPr>
        <w:t xml:space="preserve"> </w:t>
      </w:r>
      <w:proofErr w:type="spellStart"/>
      <w:r w:rsidR="002C3422">
        <w:rPr>
          <w:rFonts w:ascii="Times New Roman" w:hAnsi="Times New Roman" w:cs="Times New Roman"/>
          <w:lang w:val="en-CA"/>
        </w:rPr>
        <w:t>Mintzbergs</w:t>
      </w:r>
      <w:proofErr w:type="spellEnd"/>
      <w:r w:rsidR="002C3422">
        <w:rPr>
          <w:rFonts w:ascii="Times New Roman" w:hAnsi="Times New Roman" w:cs="Times New Roman"/>
          <w:lang w:val="en-CA"/>
        </w:rPr>
        <w:t xml:space="preserve"> 10 managerial roles</w:t>
      </w:r>
    </w:p>
    <w:p w14:paraId="752F9524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3D7985D5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7A100AAD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547687EE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6249A3AE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3E192B78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66A56B97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731D6741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4A0F1BED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40AF41EB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1E80A0A7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479FD6B2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59FC5510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40581DF4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0F81FD00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08D396EF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38520F90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3F2BDEC1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110D6AFB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4ACDE2FE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578A12DF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6702E4BA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750DAD1A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28B6B01D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1EE5E6DD" w14:textId="77777777" w:rsidR="002C3422" w:rsidRDefault="002C3422" w:rsidP="00063A9B">
      <w:pPr>
        <w:rPr>
          <w:rFonts w:ascii="Times New Roman" w:hAnsi="Times New Roman" w:cs="Times New Roman"/>
          <w:b/>
          <w:u w:val="single"/>
          <w:lang w:val="en-CA"/>
        </w:rPr>
      </w:pPr>
    </w:p>
    <w:p w14:paraId="74D66201" w14:textId="77777777" w:rsidR="002C3422" w:rsidRDefault="002C3422" w:rsidP="00063A9B">
      <w:pPr>
        <w:rPr>
          <w:rFonts w:ascii="Times New Roman" w:hAnsi="Times New Roman" w:cs="Times New Roman"/>
          <w:b/>
          <w:u w:val="single"/>
          <w:lang w:val="en-CA"/>
        </w:rPr>
      </w:pPr>
    </w:p>
    <w:p w14:paraId="5F7AC9A1" w14:textId="77777777" w:rsidR="002C3422" w:rsidRDefault="002C3422" w:rsidP="00063A9B">
      <w:pPr>
        <w:rPr>
          <w:rFonts w:ascii="Times New Roman" w:hAnsi="Times New Roman" w:cs="Times New Roman"/>
          <w:b/>
          <w:u w:val="single"/>
          <w:lang w:val="en-CA"/>
        </w:rPr>
      </w:pPr>
    </w:p>
    <w:p w14:paraId="04961CB4" w14:textId="77777777" w:rsidR="002C3422" w:rsidRDefault="002C3422" w:rsidP="00063A9B">
      <w:pPr>
        <w:rPr>
          <w:rFonts w:ascii="Times New Roman" w:hAnsi="Times New Roman" w:cs="Times New Roman"/>
          <w:b/>
          <w:u w:val="single"/>
          <w:lang w:val="en-CA"/>
        </w:rPr>
      </w:pPr>
    </w:p>
    <w:p w14:paraId="0DD7D87F" w14:textId="77777777" w:rsidR="002C3422" w:rsidRDefault="002C3422" w:rsidP="00063A9B">
      <w:pPr>
        <w:rPr>
          <w:rFonts w:ascii="Times New Roman" w:hAnsi="Times New Roman" w:cs="Times New Roman"/>
          <w:b/>
          <w:u w:val="single"/>
          <w:lang w:val="en-CA"/>
        </w:rPr>
      </w:pPr>
    </w:p>
    <w:p w14:paraId="2C992EF8" w14:textId="77777777" w:rsidR="002C3422" w:rsidRDefault="002C3422" w:rsidP="00063A9B">
      <w:pPr>
        <w:rPr>
          <w:rFonts w:ascii="Times New Roman" w:hAnsi="Times New Roman" w:cs="Times New Roman"/>
          <w:b/>
          <w:u w:val="single"/>
          <w:lang w:val="en-CA"/>
        </w:rPr>
      </w:pPr>
    </w:p>
    <w:p w14:paraId="0BABA7BB" w14:textId="77777777" w:rsidR="002C3422" w:rsidRDefault="002C3422" w:rsidP="00063A9B">
      <w:pPr>
        <w:rPr>
          <w:rFonts w:ascii="Times New Roman" w:hAnsi="Times New Roman" w:cs="Times New Roman"/>
          <w:b/>
          <w:u w:val="single"/>
          <w:lang w:val="en-CA"/>
        </w:rPr>
      </w:pPr>
    </w:p>
    <w:p w14:paraId="534E56EC" w14:textId="77777777" w:rsidR="002C3422" w:rsidRDefault="002C3422" w:rsidP="00063A9B">
      <w:pPr>
        <w:rPr>
          <w:rFonts w:ascii="Times New Roman" w:hAnsi="Times New Roman" w:cs="Times New Roman"/>
          <w:b/>
          <w:u w:val="single"/>
          <w:lang w:val="en-CA"/>
        </w:rPr>
      </w:pPr>
    </w:p>
    <w:p w14:paraId="038F1125" w14:textId="3FF44766" w:rsidR="002C3422" w:rsidRDefault="002C3422" w:rsidP="00063A9B">
      <w:pPr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b/>
          <w:u w:val="single"/>
          <w:lang w:val="en-CA"/>
        </w:rPr>
        <w:t>Managerial Agendas and Networks</w:t>
      </w:r>
    </w:p>
    <w:p w14:paraId="22916C4B" w14:textId="77777777" w:rsidR="002C3422" w:rsidRDefault="002C3422" w:rsidP="00063A9B">
      <w:pPr>
        <w:rPr>
          <w:rFonts w:ascii="Times New Roman" w:hAnsi="Times New Roman" w:cs="Times New Roman"/>
          <w:b/>
          <w:u w:val="single"/>
          <w:lang w:val="en-CA"/>
        </w:rPr>
      </w:pPr>
    </w:p>
    <w:p w14:paraId="1963D8D7" w14:textId="4057D23F" w:rsidR="002C3422" w:rsidRDefault="002C3422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Agenda setting – </w:t>
      </w:r>
      <w:r>
        <w:rPr>
          <w:rFonts w:ascii="Times New Roman" w:hAnsi="Times New Roman" w:cs="Times New Roman"/>
          <w:lang w:val="en-CA"/>
        </w:rPr>
        <w:t>develops action priorities for accomplishing goals and plans</w:t>
      </w:r>
    </w:p>
    <w:p w14:paraId="1FFCCD2C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7F697917" w14:textId="77777777" w:rsidR="002C3422" w:rsidRDefault="002C3422" w:rsidP="00063A9B">
      <w:pPr>
        <w:rPr>
          <w:rFonts w:ascii="Times New Roman" w:hAnsi="Times New Roman" w:cs="Times New Roman"/>
          <w:b/>
          <w:lang w:val="en-CA"/>
        </w:rPr>
      </w:pPr>
    </w:p>
    <w:p w14:paraId="394E68D4" w14:textId="373AEA1B" w:rsidR="002C3422" w:rsidRDefault="002C3422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Networking – </w:t>
      </w:r>
      <w:r>
        <w:rPr>
          <w:rFonts w:ascii="Times New Roman" w:hAnsi="Times New Roman" w:cs="Times New Roman"/>
          <w:lang w:val="en-CA"/>
        </w:rPr>
        <w:t>is the process of creating positive relationships with people who can help advance agendas</w:t>
      </w:r>
    </w:p>
    <w:p w14:paraId="2BD8CCF0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0C577400" w14:textId="77777777" w:rsidR="002C3422" w:rsidRDefault="002C3422" w:rsidP="00063A9B">
      <w:pPr>
        <w:rPr>
          <w:rFonts w:ascii="Times New Roman" w:hAnsi="Times New Roman" w:cs="Times New Roman"/>
          <w:b/>
          <w:lang w:val="en-CA"/>
        </w:rPr>
      </w:pPr>
    </w:p>
    <w:p w14:paraId="6A33DC42" w14:textId="3721988B" w:rsidR="002C3422" w:rsidRDefault="002C3422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Social Capital – </w:t>
      </w:r>
      <w:r>
        <w:rPr>
          <w:rFonts w:ascii="Times New Roman" w:hAnsi="Times New Roman" w:cs="Times New Roman"/>
          <w:lang w:val="en-CA"/>
        </w:rPr>
        <w:t>is a capacity to get things done with the support and help of others</w:t>
      </w:r>
    </w:p>
    <w:p w14:paraId="6C5FBBB5" w14:textId="77777777" w:rsidR="002C3422" w:rsidRP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2DBA92AE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4E5D87CD" w14:textId="1E45F8E0" w:rsidR="002C3422" w:rsidRDefault="002C3422" w:rsidP="00063A9B">
      <w:pPr>
        <w:rPr>
          <w:rFonts w:ascii="Times New Roman" w:hAnsi="Times New Roman" w:cs="Times New Roman"/>
          <w:b/>
          <w:u w:val="single"/>
          <w:lang w:val="en-CA"/>
        </w:rPr>
      </w:pPr>
      <w:r>
        <w:rPr>
          <w:rFonts w:ascii="Times New Roman" w:hAnsi="Times New Roman" w:cs="Times New Roman"/>
          <w:b/>
          <w:u w:val="single"/>
          <w:lang w:val="en-CA"/>
        </w:rPr>
        <w:t>Essential Managerial Skills</w:t>
      </w:r>
    </w:p>
    <w:p w14:paraId="1209D53B" w14:textId="77777777" w:rsidR="002C3422" w:rsidRDefault="002C3422" w:rsidP="00063A9B">
      <w:pPr>
        <w:rPr>
          <w:rFonts w:ascii="Times New Roman" w:hAnsi="Times New Roman" w:cs="Times New Roman"/>
          <w:b/>
          <w:u w:val="single"/>
          <w:lang w:val="en-CA"/>
        </w:rPr>
      </w:pPr>
    </w:p>
    <w:p w14:paraId="5FFFDD20" w14:textId="4329547B" w:rsidR="002C3422" w:rsidRDefault="002C3422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Learning – </w:t>
      </w:r>
      <w:r>
        <w:rPr>
          <w:rFonts w:ascii="Times New Roman" w:hAnsi="Times New Roman" w:cs="Times New Roman"/>
          <w:lang w:val="en-CA"/>
        </w:rPr>
        <w:t>is a change in behaviour that results from experience</w:t>
      </w:r>
    </w:p>
    <w:p w14:paraId="5E5D7A4A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239AC63B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03B38D38" w14:textId="45110DAE" w:rsidR="002C3422" w:rsidRDefault="002C3422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Lifelong learning – </w:t>
      </w:r>
      <w:r>
        <w:rPr>
          <w:rFonts w:ascii="Times New Roman" w:hAnsi="Times New Roman" w:cs="Times New Roman"/>
          <w:lang w:val="en-CA"/>
        </w:rPr>
        <w:t>continuous learning through daily experiences</w:t>
      </w:r>
    </w:p>
    <w:p w14:paraId="229B90DC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3A46AA2C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43FB2B48" w14:textId="2AD7F63F" w:rsidR="002C3422" w:rsidRDefault="002C3422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Skill – </w:t>
      </w:r>
      <w:r>
        <w:rPr>
          <w:rFonts w:ascii="Times New Roman" w:hAnsi="Times New Roman" w:cs="Times New Roman"/>
          <w:lang w:val="en-CA"/>
        </w:rPr>
        <w:t>the ability to translate knowledge into action that results in desired performance</w:t>
      </w:r>
    </w:p>
    <w:p w14:paraId="55DA1802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3A0E897B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5ABD0F2B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21FBDC82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564732AE" w14:textId="5AAFC536" w:rsidR="002C3422" w:rsidRDefault="002C3422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Figure 1.12</w:t>
      </w:r>
    </w:p>
    <w:p w14:paraId="047013AF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242DA201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05ACBDBC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4EF77FB5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07EB1541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609B1190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37FDAEEF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1A2CD6B3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45355CA1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2B2F70E5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560AC3F4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760C3B68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4E5007D5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6F494460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68D11A72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38F0861E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7E560CA7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4630681D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4A170DB5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6C43F3DD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05EF4426" w14:textId="15FA171A" w:rsidR="002C3422" w:rsidRDefault="002C3422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Technical skill – ability to use expertise to perform a task with proficiency</w:t>
      </w:r>
    </w:p>
    <w:p w14:paraId="71BDB5F3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3655029C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7651DD0E" w14:textId="091A08C6" w:rsidR="002C3422" w:rsidRDefault="002C3422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Human skill – ability to work well in cooperation with other people</w:t>
      </w:r>
    </w:p>
    <w:p w14:paraId="201CBA0B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46CF4010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17D97F21" w14:textId="5B2BF244" w:rsidR="002C3422" w:rsidRDefault="002C3422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Emotional skill – ability to manage ourselves and our relationships ineffectively</w:t>
      </w:r>
    </w:p>
    <w:p w14:paraId="5D3BD374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3FF9EE79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723E74A4" w14:textId="60930D4F" w:rsidR="002C3422" w:rsidRDefault="002C3422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Conceptual skill – ability to think analytically to diagnose and solve complex problems</w:t>
      </w:r>
    </w:p>
    <w:p w14:paraId="40784244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04726B0A" w14:textId="77777777" w:rsidR="002C3422" w:rsidRDefault="002C3422" w:rsidP="00063A9B">
      <w:pPr>
        <w:rPr>
          <w:rFonts w:ascii="Times New Roman" w:hAnsi="Times New Roman" w:cs="Times New Roman"/>
          <w:lang w:val="en-CA"/>
        </w:rPr>
      </w:pPr>
    </w:p>
    <w:p w14:paraId="34812238" w14:textId="114A681E" w:rsidR="002C3422" w:rsidRPr="002C3422" w:rsidRDefault="002C3422" w:rsidP="00063A9B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Managerial Competency – a skill cased capability for high performance in a management job</w:t>
      </w:r>
    </w:p>
    <w:p w14:paraId="30234C5B" w14:textId="77777777" w:rsidR="007A1811" w:rsidRPr="007A1811" w:rsidRDefault="007A1811" w:rsidP="00063A9B">
      <w:pPr>
        <w:rPr>
          <w:rFonts w:ascii="Times New Roman" w:hAnsi="Times New Roman" w:cs="Times New Roman"/>
          <w:lang w:val="en-CA"/>
        </w:rPr>
      </w:pPr>
    </w:p>
    <w:p w14:paraId="55351839" w14:textId="77777777" w:rsidR="007A1811" w:rsidRPr="007A1811" w:rsidRDefault="007A1811" w:rsidP="00063A9B">
      <w:pPr>
        <w:rPr>
          <w:rFonts w:ascii="Times New Roman" w:hAnsi="Times New Roman" w:cs="Times New Roman"/>
          <w:lang w:val="en-CA"/>
        </w:rPr>
      </w:pPr>
      <w:bookmarkStart w:id="0" w:name="_GoBack"/>
      <w:bookmarkEnd w:id="0"/>
    </w:p>
    <w:p w14:paraId="70EF2263" w14:textId="77777777" w:rsidR="00063A9B" w:rsidRPr="00063A9B" w:rsidRDefault="00063A9B" w:rsidP="00063A9B">
      <w:pPr>
        <w:rPr>
          <w:rFonts w:ascii="Times New Roman" w:hAnsi="Times New Roman" w:cs="Times New Roman"/>
          <w:lang w:val="en-CA"/>
        </w:rPr>
      </w:pPr>
    </w:p>
    <w:sectPr w:rsidR="00063A9B" w:rsidRPr="00063A9B" w:rsidSect="00ED56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95CD7"/>
    <w:multiLevelType w:val="hybridMultilevel"/>
    <w:tmpl w:val="BA5E3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760AE3"/>
    <w:multiLevelType w:val="hybridMultilevel"/>
    <w:tmpl w:val="0F6052B0"/>
    <w:lvl w:ilvl="0" w:tplc="EE20D5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EB2AF6"/>
    <w:multiLevelType w:val="hybridMultilevel"/>
    <w:tmpl w:val="5394E182"/>
    <w:lvl w:ilvl="0" w:tplc="44AABFB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A9B"/>
    <w:rsid w:val="00063A9B"/>
    <w:rsid w:val="000B1E65"/>
    <w:rsid w:val="002C3422"/>
    <w:rsid w:val="007A1811"/>
    <w:rsid w:val="00AB6B28"/>
    <w:rsid w:val="00E44A7B"/>
    <w:rsid w:val="00ED56BD"/>
    <w:rsid w:val="00F6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61A7C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63A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8</Pages>
  <Words>694</Words>
  <Characters>3958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Lovedeep Ghotra</dc:creator>
  <cp:keywords/>
  <dc:description/>
  <cp:lastModifiedBy>Lovedeep Ghotra</cp:lastModifiedBy>
  <cp:revision>2</cp:revision>
  <dcterms:created xsi:type="dcterms:W3CDTF">2016-02-27T00:13:00Z</dcterms:created>
  <dcterms:modified xsi:type="dcterms:W3CDTF">2016-02-27T05:49:00Z</dcterms:modified>
</cp:coreProperties>
</file>