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20B" w:rsidRDefault="0028620B" w:rsidP="0028620B">
      <w:r>
        <w:t>Laboratory #10 - Determination of Maximum Oxygen Uptake</w:t>
      </w:r>
    </w:p>
    <w:p w:rsidR="0028620B" w:rsidRPr="002260F2" w:rsidRDefault="0028620B" w:rsidP="0028620B">
      <w:pPr>
        <w:rPr>
          <w:color w:val="000000" w:themeColor="text1"/>
        </w:rPr>
      </w:pPr>
      <w:r w:rsidRPr="002260F2">
        <w:rPr>
          <w:color w:val="000000" w:themeColor="text1"/>
        </w:rPr>
        <w:t>1.</w:t>
      </w:r>
      <w:r w:rsidRPr="00C76EE8">
        <w:rPr>
          <w:color w:val="FF0000"/>
        </w:rPr>
        <w:t xml:space="preserve"> </w:t>
      </w:r>
      <w:r w:rsidRPr="002260F2">
        <w:rPr>
          <w:color w:val="000000" w:themeColor="text1"/>
        </w:rPr>
        <w:t>You have been asked to set up a lab for testing maximum oxygen consumption.</w:t>
      </w:r>
    </w:p>
    <w:p w:rsidR="0028620B" w:rsidRPr="002260F2" w:rsidRDefault="0028620B" w:rsidP="0028620B">
      <w:pPr>
        <w:rPr>
          <w:color w:val="000000" w:themeColor="text1"/>
        </w:rPr>
      </w:pPr>
      <w:r w:rsidRPr="002260F2">
        <w:rPr>
          <w:color w:val="000000" w:themeColor="text1"/>
        </w:rPr>
        <w:t>Itemize all of the equipment that you will need.</w:t>
      </w:r>
    </w:p>
    <w:p w:rsidR="00EB3156" w:rsidRPr="00C76EE8" w:rsidRDefault="00EB3156" w:rsidP="0028620B">
      <w:pPr>
        <w:rPr>
          <w:color w:val="FF0000"/>
        </w:rPr>
      </w:pPr>
      <w:r w:rsidRPr="00C76EE8">
        <w:rPr>
          <w:color w:val="FF0000"/>
        </w:rPr>
        <w:t>EASY WAY TO REMEMBER!!</w:t>
      </w:r>
    </w:p>
    <w:p w:rsidR="00EB3156" w:rsidRDefault="00EB3156" w:rsidP="0028620B"/>
    <w:p w:rsidR="00EB3156" w:rsidRDefault="00EB3156" w:rsidP="00EB3156">
      <w:pPr>
        <w:pStyle w:val="ListParagraph"/>
        <w:numPr>
          <w:ilvl w:val="0"/>
          <w:numId w:val="1"/>
        </w:numPr>
      </w:pPr>
      <w:r>
        <w:t>Weighing scale</w:t>
      </w:r>
    </w:p>
    <w:p w:rsidR="00EB3156" w:rsidRDefault="00EB3156" w:rsidP="00EB3156">
      <w:pPr>
        <w:pStyle w:val="ListParagraph"/>
        <w:numPr>
          <w:ilvl w:val="0"/>
          <w:numId w:val="1"/>
        </w:numPr>
      </w:pPr>
      <w:r>
        <w:t>Electrically braked bicycle Ergometer</w:t>
      </w:r>
    </w:p>
    <w:p w:rsidR="00EB3156" w:rsidRDefault="00EB3156" w:rsidP="00EB3156">
      <w:pPr>
        <w:pStyle w:val="ListParagraph"/>
        <w:numPr>
          <w:ilvl w:val="0"/>
          <w:numId w:val="1"/>
        </w:numPr>
      </w:pPr>
      <w:r>
        <w:t>Heart Rate Monitor</w:t>
      </w:r>
    </w:p>
    <w:p w:rsidR="00EB3156" w:rsidRDefault="00EB3156" w:rsidP="00EB3156">
      <w:pPr>
        <w:pStyle w:val="ListParagraph"/>
        <w:numPr>
          <w:ilvl w:val="0"/>
          <w:numId w:val="1"/>
        </w:numPr>
      </w:pPr>
      <w:r>
        <w:t>Stop Watch</w:t>
      </w:r>
    </w:p>
    <w:p w:rsidR="00EB3156" w:rsidRDefault="00EB3156" w:rsidP="00EB3156">
      <w:pPr>
        <w:pStyle w:val="ListParagraph"/>
        <w:numPr>
          <w:ilvl w:val="0"/>
          <w:numId w:val="1"/>
        </w:numPr>
      </w:pPr>
      <w:r>
        <w:t>Low Resistance Respiratory  Valve plus Mouthpiece</w:t>
      </w:r>
    </w:p>
    <w:p w:rsidR="00EB3156" w:rsidRDefault="00EB3156" w:rsidP="00EB3156">
      <w:pPr>
        <w:pStyle w:val="ListParagraph"/>
        <w:numPr>
          <w:ilvl w:val="0"/>
          <w:numId w:val="1"/>
        </w:numPr>
      </w:pPr>
      <w:proofErr w:type="spellStart"/>
      <w:r>
        <w:t>Noseclip</w:t>
      </w:r>
      <w:proofErr w:type="spellEnd"/>
    </w:p>
    <w:p w:rsidR="00EB3156" w:rsidRDefault="00EB3156" w:rsidP="00EB3156">
      <w:pPr>
        <w:pStyle w:val="ListParagraph"/>
        <w:numPr>
          <w:ilvl w:val="0"/>
          <w:numId w:val="1"/>
        </w:numPr>
      </w:pPr>
      <w:r>
        <w:t>Collins Non-</w:t>
      </w:r>
      <w:proofErr w:type="spellStart"/>
      <w:r>
        <w:t>Kinkable</w:t>
      </w:r>
      <w:proofErr w:type="spellEnd"/>
      <w:r>
        <w:t xml:space="preserve"> Hose</w:t>
      </w:r>
    </w:p>
    <w:p w:rsidR="00EB3156" w:rsidRDefault="002260F2" w:rsidP="00EB3156">
      <w:pPr>
        <w:pStyle w:val="ListParagraph"/>
        <w:numPr>
          <w:ilvl w:val="0"/>
          <w:numId w:val="1"/>
        </w:numPr>
      </w:pPr>
      <w:r>
        <w:t>Electronic Carbon dioxide analyzer</w:t>
      </w:r>
    </w:p>
    <w:p w:rsidR="002260F2" w:rsidRPr="002260F2" w:rsidRDefault="002260F2" w:rsidP="002260F2">
      <w:pPr>
        <w:pStyle w:val="ListParagraph"/>
        <w:numPr>
          <w:ilvl w:val="0"/>
          <w:numId w:val="1"/>
        </w:numPr>
      </w:pPr>
      <w:r w:rsidRPr="002260F2">
        <w:t xml:space="preserve">Electronic </w:t>
      </w:r>
      <w:r>
        <w:t>Oxygen</w:t>
      </w:r>
      <w:r w:rsidRPr="002260F2">
        <w:t xml:space="preserve"> analyzer</w:t>
      </w:r>
    </w:p>
    <w:p w:rsidR="002260F2" w:rsidRDefault="002260F2" w:rsidP="00EB3156">
      <w:pPr>
        <w:pStyle w:val="ListParagraph"/>
        <w:numPr>
          <w:ilvl w:val="0"/>
          <w:numId w:val="1"/>
        </w:numPr>
      </w:pPr>
      <w:r>
        <w:t>Calibration gases for gas analyzers</w:t>
      </w:r>
    </w:p>
    <w:p w:rsidR="002260F2" w:rsidRDefault="002260F2" w:rsidP="00EB3156">
      <w:pPr>
        <w:pStyle w:val="ListParagraph"/>
        <w:numPr>
          <w:ilvl w:val="0"/>
          <w:numId w:val="1"/>
        </w:numPr>
      </w:pPr>
      <w:r>
        <w:t>Mercury barometer</w:t>
      </w:r>
    </w:p>
    <w:p w:rsidR="002260F2" w:rsidRDefault="002260F2" w:rsidP="00EB3156">
      <w:pPr>
        <w:pStyle w:val="ListParagraph"/>
        <w:numPr>
          <w:ilvl w:val="0"/>
          <w:numId w:val="1"/>
        </w:numPr>
      </w:pPr>
      <w:r>
        <w:t>Mouthpiece sterilizing solution</w:t>
      </w:r>
    </w:p>
    <w:p w:rsidR="002260F2" w:rsidRDefault="002260F2" w:rsidP="00EB3156">
      <w:pPr>
        <w:pStyle w:val="ListParagraph"/>
        <w:numPr>
          <w:ilvl w:val="0"/>
          <w:numId w:val="1"/>
        </w:numPr>
      </w:pPr>
      <w:r>
        <w:t>Meteorological balloons</w:t>
      </w:r>
    </w:p>
    <w:p w:rsidR="002260F2" w:rsidRDefault="002260F2" w:rsidP="00EB3156">
      <w:pPr>
        <w:pStyle w:val="ListParagraph"/>
        <w:numPr>
          <w:ilvl w:val="0"/>
          <w:numId w:val="1"/>
        </w:numPr>
      </w:pPr>
      <w:r>
        <w:t>Ventilation meter</w:t>
      </w:r>
    </w:p>
    <w:p w:rsidR="002260F2" w:rsidRDefault="002260F2" w:rsidP="00EB3156">
      <w:pPr>
        <w:pStyle w:val="ListParagraph"/>
        <w:numPr>
          <w:ilvl w:val="0"/>
          <w:numId w:val="1"/>
        </w:numPr>
      </w:pPr>
      <w:r>
        <w:t>2-way valve</w:t>
      </w:r>
    </w:p>
    <w:p w:rsidR="00151D0C" w:rsidRDefault="00151D0C" w:rsidP="00EB3156">
      <w:pPr>
        <w:pStyle w:val="ListParagraph"/>
        <w:numPr>
          <w:ilvl w:val="0"/>
          <w:numId w:val="1"/>
        </w:numPr>
      </w:pPr>
      <w:r>
        <w:t>Subject</w:t>
      </w:r>
    </w:p>
    <w:p w:rsidR="00461666" w:rsidRDefault="0028620B" w:rsidP="0028620B">
      <w:r>
        <w:t xml:space="preserve">2. </w:t>
      </w:r>
      <w:r w:rsidRPr="00151D0C">
        <w:rPr>
          <w:color w:val="000000" w:themeColor="text1"/>
        </w:rPr>
        <w:t>In the maximum oxygen uptake test, what is the purpose of measuring barometric</w:t>
      </w:r>
      <w:r w:rsidR="00EB3156" w:rsidRPr="00151D0C">
        <w:rPr>
          <w:color w:val="000000" w:themeColor="text1"/>
        </w:rPr>
        <w:t xml:space="preserve"> </w:t>
      </w:r>
      <w:r w:rsidRPr="00151D0C">
        <w:rPr>
          <w:color w:val="000000" w:themeColor="text1"/>
        </w:rPr>
        <w:t>pressure and gas temperature</w:t>
      </w:r>
      <w:r w:rsidR="00151D0C">
        <w:rPr>
          <w:color w:val="000000" w:themeColor="text1"/>
        </w:rPr>
        <w:t>?</w:t>
      </w:r>
    </w:p>
    <w:p w:rsidR="00C76EE8" w:rsidRDefault="00461666" w:rsidP="0028620B">
      <w:pPr>
        <w:rPr>
          <w:color w:val="1F3864" w:themeColor="accent5" w:themeShade="80"/>
        </w:rPr>
      </w:pPr>
      <w:r w:rsidRPr="00461666">
        <w:rPr>
          <w:color w:val="1F3864" w:themeColor="accent5" w:themeShade="80"/>
        </w:rPr>
        <w:t>Respired saturated gas and volume are measured at ambient temperature and will need to be corrected to body temperature and pressure saturated in order to be correct. To apply correction factor, we must first know the actual ambient temperature and pressure which we measure with a thermometer and barometer.</w:t>
      </w:r>
    </w:p>
    <w:p w:rsidR="00151D0C" w:rsidRDefault="00151D0C" w:rsidP="0028620B">
      <w:pPr>
        <w:rPr>
          <w:color w:val="1F3864" w:themeColor="accent5" w:themeShade="80"/>
        </w:rPr>
      </w:pPr>
      <w:r>
        <w:rPr>
          <w:color w:val="1F3864" w:themeColor="accent5" w:themeShade="80"/>
        </w:rPr>
        <w:t xml:space="preserve">We can also add: </w:t>
      </w:r>
      <w:r w:rsidRPr="00151D0C">
        <w:rPr>
          <w:color w:val="1F3864" w:themeColor="accent5" w:themeShade="80"/>
        </w:rPr>
        <w:t>WE NEED THESE TO CALCULATE THE STPD FACTOR. WE USE THE STPD FACTOR FOR……</w:t>
      </w:r>
    </w:p>
    <w:p w:rsidR="0028620B" w:rsidRDefault="0028620B" w:rsidP="0028620B">
      <w:r>
        <w:t>3. What is the partial pressure of a gas? What is vapor pressure?</w:t>
      </w:r>
    </w:p>
    <w:p w:rsidR="00C76EE8" w:rsidRDefault="00546CCF" w:rsidP="0028620B">
      <w:pPr>
        <w:rPr>
          <w:color w:val="002060"/>
        </w:rPr>
      </w:pPr>
      <w:r w:rsidRPr="00546CCF">
        <w:rPr>
          <w:color w:val="002060"/>
        </w:rPr>
        <w:t xml:space="preserve">Partial pressure refers to the pressure exerted by an individual gas in a mixture of gasses. </w:t>
      </w:r>
    </w:p>
    <w:p w:rsidR="00546CCF" w:rsidRPr="00546CCF" w:rsidRDefault="00C76EE8" w:rsidP="0028620B">
      <w:pPr>
        <w:rPr>
          <w:color w:val="002060"/>
        </w:rPr>
      </w:pPr>
      <w:r w:rsidRPr="00C76EE8">
        <w:rPr>
          <w:color w:val="002060"/>
        </w:rPr>
        <w:t xml:space="preserve">The vapor pressure of a liquid is the equilibrium pressure of a vapor above its liquid (or solid); that is, the pressure of the vapor resulting from evaporation of a liquid (or solid) above a sample of the liquid (or solid) in a closed container. </w:t>
      </w:r>
    </w:p>
    <w:p w:rsidR="0028620B" w:rsidRDefault="0028620B" w:rsidP="0028620B">
      <w:r>
        <w:t>4. List three criteria which can be used to determine whether or not a subject has really</w:t>
      </w:r>
      <w:r w:rsidR="00546CCF">
        <w:t xml:space="preserve"> </w:t>
      </w:r>
      <w:r>
        <w:t xml:space="preserve">exercised to </w:t>
      </w:r>
      <w:r w:rsidR="00C76EE8">
        <w:t>exhaustion and reached VO2 max in</w:t>
      </w:r>
      <w:r>
        <w:t xml:space="preserve"> a maximum oxygen uptake test</w:t>
      </w:r>
      <w:r w:rsidR="00546CCF">
        <w:t xml:space="preserve"> </w:t>
      </w:r>
      <w:r>
        <w:t>performed on a bicycle ergometer.</w:t>
      </w:r>
    </w:p>
    <w:p w:rsidR="00C76EE8" w:rsidRPr="00C76EE8" w:rsidRDefault="00C76EE8" w:rsidP="00C76EE8">
      <w:pPr>
        <w:rPr>
          <w:color w:val="1F3864" w:themeColor="accent5" w:themeShade="80"/>
        </w:rPr>
      </w:pPr>
      <w:r w:rsidRPr="00C76EE8">
        <w:rPr>
          <w:color w:val="1F3864" w:themeColor="accent5" w:themeShade="80"/>
        </w:rPr>
        <w:lastRenderedPageBreak/>
        <w:t xml:space="preserve">a. </w:t>
      </w:r>
      <w:r w:rsidRPr="008E5924">
        <w:rPr>
          <w:color w:val="1F4E79" w:themeColor="accent1" w:themeShade="80"/>
        </w:rPr>
        <w:t>The oxygen consumption ceases to increase linearly with increasing work rate and approaches a plateau, the last two values agreeing within + 2 ml/kg/min</w:t>
      </w:r>
    </w:p>
    <w:p w:rsidR="00C76EE8" w:rsidRPr="00C76EE8" w:rsidRDefault="00C76EE8" w:rsidP="00C76EE8">
      <w:pPr>
        <w:rPr>
          <w:color w:val="1F3864" w:themeColor="accent5" w:themeShade="80"/>
        </w:rPr>
      </w:pPr>
      <w:r w:rsidRPr="00C76EE8">
        <w:rPr>
          <w:color w:val="1F3864" w:themeColor="accent5" w:themeShade="80"/>
        </w:rPr>
        <w:t>b. Heart rate should be close to the age-predicted maximum (220 - age).</w:t>
      </w:r>
    </w:p>
    <w:p w:rsidR="00C76EE8" w:rsidRPr="00C76EE8" w:rsidRDefault="00C76EE8" w:rsidP="00C76EE8">
      <w:pPr>
        <w:rPr>
          <w:color w:val="1F3864" w:themeColor="accent5" w:themeShade="80"/>
        </w:rPr>
      </w:pPr>
      <w:r w:rsidRPr="00C76EE8">
        <w:rPr>
          <w:color w:val="1F3864" w:themeColor="accent5" w:themeShade="80"/>
        </w:rPr>
        <w:t xml:space="preserve">c. Blood lactate levels should be 8 </w:t>
      </w:r>
      <w:proofErr w:type="spellStart"/>
      <w:r w:rsidRPr="00C76EE8">
        <w:rPr>
          <w:color w:val="1F3864" w:themeColor="accent5" w:themeShade="80"/>
        </w:rPr>
        <w:t>millimoles</w:t>
      </w:r>
      <w:proofErr w:type="spellEnd"/>
      <w:r w:rsidRPr="00C76EE8">
        <w:rPr>
          <w:color w:val="1F3864" w:themeColor="accent5" w:themeShade="80"/>
        </w:rPr>
        <w:t>/liter or great</w:t>
      </w:r>
      <w:r>
        <w:rPr>
          <w:color w:val="1F3864" w:themeColor="accent5" w:themeShade="80"/>
        </w:rPr>
        <w:t xml:space="preserve">er, 3-5 minutes post exercise. </w:t>
      </w:r>
    </w:p>
    <w:p w:rsidR="00C76EE8" w:rsidRPr="00C76EE8" w:rsidRDefault="00C76EE8" w:rsidP="00C76EE8">
      <w:pPr>
        <w:rPr>
          <w:color w:val="1F3864" w:themeColor="accent5" w:themeShade="80"/>
        </w:rPr>
      </w:pPr>
      <w:r w:rsidRPr="00C76EE8">
        <w:rPr>
          <w:color w:val="1F3864" w:themeColor="accent5" w:themeShade="80"/>
        </w:rPr>
        <w:t>d. Respiratory exchange ratio (VCO2 divided by VO2) should be greater than 1.10.</w:t>
      </w:r>
    </w:p>
    <w:p w:rsidR="00C76EE8" w:rsidRPr="008E5924" w:rsidRDefault="00C76EE8" w:rsidP="00C76EE8">
      <w:pPr>
        <w:rPr>
          <w:color w:val="1F4E79" w:themeColor="accent1" w:themeShade="80"/>
        </w:rPr>
      </w:pPr>
      <w:r w:rsidRPr="008E5924">
        <w:rPr>
          <w:color w:val="1F4E79" w:themeColor="accent1" w:themeShade="80"/>
        </w:rPr>
        <w:t>e. Subjective observations - the subject look</w:t>
      </w:r>
      <w:r w:rsidR="00461666" w:rsidRPr="008E5924">
        <w:rPr>
          <w:color w:val="1F4E79" w:themeColor="accent1" w:themeShade="80"/>
        </w:rPr>
        <w:t>ed</w:t>
      </w:r>
      <w:r w:rsidRPr="008E5924">
        <w:rPr>
          <w:color w:val="1F4E79" w:themeColor="accent1" w:themeShade="80"/>
        </w:rPr>
        <w:t xml:space="preserve"> exhausted</w:t>
      </w:r>
    </w:p>
    <w:p w:rsidR="00461666" w:rsidRDefault="00461666" w:rsidP="00C76EE8"/>
    <w:p w:rsidR="0028620B" w:rsidRDefault="0028620B" w:rsidP="0028620B">
      <w:r>
        <w:t>5. Describe the shape of a typical graph of VO2 versus power output and give a</w:t>
      </w:r>
      <w:r w:rsidR="00546CCF">
        <w:t xml:space="preserve"> </w:t>
      </w:r>
      <w:r>
        <w:t>physiological explanation for shape of this graph.</w:t>
      </w:r>
    </w:p>
    <w:p w:rsidR="00F76202" w:rsidRDefault="00F76202" w:rsidP="0028620B">
      <w:r>
        <w:rPr>
          <w:noProof/>
          <w:lang w:eastAsia="en-CA"/>
        </w:rPr>
        <w:drawing>
          <wp:inline distT="0" distB="0" distL="0" distR="0">
            <wp:extent cx="3324689" cy="160995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5">
                      <a:extLst>
                        <a:ext uri="{28A0092B-C50C-407E-A947-70E740481C1C}">
                          <a14:useLocalDpi xmlns:a14="http://schemas.microsoft.com/office/drawing/2010/main" val="0"/>
                        </a:ext>
                      </a:extLst>
                    </a:blip>
                    <a:stretch>
                      <a:fillRect/>
                    </a:stretch>
                  </pic:blipFill>
                  <pic:spPr>
                    <a:xfrm>
                      <a:off x="0" y="0"/>
                      <a:ext cx="3324689" cy="1609950"/>
                    </a:xfrm>
                    <a:prstGeom prst="rect">
                      <a:avLst/>
                    </a:prstGeom>
                  </pic:spPr>
                </pic:pic>
              </a:graphicData>
            </a:graphic>
          </wp:inline>
        </w:drawing>
      </w:r>
    </w:p>
    <w:p w:rsidR="00F76202" w:rsidRDefault="00F76202" w:rsidP="00F76202">
      <w:pPr>
        <w:rPr>
          <w:color w:val="002060"/>
        </w:rPr>
      </w:pPr>
      <w:r w:rsidRPr="00F76202">
        <w:rPr>
          <w:color w:val="002060"/>
        </w:rPr>
        <w:t>As power output increases so does oxygen consumption. However, a point is reached where power output can continue to increase without the associated rise in oxygen consumption.</w:t>
      </w:r>
    </w:p>
    <w:p w:rsidR="00F76202" w:rsidRPr="00F76202" w:rsidRDefault="00F76202" w:rsidP="00F76202">
      <w:pPr>
        <w:rPr>
          <w:color w:val="002060"/>
        </w:rPr>
      </w:pPr>
    </w:p>
    <w:p w:rsidR="0028620B" w:rsidRDefault="0028620B" w:rsidP="0028620B">
      <w:r>
        <w:t>6. Describe the shape of a typical graph of heart rate versus VO2 and give a</w:t>
      </w:r>
      <w:r w:rsidR="00546CCF">
        <w:t xml:space="preserve"> </w:t>
      </w:r>
      <w:r>
        <w:t>physiological explanation for shape of this graph.</w:t>
      </w:r>
    </w:p>
    <w:p w:rsidR="00F76202" w:rsidRDefault="0057657E" w:rsidP="0028620B">
      <w:pPr>
        <w:rPr>
          <w:noProof/>
          <w:lang w:eastAsia="en-CA"/>
        </w:rPr>
      </w:pPr>
      <w:r>
        <w:rPr>
          <w:noProof/>
          <w:lang w:eastAsia="en-CA"/>
        </w:rPr>
        <w:drawing>
          <wp:inline distT="0" distB="0" distL="0" distR="0" wp14:anchorId="66FD20A5" wp14:editId="17DA5174">
            <wp:extent cx="1866900" cy="1540069"/>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2.png"/>
                    <pic:cNvPicPr/>
                  </pic:nvPicPr>
                  <pic:blipFill rotWithShape="1">
                    <a:blip r:embed="rId6">
                      <a:extLst>
                        <a:ext uri="{28A0092B-C50C-407E-A947-70E740481C1C}">
                          <a14:useLocalDpi xmlns:a14="http://schemas.microsoft.com/office/drawing/2010/main" val="0"/>
                        </a:ext>
                      </a:extLst>
                    </a:blip>
                    <a:srcRect l="504" t="18978" r="4514" b="5337"/>
                    <a:stretch/>
                  </pic:blipFill>
                  <pic:spPr bwMode="auto">
                    <a:xfrm>
                      <a:off x="0" y="0"/>
                      <a:ext cx="1878345" cy="1549510"/>
                    </a:xfrm>
                    <a:prstGeom prst="rect">
                      <a:avLst/>
                    </a:prstGeom>
                    <a:ln>
                      <a:noFill/>
                    </a:ln>
                    <a:extLst>
                      <a:ext uri="{53640926-AAD7-44D8-BBD7-CCE9431645EC}">
                        <a14:shadowObscured xmlns:a14="http://schemas.microsoft.com/office/drawing/2010/main"/>
                      </a:ext>
                    </a:extLst>
                  </pic:spPr>
                </pic:pic>
              </a:graphicData>
            </a:graphic>
          </wp:inline>
        </w:drawing>
      </w:r>
    </w:p>
    <w:p w:rsidR="00F76202" w:rsidRPr="0057657E" w:rsidRDefault="00F76202" w:rsidP="00F76202">
      <w:pPr>
        <w:rPr>
          <w:color w:val="1F3864" w:themeColor="accent5" w:themeShade="80"/>
        </w:rPr>
      </w:pPr>
      <w:r w:rsidRPr="0057657E">
        <w:rPr>
          <w:color w:val="1F3864" w:themeColor="accent5" w:themeShade="80"/>
        </w:rPr>
        <w:t>During exercise, the heart rate responds by increasing, as does the delivery of oxygen to the body</w:t>
      </w:r>
      <w:r w:rsidR="006E09A2">
        <w:rPr>
          <w:color w:val="1F3864" w:themeColor="accent5" w:themeShade="80"/>
        </w:rPr>
        <w:t>……</w:t>
      </w:r>
    </w:p>
    <w:p w:rsidR="0057657E" w:rsidRPr="0057657E" w:rsidRDefault="00F76202" w:rsidP="00F76202">
      <w:pPr>
        <w:rPr>
          <w:color w:val="1F3864" w:themeColor="accent5" w:themeShade="80"/>
        </w:rPr>
      </w:pPr>
      <w:r w:rsidRPr="0057657E">
        <w:rPr>
          <w:color w:val="1F3864" w:themeColor="accent5" w:themeShade="80"/>
        </w:rPr>
        <w:t>The reason is that heart pumps more as VO2 increases.</w:t>
      </w:r>
    </w:p>
    <w:p w:rsidR="0028620B" w:rsidRDefault="0028620B" w:rsidP="0028620B">
      <w:r>
        <w:t>7. Is it more a</w:t>
      </w:r>
      <w:r w:rsidR="00461666">
        <w:t>ppropriate to express VO2 max, i</w:t>
      </w:r>
      <w:r>
        <w:t>n liters per minute or in milliliters per</w:t>
      </w:r>
      <w:r w:rsidR="00546CCF">
        <w:t xml:space="preserve"> </w:t>
      </w:r>
      <w:r>
        <w:t>kilogram of body weight per minute? Explain.</w:t>
      </w:r>
    </w:p>
    <w:p w:rsidR="00461666" w:rsidRPr="008E5924" w:rsidRDefault="00461666" w:rsidP="0028620B">
      <w:pPr>
        <w:rPr>
          <w:color w:val="1F4E79" w:themeColor="accent1" w:themeShade="80"/>
        </w:rPr>
      </w:pPr>
      <w:r w:rsidRPr="008E5924">
        <w:rPr>
          <w:color w:val="1F4E79" w:themeColor="accent1" w:themeShade="80"/>
        </w:rPr>
        <w:t>Milliliters per kilogram of body weight per minute.</w:t>
      </w:r>
    </w:p>
    <w:p w:rsidR="00C76EE8" w:rsidRPr="00461666" w:rsidRDefault="00461666" w:rsidP="0028620B">
      <w:pPr>
        <w:rPr>
          <w:color w:val="002060"/>
        </w:rPr>
      </w:pPr>
      <w:r w:rsidRPr="00461666">
        <w:rPr>
          <w:color w:val="002060"/>
        </w:rPr>
        <w:lastRenderedPageBreak/>
        <w:t>H</w:t>
      </w:r>
      <w:r w:rsidR="00C76EE8" w:rsidRPr="00461666">
        <w:rPr>
          <w:color w:val="002060"/>
        </w:rPr>
        <w:t xml:space="preserve">eavier people tend to have larger oxygen consumptions because of the larger tissue mass. </w:t>
      </w:r>
      <w:r w:rsidRPr="00461666">
        <w:rPr>
          <w:color w:val="002060"/>
        </w:rPr>
        <w:t>Converting</w:t>
      </w:r>
      <w:r w:rsidR="00C76EE8" w:rsidRPr="00461666">
        <w:rPr>
          <w:color w:val="002060"/>
        </w:rPr>
        <w:t xml:space="preserve"> to oxygen consumption per unit </w:t>
      </w:r>
      <w:r w:rsidRPr="00461666">
        <w:rPr>
          <w:color w:val="002060"/>
        </w:rPr>
        <w:t>t</w:t>
      </w:r>
      <w:r w:rsidR="00C76EE8" w:rsidRPr="00461666">
        <w:rPr>
          <w:color w:val="002060"/>
        </w:rPr>
        <w:t>o b</w:t>
      </w:r>
      <w:r w:rsidR="00F76202">
        <w:rPr>
          <w:color w:val="002060"/>
        </w:rPr>
        <w:t>ody weight tends to equalize the</w:t>
      </w:r>
      <w:r w:rsidR="00C76EE8" w:rsidRPr="00461666">
        <w:rPr>
          <w:color w:val="002060"/>
        </w:rPr>
        <w:t xml:space="preserve"> </w:t>
      </w:r>
      <w:r w:rsidR="00F76202" w:rsidRPr="00F76202">
        <w:rPr>
          <w:color w:val="002060"/>
        </w:rPr>
        <w:t xml:space="preserve">differences </w:t>
      </w:r>
      <w:r w:rsidR="00F76202">
        <w:rPr>
          <w:color w:val="002060"/>
        </w:rPr>
        <w:t xml:space="preserve">between </w:t>
      </w:r>
      <w:r w:rsidR="00F76202" w:rsidRPr="00F76202">
        <w:rPr>
          <w:color w:val="002060"/>
        </w:rPr>
        <w:t>sizes of subject</w:t>
      </w:r>
      <w:r w:rsidR="00F76202">
        <w:rPr>
          <w:color w:val="002060"/>
        </w:rPr>
        <w:t>s</w:t>
      </w:r>
      <w:r w:rsidR="00F76202" w:rsidRPr="00F76202">
        <w:rPr>
          <w:color w:val="002060"/>
        </w:rPr>
        <w:t>.</w:t>
      </w:r>
    </w:p>
    <w:p w:rsidR="008A5C74" w:rsidRDefault="0028620B" w:rsidP="0028620B">
      <w:pPr>
        <w:rPr>
          <w:color w:val="FF0000"/>
        </w:rPr>
      </w:pPr>
      <w:r>
        <w:t xml:space="preserve">8. </w:t>
      </w:r>
      <w:r w:rsidRPr="00461666">
        <w:rPr>
          <w:color w:val="FF0000"/>
        </w:rPr>
        <w:t>Outline the chain of steps in the movement of oxygen from room air to its ultimate</w:t>
      </w:r>
      <w:r w:rsidR="00546CCF" w:rsidRPr="00461666">
        <w:rPr>
          <w:color w:val="FF0000"/>
        </w:rPr>
        <w:t xml:space="preserve"> </w:t>
      </w:r>
      <w:r w:rsidRPr="00461666">
        <w:rPr>
          <w:color w:val="FF0000"/>
        </w:rPr>
        <w:t>utilization in skeletal muscle. Which "link"</w:t>
      </w:r>
      <w:r w:rsidR="00546CCF" w:rsidRPr="00461666">
        <w:rPr>
          <w:color w:val="FF0000"/>
        </w:rPr>
        <w:t xml:space="preserve"> in the chain normally limits oxygen </w:t>
      </w:r>
      <w:r w:rsidRPr="00461666">
        <w:rPr>
          <w:color w:val="FF0000"/>
        </w:rPr>
        <w:t>transport and uptake during maximum exercise in healthy individuals?</w:t>
      </w:r>
    </w:p>
    <w:p w:rsidR="00461666" w:rsidRPr="00461666" w:rsidRDefault="00461666" w:rsidP="0028620B">
      <w:pPr>
        <w:rPr>
          <w:color w:val="1F3864" w:themeColor="accent5" w:themeShade="80"/>
        </w:rPr>
      </w:pPr>
      <w:r w:rsidRPr="00461666">
        <w:rPr>
          <w:color w:val="1F3864" w:themeColor="accent5" w:themeShade="80"/>
        </w:rPr>
        <w:t>From room air, oxygen goes to → nasal passages →pharynx →larynx →trachea →bronchi →bronchioles →alveolar passages →alveoli →RBC/hemoglobin →-alveolar capillaries →pulmonary veins →left atria →mitral valve →left ventricle →aortic valve →</w:t>
      </w:r>
      <w:proofErr w:type="spellStart"/>
      <w:r w:rsidRPr="00461666">
        <w:rPr>
          <w:color w:val="1F3864" w:themeColor="accent5" w:themeShade="80"/>
        </w:rPr>
        <w:t>aorta→systemic</w:t>
      </w:r>
      <w:proofErr w:type="spellEnd"/>
      <w:r w:rsidRPr="00461666">
        <w:rPr>
          <w:color w:val="1F3864" w:themeColor="accent5" w:themeShade="80"/>
        </w:rPr>
        <w:t xml:space="preserve"> arteries →arterioles →capillaries →tissues →dissociates to tissues →used by tissues in aerobic metabolism (utilization in skeletal muscle) </w:t>
      </w:r>
    </w:p>
    <w:p w:rsidR="00461666" w:rsidRPr="00461666" w:rsidRDefault="00461666" w:rsidP="0028620B">
      <w:pPr>
        <w:rPr>
          <w:color w:val="1F3864" w:themeColor="accent5" w:themeShade="80"/>
        </w:rPr>
      </w:pPr>
      <w:r w:rsidRPr="00461666">
        <w:rPr>
          <w:color w:val="1F3864" w:themeColor="accent5" w:themeShade="80"/>
        </w:rPr>
        <w:t xml:space="preserve">Limiting factor is the ability </w:t>
      </w:r>
      <w:r w:rsidR="008E5924">
        <w:rPr>
          <w:color w:val="1F3864" w:themeColor="accent5" w:themeShade="80"/>
        </w:rPr>
        <w:t>of the blood to carry oxygen.</w:t>
      </w:r>
      <w:bookmarkStart w:id="0" w:name="_GoBack"/>
      <w:bookmarkEnd w:id="0"/>
    </w:p>
    <w:sectPr w:rsidR="00461666" w:rsidRPr="004616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54270E"/>
    <w:multiLevelType w:val="hybridMultilevel"/>
    <w:tmpl w:val="0882A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20B"/>
    <w:rsid w:val="00151D0C"/>
    <w:rsid w:val="002260F2"/>
    <w:rsid w:val="0028620B"/>
    <w:rsid w:val="00461666"/>
    <w:rsid w:val="00475244"/>
    <w:rsid w:val="00546CCF"/>
    <w:rsid w:val="0057657E"/>
    <w:rsid w:val="005B7F91"/>
    <w:rsid w:val="0063251E"/>
    <w:rsid w:val="006D4661"/>
    <w:rsid w:val="006E09A2"/>
    <w:rsid w:val="008E5924"/>
    <w:rsid w:val="00C76EE8"/>
    <w:rsid w:val="00EB3156"/>
    <w:rsid w:val="00F762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F01953-A2FC-488E-BA06-7ECB77610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1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573</Words>
  <Characters>3270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Fehintola Okunubi</dc:creator>
  <cp:keywords/>
  <dc:description/>
  <cp:lastModifiedBy>Fehintola Okunubi</cp:lastModifiedBy>
  <cp:revision>7</cp:revision>
  <dcterms:created xsi:type="dcterms:W3CDTF">2015-03-19T03:47:00Z</dcterms:created>
  <dcterms:modified xsi:type="dcterms:W3CDTF">2015-03-24T21:05:00Z</dcterms:modified>
</cp:coreProperties>
</file>