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CCD" w:rsidRDefault="00E22F56" w:rsidP="00E22F56">
      <w:pPr>
        <w:jc w:val="center"/>
        <w:rPr>
          <w:b/>
          <w:sz w:val="28"/>
          <w:szCs w:val="28"/>
          <w:u w:val="single"/>
        </w:rPr>
      </w:pPr>
      <w:r>
        <w:rPr>
          <w:b/>
          <w:sz w:val="28"/>
          <w:szCs w:val="28"/>
          <w:u w:val="single"/>
        </w:rPr>
        <w:t>Lecture 6: Alternative Theories</w:t>
      </w:r>
    </w:p>
    <w:p w:rsidR="00E22F56" w:rsidRPr="00E22F56" w:rsidRDefault="00E22F56" w:rsidP="00E22F56">
      <w:pPr>
        <w:spacing w:after="0" w:line="240" w:lineRule="auto"/>
        <w:rPr>
          <w:rFonts w:ascii="Calibri" w:eastAsia="Times New Roman" w:hAnsi="Calibri" w:cs="Times New Roman"/>
          <w:color w:val="000000"/>
          <w:sz w:val="24"/>
          <w:szCs w:val="24"/>
          <w:u w:val="single"/>
          <w:lang w:val="en-US" w:eastAsia="en-CA"/>
        </w:rPr>
      </w:pPr>
      <w:r w:rsidRPr="00E22F56">
        <w:rPr>
          <w:rFonts w:ascii="Calibri" w:eastAsia="Times New Roman" w:hAnsi="Calibri" w:cs="Times New Roman"/>
          <w:color w:val="000000"/>
          <w:sz w:val="24"/>
          <w:szCs w:val="24"/>
          <w:u w:val="single"/>
          <w:lang w:val="en-US" w:eastAsia="en-CA"/>
        </w:rPr>
        <w:t>Critical Theory &amp; Post-Modern Theory</w:t>
      </w:r>
    </w:p>
    <w:p w:rsidR="00E22F56" w:rsidRPr="00E22F56" w:rsidRDefault="00E22F56" w:rsidP="00E22F56">
      <w:pPr>
        <w:spacing w:after="0" w:line="240" w:lineRule="auto"/>
        <w:rPr>
          <w:rFonts w:ascii="Calibri" w:eastAsia="Times New Roman" w:hAnsi="Calibri" w:cs="Times New Roman"/>
          <w:color w:val="000000"/>
          <w:sz w:val="24"/>
          <w:szCs w:val="24"/>
          <w:u w:val="single"/>
          <w:lang w:val="en-US" w:eastAsia="en-CA"/>
        </w:rPr>
      </w:pPr>
    </w:p>
    <w:p w:rsidR="00E22F56" w:rsidRPr="00E22F56" w:rsidRDefault="00E22F56" w:rsidP="00E22F56">
      <w:pPr>
        <w:numPr>
          <w:ilvl w:val="0"/>
          <w:numId w:val="2"/>
        </w:numPr>
        <w:spacing w:after="0" w:line="240" w:lineRule="auto"/>
        <w:textAlignment w:val="center"/>
        <w:rPr>
          <w:rFonts w:ascii="Calibri" w:eastAsia="Times New Roman" w:hAnsi="Calibri" w:cs="Times New Roman"/>
          <w:color w:val="000000"/>
          <w:sz w:val="24"/>
          <w:szCs w:val="24"/>
          <w:lang w:val="en-US" w:eastAsia="en-CA"/>
        </w:rPr>
      </w:pPr>
      <w:r w:rsidRPr="00E22F56">
        <w:rPr>
          <w:rFonts w:ascii="Calibri" w:eastAsia="Times New Roman" w:hAnsi="Calibri" w:cs="Times New Roman"/>
          <w:color w:val="000000"/>
          <w:sz w:val="24"/>
          <w:szCs w:val="24"/>
          <w:lang w:val="en-US" w:eastAsia="en-CA"/>
        </w:rPr>
        <w:t>Share many features &amp; overlap but are not the same</w:t>
      </w:r>
    </w:p>
    <w:p w:rsidR="00E22F56" w:rsidRPr="00E22F56" w:rsidRDefault="00E22F56" w:rsidP="00E22F56">
      <w:pPr>
        <w:numPr>
          <w:ilvl w:val="0"/>
          <w:numId w:val="2"/>
        </w:numPr>
        <w:spacing w:after="0" w:line="240" w:lineRule="auto"/>
        <w:textAlignment w:val="center"/>
        <w:rPr>
          <w:rFonts w:ascii="Calibri" w:eastAsia="Times New Roman" w:hAnsi="Calibri" w:cs="Times New Roman"/>
          <w:color w:val="000000"/>
          <w:sz w:val="24"/>
          <w:szCs w:val="24"/>
          <w:lang w:val="en-US" w:eastAsia="en-CA"/>
        </w:rPr>
      </w:pPr>
      <w:r w:rsidRPr="00E22F56">
        <w:rPr>
          <w:rFonts w:ascii="Calibri" w:eastAsia="Times New Roman" w:hAnsi="Calibri" w:cs="Times New Roman"/>
          <w:color w:val="000000"/>
          <w:sz w:val="24"/>
          <w:szCs w:val="24"/>
          <w:lang w:val="en-US" w:eastAsia="en-CA"/>
        </w:rPr>
        <w:t>Both dissatisfied with what they see as complacency</w:t>
      </w:r>
      <w:r>
        <w:rPr>
          <w:rFonts w:ascii="Calibri" w:eastAsia="Times New Roman" w:hAnsi="Calibri" w:cs="Times New Roman"/>
          <w:color w:val="000000"/>
          <w:sz w:val="24"/>
          <w:szCs w:val="24"/>
          <w:lang w:val="en-US" w:eastAsia="en-CA"/>
        </w:rPr>
        <w:t xml:space="preserve"> of the mainstream of international relations arising (mainstream being realists and the liberals)</w:t>
      </w:r>
    </w:p>
    <w:p w:rsidR="00E22F56" w:rsidRPr="00E22F56" w:rsidRDefault="00E22F56" w:rsidP="00E22F56">
      <w:pPr>
        <w:numPr>
          <w:ilvl w:val="0"/>
          <w:numId w:val="2"/>
        </w:numPr>
        <w:spacing w:after="0" w:line="240" w:lineRule="auto"/>
        <w:textAlignment w:val="center"/>
        <w:rPr>
          <w:rFonts w:ascii="Calibri" w:eastAsia="Times New Roman" w:hAnsi="Calibri" w:cs="Times New Roman"/>
          <w:color w:val="000000"/>
          <w:sz w:val="24"/>
          <w:szCs w:val="24"/>
          <w:lang w:val="en-US" w:eastAsia="en-CA"/>
        </w:rPr>
      </w:pPr>
      <w:r w:rsidRPr="00E22F56">
        <w:rPr>
          <w:rFonts w:ascii="Calibri" w:eastAsia="Times New Roman" w:hAnsi="Calibri" w:cs="Times New Roman"/>
          <w:color w:val="000000"/>
          <w:sz w:val="24"/>
          <w:szCs w:val="24"/>
          <w:lang w:val="en-US" w:eastAsia="en-CA"/>
        </w:rPr>
        <w:t xml:space="preserve">Unlike the mainstream, both critical and post-modern theory emphasize </w:t>
      </w:r>
      <w:r>
        <w:rPr>
          <w:rFonts w:ascii="Calibri" w:eastAsia="Times New Roman" w:hAnsi="Calibri" w:cs="Times New Roman"/>
          <w:color w:val="000000"/>
          <w:sz w:val="24"/>
          <w:szCs w:val="24"/>
          <w:lang w:val="en-US" w:eastAsia="en-CA"/>
        </w:rPr>
        <w:t xml:space="preserve">the normative aspect of theorizing, not that it wasn’t there but it emphasizes more than the mainstream – interested in </w:t>
      </w:r>
      <w:r w:rsidRPr="00E22F56">
        <w:rPr>
          <w:rFonts w:ascii="Calibri" w:eastAsia="Times New Roman" w:hAnsi="Calibri" w:cs="Times New Roman"/>
          <w:color w:val="000000"/>
          <w:sz w:val="24"/>
          <w:szCs w:val="24"/>
          <w:lang w:val="en-US" w:eastAsia="en-CA"/>
        </w:rPr>
        <w:t>how things should be and how things should change for the better</w:t>
      </w:r>
    </w:p>
    <w:p w:rsidR="00E22F56" w:rsidRPr="00E22F56" w:rsidRDefault="00E22F56" w:rsidP="00E22F56">
      <w:pPr>
        <w:numPr>
          <w:ilvl w:val="0"/>
          <w:numId w:val="2"/>
        </w:numPr>
        <w:spacing w:after="0" w:line="240" w:lineRule="auto"/>
        <w:textAlignment w:val="center"/>
        <w:rPr>
          <w:rFonts w:ascii="Calibri" w:eastAsia="Times New Roman" w:hAnsi="Calibri" w:cs="Times New Roman"/>
          <w:color w:val="000000"/>
          <w:sz w:val="24"/>
          <w:szCs w:val="24"/>
          <w:lang w:val="en-US" w:eastAsia="en-CA"/>
        </w:rPr>
      </w:pPr>
      <w:r w:rsidRPr="00E22F56">
        <w:rPr>
          <w:rFonts w:ascii="Calibri" w:eastAsia="Times New Roman" w:hAnsi="Calibri" w:cs="Times New Roman"/>
          <w:color w:val="000000"/>
          <w:sz w:val="24"/>
          <w:szCs w:val="24"/>
          <w:lang w:val="en-US" w:eastAsia="en-CA"/>
        </w:rPr>
        <w:t>Critical theory seeks to change the world by combining philosophy and practice - "prax</w:t>
      </w:r>
      <w:r>
        <w:rPr>
          <w:rFonts w:ascii="Calibri" w:eastAsia="Times New Roman" w:hAnsi="Calibri" w:cs="Times New Roman"/>
          <w:color w:val="000000"/>
          <w:sz w:val="24"/>
          <w:szCs w:val="24"/>
          <w:lang w:val="en-US" w:eastAsia="en-CA"/>
        </w:rPr>
        <w:t>is</w:t>
      </w:r>
      <w:r w:rsidRPr="00E22F56">
        <w:rPr>
          <w:rFonts w:ascii="Calibri" w:eastAsia="Times New Roman" w:hAnsi="Calibri" w:cs="Times New Roman"/>
          <w:color w:val="000000"/>
          <w:sz w:val="24"/>
          <w:szCs w:val="24"/>
          <w:lang w:val="en-US" w:eastAsia="en-CA"/>
        </w:rPr>
        <w:t>"</w:t>
      </w:r>
    </w:p>
    <w:p w:rsidR="00E22F56" w:rsidRDefault="00E22F56" w:rsidP="00E22F56">
      <w:pPr>
        <w:numPr>
          <w:ilvl w:val="0"/>
          <w:numId w:val="2"/>
        </w:numPr>
        <w:spacing w:after="0" w:line="240" w:lineRule="auto"/>
        <w:textAlignment w:val="center"/>
        <w:rPr>
          <w:rFonts w:ascii="Calibri" w:eastAsia="Times New Roman" w:hAnsi="Calibri" w:cs="Times New Roman"/>
          <w:color w:val="000000"/>
          <w:sz w:val="24"/>
          <w:szCs w:val="24"/>
          <w:lang w:val="en-US" w:eastAsia="en-CA"/>
        </w:rPr>
      </w:pPr>
      <w:r>
        <w:rPr>
          <w:rFonts w:ascii="Calibri" w:eastAsia="Times New Roman" w:hAnsi="Calibri" w:cs="Times New Roman"/>
          <w:color w:val="000000"/>
          <w:sz w:val="24"/>
          <w:szCs w:val="24"/>
          <w:lang w:val="en-US" w:eastAsia="en-CA"/>
        </w:rPr>
        <w:t>Post-modern theorist</w:t>
      </w:r>
      <w:r w:rsidRPr="00E22F56">
        <w:rPr>
          <w:rFonts w:ascii="Calibri" w:eastAsia="Times New Roman" w:hAnsi="Calibri" w:cs="Times New Roman"/>
          <w:color w:val="000000"/>
          <w:sz w:val="24"/>
          <w:szCs w:val="24"/>
          <w:lang w:val="en-US" w:eastAsia="en-CA"/>
        </w:rPr>
        <w:t xml:space="preserve"> want to change the wor</w:t>
      </w:r>
      <w:r>
        <w:rPr>
          <w:rFonts w:ascii="Calibri" w:eastAsia="Times New Roman" w:hAnsi="Calibri" w:cs="Times New Roman"/>
          <w:color w:val="000000"/>
          <w:sz w:val="24"/>
          <w:szCs w:val="24"/>
          <w:lang w:val="en-US" w:eastAsia="en-CA"/>
        </w:rPr>
        <w:t>ld, but they want to change how by challenging our assumption of the world in which we live</w:t>
      </w:r>
    </w:p>
    <w:p w:rsidR="00E22F56" w:rsidRDefault="00E22F56" w:rsidP="00E22F56">
      <w:pPr>
        <w:numPr>
          <w:ilvl w:val="0"/>
          <w:numId w:val="2"/>
        </w:numPr>
        <w:spacing w:after="0" w:line="240" w:lineRule="auto"/>
        <w:textAlignment w:val="center"/>
        <w:rPr>
          <w:rFonts w:ascii="Calibri" w:eastAsia="Times New Roman" w:hAnsi="Calibri" w:cs="Times New Roman"/>
          <w:color w:val="000000"/>
          <w:sz w:val="24"/>
          <w:szCs w:val="24"/>
          <w:lang w:val="en-US" w:eastAsia="en-CA"/>
        </w:rPr>
      </w:pPr>
      <w:r>
        <w:rPr>
          <w:rFonts w:ascii="Calibri" w:eastAsia="Times New Roman" w:hAnsi="Calibri" w:cs="Times New Roman"/>
          <w:color w:val="000000"/>
          <w:sz w:val="24"/>
          <w:szCs w:val="24"/>
          <w:lang w:val="en-US" w:eastAsia="en-CA"/>
        </w:rPr>
        <w:t>The biggest difference between the two, however, has to do with the relative importance each of these perspectives give to the power of ideas</w:t>
      </w:r>
    </w:p>
    <w:p w:rsidR="00E22F56" w:rsidRDefault="00E22F56" w:rsidP="00E22F56">
      <w:pPr>
        <w:spacing w:after="0" w:line="240" w:lineRule="auto"/>
        <w:textAlignment w:val="center"/>
        <w:rPr>
          <w:rFonts w:ascii="Calibri" w:eastAsia="Times New Roman" w:hAnsi="Calibri" w:cs="Times New Roman"/>
          <w:color w:val="000000"/>
          <w:sz w:val="24"/>
          <w:szCs w:val="24"/>
          <w:lang w:val="en-US" w:eastAsia="en-CA"/>
        </w:rPr>
      </w:pPr>
    </w:p>
    <w:p w:rsidR="00E22F56" w:rsidRDefault="00E22F56" w:rsidP="00E22F56">
      <w:pPr>
        <w:spacing w:after="0" w:line="240" w:lineRule="auto"/>
        <w:textAlignment w:val="center"/>
        <w:rPr>
          <w:rFonts w:ascii="Calibri" w:eastAsia="Times New Roman" w:hAnsi="Calibri" w:cs="Times New Roman"/>
          <w:color w:val="000000"/>
          <w:sz w:val="24"/>
          <w:szCs w:val="24"/>
          <w:lang w:val="en-US" w:eastAsia="en-CA"/>
        </w:rPr>
      </w:pPr>
    </w:p>
    <w:p w:rsidR="00E22F56" w:rsidRPr="00E22F56" w:rsidRDefault="00E22F56" w:rsidP="00E22F56">
      <w:pPr>
        <w:pStyle w:val="ListParagraph"/>
        <w:numPr>
          <w:ilvl w:val="0"/>
          <w:numId w:val="4"/>
        </w:numPr>
        <w:spacing w:after="0" w:line="240" w:lineRule="auto"/>
        <w:rPr>
          <w:rFonts w:ascii="Calibri" w:eastAsia="Times New Roman" w:hAnsi="Calibri" w:cs="Times New Roman"/>
          <w:color w:val="000000"/>
          <w:u w:val="single"/>
          <w:lang w:val="en-US" w:eastAsia="en-CA"/>
        </w:rPr>
      </w:pPr>
      <w:r w:rsidRPr="00E22F56">
        <w:rPr>
          <w:rFonts w:ascii="Calibri" w:eastAsia="Times New Roman" w:hAnsi="Calibri" w:cs="Times New Roman"/>
          <w:color w:val="000000"/>
          <w:u w:val="single"/>
          <w:lang w:val="en-US" w:eastAsia="en-CA"/>
        </w:rPr>
        <w:t>Marxists</w:t>
      </w:r>
    </w:p>
    <w:p w:rsidR="00E22F56" w:rsidRDefault="00E22F56" w:rsidP="00E22F56">
      <w:pPr>
        <w:pStyle w:val="ListParagraph"/>
        <w:spacing w:after="0" w:line="240" w:lineRule="auto"/>
        <w:ind w:left="360"/>
        <w:rPr>
          <w:rFonts w:ascii="Calibri" w:eastAsia="Times New Roman" w:hAnsi="Calibri" w:cs="Times New Roman"/>
          <w:color w:val="000000"/>
          <w:lang w:val="en-US" w:eastAsia="en-CA"/>
        </w:rPr>
      </w:pPr>
    </w:p>
    <w:p w:rsidR="00E22F56" w:rsidRDefault="00E22F56" w:rsidP="00E22F56">
      <w:pPr>
        <w:pStyle w:val="ListParagraph"/>
        <w:numPr>
          <w:ilvl w:val="0"/>
          <w:numId w:val="5"/>
        </w:numPr>
        <w:spacing w:after="0" w:line="240" w:lineRule="auto"/>
        <w:rPr>
          <w:rFonts w:ascii="Calibri" w:eastAsia="Times New Roman" w:hAnsi="Calibri" w:cs="Times New Roman"/>
          <w:color w:val="000000"/>
          <w:lang w:val="en-US" w:eastAsia="en-CA"/>
        </w:rPr>
      </w:pPr>
      <w:r>
        <w:rPr>
          <w:rFonts w:ascii="Calibri" w:eastAsia="Times New Roman" w:hAnsi="Calibri" w:cs="Times New Roman"/>
          <w:color w:val="000000"/>
          <w:lang w:val="en-US" w:eastAsia="en-CA"/>
        </w:rPr>
        <w:t>E</w:t>
      </w:r>
      <w:r w:rsidRPr="00E22F56">
        <w:rPr>
          <w:rFonts w:ascii="Calibri" w:eastAsia="Times New Roman" w:hAnsi="Calibri" w:cs="Times New Roman"/>
          <w:color w:val="000000"/>
          <w:lang w:val="en-US" w:eastAsia="en-CA"/>
        </w:rPr>
        <w:t xml:space="preserve">verything </w:t>
      </w:r>
      <w:r>
        <w:rPr>
          <w:rFonts w:ascii="Calibri" w:eastAsia="Times New Roman" w:hAnsi="Calibri" w:cs="Times New Roman"/>
          <w:color w:val="000000"/>
          <w:lang w:val="en-US" w:eastAsia="en-CA"/>
        </w:rPr>
        <w:t xml:space="preserve">is derived from economic factors, </w:t>
      </w:r>
      <w:proofErr w:type="spellStart"/>
      <w:r>
        <w:rPr>
          <w:rFonts w:ascii="Calibri" w:eastAsia="Times New Roman" w:hAnsi="Calibri" w:cs="Times New Roman"/>
          <w:color w:val="000000"/>
          <w:lang w:val="en-US" w:eastAsia="en-CA"/>
        </w:rPr>
        <w:t>pecifically</w:t>
      </w:r>
      <w:proofErr w:type="spellEnd"/>
      <w:r>
        <w:rPr>
          <w:rFonts w:ascii="Calibri" w:eastAsia="Times New Roman" w:hAnsi="Calibri" w:cs="Times New Roman"/>
          <w:color w:val="000000"/>
          <w:lang w:val="en-US" w:eastAsia="en-CA"/>
        </w:rPr>
        <w:t xml:space="preserve"> class struggle (everything is derived from economic base, culture, religion </w:t>
      </w:r>
      <w:proofErr w:type="spellStart"/>
      <w:r>
        <w:rPr>
          <w:rFonts w:ascii="Calibri" w:eastAsia="Times New Roman" w:hAnsi="Calibri" w:cs="Times New Roman"/>
          <w:color w:val="000000"/>
          <w:lang w:val="en-US" w:eastAsia="en-CA"/>
        </w:rPr>
        <w:t>etc</w:t>
      </w:r>
      <w:proofErr w:type="spellEnd"/>
    </w:p>
    <w:p w:rsidR="00E22F56" w:rsidRPr="00E22F56" w:rsidRDefault="00E22F56" w:rsidP="00E22F56">
      <w:pPr>
        <w:spacing w:after="0" w:line="240" w:lineRule="auto"/>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 </w:t>
      </w:r>
    </w:p>
    <w:p w:rsidR="00E22F56" w:rsidRPr="00E22F56" w:rsidRDefault="00E22F56" w:rsidP="00E22F56">
      <w:pPr>
        <w:pStyle w:val="ListParagraph"/>
        <w:numPr>
          <w:ilvl w:val="0"/>
          <w:numId w:val="4"/>
        </w:numPr>
        <w:spacing w:after="0" w:line="240" w:lineRule="auto"/>
        <w:rPr>
          <w:rFonts w:ascii="Calibri" w:eastAsia="Times New Roman" w:hAnsi="Calibri" w:cs="Times New Roman"/>
          <w:color w:val="000000"/>
          <w:u w:val="single"/>
          <w:lang w:val="en-US" w:eastAsia="en-CA"/>
        </w:rPr>
      </w:pPr>
      <w:r w:rsidRPr="00E22F56">
        <w:rPr>
          <w:rFonts w:ascii="Calibri" w:eastAsia="Times New Roman" w:hAnsi="Calibri" w:cs="Times New Roman"/>
          <w:color w:val="000000"/>
          <w:u w:val="single"/>
          <w:lang w:val="en-US" w:eastAsia="en-CA"/>
        </w:rPr>
        <w:t>Critical theorists</w:t>
      </w:r>
    </w:p>
    <w:p w:rsidR="00E22F56" w:rsidRPr="00E22F56" w:rsidRDefault="00E22F56" w:rsidP="00E22F56">
      <w:pPr>
        <w:spacing w:after="0" w:line="240" w:lineRule="auto"/>
        <w:rPr>
          <w:rFonts w:ascii="Calibri" w:eastAsia="Times New Roman" w:hAnsi="Calibri" w:cs="Times New Roman"/>
          <w:color w:val="000000"/>
          <w:u w:val="single"/>
          <w:lang w:val="en-US" w:eastAsia="en-CA"/>
        </w:rPr>
      </w:pPr>
    </w:p>
    <w:p w:rsidR="00E22F56" w:rsidRDefault="00E22F56" w:rsidP="00E22F56">
      <w:pPr>
        <w:pStyle w:val="ListParagraph"/>
        <w:numPr>
          <w:ilvl w:val="0"/>
          <w:numId w:val="6"/>
        </w:numPr>
        <w:spacing w:after="0" w:line="240" w:lineRule="auto"/>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 xml:space="preserve">Economic + power of ideas </w:t>
      </w:r>
    </w:p>
    <w:p w:rsidR="00E22F56" w:rsidRDefault="00E22F56" w:rsidP="00E22F56">
      <w:pPr>
        <w:spacing w:after="0" w:line="240" w:lineRule="auto"/>
        <w:rPr>
          <w:rFonts w:ascii="Calibri" w:eastAsia="Times New Roman" w:hAnsi="Calibri" w:cs="Times New Roman"/>
          <w:color w:val="000000"/>
          <w:lang w:val="en-US" w:eastAsia="en-CA"/>
        </w:rPr>
      </w:pPr>
    </w:p>
    <w:p w:rsidR="00E22F56" w:rsidRPr="00E22F56" w:rsidRDefault="00E22F56" w:rsidP="00E22F56">
      <w:pPr>
        <w:spacing w:after="0" w:line="240" w:lineRule="auto"/>
        <w:rPr>
          <w:rFonts w:ascii="Calibri" w:eastAsia="Times New Roman" w:hAnsi="Calibri" w:cs="Times New Roman"/>
          <w:b/>
          <w:color w:val="000000"/>
          <w:lang w:val="en-US" w:eastAsia="en-CA"/>
        </w:rPr>
      </w:pPr>
      <w:r w:rsidRPr="00E22F56">
        <w:rPr>
          <w:rFonts w:ascii="Calibri" w:eastAsia="Times New Roman" w:hAnsi="Calibri" w:cs="Times New Roman"/>
          <w:b/>
          <w:color w:val="000000"/>
          <w:lang w:val="en-US" w:eastAsia="en-CA"/>
        </w:rPr>
        <w:t>Antonio Gramsci (1891 - 1937)</w:t>
      </w:r>
    </w:p>
    <w:p w:rsidR="00E22F56" w:rsidRDefault="00E22F56" w:rsidP="00E22F56">
      <w:pPr>
        <w:spacing w:after="0" w:line="240" w:lineRule="auto"/>
        <w:ind w:left="360"/>
        <w:textAlignment w:val="center"/>
        <w:rPr>
          <w:rFonts w:ascii="Calibri" w:eastAsia="Times New Roman" w:hAnsi="Calibri" w:cs="Times New Roman"/>
          <w:color w:val="000000"/>
          <w:lang w:val="en-US" w:eastAsia="en-CA"/>
        </w:rPr>
      </w:pPr>
    </w:p>
    <w:p w:rsidR="00E22F56" w:rsidRPr="00E22F56" w:rsidRDefault="00E22F56" w:rsidP="00E22F56">
      <w:pPr>
        <w:numPr>
          <w:ilvl w:val="0"/>
          <w:numId w:val="7"/>
        </w:numPr>
        <w:spacing w:after="0" w:line="240" w:lineRule="auto"/>
        <w:textAlignment w:val="center"/>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Started as communist - best known for the 'Prison Notebooks'</w:t>
      </w:r>
    </w:p>
    <w:p w:rsidR="00E22F56" w:rsidRPr="00E22F56" w:rsidRDefault="00E22F56" w:rsidP="00E22F56">
      <w:pPr>
        <w:numPr>
          <w:ilvl w:val="0"/>
          <w:numId w:val="7"/>
        </w:numPr>
        <w:spacing w:after="0" w:line="240" w:lineRule="auto"/>
        <w:textAlignment w:val="center"/>
        <w:rPr>
          <w:rFonts w:ascii="Calibri" w:eastAsia="Times New Roman" w:hAnsi="Calibri" w:cs="Times New Roman"/>
          <w:color w:val="000000"/>
          <w:lang w:val="en-US" w:eastAsia="en-CA"/>
        </w:rPr>
      </w:pPr>
      <w:r>
        <w:rPr>
          <w:rFonts w:ascii="Calibri" w:eastAsia="Times New Roman" w:hAnsi="Calibri" w:cs="Times New Roman"/>
          <w:color w:val="000000"/>
          <w:lang w:val="en-US" w:eastAsia="en-CA"/>
        </w:rPr>
        <w:t>Wrote about the p</w:t>
      </w:r>
      <w:r w:rsidRPr="00E22F56">
        <w:rPr>
          <w:rFonts w:ascii="Calibri" w:eastAsia="Times New Roman" w:hAnsi="Calibri" w:cs="Times New Roman"/>
          <w:color w:val="000000"/>
          <w:lang w:val="en-US" w:eastAsia="en-CA"/>
        </w:rPr>
        <w:t>ower of ideas</w:t>
      </w:r>
    </w:p>
    <w:p w:rsidR="00E22F56" w:rsidRPr="00E22F56" w:rsidRDefault="00E22F56" w:rsidP="00E22F56">
      <w:pPr>
        <w:numPr>
          <w:ilvl w:val="0"/>
          <w:numId w:val="7"/>
        </w:numPr>
        <w:spacing w:after="0" w:line="240" w:lineRule="auto"/>
        <w:textAlignment w:val="center"/>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Unlike Marx he believes class struggle is important but there are powerful ideas that shape everything in the international system</w:t>
      </w:r>
    </w:p>
    <w:p w:rsidR="00E22F56" w:rsidRPr="00E22F56" w:rsidRDefault="00E22F56" w:rsidP="00E22F56">
      <w:pPr>
        <w:numPr>
          <w:ilvl w:val="0"/>
          <w:numId w:val="7"/>
        </w:numPr>
        <w:spacing w:after="0" w:line="240" w:lineRule="auto"/>
        <w:textAlignment w:val="center"/>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Ideological force referred to as cultural hegemony --&gt; similar to idea of false consciousness</w:t>
      </w:r>
    </w:p>
    <w:p w:rsidR="00E22F56" w:rsidRPr="00E22F56" w:rsidRDefault="00E22F56" w:rsidP="00E22F56">
      <w:pPr>
        <w:numPr>
          <w:ilvl w:val="0"/>
          <w:numId w:val="7"/>
        </w:numPr>
        <w:spacing w:after="0" w:line="240" w:lineRule="auto"/>
        <w:textAlignment w:val="center"/>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At least as important as economic factors --&gt; hegemonic ideology would cause people to think in certain ways without even realizing</w:t>
      </w:r>
    </w:p>
    <w:p w:rsidR="00E22F56" w:rsidRDefault="00E22F56" w:rsidP="00E22F56">
      <w:pPr>
        <w:numPr>
          <w:ilvl w:val="0"/>
          <w:numId w:val="7"/>
        </w:numPr>
        <w:spacing w:after="0" w:line="240" w:lineRule="auto"/>
        <w:textAlignment w:val="center"/>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"Not all is lost" although hegemony will be powerful it will not be end all. There will be people who can see through the power and based on their counter hegemonic ideas things will change</w:t>
      </w:r>
    </w:p>
    <w:p w:rsidR="00E22F56" w:rsidRPr="00E22F56" w:rsidRDefault="00E22F56" w:rsidP="00E22F56">
      <w:pPr>
        <w:numPr>
          <w:ilvl w:val="0"/>
          <w:numId w:val="7"/>
        </w:numPr>
        <w:spacing w:after="0" w:line="240" w:lineRule="auto"/>
        <w:textAlignment w:val="center"/>
        <w:rPr>
          <w:rFonts w:ascii="Calibri" w:eastAsia="Times New Roman" w:hAnsi="Calibri" w:cs="Times New Roman"/>
          <w:color w:val="000000"/>
          <w:lang w:val="en-US" w:eastAsia="en-CA"/>
        </w:rPr>
      </w:pPr>
      <w:r>
        <w:rPr>
          <w:rFonts w:ascii="Calibri" w:eastAsia="Times New Roman" w:hAnsi="Calibri" w:cs="Times New Roman"/>
          <w:color w:val="000000"/>
          <w:lang w:val="en-US" w:eastAsia="en-CA"/>
        </w:rPr>
        <w:t xml:space="preserve">Cynthia </w:t>
      </w:r>
      <w:proofErr w:type="spellStart"/>
      <w:r>
        <w:rPr>
          <w:rFonts w:ascii="Calibri" w:eastAsia="Times New Roman" w:hAnsi="Calibri" w:cs="Times New Roman"/>
          <w:color w:val="000000"/>
          <w:lang w:val="en-US" w:eastAsia="en-CA"/>
        </w:rPr>
        <w:t>Enloe</w:t>
      </w:r>
      <w:proofErr w:type="spellEnd"/>
      <w:r>
        <w:rPr>
          <w:rFonts w:ascii="Calibri" w:eastAsia="Times New Roman" w:hAnsi="Calibri" w:cs="Times New Roman"/>
          <w:color w:val="000000"/>
          <w:lang w:val="en-US" w:eastAsia="en-CA"/>
        </w:rPr>
        <w:t xml:space="preserve"> was a critical theorist</w:t>
      </w:r>
    </w:p>
    <w:p w:rsidR="00E22F56" w:rsidRPr="00E22F56" w:rsidRDefault="00E22F56" w:rsidP="00E22F56">
      <w:pPr>
        <w:pStyle w:val="ListParagraph"/>
        <w:spacing w:after="0" w:line="240" w:lineRule="auto"/>
        <w:ind w:left="360"/>
        <w:rPr>
          <w:rFonts w:ascii="Calibri" w:eastAsia="Times New Roman" w:hAnsi="Calibri" w:cs="Times New Roman"/>
          <w:color w:val="000000"/>
          <w:lang w:val="en-US" w:eastAsia="en-CA"/>
        </w:rPr>
      </w:pPr>
    </w:p>
    <w:p w:rsidR="00E22F56" w:rsidRDefault="00E22F56" w:rsidP="00E22F56">
      <w:pPr>
        <w:spacing w:after="0" w:line="240" w:lineRule="auto"/>
        <w:rPr>
          <w:rFonts w:ascii="Calibri" w:eastAsia="Times New Roman" w:hAnsi="Calibri" w:cs="Times New Roman"/>
          <w:color w:val="000000"/>
          <w:lang w:val="en-US" w:eastAsia="en-CA"/>
        </w:rPr>
      </w:pPr>
    </w:p>
    <w:p w:rsidR="00E22F56" w:rsidRPr="00E22F56" w:rsidRDefault="00E22F56" w:rsidP="00E22F56">
      <w:pPr>
        <w:spacing w:after="0" w:line="240" w:lineRule="auto"/>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 </w:t>
      </w:r>
    </w:p>
    <w:p w:rsidR="00E22F56" w:rsidRPr="00E22F56" w:rsidRDefault="00E22F56" w:rsidP="00E22F56">
      <w:pPr>
        <w:pStyle w:val="ListParagraph"/>
        <w:numPr>
          <w:ilvl w:val="0"/>
          <w:numId w:val="4"/>
        </w:numPr>
        <w:spacing w:after="0" w:line="240" w:lineRule="auto"/>
        <w:rPr>
          <w:rFonts w:ascii="Calibri" w:eastAsia="Times New Roman" w:hAnsi="Calibri" w:cs="Times New Roman"/>
          <w:color w:val="000000"/>
          <w:lang w:val="en-US" w:eastAsia="en-CA"/>
        </w:rPr>
      </w:pPr>
      <w:r w:rsidRPr="00E22F56">
        <w:rPr>
          <w:rFonts w:ascii="Calibri" w:eastAsia="Times New Roman" w:hAnsi="Calibri" w:cs="Times New Roman"/>
          <w:color w:val="000000"/>
          <w:lang w:val="en-US" w:eastAsia="en-CA"/>
        </w:rPr>
        <w:t>P</w:t>
      </w:r>
      <w:r w:rsidRPr="00E22F56">
        <w:rPr>
          <w:rFonts w:ascii="Calibri" w:eastAsia="Times New Roman" w:hAnsi="Calibri" w:cs="Times New Roman"/>
          <w:color w:val="000000"/>
          <w:u w:val="single"/>
          <w:lang w:val="en-US" w:eastAsia="en-CA"/>
        </w:rPr>
        <w:t>ost-modernist theorists</w:t>
      </w:r>
    </w:p>
    <w:p w:rsidR="00E22F56" w:rsidRDefault="00E22F56" w:rsidP="00E22F56">
      <w:pPr>
        <w:spacing w:after="0" w:line="240" w:lineRule="auto"/>
        <w:rPr>
          <w:rFonts w:ascii="Calibri" w:eastAsia="Times New Roman" w:hAnsi="Calibri" w:cs="Times New Roman"/>
          <w:color w:val="000000"/>
          <w:lang w:val="en-US" w:eastAsia="en-CA"/>
        </w:rPr>
      </w:pPr>
    </w:p>
    <w:p w:rsidR="00E22F56" w:rsidRDefault="00E22F56" w:rsidP="00E22F56">
      <w:pPr>
        <w:pStyle w:val="ListParagraph"/>
        <w:numPr>
          <w:ilvl w:val="0"/>
          <w:numId w:val="6"/>
        </w:numPr>
        <w:spacing w:after="0" w:line="240" w:lineRule="auto"/>
        <w:rPr>
          <w:rFonts w:ascii="Calibri" w:eastAsia="Times New Roman" w:hAnsi="Calibri" w:cs="Times New Roman"/>
          <w:color w:val="000000"/>
          <w:lang w:val="en-US" w:eastAsia="en-CA"/>
        </w:rPr>
      </w:pPr>
      <w:r>
        <w:rPr>
          <w:rFonts w:ascii="Calibri" w:eastAsia="Times New Roman" w:hAnsi="Calibri" w:cs="Times New Roman"/>
          <w:color w:val="000000"/>
          <w:lang w:val="en-US" w:eastAsia="en-CA"/>
        </w:rPr>
        <w:t>Emphasize the power of ideas, disconnected from an economic structure</w:t>
      </w:r>
    </w:p>
    <w:p w:rsidR="00E22F56" w:rsidRDefault="00E22F56" w:rsidP="00E22F56">
      <w:pPr>
        <w:spacing w:after="0" w:line="240" w:lineRule="auto"/>
        <w:rPr>
          <w:rFonts w:ascii="Calibri" w:eastAsia="Times New Roman" w:hAnsi="Calibri" w:cs="Times New Roman"/>
          <w:color w:val="000000"/>
          <w:lang w:val="en-US" w:eastAsia="en-CA"/>
        </w:rPr>
      </w:pPr>
    </w:p>
    <w:p w:rsidR="00E22F56" w:rsidRDefault="00E22F56" w:rsidP="00E22F56">
      <w:pPr>
        <w:spacing w:after="0" w:line="240" w:lineRule="auto"/>
        <w:rPr>
          <w:rFonts w:ascii="Calibri" w:eastAsia="Times New Roman" w:hAnsi="Calibri" w:cs="Times New Roman"/>
          <w:color w:val="000000"/>
          <w:lang w:val="en-US" w:eastAsia="en-CA"/>
        </w:rPr>
      </w:pPr>
    </w:p>
    <w:p w:rsidR="00E22F56" w:rsidRDefault="00E22F56" w:rsidP="00E22F56">
      <w:pPr>
        <w:pStyle w:val="Standard"/>
        <w:rPr>
          <w:rFonts w:ascii="Cambria" w:hAnsi="Cambria"/>
        </w:rPr>
      </w:pPr>
      <w:r>
        <w:rPr>
          <w:rFonts w:ascii="Cambria" w:hAnsi="Cambria"/>
        </w:rPr>
        <w:lastRenderedPageBreak/>
        <w:t>Critical Theory &amp; Post-modernism</w:t>
      </w:r>
    </w:p>
    <w:p w:rsidR="00E22F56" w:rsidRDefault="00E22F56" w:rsidP="00E22F56">
      <w:pPr>
        <w:pStyle w:val="Standard"/>
        <w:rPr>
          <w:rFonts w:ascii="Cambria" w:hAnsi="Cambria"/>
        </w:rPr>
      </w:pPr>
    </w:p>
    <w:p w:rsidR="00E22F56" w:rsidRDefault="00E22F56" w:rsidP="00E22F56">
      <w:pPr>
        <w:pStyle w:val="Standard"/>
        <w:rPr>
          <w:rFonts w:ascii="Cambria" w:hAnsi="Cambria"/>
        </w:rPr>
      </w:pPr>
      <w:r w:rsidRPr="00E22F56">
        <w:rPr>
          <w:rFonts w:ascii="Cambria" w:hAnsi="Cambria"/>
          <w:b/>
          <w:i/>
          <w:iCs/>
        </w:rPr>
        <w:t>Robert Cox</w:t>
      </w:r>
      <w:r>
        <w:rPr>
          <w:rFonts w:ascii="Cambria" w:hAnsi="Cambria"/>
          <w:i/>
          <w:iCs/>
        </w:rPr>
        <w:t xml:space="preserve"> (b. 1926)</w:t>
      </w:r>
      <w:r>
        <w:rPr>
          <w:rFonts w:ascii="Cambria" w:hAnsi="Cambria"/>
        </w:rPr>
        <w:t xml:space="preserve"> popularized Gramsci's ideas, turns him from obscure and specialized to a powerful forcefully</w:t>
      </w:r>
    </w:p>
    <w:p w:rsidR="00E22F56" w:rsidRDefault="00E22F56" w:rsidP="00E22F56">
      <w:pPr>
        <w:pStyle w:val="Standard"/>
        <w:ind w:left="720"/>
        <w:rPr>
          <w:rFonts w:ascii="Cambria" w:hAnsi="Cambria"/>
        </w:rPr>
      </w:pPr>
    </w:p>
    <w:p w:rsidR="00E22F56" w:rsidRDefault="00E22F56" w:rsidP="00E22F56">
      <w:pPr>
        <w:pStyle w:val="Standard"/>
        <w:numPr>
          <w:ilvl w:val="0"/>
          <w:numId w:val="22"/>
        </w:numPr>
        <w:rPr>
          <w:rFonts w:ascii="Cambria" w:hAnsi="Cambria"/>
        </w:rPr>
      </w:pPr>
      <w:r>
        <w:rPr>
          <w:rFonts w:ascii="Cambria" w:hAnsi="Cambria"/>
        </w:rPr>
        <w:t>Cox builds on him and talks about the non-tangible factors (like ideas) in shaping the international system</w:t>
      </w:r>
    </w:p>
    <w:p w:rsidR="00E22F56" w:rsidRDefault="00E22F56" w:rsidP="00E22F56">
      <w:pPr>
        <w:pStyle w:val="Standard"/>
        <w:numPr>
          <w:ilvl w:val="0"/>
          <w:numId w:val="22"/>
        </w:numPr>
        <w:rPr>
          <w:rFonts w:ascii="Cambria" w:hAnsi="Cambria"/>
        </w:rPr>
      </w:pPr>
      <w:r>
        <w:rPr>
          <w:rFonts w:ascii="Cambria" w:hAnsi="Cambria"/>
        </w:rPr>
        <w:t xml:space="preserve">These are influenced by economic forces, </w:t>
      </w:r>
      <w:proofErr w:type="spellStart"/>
      <w:r>
        <w:rPr>
          <w:rFonts w:ascii="Cambria" w:hAnsi="Cambria"/>
        </w:rPr>
        <w:t>seperate</w:t>
      </w:r>
      <w:proofErr w:type="spellEnd"/>
      <w:r>
        <w:rPr>
          <w:rFonts w:ascii="Cambria" w:hAnsi="Cambria"/>
        </w:rPr>
        <w:t xml:space="preserve"> but related</w:t>
      </w:r>
    </w:p>
    <w:p w:rsidR="00E22F56" w:rsidRDefault="00E22F56" w:rsidP="00E22F56">
      <w:pPr>
        <w:pStyle w:val="Standard"/>
        <w:numPr>
          <w:ilvl w:val="0"/>
          <w:numId w:val="22"/>
        </w:numPr>
        <w:rPr>
          <w:rFonts w:ascii="Cambria" w:hAnsi="Cambria"/>
        </w:rPr>
      </w:pPr>
      <w:r>
        <w:rPr>
          <w:rFonts w:ascii="Cambria" w:hAnsi="Cambria"/>
        </w:rPr>
        <w:t xml:space="preserve">Cox talks about the dialectical tension between Capitalism, the ideas of Capitalism as a theory on one </w:t>
      </w:r>
      <w:proofErr w:type="spellStart"/>
      <w:r>
        <w:rPr>
          <w:rFonts w:ascii="Cambria" w:hAnsi="Cambria"/>
        </w:rPr>
        <w:t>ahdn</w:t>
      </w:r>
      <w:proofErr w:type="spellEnd"/>
      <w:r>
        <w:rPr>
          <w:rFonts w:ascii="Cambria" w:hAnsi="Cambria"/>
        </w:rPr>
        <w:t>, and the more redistributive economic order on the other</w:t>
      </w:r>
    </w:p>
    <w:p w:rsidR="00E22F56" w:rsidRDefault="00E22F56" w:rsidP="00E22F56">
      <w:pPr>
        <w:pStyle w:val="Standard"/>
        <w:numPr>
          <w:ilvl w:val="0"/>
          <w:numId w:val="22"/>
        </w:numPr>
        <w:rPr>
          <w:rFonts w:ascii="Cambria" w:hAnsi="Cambria"/>
        </w:rPr>
      </w:pPr>
      <w:r>
        <w:rPr>
          <w:rFonts w:ascii="Cambria" w:hAnsi="Cambria"/>
        </w:rPr>
        <w:t>Cox is a critique of the mainstream, especially its 'objectivity', targeting the liberals and realists</w:t>
      </w:r>
    </w:p>
    <w:p w:rsidR="00E22F56" w:rsidRDefault="00E22F56" w:rsidP="00E22F56">
      <w:pPr>
        <w:pStyle w:val="Standard"/>
        <w:numPr>
          <w:ilvl w:val="0"/>
          <w:numId w:val="22"/>
        </w:numPr>
        <w:rPr>
          <w:rFonts w:ascii="Cambria" w:hAnsi="Cambria"/>
        </w:rPr>
      </w:pPr>
      <w:r>
        <w:rPr>
          <w:rFonts w:ascii="Cambria" w:hAnsi="Cambria"/>
        </w:rPr>
        <w:t>“Theory is always for someone, and for some purpose” - Cox</w:t>
      </w:r>
    </w:p>
    <w:p w:rsidR="00E22F56" w:rsidRDefault="00E22F56" w:rsidP="00E22F56">
      <w:pPr>
        <w:pStyle w:val="Standard"/>
        <w:numPr>
          <w:ilvl w:val="0"/>
          <w:numId w:val="22"/>
        </w:numPr>
        <w:rPr>
          <w:rFonts w:ascii="Cambria" w:hAnsi="Cambria"/>
        </w:rPr>
      </w:pPr>
      <w:r>
        <w:rPr>
          <w:rFonts w:ascii="Cambria" w:hAnsi="Cambria"/>
        </w:rPr>
        <w:t>He's saying theory doesn't just exist in a vacuum</w:t>
      </w:r>
    </w:p>
    <w:p w:rsidR="00E22F56" w:rsidRDefault="00E22F56" w:rsidP="00E22F56">
      <w:pPr>
        <w:pStyle w:val="Standard"/>
        <w:numPr>
          <w:ilvl w:val="0"/>
          <w:numId w:val="22"/>
        </w:numPr>
        <w:rPr>
          <w:rFonts w:ascii="Cambria" w:hAnsi="Cambria"/>
        </w:rPr>
      </w:pPr>
      <w:r>
        <w:rPr>
          <w:rFonts w:ascii="Cambria" w:hAnsi="Cambria"/>
        </w:rPr>
        <w:t>For Gramsci, the dominant hegemonic ideas were never complete. Cox says the same thing about the economic system, the hegemonic neo-liberal American order is pervasive, powerful, and resistant to change, but he believes it's possible for a counter-hegemonic order to counter it. Cox says it's not strong at the moment, there are many divisions, but there is potential for the creation of an anti-capitalist order</w:t>
      </w:r>
    </w:p>
    <w:p w:rsidR="00E22F56" w:rsidRDefault="00E22F56" w:rsidP="00E22F56">
      <w:pPr>
        <w:pStyle w:val="Standard"/>
        <w:rPr>
          <w:rFonts w:ascii="Cambria" w:hAnsi="Cambria"/>
          <w:i/>
          <w:iCs/>
        </w:rPr>
      </w:pPr>
    </w:p>
    <w:p w:rsidR="00E22F56" w:rsidRDefault="00E22F56" w:rsidP="00E22F56">
      <w:pPr>
        <w:pStyle w:val="Standard"/>
        <w:rPr>
          <w:rFonts w:ascii="Cambria" w:hAnsi="Cambria"/>
          <w:i/>
          <w:iCs/>
        </w:rPr>
      </w:pPr>
      <w:r w:rsidRPr="00E22F56">
        <w:rPr>
          <w:rFonts w:ascii="Cambria" w:hAnsi="Cambria"/>
          <w:b/>
          <w:i/>
          <w:iCs/>
        </w:rPr>
        <w:t>Stephen Gill</w:t>
      </w:r>
      <w:r>
        <w:rPr>
          <w:rFonts w:ascii="Cambria" w:hAnsi="Cambria"/>
          <w:i/>
          <w:iCs/>
        </w:rPr>
        <w:t xml:space="preserve"> (b. 1950) –</w:t>
      </w:r>
      <w:r>
        <w:rPr>
          <w:rFonts w:ascii="Cambria" w:hAnsi="Cambria"/>
        </w:rPr>
        <w:t xml:space="preserve"> also working in the Gramsci tradition</w:t>
      </w:r>
    </w:p>
    <w:p w:rsidR="00E22F56" w:rsidRPr="00E22F56" w:rsidRDefault="00E22F56" w:rsidP="00E22F56">
      <w:pPr>
        <w:pStyle w:val="Standard"/>
        <w:ind w:left="720"/>
        <w:rPr>
          <w:rFonts w:ascii="Cambria" w:hAnsi="Cambria"/>
          <w:i/>
          <w:iCs/>
        </w:rPr>
      </w:pPr>
    </w:p>
    <w:p w:rsidR="00E22F56" w:rsidRDefault="00E22F56" w:rsidP="00E22F56">
      <w:pPr>
        <w:pStyle w:val="Standard"/>
        <w:numPr>
          <w:ilvl w:val="0"/>
          <w:numId w:val="23"/>
        </w:numPr>
        <w:rPr>
          <w:rFonts w:ascii="Cambria" w:hAnsi="Cambria"/>
          <w:i/>
          <w:iCs/>
        </w:rPr>
      </w:pPr>
      <w:r>
        <w:rPr>
          <w:rFonts w:ascii="Cambria" w:hAnsi="Cambria"/>
        </w:rPr>
        <w:t>Questions how these ideas come into existence, and how they're spread</w:t>
      </w:r>
    </w:p>
    <w:p w:rsidR="00E22F56" w:rsidRDefault="00E22F56" w:rsidP="00E22F56">
      <w:pPr>
        <w:pStyle w:val="Standard"/>
        <w:numPr>
          <w:ilvl w:val="0"/>
          <w:numId w:val="23"/>
        </w:numPr>
        <w:rPr>
          <w:rFonts w:ascii="Cambria" w:hAnsi="Cambria"/>
          <w:i/>
          <w:iCs/>
        </w:rPr>
      </w:pPr>
      <w:r>
        <w:rPr>
          <w:rFonts w:ascii="Cambria" w:hAnsi="Cambria"/>
        </w:rPr>
        <w:t>What creates the influence of these ideas?</w:t>
      </w:r>
    </w:p>
    <w:p w:rsidR="00E22F56" w:rsidRDefault="00E22F56" w:rsidP="00E22F56">
      <w:pPr>
        <w:pStyle w:val="Standard"/>
        <w:numPr>
          <w:ilvl w:val="0"/>
          <w:numId w:val="23"/>
        </w:numPr>
        <w:rPr>
          <w:rFonts w:ascii="Cambria" w:hAnsi="Cambria"/>
          <w:i/>
          <w:iCs/>
        </w:rPr>
      </w:pPr>
      <w:r>
        <w:rPr>
          <w:rFonts w:ascii="Cambria" w:hAnsi="Cambria"/>
        </w:rPr>
        <w:t xml:space="preserve">He says a big </w:t>
      </w:r>
      <w:proofErr w:type="spellStart"/>
      <w:r>
        <w:rPr>
          <w:rFonts w:ascii="Cambria" w:hAnsi="Cambria"/>
        </w:rPr>
        <w:t>role'd</w:t>
      </w:r>
      <w:proofErr w:type="spellEnd"/>
      <w:r>
        <w:rPr>
          <w:rFonts w:ascii="Cambria" w:hAnsi="Cambria"/>
        </w:rPr>
        <w:t xml:space="preserve"> played by 'Think Tanks', the fathering of intellectuals/thinkers who promote a certain way of thinking</w:t>
      </w:r>
    </w:p>
    <w:p w:rsidR="00E22F56" w:rsidRDefault="00E22F56" w:rsidP="00E22F56">
      <w:pPr>
        <w:pStyle w:val="Standard"/>
        <w:numPr>
          <w:ilvl w:val="0"/>
          <w:numId w:val="23"/>
        </w:numPr>
        <w:rPr>
          <w:rFonts w:ascii="Cambria" w:hAnsi="Cambria"/>
          <w:i/>
          <w:iCs/>
        </w:rPr>
      </w:pPr>
      <w:r>
        <w:rPr>
          <w:rFonts w:ascii="Cambria" w:hAnsi="Cambria"/>
        </w:rPr>
        <w:t xml:space="preserve">Argues that there are 2 kings of intellectuals: </w:t>
      </w:r>
      <w:r>
        <w:rPr>
          <w:rFonts w:ascii="Cambria" w:hAnsi="Cambria"/>
          <w:i/>
          <w:iCs/>
        </w:rPr>
        <w:t>organic and traditional</w:t>
      </w:r>
    </w:p>
    <w:p w:rsidR="00E22F56" w:rsidRDefault="00E22F56" w:rsidP="00E22F56">
      <w:pPr>
        <w:pStyle w:val="Standard"/>
        <w:numPr>
          <w:ilvl w:val="0"/>
          <w:numId w:val="23"/>
        </w:numPr>
        <w:rPr>
          <w:rFonts w:ascii="Cambria" w:hAnsi="Cambria"/>
          <w:i/>
          <w:iCs/>
        </w:rPr>
      </w:pPr>
      <w:r>
        <w:rPr>
          <w:rFonts w:ascii="Cambria" w:hAnsi="Cambria"/>
        </w:rPr>
        <w:t xml:space="preserve">The </w:t>
      </w:r>
      <w:r>
        <w:rPr>
          <w:rFonts w:ascii="Cambria" w:hAnsi="Cambria"/>
          <w:i/>
          <w:iCs/>
        </w:rPr>
        <w:t>organic</w:t>
      </w:r>
      <w:r>
        <w:rPr>
          <w:rFonts w:ascii="Cambria" w:hAnsi="Cambria"/>
        </w:rPr>
        <w:t xml:space="preserve"> ones work for think tanks –&gt; example of the Trilateral Commission: brings together influential people/thinkers and they try to </w:t>
      </w:r>
      <w:proofErr w:type="spellStart"/>
      <w:r>
        <w:rPr>
          <w:rFonts w:ascii="Cambria" w:hAnsi="Cambria"/>
        </w:rPr>
        <w:t>pomrote</w:t>
      </w:r>
      <w:proofErr w:type="spellEnd"/>
      <w:r>
        <w:rPr>
          <w:rFonts w:ascii="Cambria" w:hAnsi="Cambria"/>
        </w:rPr>
        <w:t xml:space="preserve"> 'closer cooperation among the core capitalist nations'</w:t>
      </w:r>
    </w:p>
    <w:p w:rsidR="00E22F56" w:rsidRDefault="00E22F56" w:rsidP="00E22F56">
      <w:pPr>
        <w:pStyle w:val="Standard"/>
        <w:numPr>
          <w:ilvl w:val="0"/>
          <w:numId w:val="23"/>
        </w:numPr>
        <w:rPr>
          <w:rFonts w:ascii="Cambria" w:hAnsi="Cambria"/>
          <w:i/>
          <w:iCs/>
        </w:rPr>
      </w:pPr>
      <w:r>
        <w:rPr>
          <w:rFonts w:ascii="Cambria" w:hAnsi="Cambria"/>
        </w:rPr>
        <w:t>Building of similar policies</w:t>
      </w:r>
    </w:p>
    <w:p w:rsidR="00E22F56" w:rsidRDefault="00E22F56" w:rsidP="00E22F56">
      <w:pPr>
        <w:pStyle w:val="Standard"/>
        <w:numPr>
          <w:ilvl w:val="0"/>
          <w:numId w:val="23"/>
        </w:numPr>
        <w:rPr>
          <w:rFonts w:ascii="Cambria" w:hAnsi="Cambria"/>
          <w:i/>
          <w:iCs/>
        </w:rPr>
      </w:pPr>
      <w:r>
        <w:rPr>
          <w:rFonts w:ascii="Cambria" w:hAnsi="Cambria"/>
        </w:rPr>
        <w:t>Organics work to maintain the status quo, anti-rebellious</w:t>
      </w:r>
    </w:p>
    <w:p w:rsidR="00E22F56" w:rsidRDefault="00E22F56" w:rsidP="00E22F56">
      <w:pPr>
        <w:pStyle w:val="Standard"/>
        <w:numPr>
          <w:ilvl w:val="0"/>
          <w:numId w:val="23"/>
        </w:numPr>
        <w:rPr>
          <w:rFonts w:ascii="Cambria" w:hAnsi="Cambria"/>
          <w:i/>
          <w:iCs/>
        </w:rPr>
      </w:pPr>
      <w:r>
        <w:rPr>
          <w:rFonts w:ascii="Cambria" w:hAnsi="Cambria"/>
        </w:rPr>
        <w:t xml:space="preserve">The </w:t>
      </w:r>
      <w:proofErr w:type="spellStart"/>
      <w:r>
        <w:rPr>
          <w:rFonts w:ascii="Cambria" w:hAnsi="Cambria"/>
          <w:i/>
          <w:iCs/>
        </w:rPr>
        <w:t>traditionals</w:t>
      </w:r>
      <w:proofErr w:type="spellEnd"/>
      <w:r>
        <w:rPr>
          <w:rFonts w:ascii="Cambria" w:hAnsi="Cambria"/>
        </w:rPr>
        <w:t xml:space="preserve"> on the other hand are independent and see things as they really are</w:t>
      </w:r>
    </w:p>
    <w:p w:rsidR="00E22F56" w:rsidRDefault="00E22F56" w:rsidP="00E22F56">
      <w:pPr>
        <w:pStyle w:val="Standard"/>
        <w:numPr>
          <w:ilvl w:val="0"/>
          <w:numId w:val="23"/>
        </w:numPr>
        <w:rPr>
          <w:rFonts w:ascii="Cambria" w:hAnsi="Cambria"/>
          <w:i/>
          <w:iCs/>
        </w:rPr>
      </w:pPr>
      <w:r>
        <w:rPr>
          <w:rFonts w:ascii="Cambria" w:hAnsi="Cambria"/>
        </w:rPr>
        <w:t>Gill also talks about how globalization helps to spread and perpetuate the global economic order, as well as institutions like the IMF, WB, WTO, NAFTA ← share similar 'liberal' economic agendas</w:t>
      </w:r>
    </w:p>
    <w:p w:rsidR="00E22F56" w:rsidRDefault="00E22F56" w:rsidP="00E22F56">
      <w:pPr>
        <w:pStyle w:val="Standard"/>
        <w:numPr>
          <w:ilvl w:val="0"/>
          <w:numId w:val="23"/>
        </w:numPr>
        <w:rPr>
          <w:rFonts w:ascii="Cambria" w:hAnsi="Cambria"/>
          <w:i/>
          <w:iCs/>
        </w:rPr>
      </w:pPr>
      <w:r>
        <w:rPr>
          <w:rFonts w:ascii="Cambria" w:hAnsi="Cambria"/>
        </w:rPr>
        <w:t>There's a methodological criticism of Gill and Cox from the mainstream</w:t>
      </w:r>
    </w:p>
    <w:p w:rsidR="00E22F56" w:rsidRDefault="00E22F56" w:rsidP="00E22F56">
      <w:pPr>
        <w:pStyle w:val="Standard"/>
        <w:rPr>
          <w:rFonts w:ascii="Cambria" w:hAnsi="Cambria"/>
          <w:i/>
          <w:iCs/>
        </w:rPr>
      </w:pPr>
    </w:p>
    <w:p w:rsidR="00E22F56" w:rsidRPr="00E22F56" w:rsidRDefault="00E22F56" w:rsidP="00E22F56">
      <w:pPr>
        <w:pStyle w:val="Standard"/>
        <w:rPr>
          <w:rFonts w:ascii="Cambria" w:hAnsi="Cambria"/>
          <w:b/>
          <w:i/>
          <w:iCs/>
          <w:u w:val="single"/>
        </w:rPr>
      </w:pPr>
      <w:r w:rsidRPr="00E22F56">
        <w:rPr>
          <w:rFonts w:ascii="Cambria" w:hAnsi="Cambria"/>
          <w:b/>
          <w:i/>
          <w:iCs/>
          <w:u w:val="single"/>
        </w:rPr>
        <w:t>Post-modernists</w:t>
      </w:r>
    </w:p>
    <w:p w:rsidR="00E22F56" w:rsidRDefault="00E22F56" w:rsidP="00E22F56">
      <w:pPr>
        <w:pStyle w:val="Standard"/>
        <w:numPr>
          <w:ilvl w:val="0"/>
          <w:numId w:val="24"/>
        </w:numPr>
        <w:rPr>
          <w:rFonts w:ascii="Cambria" w:hAnsi="Cambria"/>
          <w:i/>
          <w:iCs/>
        </w:rPr>
      </w:pPr>
      <w:r>
        <w:rPr>
          <w:rFonts w:ascii="Cambria" w:hAnsi="Cambria"/>
        </w:rPr>
        <w:t xml:space="preserve">post-modernists </w:t>
      </w:r>
      <w:proofErr w:type="spellStart"/>
      <w:r>
        <w:rPr>
          <w:rFonts w:ascii="Cambria" w:hAnsi="Cambria"/>
        </w:rPr>
        <w:t>aruge</w:t>
      </w:r>
      <w:proofErr w:type="spellEnd"/>
      <w:r>
        <w:rPr>
          <w:rFonts w:ascii="Cambria" w:hAnsi="Cambria"/>
        </w:rPr>
        <w:t xml:space="preserve"> that non-tangible ideas are </w:t>
      </w:r>
      <w:proofErr w:type="spellStart"/>
      <w:r>
        <w:rPr>
          <w:rFonts w:ascii="Cambria" w:hAnsi="Cambria"/>
        </w:rPr>
        <w:t>seperate</w:t>
      </w:r>
      <w:proofErr w:type="spellEnd"/>
      <w:r>
        <w:rPr>
          <w:rFonts w:ascii="Cambria" w:hAnsi="Cambria"/>
        </w:rPr>
        <w:t>, and more powerful than, the economic structure</w:t>
      </w:r>
    </w:p>
    <w:p w:rsidR="00E22F56" w:rsidRDefault="00E22F56" w:rsidP="00E22F56">
      <w:pPr>
        <w:pStyle w:val="Standard"/>
        <w:rPr>
          <w:rFonts w:ascii="Cambria" w:hAnsi="Cambria"/>
          <w:i/>
          <w:iCs/>
        </w:rPr>
      </w:pPr>
    </w:p>
    <w:p w:rsidR="00E22F56" w:rsidRDefault="00E22F56" w:rsidP="00E22F56">
      <w:pPr>
        <w:pStyle w:val="Standard"/>
        <w:rPr>
          <w:rFonts w:ascii="Cambria" w:hAnsi="Cambria"/>
          <w:i/>
          <w:iCs/>
        </w:rPr>
      </w:pPr>
      <w:r w:rsidRPr="00E22F56">
        <w:rPr>
          <w:rFonts w:ascii="Cambria" w:hAnsi="Cambria"/>
          <w:b/>
          <w:i/>
          <w:iCs/>
        </w:rPr>
        <w:t xml:space="preserve">Louis </w:t>
      </w:r>
      <w:proofErr w:type="spellStart"/>
      <w:r w:rsidRPr="00E22F56">
        <w:rPr>
          <w:rFonts w:ascii="Cambria" w:hAnsi="Cambria"/>
          <w:b/>
          <w:i/>
          <w:iCs/>
        </w:rPr>
        <w:t>Althusser</w:t>
      </w:r>
      <w:proofErr w:type="spellEnd"/>
      <w:r>
        <w:rPr>
          <w:rFonts w:ascii="Cambria" w:hAnsi="Cambria"/>
          <w:i/>
          <w:iCs/>
        </w:rPr>
        <w:t xml:space="preserve"> (1918-1999)</w:t>
      </w:r>
      <w:r>
        <w:rPr>
          <w:rFonts w:ascii="Cambria" w:hAnsi="Cambria"/>
        </w:rPr>
        <w:t xml:space="preserve"> – French philosopher, strangled his wife</w:t>
      </w:r>
    </w:p>
    <w:p w:rsidR="00E22F56" w:rsidRPr="00E22F56" w:rsidRDefault="00E22F56" w:rsidP="00E22F56">
      <w:pPr>
        <w:pStyle w:val="Standard"/>
        <w:ind w:left="720"/>
        <w:rPr>
          <w:rFonts w:ascii="Cambria" w:hAnsi="Cambria"/>
          <w:i/>
          <w:iCs/>
        </w:rPr>
      </w:pPr>
    </w:p>
    <w:p w:rsidR="00E22F56" w:rsidRDefault="00E22F56" w:rsidP="00E22F56">
      <w:pPr>
        <w:pStyle w:val="Standard"/>
        <w:numPr>
          <w:ilvl w:val="0"/>
          <w:numId w:val="26"/>
        </w:numPr>
        <w:rPr>
          <w:rFonts w:ascii="Cambria" w:hAnsi="Cambria"/>
          <w:i/>
          <w:iCs/>
        </w:rPr>
      </w:pPr>
      <w:r>
        <w:rPr>
          <w:rFonts w:ascii="Cambria" w:hAnsi="Cambria"/>
        </w:rPr>
        <w:t>Started his career within the Marxist tradition, but eventually talked about the power of ideas in the replication of capitalism</w:t>
      </w:r>
    </w:p>
    <w:p w:rsidR="00E22F56" w:rsidRDefault="00E22F56" w:rsidP="00E22F56">
      <w:pPr>
        <w:pStyle w:val="Standard"/>
        <w:numPr>
          <w:ilvl w:val="0"/>
          <w:numId w:val="26"/>
        </w:numPr>
        <w:rPr>
          <w:rFonts w:ascii="Cambria" w:hAnsi="Cambria"/>
          <w:i/>
          <w:iCs/>
        </w:rPr>
      </w:pPr>
      <w:r>
        <w:rPr>
          <w:rFonts w:ascii="Cambria" w:hAnsi="Cambria"/>
        </w:rPr>
        <w:lastRenderedPageBreak/>
        <w:t xml:space="preserve">Interests of the capitalist class are furthered by 2 </w:t>
      </w:r>
      <w:proofErr w:type="spellStart"/>
      <w:r>
        <w:rPr>
          <w:rFonts w:ascii="Cambria" w:hAnsi="Cambria"/>
        </w:rPr>
        <w:t>thigns</w:t>
      </w:r>
      <w:proofErr w:type="spellEnd"/>
      <w:r>
        <w:rPr>
          <w:rFonts w:ascii="Cambria" w:hAnsi="Cambria"/>
        </w:rPr>
        <w:t>: RSA and ISA</w:t>
      </w:r>
    </w:p>
    <w:p w:rsidR="00E22F56" w:rsidRDefault="00E22F56" w:rsidP="00E22F56">
      <w:pPr>
        <w:pStyle w:val="Standard"/>
        <w:rPr>
          <w:rFonts w:ascii="Cambria" w:hAnsi="Cambria"/>
        </w:rPr>
      </w:pPr>
    </w:p>
    <w:p w:rsidR="00E22F56" w:rsidRPr="00E22F56" w:rsidRDefault="00E22F56" w:rsidP="00E22F56">
      <w:pPr>
        <w:pStyle w:val="Standard"/>
        <w:rPr>
          <w:rFonts w:ascii="Cambria" w:hAnsi="Cambria"/>
          <w:i/>
          <w:iCs/>
          <w:u w:val="single"/>
        </w:rPr>
      </w:pPr>
      <w:r w:rsidRPr="00E22F56">
        <w:rPr>
          <w:rFonts w:ascii="Cambria" w:hAnsi="Cambria"/>
          <w:u w:val="single"/>
        </w:rPr>
        <w:t xml:space="preserve">Repressive State </w:t>
      </w:r>
      <w:proofErr w:type="spellStart"/>
      <w:r w:rsidRPr="00E22F56">
        <w:rPr>
          <w:rFonts w:ascii="Cambria" w:hAnsi="Cambria"/>
          <w:u w:val="single"/>
        </w:rPr>
        <w:t>Aparatus</w:t>
      </w:r>
      <w:proofErr w:type="spellEnd"/>
      <w:r w:rsidRPr="00E22F56">
        <w:rPr>
          <w:rFonts w:ascii="Cambria" w:hAnsi="Cambria"/>
          <w:u w:val="single"/>
        </w:rPr>
        <w:t xml:space="preserve"> – Ideological State Apparatus</w:t>
      </w:r>
    </w:p>
    <w:p w:rsidR="00E22F56" w:rsidRDefault="00E22F56" w:rsidP="00E22F56">
      <w:pPr>
        <w:pStyle w:val="Standard"/>
        <w:numPr>
          <w:ilvl w:val="0"/>
          <w:numId w:val="27"/>
        </w:numPr>
        <w:rPr>
          <w:rFonts w:ascii="Cambria" w:hAnsi="Cambria"/>
          <w:i/>
          <w:iCs/>
        </w:rPr>
      </w:pPr>
      <w:r>
        <w:rPr>
          <w:rFonts w:ascii="Cambria" w:hAnsi="Cambria"/>
        </w:rPr>
        <w:t>Both of these perpetuate the hegemonic capitalist infrastructure/institution</w:t>
      </w:r>
    </w:p>
    <w:p w:rsidR="00E22F56" w:rsidRDefault="00E22F56" w:rsidP="00E22F56">
      <w:pPr>
        <w:pStyle w:val="Standard"/>
        <w:numPr>
          <w:ilvl w:val="0"/>
          <w:numId w:val="27"/>
        </w:numPr>
        <w:rPr>
          <w:rFonts w:ascii="Cambria" w:hAnsi="Cambria"/>
          <w:i/>
          <w:iCs/>
        </w:rPr>
      </w:pPr>
      <w:r>
        <w:rPr>
          <w:rFonts w:ascii="Cambria" w:hAnsi="Cambria"/>
        </w:rPr>
        <w:t>RSA entail the army, judiciary, bureaucracy, government, police, all of the physical means of coercion</w:t>
      </w:r>
    </w:p>
    <w:p w:rsidR="00E22F56" w:rsidRPr="00E22F56" w:rsidRDefault="00E22F56" w:rsidP="00E22F56">
      <w:pPr>
        <w:pStyle w:val="Standard"/>
        <w:numPr>
          <w:ilvl w:val="0"/>
          <w:numId w:val="27"/>
        </w:numPr>
        <w:rPr>
          <w:rFonts w:ascii="Cambria" w:hAnsi="Cambria"/>
          <w:i/>
          <w:iCs/>
        </w:rPr>
      </w:pPr>
      <w:r>
        <w:rPr>
          <w:rFonts w:ascii="Cambria" w:hAnsi="Cambria"/>
        </w:rPr>
        <w:t xml:space="preserve">ISA entails things that enforce conformity not </w:t>
      </w:r>
      <w:proofErr w:type="spellStart"/>
      <w:r>
        <w:rPr>
          <w:rFonts w:ascii="Cambria" w:hAnsi="Cambria"/>
        </w:rPr>
        <w:t>throught</w:t>
      </w:r>
      <w:proofErr w:type="spellEnd"/>
      <w:r>
        <w:rPr>
          <w:rFonts w:ascii="Cambria" w:hAnsi="Cambria"/>
        </w:rPr>
        <w:t xml:space="preserve"> physical force, but the family, educational/religious systems, media, that influence thoughts and perpetuate the system</w:t>
      </w:r>
    </w:p>
    <w:p w:rsidR="00E22F56" w:rsidRDefault="00E22F56" w:rsidP="00E22F56">
      <w:pPr>
        <w:pStyle w:val="Standard"/>
        <w:ind w:left="720"/>
        <w:rPr>
          <w:rFonts w:ascii="Cambria" w:hAnsi="Cambria"/>
          <w:i/>
          <w:iCs/>
        </w:rPr>
      </w:pPr>
    </w:p>
    <w:p w:rsidR="00E22F56" w:rsidRPr="00E22F56" w:rsidRDefault="00E22F56" w:rsidP="00E22F56">
      <w:pPr>
        <w:pStyle w:val="Standard"/>
        <w:rPr>
          <w:rFonts w:ascii="Cambria" w:hAnsi="Cambria"/>
          <w:b/>
          <w:i/>
          <w:iCs/>
        </w:rPr>
      </w:pPr>
      <w:r w:rsidRPr="00E22F56">
        <w:rPr>
          <w:rFonts w:ascii="Cambria" w:hAnsi="Cambria"/>
          <w:b/>
          <w:i/>
          <w:iCs/>
        </w:rPr>
        <w:t xml:space="preserve">Michel </w:t>
      </w:r>
      <w:proofErr w:type="spellStart"/>
      <w:r w:rsidRPr="00E22F56">
        <w:rPr>
          <w:rFonts w:ascii="Cambria" w:hAnsi="Cambria"/>
          <w:b/>
          <w:i/>
          <w:iCs/>
        </w:rPr>
        <w:t>Fouchault</w:t>
      </w:r>
      <w:proofErr w:type="spellEnd"/>
      <w:r w:rsidRPr="00E22F56">
        <w:rPr>
          <w:rFonts w:ascii="Cambria" w:hAnsi="Cambria"/>
          <w:b/>
          <w:i/>
          <w:iCs/>
        </w:rPr>
        <w:t xml:space="preserve"> (1926-1984)</w:t>
      </w:r>
      <w:r w:rsidRPr="00E22F56">
        <w:rPr>
          <w:rFonts w:ascii="Cambria" w:hAnsi="Cambria"/>
          <w:b/>
        </w:rPr>
        <w:t xml:space="preserve"> – French sociologist</w:t>
      </w:r>
    </w:p>
    <w:p w:rsidR="00E22F56" w:rsidRPr="00E22F56" w:rsidRDefault="00E22F56" w:rsidP="00E22F56">
      <w:pPr>
        <w:pStyle w:val="Standard"/>
        <w:ind w:left="720"/>
        <w:rPr>
          <w:rFonts w:ascii="Cambria" w:hAnsi="Cambria"/>
          <w:i/>
          <w:iCs/>
        </w:rPr>
      </w:pPr>
    </w:p>
    <w:p w:rsidR="00E22F56" w:rsidRDefault="00E22F56" w:rsidP="00E22F56">
      <w:pPr>
        <w:pStyle w:val="Standard"/>
        <w:numPr>
          <w:ilvl w:val="0"/>
          <w:numId w:val="28"/>
        </w:numPr>
        <w:rPr>
          <w:rFonts w:ascii="Cambria" w:hAnsi="Cambria"/>
          <w:i/>
          <w:iCs/>
        </w:rPr>
      </w:pPr>
      <w:r>
        <w:rPr>
          <w:rFonts w:ascii="Cambria" w:hAnsi="Cambria"/>
        </w:rPr>
        <w:t xml:space="preserve">Was inspired by people like Gramsci and </w:t>
      </w:r>
      <w:proofErr w:type="spellStart"/>
      <w:r>
        <w:rPr>
          <w:rFonts w:ascii="Cambria" w:hAnsi="Cambria"/>
        </w:rPr>
        <w:t>Althusser</w:t>
      </w:r>
      <w:proofErr w:type="spellEnd"/>
      <w:r>
        <w:rPr>
          <w:rFonts w:ascii="Cambria" w:hAnsi="Cambria"/>
        </w:rPr>
        <w:t xml:space="preserve"> early in his career</w:t>
      </w:r>
    </w:p>
    <w:p w:rsidR="00E22F56" w:rsidRDefault="00E22F56" w:rsidP="00E22F56">
      <w:pPr>
        <w:pStyle w:val="Standard"/>
        <w:numPr>
          <w:ilvl w:val="0"/>
          <w:numId w:val="28"/>
        </w:numPr>
        <w:rPr>
          <w:rFonts w:ascii="Cambria" w:hAnsi="Cambria"/>
          <w:i/>
          <w:iCs/>
        </w:rPr>
      </w:pPr>
      <w:r>
        <w:rPr>
          <w:rFonts w:ascii="Cambria" w:hAnsi="Cambria"/>
        </w:rPr>
        <w:t>Famous for 'Discourse Theory'</w:t>
      </w:r>
    </w:p>
    <w:p w:rsidR="00E22F56" w:rsidRDefault="00E22F56" w:rsidP="00E22F56">
      <w:pPr>
        <w:pStyle w:val="Standard"/>
        <w:numPr>
          <w:ilvl w:val="0"/>
          <w:numId w:val="28"/>
        </w:numPr>
        <w:rPr>
          <w:rFonts w:ascii="Cambria" w:hAnsi="Cambria"/>
          <w:i/>
          <w:iCs/>
        </w:rPr>
      </w:pPr>
      <w:r>
        <w:rPr>
          <w:rFonts w:ascii="Cambria" w:hAnsi="Cambria"/>
        </w:rPr>
        <w:t xml:space="preserve">Studies </w:t>
      </w:r>
      <w:proofErr w:type="spellStart"/>
      <w:r>
        <w:rPr>
          <w:rFonts w:ascii="Cambria" w:hAnsi="Cambria"/>
        </w:rPr>
        <w:t>penalogy</w:t>
      </w:r>
      <w:proofErr w:type="spellEnd"/>
      <w:r>
        <w:rPr>
          <w:rFonts w:ascii="Cambria" w:hAnsi="Cambria"/>
        </w:rPr>
        <w:t xml:space="preserve"> – the study of prisons</w:t>
      </w:r>
    </w:p>
    <w:p w:rsidR="00E22F56" w:rsidRPr="00E22F56" w:rsidRDefault="00E22F56" w:rsidP="00E22F56">
      <w:pPr>
        <w:pStyle w:val="Standard"/>
        <w:numPr>
          <w:ilvl w:val="0"/>
          <w:numId w:val="28"/>
        </w:numPr>
        <w:rPr>
          <w:rFonts w:ascii="Cambria" w:hAnsi="Cambria"/>
          <w:i/>
          <w:iCs/>
        </w:rPr>
      </w:pPr>
      <w:r>
        <w:rPr>
          <w:rFonts w:ascii="Cambria" w:hAnsi="Cambria"/>
        </w:rPr>
        <w:t>Wrote a famous book in 197</w:t>
      </w:r>
      <w:r>
        <w:rPr>
          <w:rFonts w:ascii="Cambria" w:hAnsi="Cambria"/>
        </w:rPr>
        <w:t xml:space="preserve">5 called 'Discipline and </w:t>
      </w:r>
      <w:proofErr w:type="gramStart"/>
      <w:r>
        <w:rPr>
          <w:rFonts w:ascii="Cambria" w:hAnsi="Cambria"/>
        </w:rPr>
        <w:t>Punish</w:t>
      </w:r>
      <w:proofErr w:type="gramEnd"/>
      <w:r>
        <w:rPr>
          <w:rFonts w:ascii="Cambria" w:hAnsi="Cambria"/>
        </w:rPr>
        <w:t xml:space="preserve">’ </w:t>
      </w:r>
      <w:r w:rsidRPr="00E22F56">
        <w:rPr>
          <w:rFonts w:ascii="Cambria" w:hAnsi="Cambria"/>
        </w:rPr>
        <w:t xml:space="preserve">consisted of </w:t>
      </w:r>
      <w:r w:rsidRPr="00E22F56">
        <w:rPr>
          <w:rFonts w:ascii="Cambria" w:hAnsi="Cambria"/>
        </w:rPr>
        <w:t>penology</w:t>
      </w:r>
      <w:r w:rsidRPr="00E22F56">
        <w:rPr>
          <w:rFonts w:ascii="Cambria" w:hAnsi="Cambria"/>
        </w:rPr>
        <w:t xml:space="preserve">, architecture, disparate items but </w:t>
      </w:r>
      <w:proofErr w:type="spellStart"/>
      <w:r w:rsidRPr="00E22F56">
        <w:rPr>
          <w:rFonts w:ascii="Cambria" w:hAnsi="Cambria"/>
        </w:rPr>
        <w:t>Fouc</w:t>
      </w:r>
      <w:r>
        <w:rPr>
          <w:rFonts w:ascii="Cambria" w:hAnsi="Cambria"/>
        </w:rPr>
        <w:t>h</w:t>
      </w:r>
      <w:r w:rsidRPr="00E22F56">
        <w:rPr>
          <w:rFonts w:ascii="Cambria" w:hAnsi="Cambria"/>
        </w:rPr>
        <w:t>ault</w:t>
      </w:r>
      <w:proofErr w:type="spellEnd"/>
      <w:r w:rsidRPr="00E22F56">
        <w:rPr>
          <w:rFonts w:ascii="Cambria" w:hAnsi="Cambria"/>
        </w:rPr>
        <w:t xml:space="preserve"> saw a pattern and themes between them. He was interested in how these ideas were expressed through language. He used the example of madness, argued that throughout history 'madness' has been conceptualized in many different ways. Those who used to hear voices in the middle ages were seen as blessed and gifted, not thought of as threatening, but that changes during the 19</w:t>
      </w:r>
      <w:r w:rsidRPr="00E22F56">
        <w:rPr>
          <w:rFonts w:ascii="Cambria" w:hAnsi="Cambria"/>
          <w:vertAlign w:val="superscript"/>
        </w:rPr>
        <w:t>th</w:t>
      </w:r>
      <w:r w:rsidRPr="00E22F56">
        <w:rPr>
          <w:rFonts w:ascii="Cambria" w:hAnsi="Cambria"/>
        </w:rPr>
        <w:t xml:space="preserve"> century/Victorian era in which the same people were criminalized, </w:t>
      </w:r>
      <w:proofErr w:type="spellStart"/>
      <w:r w:rsidRPr="00E22F56">
        <w:rPr>
          <w:rFonts w:ascii="Cambria" w:hAnsi="Cambria"/>
        </w:rPr>
        <w:t>mandess</w:t>
      </w:r>
      <w:proofErr w:type="spellEnd"/>
      <w:r w:rsidRPr="00E22F56">
        <w:rPr>
          <w:rFonts w:ascii="Cambria" w:hAnsi="Cambria"/>
        </w:rPr>
        <w:t xml:space="preserve"> was a crime for which people should be detained, put into asylums. The 20</w:t>
      </w:r>
      <w:r w:rsidRPr="00E22F56">
        <w:rPr>
          <w:rFonts w:ascii="Cambria" w:hAnsi="Cambria"/>
          <w:vertAlign w:val="superscript"/>
        </w:rPr>
        <w:t>th</w:t>
      </w:r>
      <w:r w:rsidRPr="00E22F56">
        <w:rPr>
          <w:rFonts w:ascii="Cambria" w:hAnsi="Cambria"/>
        </w:rPr>
        <w:t xml:space="preserve"> century conception is one of mental illness, now a medical problem</w:t>
      </w:r>
    </w:p>
    <w:p w:rsidR="00E22F56" w:rsidRDefault="00E22F56" w:rsidP="00E22F56">
      <w:pPr>
        <w:pStyle w:val="Standard"/>
        <w:numPr>
          <w:ilvl w:val="0"/>
          <w:numId w:val="29"/>
        </w:numPr>
        <w:rPr>
          <w:rFonts w:ascii="Cambria" w:hAnsi="Cambria"/>
          <w:i/>
          <w:iCs/>
        </w:rPr>
      </w:pPr>
      <w:r>
        <w:rPr>
          <w:rFonts w:ascii="Cambria" w:hAnsi="Cambria"/>
        </w:rPr>
        <w:t>It is possible for discourse to change overtime, however they do not chance quickly and while they exist they are so powerful that they can prevent us from conceiving of alternatives</w:t>
      </w:r>
    </w:p>
    <w:p w:rsidR="00E22F56" w:rsidRDefault="00E22F56" w:rsidP="00E22F56">
      <w:pPr>
        <w:pStyle w:val="Standard"/>
        <w:numPr>
          <w:ilvl w:val="0"/>
          <w:numId w:val="29"/>
        </w:numPr>
        <w:rPr>
          <w:rFonts w:ascii="Cambria" w:hAnsi="Cambria"/>
          <w:i/>
          <w:iCs/>
        </w:rPr>
      </w:pPr>
      <w:r>
        <w:rPr>
          <w:rFonts w:ascii="Cambria" w:hAnsi="Cambria"/>
        </w:rPr>
        <w:t xml:space="preserve">What this </w:t>
      </w:r>
      <w:proofErr w:type="spellStart"/>
      <w:r>
        <w:rPr>
          <w:rFonts w:ascii="Cambria" w:hAnsi="Cambria"/>
        </w:rPr>
        <w:t>Fouchaultian</w:t>
      </w:r>
      <w:proofErr w:type="spellEnd"/>
      <w:r>
        <w:rPr>
          <w:rFonts w:ascii="Cambria" w:hAnsi="Cambria"/>
        </w:rPr>
        <w:t xml:space="preserve"> idea implies about IR is that things like the Security Dilemma, Westphalian State, anarchic system are also hegemonic ideas, it is difficult to think outside of these </w:t>
      </w:r>
      <w:proofErr w:type="spellStart"/>
      <w:r>
        <w:rPr>
          <w:rFonts w:ascii="Cambria" w:hAnsi="Cambria"/>
        </w:rPr>
        <w:t>contraints</w:t>
      </w:r>
      <w:proofErr w:type="spellEnd"/>
    </w:p>
    <w:p w:rsidR="00E22F56" w:rsidRDefault="00E22F56" w:rsidP="00E22F56">
      <w:pPr>
        <w:pStyle w:val="Standard"/>
        <w:numPr>
          <w:ilvl w:val="0"/>
          <w:numId w:val="29"/>
        </w:numPr>
        <w:rPr>
          <w:rFonts w:ascii="Cambria" w:hAnsi="Cambria"/>
          <w:i/>
          <w:iCs/>
        </w:rPr>
      </w:pPr>
      <w:proofErr w:type="spellStart"/>
      <w:r>
        <w:rPr>
          <w:rFonts w:ascii="Cambria" w:hAnsi="Cambria"/>
        </w:rPr>
        <w:t>Fouchault</w:t>
      </w:r>
      <w:proofErr w:type="spellEnd"/>
      <w:r>
        <w:rPr>
          <w:rFonts w:ascii="Cambria" w:hAnsi="Cambria"/>
        </w:rPr>
        <w:t xml:space="preserve"> wrote that no hegemonic discourse is necessarily any better or </w:t>
      </w:r>
      <w:proofErr w:type="spellStart"/>
      <w:r>
        <w:rPr>
          <w:rFonts w:ascii="Cambria" w:hAnsi="Cambria"/>
        </w:rPr>
        <w:t>wrose</w:t>
      </w:r>
      <w:proofErr w:type="spellEnd"/>
      <w:r>
        <w:rPr>
          <w:rFonts w:ascii="Cambria" w:hAnsi="Cambria"/>
        </w:rPr>
        <w:t xml:space="preserve"> than other hegemonic system; they just are. This denies a progression of ideas, doesn't say that one is necessarily better than the other.</w:t>
      </w:r>
    </w:p>
    <w:p w:rsidR="00E22F56" w:rsidRDefault="00E22F56" w:rsidP="00E22F56">
      <w:pPr>
        <w:pStyle w:val="Standard"/>
        <w:numPr>
          <w:ilvl w:val="0"/>
          <w:numId w:val="29"/>
        </w:numPr>
        <w:rPr>
          <w:rFonts w:ascii="Cambria" w:hAnsi="Cambria"/>
          <w:i/>
          <w:iCs/>
        </w:rPr>
      </w:pPr>
      <w:r>
        <w:rPr>
          <w:rFonts w:ascii="Cambria" w:hAnsi="Cambria"/>
        </w:rPr>
        <w:t xml:space="preserve">This opens </w:t>
      </w:r>
      <w:proofErr w:type="spellStart"/>
      <w:r>
        <w:rPr>
          <w:rFonts w:ascii="Cambria" w:hAnsi="Cambria"/>
        </w:rPr>
        <w:t>Fouchault</w:t>
      </w:r>
      <w:proofErr w:type="spellEnd"/>
      <w:r>
        <w:rPr>
          <w:rFonts w:ascii="Cambria" w:hAnsi="Cambria"/>
        </w:rPr>
        <w:t xml:space="preserve"> to the charge of relativism</w:t>
      </w:r>
    </w:p>
    <w:p w:rsidR="00E22F56" w:rsidRDefault="00E22F56" w:rsidP="00E22F56">
      <w:pPr>
        <w:pStyle w:val="Standard"/>
        <w:rPr>
          <w:rFonts w:ascii="Cambria" w:hAnsi="Cambria"/>
          <w:b/>
          <w:i/>
          <w:iCs/>
        </w:rPr>
      </w:pPr>
    </w:p>
    <w:p w:rsidR="00E22F56" w:rsidRDefault="00E22F56" w:rsidP="00E22F56">
      <w:pPr>
        <w:pStyle w:val="Standard"/>
        <w:rPr>
          <w:rFonts w:ascii="Cambria" w:hAnsi="Cambria"/>
          <w:b/>
          <w:i/>
          <w:iCs/>
        </w:rPr>
      </w:pPr>
      <w:r w:rsidRPr="00E22F56">
        <w:rPr>
          <w:rFonts w:ascii="Cambria" w:hAnsi="Cambria"/>
          <w:b/>
          <w:i/>
          <w:iCs/>
        </w:rPr>
        <w:t>Richard Ashley</w:t>
      </w:r>
    </w:p>
    <w:p w:rsidR="00E22F56" w:rsidRPr="00E22F56" w:rsidRDefault="00E22F56" w:rsidP="00E22F56">
      <w:pPr>
        <w:pStyle w:val="Standard"/>
        <w:rPr>
          <w:rFonts w:ascii="Cambria" w:hAnsi="Cambria"/>
          <w:b/>
          <w:i/>
          <w:iCs/>
        </w:rPr>
      </w:pPr>
    </w:p>
    <w:p w:rsidR="00E22F56" w:rsidRDefault="00E22F56" w:rsidP="00E22F56">
      <w:pPr>
        <w:pStyle w:val="Standard"/>
        <w:numPr>
          <w:ilvl w:val="0"/>
          <w:numId w:val="30"/>
        </w:numPr>
        <w:rPr>
          <w:rFonts w:ascii="Cambria" w:hAnsi="Cambria"/>
        </w:rPr>
      </w:pPr>
      <w:r>
        <w:rPr>
          <w:rFonts w:ascii="Cambria" w:hAnsi="Cambria"/>
        </w:rPr>
        <w:t>One of the things he's concerned about is the 'fact-value distinction'. That's the debate between positivists and post-positivists. Most of the theories we've talked about are positivist</w:t>
      </w:r>
    </w:p>
    <w:p w:rsidR="00E22F56" w:rsidRDefault="00E22F56" w:rsidP="00E22F56">
      <w:pPr>
        <w:pStyle w:val="Standard"/>
        <w:numPr>
          <w:ilvl w:val="0"/>
          <w:numId w:val="30"/>
        </w:numPr>
        <w:rPr>
          <w:rFonts w:ascii="Cambria" w:hAnsi="Cambria"/>
        </w:rPr>
      </w:pPr>
      <w:r>
        <w:rPr>
          <w:rFonts w:ascii="Cambria" w:hAnsi="Cambria"/>
        </w:rPr>
        <w:t xml:space="preserve">Post-positivists argue that the ideas that we project onto reality shape the ideas we </w:t>
      </w:r>
      <w:proofErr w:type="spellStart"/>
      <w:r>
        <w:rPr>
          <w:rFonts w:ascii="Cambria" w:hAnsi="Cambria"/>
        </w:rPr>
        <w:t>percieve</w:t>
      </w:r>
      <w:proofErr w:type="spellEnd"/>
      <w:r>
        <w:rPr>
          <w:rFonts w:ascii="Cambria" w:hAnsi="Cambria"/>
        </w:rPr>
        <w:t xml:space="preserve"> in reality</w:t>
      </w:r>
    </w:p>
    <w:p w:rsidR="00E22F56" w:rsidRDefault="00E22F56" w:rsidP="00E22F56">
      <w:pPr>
        <w:pStyle w:val="Standard"/>
        <w:numPr>
          <w:ilvl w:val="0"/>
          <w:numId w:val="30"/>
        </w:numPr>
        <w:rPr>
          <w:rFonts w:ascii="Cambria" w:hAnsi="Cambria"/>
        </w:rPr>
      </w:pPr>
      <w:r>
        <w:rPr>
          <w:rFonts w:ascii="Cambria" w:hAnsi="Cambria"/>
        </w:rPr>
        <w:t>Ashley wants us to examine and reject the values that realists and liberals project onto reality</w:t>
      </w:r>
    </w:p>
    <w:p w:rsidR="00E22F56" w:rsidRDefault="00E22F56" w:rsidP="00E22F56">
      <w:pPr>
        <w:pStyle w:val="Standard"/>
        <w:rPr>
          <w:rFonts w:ascii="Cambria" w:hAnsi="Cambria"/>
        </w:rPr>
      </w:pPr>
    </w:p>
    <w:p w:rsidR="00E22F56" w:rsidRPr="00E22F56" w:rsidRDefault="00E22F56" w:rsidP="00E22F56">
      <w:pPr>
        <w:pStyle w:val="Standard"/>
        <w:rPr>
          <w:rFonts w:ascii="Cambria" w:hAnsi="Cambria"/>
          <w:b/>
          <w:u w:val="single"/>
        </w:rPr>
      </w:pPr>
      <w:r w:rsidRPr="00E22F56">
        <w:rPr>
          <w:rFonts w:ascii="Cambria" w:hAnsi="Cambria"/>
          <w:b/>
          <w:u w:val="single"/>
        </w:rPr>
        <w:t xml:space="preserve">Some problems with the </w:t>
      </w:r>
      <w:proofErr w:type="spellStart"/>
      <w:r w:rsidRPr="00E22F56">
        <w:rPr>
          <w:rFonts w:ascii="Cambria" w:hAnsi="Cambria"/>
          <w:b/>
          <w:u w:val="single"/>
        </w:rPr>
        <w:t>maintream</w:t>
      </w:r>
      <w:proofErr w:type="spellEnd"/>
      <w:r w:rsidRPr="00E22F56">
        <w:rPr>
          <w:rFonts w:ascii="Cambria" w:hAnsi="Cambria"/>
          <w:b/>
          <w:u w:val="single"/>
        </w:rPr>
        <w:t xml:space="preserve"> – post-modernist critique</w:t>
      </w:r>
    </w:p>
    <w:p w:rsidR="00E22F56" w:rsidRDefault="00E22F56" w:rsidP="00E22F56">
      <w:pPr>
        <w:pStyle w:val="Standard"/>
        <w:rPr>
          <w:rFonts w:ascii="Cambria" w:hAnsi="Cambria"/>
        </w:rPr>
      </w:pPr>
      <w:r>
        <w:rPr>
          <w:rFonts w:ascii="Cambria" w:hAnsi="Cambria"/>
          <w:i/>
          <w:iCs/>
        </w:rPr>
        <w:lastRenderedPageBreak/>
        <w:t>Ethnocentrism</w:t>
      </w:r>
      <w:r>
        <w:rPr>
          <w:rFonts w:ascii="Cambria" w:hAnsi="Cambria"/>
        </w:rPr>
        <w:t xml:space="preserve"> </w:t>
      </w:r>
    </w:p>
    <w:p w:rsidR="00E22F56" w:rsidRDefault="00E22F56" w:rsidP="00E22F56">
      <w:pPr>
        <w:pStyle w:val="Standard"/>
        <w:rPr>
          <w:rFonts w:ascii="Cambria" w:hAnsi="Cambria"/>
        </w:rPr>
      </w:pPr>
    </w:p>
    <w:p w:rsidR="00E22F56" w:rsidRDefault="00E22F56" w:rsidP="00E22F56">
      <w:pPr>
        <w:pStyle w:val="Standard"/>
        <w:numPr>
          <w:ilvl w:val="0"/>
          <w:numId w:val="24"/>
        </w:numPr>
        <w:rPr>
          <w:rFonts w:ascii="Cambria" w:hAnsi="Cambria"/>
          <w:i/>
          <w:iCs/>
        </w:rPr>
      </w:pPr>
      <w:r>
        <w:rPr>
          <w:rFonts w:ascii="Cambria" w:hAnsi="Cambria"/>
        </w:rPr>
        <w:t>There are many assumptions that are Western in orientation; there are biases in what is said and what is omitted</w:t>
      </w:r>
    </w:p>
    <w:p w:rsidR="00E22F56" w:rsidRDefault="00E22F56" w:rsidP="00E22F56">
      <w:pPr>
        <w:pStyle w:val="Standard"/>
        <w:numPr>
          <w:ilvl w:val="0"/>
          <w:numId w:val="31"/>
        </w:numPr>
        <w:rPr>
          <w:rFonts w:ascii="Cambria" w:hAnsi="Cambria"/>
          <w:i/>
          <w:iCs/>
        </w:rPr>
      </w:pPr>
      <w:r>
        <w:rPr>
          <w:rFonts w:ascii="Cambria" w:hAnsi="Cambria"/>
        </w:rPr>
        <w:t>The concept of the modern state is a western way of thinking according to post-positivists</w:t>
      </w:r>
    </w:p>
    <w:p w:rsidR="00E22F56" w:rsidRDefault="00E22F56" w:rsidP="00E22F56">
      <w:pPr>
        <w:pStyle w:val="Standard"/>
        <w:numPr>
          <w:ilvl w:val="0"/>
          <w:numId w:val="31"/>
        </w:numPr>
        <w:rPr>
          <w:rFonts w:ascii="Cambria" w:hAnsi="Cambria"/>
          <w:i/>
          <w:iCs/>
        </w:rPr>
      </w:pPr>
      <w:r>
        <w:rPr>
          <w:rFonts w:ascii="Cambria" w:hAnsi="Cambria"/>
        </w:rPr>
        <w:t>This creates a we vs them way of thinking</w:t>
      </w:r>
    </w:p>
    <w:p w:rsidR="00E22F56" w:rsidRDefault="00E22F56" w:rsidP="00E22F56">
      <w:pPr>
        <w:pStyle w:val="Standard"/>
        <w:rPr>
          <w:rFonts w:ascii="Cambria" w:hAnsi="Cambria"/>
          <w:i/>
          <w:iCs/>
        </w:rPr>
      </w:pPr>
    </w:p>
    <w:p w:rsidR="00E22F56" w:rsidRDefault="00E22F56" w:rsidP="00E22F56">
      <w:pPr>
        <w:pStyle w:val="Standard"/>
        <w:rPr>
          <w:rFonts w:ascii="Cambria" w:hAnsi="Cambria"/>
          <w:i/>
          <w:iCs/>
        </w:rPr>
      </w:pPr>
      <w:proofErr w:type="spellStart"/>
      <w:r>
        <w:rPr>
          <w:rFonts w:ascii="Cambria" w:hAnsi="Cambria"/>
          <w:i/>
          <w:iCs/>
        </w:rPr>
        <w:t>Chronocentrism</w:t>
      </w:r>
      <w:proofErr w:type="spellEnd"/>
    </w:p>
    <w:p w:rsidR="00E22F56" w:rsidRDefault="00E22F56" w:rsidP="00E22F56">
      <w:pPr>
        <w:pStyle w:val="Standard"/>
        <w:rPr>
          <w:rFonts w:ascii="Cambria" w:hAnsi="Cambria"/>
          <w:i/>
          <w:iCs/>
        </w:rPr>
      </w:pPr>
    </w:p>
    <w:p w:rsidR="00E22F56" w:rsidRDefault="00E22F56" w:rsidP="00E22F56">
      <w:pPr>
        <w:pStyle w:val="Standard"/>
        <w:numPr>
          <w:ilvl w:val="0"/>
          <w:numId w:val="32"/>
        </w:numPr>
        <w:rPr>
          <w:rFonts w:ascii="Cambria" w:hAnsi="Cambria"/>
        </w:rPr>
      </w:pPr>
      <w:r>
        <w:rPr>
          <w:rFonts w:ascii="Cambria" w:hAnsi="Cambria"/>
        </w:rPr>
        <w:t>For example, realists argue that their theories are timeless and have been around for thousands of years and have withstood the test of time, implicit assumption, especially in realist</w:t>
      </w:r>
    </w:p>
    <w:p w:rsidR="00E22F56" w:rsidRDefault="00E22F56" w:rsidP="00E22F56">
      <w:pPr>
        <w:pStyle w:val="Standard"/>
        <w:numPr>
          <w:ilvl w:val="0"/>
          <w:numId w:val="32"/>
        </w:numPr>
        <w:rPr>
          <w:rFonts w:ascii="Cambria" w:hAnsi="Cambria"/>
        </w:rPr>
      </w:pPr>
      <w:r>
        <w:rPr>
          <w:rFonts w:ascii="Cambria" w:hAnsi="Cambria"/>
        </w:rPr>
        <w:t>For most modernists this is irrelevant</w:t>
      </w:r>
    </w:p>
    <w:p w:rsidR="00E22F56" w:rsidRDefault="00E22F56" w:rsidP="00E22F56">
      <w:pPr>
        <w:pStyle w:val="Standard"/>
        <w:rPr>
          <w:rFonts w:ascii="Cambria" w:hAnsi="Cambria"/>
          <w:i/>
          <w:iCs/>
        </w:rPr>
      </w:pPr>
    </w:p>
    <w:p w:rsidR="00E22F56" w:rsidRDefault="00E22F56" w:rsidP="00E22F56">
      <w:pPr>
        <w:pStyle w:val="Standard"/>
        <w:rPr>
          <w:rFonts w:ascii="Cambria" w:hAnsi="Cambria"/>
          <w:i/>
          <w:iCs/>
        </w:rPr>
      </w:pPr>
      <w:r>
        <w:rPr>
          <w:rFonts w:ascii="Cambria" w:hAnsi="Cambria"/>
          <w:i/>
          <w:iCs/>
        </w:rPr>
        <w:t>Fault Discourse</w:t>
      </w:r>
    </w:p>
    <w:p w:rsidR="00E22F56" w:rsidRDefault="00E22F56" w:rsidP="00E22F56">
      <w:pPr>
        <w:pStyle w:val="Standard"/>
        <w:ind w:left="720"/>
        <w:rPr>
          <w:rFonts w:ascii="Cambria" w:hAnsi="Cambria"/>
        </w:rPr>
      </w:pPr>
    </w:p>
    <w:p w:rsidR="00E22F56" w:rsidRDefault="00E22F56" w:rsidP="00E22F56">
      <w:pPr>
        <w:pStyle w:val="Standard"/>
        <w:numPr>
          <w:ilvl w:val="0"/>
          <w:numId w:val="33"/>
        </w:numPr>
        <w:rPr>
          <w:rFonts w:ascii="Cambria" w:hAnsi="Cambria"/>
        </w:rPr>
      </w:pPr>
      <w:r>
        <w:rPr>
          <w:rFonts w:ascii="Cambria" w:hAnsi="Cambria"/>
        </w:rPr>
        <w:t>Mainstream uses words that hide the real significance of what they are talking about</w:t>
      </w:r>
    </w:p>
    <w:p w:rsidR="00E22F56" w:rsidRDefault="00E22F56" w:rsidP="00E22F56">
      <w:pPr>
        <w:pStyle w:val="Standard"/>
        <w:numPr>
          <w:ilvl w:val="0"/>
          <w:numId w:val="33"/>
        </w:numPr>
        <w:rPr>
          <w:rFonts w:ascii="Cambria" w:hAnsi="Cambria"/>
        </w:rPr>
      </w:pPr>
      <w:r>
        <w:rPr>
          <w:rFonts w:ascii="Cambria" w:hAnsi="Cambria"/>
        </w:rPr>
        <w:t xml:space="preserve">Strategic Studies are the studies of </w:t>
      </w:r>
      <w:proofErr w:type="spellStart"/>
      <w:r>
        <w:rPr>
          <w:rFonts w:ascii="Cambria" w:hAnsi="Cambria"/>
        </w:rPr>
        <w:t>strategics</w:t>
      </w:r>
      <w:proofErr w:type="spellEnd"/>
      <w:r>
        <w:rPr>
          <w:rFonts w:ascii="Cambria" w:hAnsi="Cambria"/>
        </w:rPr>
        <w:t xml:space="preserve"> in conflict &amp; war, there's even a field on Nuke war strategies</w:t>
      </w:r>
    </w:p>
    <w:p w:rsidR="00E22F56" w:rsidRDefault="00E22F56" w:rsidP="00E22F56">
      <w:pPr>
        <w:pStyle w:val="Standard"/>
        <w:numPr>
          <w:ilvl w:val="0"/>
          <w:numId w:val="33"/>
        </w:numPr>
        <w:rPr>
          <w:rFonts w:ascii="Cambria" w:hAnsi="Cambria"/>
        </w:rPr>
      </w:pPr>
      <w:r>
        <w:rPr>
          <w:rFonts w:ascii="Cambria" w:hAnsi="Cambria"/>
        </w:rPr>
        <w:t>Counter-value – threatening things that the other wide values</w:t>
      </w:r>
    </w:p>
    <w:p w:rsidR="00E22F56" w:rsidRDefault="00E22F56" w:rsidP="00E22F56">
      <w:pPr>
        <w:pStyle w:val="Standard"/>
        <w:rPr>
          <w:rFonts w:ascii="Cambria" w:hAnsi="Cambria"/>
        </w:rPr>
      </w:pPr>
    </w:p>
    <w:p w:rsidR="00E22F56" w:rsidRDefault="00E22F56" w:rsidP="00E22F56">
      <w:pPr>
        <w:pStyle w:val="Standard"/>
        <w:rPr>
          <w:rFonts w:ascii="Cambria" w:hAnsi="Cambria"/>
        </w:rPr>
      </w:pPr>
      <w:r>
        <w:rPr>
          <w:rFonts w:ascii="Cambria" w:hAnsi="Cambria"/>
        </w:rPr>
        <w:t xml:space="preserve">Counter-force – </w:t>
      </w:r>
      <w:r>
        <w:rPr>
          <w:rFonts w:ascii="Cambria" w:hAnsi="Cambria"/>
        </w:rPr>
        <w:t>targeting enemy</w:t>
      </w:r>
      <w:r>
        <w:rPr>
          <w:rFonts w:ascii="Cambria" w:hAnsi="Cambria"/>
        </w:rPr>
        <w:t xml:space="preserve"> weapons</w:t>
      </w:r>
    </w:p>
    <w:p w:rsidR="00E22F56" w:rsidRDefault="00E22F56" w:rsidP="00E22F56">
      <w:pPr>
        <w:pStyle w:val="Standard"/>
        <w:rPr>
          <w:rFonts w:ascii="Cambria" w:hAnsi="Cambria"/>
        </w:rPr>
      </w:pPr>
    </w:p>
    <w:p w:rsidR="00E22F56" w:rsidRDefault="00E22F56" w:rsidP="00E22F56">
      <w:pPr>
        <w:pStyle w:val="Standard"/>
        <w:numPr>
          <w:ilvl w:val="0"/>
          <w:numId w:val="34"/>
        </w:numPr>
        <w:rPr>
          <w:rFonts w:ascii="Cambria" w:hAnsi="Cambria"/>
        </w:rPr>
      </w:pPr>
      <w:r>
        <w:rPr>
          <w:rFonts w:ascii="Cambria" w:hAnsi="Cambria"/>
        </w:rPr>
        <w:t xml:space="preserve">Post-modernists would be appalled by this, since the counter-value </w:t>
      </w:r>
      <w:proofErr w:type="spellStart"/>
      <w:r>
        <w:rPr>
          <w:rFonts w:ascii="Cambria" w:hAnsi="Cambria"/>
        </w:rPr>
        <w:t>iimplies</w:t>
      </w:r>
      <w:proofErr w:type="spellEnd"/>
      <w:r>
        <w:rPr>
          <w:rFonts w:ascii="Cambria" w:hAnsi="Cambria"/>
        </w:rPr>
        <w:t xml:space="preserve"> mass murder and genocide</w:t>
      </w:r>
    </w:p>
    <w:p w:rsidR="00E22F56" w:rsidRDefault="00E22F56" w:rsidP="00E22F56">
      <w:pPr>
        <w:pStyle w:val="Standard"/>
        <w:numPr>
          <w:ilvl w:val="0"/>
          <w:numId w:val="34"/>
        </w:numPr>
        <w:rPr>
          <w:rFonts w:ascii="Cambria" w:hAnsi="Cambria"/>
        </w:rPr>
      </w:pPr>
      <w:r>
        <w:rPr>
          <w:rFonts w:ascii="Cambria" w:hAnsi="Cambria"/>
        </w:rPr>
        <w:t xml:space="preserve">These </w:t>
      </w:r>
      <w:r>
        <w:rPr>
          <w:rFonts w:ascii="Cambria" w:hAnsi="Cambria"/>
        </w:rPr>
        <w:t>sanitized</w:t>
      </w:r>
      <w:r>
        <w:rPr>
          <w:rFonts w:ascii="Cambria" w:hAnsi="Cambria"/>
        </w:rPr>
        <w:t xml:space="preserve"> words hide the reality of the situation, example of </w:t>
      </w:r>
      <w:proofErr w:type="spellStart"/>
      <w:r>
        <w:rPr>
          <w:rFonts w:ascii="Cambria" w:hAnsi="Cambria"/>
        </w:rPr>
        <w:t>collatoral</w:t>
      </w:r>
      <w:proofErr w:type="spellEnd"/>
      <w:r>
        <w:rPr>
          <w:rFonts w:ascii="Cambria" w:hAnsi="Cambria"/>
        </w:rPr>
        <w:t xml:space="preserve"> damage</w:t>
      </w:r>
    </w:p>
    <w:p w:rsidR="00E22F56" w:rsidRDefault="00E22F56" w:rsidP="00E22F56">
      <w:pPr>
        <w:pStyle w:val="Standard"/>
        <w:numPr>
          <w:ilvl w:val="0"/>
          <w:numId w:val="34"/>
        </w:numPr>
        <w:rPr>
          <w:rFonts w:ascii="Cambria" w:hAnsi="Cambria"/>
        </w:rPr>
      </w:pPr>
      <w:r>
        <w:rPr>
          <w:rFonts w:ascii="Cambria" w:hAnsi="Cambria"/>
        </w:rPr>
        <w:t>For the post-modernists, these euphemisms distort wars true nature</w:t>
      </w:r>
    </w:p>
    <w:p w:rsidR="00E22F56" w:rsidRDefault="00E22F56" w:rsidP="00E22F56">
      <w:pPr>
        <w:pStyle w:val="Standard"/>
        <w:numPr>
          <w:ilvl w:val="0"/>
          <w:numId w:val="34"/>
        </w:numPr>
        <w:rPr>
          <w:rFonts w:ascii="Cambria" w:hAnsi="Cambria"/>
        </w:rPr>
      </w:pPr>
      <w:r>
        <w:rPr>
          <w:rFonts w:ascii="Cambria" w:hAnsi="Cambria"/>
        </w:rPr>
        <w:t>post modernists argue that the liberals use many of the same assumptions of the realists, but operate in the same way by failing to challenge the fundamental assumptions of the realists</w:t>
      </w:r>
    </w:p>
    <w:p w:rsidR="00E22F56" w:rsidRDefault="00E22F56" w:rsidP="00E22F56">
      <w:pPr>
        <w:pStyle w:val="Standard"/>
        <w:rPr>
          <w:rFonts w:ascii="Cambria" w:hAnsi="Cambria"/>
          <w:i/>
          <w:iCs/>
        </w:rPr>
      </w:pPr>
    </w:p>
    <w:p w:rsidR="00E22F56" w:rsidRDefault="00E22F56" w:rsidP="00E22F56">
      <w:pPr>
        <w:pStyle w:val="Standard"/>
        <w:rPr>
          <w:rFonts w:ascii="Cambria" w:hAnsi="Cambria"/>
          <w:i/>
          <w:iCs/>
        </w:rPr>
      </w:pPr>
      <w:r>
        <w:rPr>
          <w:rFonts w:ascii="Cambria" w:hAnsi="Cambria"/>
          <w:i/>
          <w:iCs/>
        </w:rPr>
        <w:t>Critiques of the post-modernists</w:t>
      </w:r>
    </w:p>
    <w:p w:rsidR="00E22F56" w:rsidRDefault="00E22F56" w:rsidP="00E22F56">
      <w:pPr>
        <w:pStyle w:val="Standard"/>
        <w:rPr>
          <w:rFonts w:ascii="Cambria" w:hAnsi="Cambria"/>
          <w:u w:val="single"/>
        </w:rPr>
      </w:pPr>
      <w:r>
        <w:rPr>
          <w:rFonts w:ascii="Cambria" w:hAnsi="Cambria"/>
          <w:u w:val="single"/>
        </w:rPr>
        <w:t>1. Dense Texts</w:t>
      </w:r>
    </w:p>
    <w:p w:rsidR="00E22F56" w:rsidRDefault="00E22F56" w:rsidP="00E22F56">
      <w:pPr>
        <w:pStyle w:val="Standard"/>
        <w:numPr>
          <w:ilvl w:val="0"/>
          <w:numId w:val="35"/>
        </w:numPr>
        <w:rPr>
          <w:rFonts w:ascii="Cambria" w:hAnsi="Cambria"/>
        </w:rPr>
      </w:pPr>
      <w:r>
        <w:rPr>
          <w:rFonts w:ascii="Cambria" w:hAnsi="Cambria"/>
        </w:rPr>
        <w:t>Arcane terms, sometimes difficult to read</w:t>
      </w:r>
    </w:p>
    <w:p w:rsidR="00E22F56" w:rsidRDefault="00E22F56" w:rsidP="00E22F56">
      <w:pPr>
        <w:pStyle w:val="Standard"/>
        <w:numPr>
          <w:ilvl w:val="0"/>
          <w:numId w:val="35"/>
        </w:numPr>
        <w:rPr>
          <w:rFonts w:ascii="Cambria" w:hAnsi="Cambria"/>
        </w:rPr>
      </w:pPr>
      <w:r>
        <w:rPr>
          <w:rFonts w:ascii="Cambria" w:hAnsi="Cambria"/>
        </w:rPr>
        <w:t>P-MDs defend this by saying that the complexity of their works is due to the complexity of the concepts, and also that using, for example, realists or liberal words would result in mixing ideas and unintended assumptions or complications</w:t>
      </w:r>
    </w:p>
    <w:p w:rsidR="00E22F56" w:rsidRDefault="00E22F56" w:rsidP="00E22F56">
      <w:pPr>
        <w:pStyle w:val="Standard"/>
        <w:rPr>
          <w:rFonts w:ascii="Cambria" w:hAnsi="Cambria"/>
          <w:u w:val="single"/>
        </w:rPr>
      </w:pPr>
      <w:r>
        <w:rPr>
          <w:rFonts w:ascii="Cambria" w:hAnsi="Cambria"/>
          <w:u w:val="single"/>
        </w:rPr>
        <w:t>2. Difficult to quantify/test</w:t>
      </w:r>
    </w:p>
    <w:p w:rsidR="00E22F56" w:rsidRDefault="00E22F56" w:rsidP="00E22F56">
      <w:pPr>
        <w:pStyle w:val="Standard"/>
        <w:numPr>
          <w:ilvl w:val="0"/>
          <w:numId w:val="36"/>
        </w:numPr>
        <w:rPr>
          <w:rFonts w:ascii="Cambria" w:hAnsi="Cambria"/>
        </w:rPr>
      </w:pPr>
      <w:r>
        <w:rPr>
          <w:rFonts w:ascii="Cambria" w:hAnsi="Cambria"/>
        </w:rPr>
        <w:t>too imprecise to test, not operationalized/ambiguous</w:t>
      </w:r>
    </w:p>
    <w:p w:rsidR="00E22F56" w:rsidRDefault="00E22F56" w:rsidP="00E22F56">
      <w:pPr>
        <w:pStyle w:val="Standard"/>
        <w:numPr>
          <w:ilvl w:val="0"/>
          <w:numId w:val="36"/>
        </w:numPr>
        <w:rPr>
          <w:rFonts w:ascii="Cambria" w:hAnsi="Cambria"/>
        </w:rPr>
      </w:pPr>
      <w:r>
        <w:rPr>
          <w:rFonts w:ascii="Cambria" w:hAnsi="Cambria"/>
        </w:rPr>
        <w:t>P-MDs respond by saying that the test proposed to them have within them assumptions and biases, they are not objective</w:t>
      </w:r>
    </w:p>
    <w:p w:rsidR="00E22F56" w:rsidRDefault="00E22F56" w:rsidP="00E22F56">
      <w:pPr>
        <w:pStyle w:val="Standard"/>
        <w:rPr>
          <w:rFonts w:ascii="Cambria" w:hAnsi="Cambria"/>
          <w:u w:val="single"/>
        </w:rPr>
      </w:pPr>
      <w:r>
        <w:rPr>
          <w:rFonts w:ascii="Cambria" w:hAnsi="Cambria"/>
          <w:u w:val="single"/>
        </w:rPr>
        <w:t>3. Relativism</w:t>
      </w:r>
    </w:p>
    <w:p w:rsidR="00E22F56" w:rsidRDefault="00E22F56" w:rsidP="00E22F56">
      <w:pPr>
        <w:pStyle w:val="Standard"/>
        <w:numPr>
          <w:ilvl w:val="0"/>
          <w:numId w:val="37"/>
        </w:numPr>
        <w:rPr>
          <w:rFonts w:ascii="Cambria" w:hAnsi="Cambria"/>
        </w:rPr>
      </w:pPr>
      <w:proofErr w:type="spellStart"/>
      <w:r>
        <w:rPr>
          <w:rFonts w:ascii="Cambria" w:hAnsi="Cambria"/>
        </w:rPr>
        <w:t>Fouchault</w:t>
      </w:r>
      <w:proofErr w:type="spellEnd"/>
      <w:r>
        <w:rPr>
          <w:rFonts w:ascii="Cambria" w:hAnsi="Cambria"/>
        </w:rPr>
        <w:t xml:space="preserve"> example</w:t>
      </w:r>
    </w:p>
    <w:p w:rsidR="00E22F56" w:rsidRDefault="00E22F56" w:rsidP="00E22F56">
      <w:pPr>
        <w:pStyle w:val="Standard"/>
        <w:numPr>
          <w:ilvl w:val="0"/>
          <w:numId w:val="37"/>
        </w:numPr>
        <w:rPr>
          <w:rFonts w:ascii="Cambria" w:hAnsi="Cambria"/>
        </w:rPr>
      </w:pPr>
      <w:r>
        <w:rPr>
          <w:rFonts w:ascii="Cambria" w:hAnsi="Cambria"/>
        </w:rPr>
        <w:t>Theories entail assumptions that are to be challenged, which in turn require theories to challenge which also have assumptions, and so on ad infinitum</w:t>
      </w:r>
    </w:p>
    <w:p w:rsidR="00E22F56" w:rsidRDefault="00E22F56" w:rsidP="00E22F56">
      <w:pPr>
        <w:pStyle w:val="Standard"/>
        <w:rPr>
          <w:rFonts w:ascii="Cambria" w:hAnsi="Cambria"/>
          <w:u w:val="single"/>
        </w:rPr>
      </w:pPr>
      <w:r>
        <w:rPr>
          <w:rFonts w:ascii="Cambria" w:hAnsi="Cambria"/>
          <w:u w:val="single"/>
        </w:rPr>
        <w:lastRenderedPageBreak/>
        <w:t xml:space="preserve">4. So </w:t>
      </w:r>
      <w:proofErr w:type="spellStart"/>
      <w:r>
        <w:rPr>
          <w:rFonts w:ascii="Cambria" w:hAnsi="Cambria"/>
          <w:u w:val="single"/>
        </w:rPr>
        <w:t>Kal</w:t>
      </w:r>
      <w:proofErr w:type="spellEnd"/>
      <w:r>
        <w:rPr>
          <w:rFonts w:ascii="Cambria" w:hAnsi="Cambria"/>
          <w:u w:val="single"/>
        </w:rPr>
        <w:t xml:space="preserve"> Affair</w:t>
      </w:r>
    </w:p>
    <w:p w:rsidR="00E22F56" w:rsidRDefault="00E22F56" w:rsidP="00E22F56">
      <w:pPr>
        <w:pStyle w:val="Standard"/>
        <w:numPr>
          <w:ilvl w:val="0"/>
          <w:numId w:val="38"/>
        </w:numPr>
        <w:rPr>
          <w:rFonts w:ascii="Cambria" w:hAnsi="Cambria"/>
        </w:rPr>
      </w:pPr>
      <w:r>
        <w:rPr>
          <w:rFonts w:ascii="Cambria" w:hAnsi="Cambria"/>
        </w:rPr>
        <w:t xml:space="preserve">A hoax perpetrated by Alex </w:t>
      </w:r>
      <w:proofErr w:type="spellStart"/>
      <w:r>
        <w:rPr>
          <w:rFonts w:ascii="Cambria" w:hAnsi="Cambria"/>
        </w:rPr>
        <w:t>Sokal</w:t>
      </w:r>
      <w:proofErr w:type="spellEnd"/>
      <w:r>
        <w:rPr>
          <w:rFonts w:ascii="Cambria" w:hAnsi="Cambria"/>
        </w:rPr>
        <w:t xml:space="preserve">, a physicist, who hated post-modernism/positivism and wrote an article and the title was 'Transgressing the </w:t>
      </w:r>
      <w:proofErr w:type="spellStart"/>
      <w:r>
        <w:rPr>
          <w:rFonts w:ascii="Cambria" w:hAnsi="Cambria"/>
        </w:rPr>
        <w:t>Boundries</w:t>
      </w:r>
      <w:proofErr w:type="spellEnd"/>
      <w:r>
        <w:rPr>
          <w:rFonts w:ascii="Cambria" w:hAnsi="Cambria"/>
        </w:rPr>
        <w:t xml:space="preserve">: Toward a Transformative </w:t>
      </w:r>
      <w:proofErr w:type="spellStart"/>
      <w:r>
        <w:rPr>
          <w:rFonts w:ascii="Cambria" w:hAnsi="Cambria"/>
        </w:rPr>
        <w:t>Huermeneutics</w:t>
      </w:r>
      <w:proofErr w:type="spellEnd"/>
      <w:r>
        <w:rPr>
          <w:rFonts w:ascii="Cambria" w:hAnsi="Cambria"/>
        </w:rPr>
        <w:t xml:space="preserve"> of Quantum Gravity' – refers to the study of texts in the context in which they're written</w:t>
      </w:r>
    </w:p>
    <w:p w:rsidR="00E22F56" w:rsidRDefault="00E22F56" w:rsidP="00E22F56">
      <w:pPr>
        <w:pStyle w:val="Standard"/>
        <w:numPr>
          <w:ilvl w:val="0"/>
          <w:numId w:val="38"/>
        </w:numPr>
        <w:rPr>
          <w:rFonts w:ascii="Cambria" w:hAnsi="Cambria"/>
        </w:rPr>
      </w:pPr>
      <w:r>
        <w:rPr>
          <w:rFonts w:ascii="Cambria" w:hAnsi="Cambria"/>
        </w:rPr>
        <w:t>Wrote this article for the j</w:t>
      </w:r>
      <w:bookmarkStart w:id="0" w:name="_GoBack"/>
      <w:bookmarkEnd w:id="0"/>
      <w:r>
        <w:rPr>
          <w:rFonts w:ascii="Cambria" w:hAnsi="Cambria"/>
        </w:rPr>
        <w:t xml:space="preserve">ournal 'Social Text', which agreed to publish it. A few weeks later, </w:t>
      </w:r>
      <w:proofErr w:type="spellStart"/>
      <w:r>
        <w:rPr>
          <w:rFonts w:ascii="Cambria" w:hAnsi="Cambria"/>
        </w:rPr>
        <w:t>Sokal</w:t>
      </w:r>
      <w:proofErr w:type="spellEnd"/>
      <w:r>
        <w:rPr>
          <w:rFonts w:ascii="Cambria" w:hAnsi="Cambria"/>
        </w:rPr>
        <w:t xml:space="preserve"> announced that it was a hoax, an attempt to get nonsense published in a post-modern journal 'Social Text'. </w:t>
      </w:r>
      <w:proofErr w:type="spellStart"/>
      <w:r>
        <w:rPr>
          <w:rFonts w:ascii="Cambria" w:hAnsi="Cambria"/>
        </w:rPr>
        <w:t>Sokal</w:t>
      </w:r>
      <w:proofErr w:type="spellEnd"/>
      <w:r>
        <w:rPr>
          <w:rFonts w:ascii="Cambria" w:hAnsi="Cambria"/>
        </w:rPr>
        <w:t xml:space="preserve"> argued in this paper that quantum gravity is a socially constructed phenomena. In reality </w:t>
      </w:r>
      <w:proofErr w:type="spellStart"/>
      <w:r>
        <w:rPr>
          <w:rFonts w:ascii="Cambria" w:hAnsi="Cambria"/>
        </w:rPr>
        <w:t>Sokal</w:t>
      </w:r>
      <w:proofErr w:type="spellEnd"/>
      <w:r>
        <w:rPr>
          <w:rFonts w:ascii="Cambria" w:hAnsi="Cambria"/>
        </w:rPr>
        <w:t xml:space="preserve"> was against the post-modernism relativism</w:t>
      </w:r>
    </w:p>
    <w:p w:rsidR="00E22F56" w:rsidRPr="00E22F56" w:rsidRDefault="00E22F56" w:rsidP="00E22F56">
      <w:pPr>
        <w:spacing w:after="0" w:line="240" w:lineRule="auto"/>
        <w:rPr>
          <w:rFonts w:ascii="Calibri" w:eastAsia="Times New Roman" w:hAnsi="Calibri" w:cs="Times New Roman"/>
          <w:color w:val="000000"/>
          <w:lang w:val="en-US" w:eastAsia="en-CA"/>
        </w:rPr>
      </w:pPr>
    </w:p>
    <w:p w:rsidR="00E22F56" w:rsidRPr="00E22F56" w:rsidRDefault="00E22F56" w:rsidP="00E22F56">
      <w:pPr>
        <w:spacing w:after="0" w:line="240" w:lineRule="auto"/>
        <w:textAlignment w:val="center"/>
        <w:rPr>
          <w:rFonts w:ascii="Calibri" w:eastAsia="Times New Roman" w:hAnsi="Calibri" w:cs="Times New Roman"/>
          <w:color w:val="000000"/>
          <w:sz w:val="24"/>
          <w:szCs w:val="24"/>
          <w:lang w:val="en-US" w:eastAsia="en-CA"/>
        </w:rPr>
      </w:pPr>
    </w:p>
    <w:p w:rsidR="00E22F56" w:rsidRPr="00E22F56" w:rsidRDefault="00E22F56" w:rsidP="00E22F56">
      <w:pPr>
        <w:rPr>
          <w:b/>
          <w:sz w:val="28"/>
          <w:szCs w:val="28"/>
          <w:u w:val="single"/>
        </w:rPr>
      </w:pPr>
    </w:p>
    <w:sectPr w:rsidR="00E22F56" w:rsidRPr="00E22F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B5CC2"/>
    <w:multiLevelType w:val="multilevel"/>
    <w:tmpl w:val="8E1C4DC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nsid w:val="08BF3FF5"/>
    <w:multiLevelType w:val="multilevel"/>
    <w:tmpl w:val="B9E2C3B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nsid w:val="11076BE5"/>
    <w:multiLevelType w:val="multilevel"/>
    <w:tmpl w:val="DCF43FF0"/>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nsid w:val="13ED28E8"/>
    <w:multiLevelType w:val="multilevel"/>
    <w:tmpl w:val="08980DD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nsid w:val="168636A1"/>
    <w:multiLevelType w:val="multilevel"/>
    <w:tmpl w:val="FD7883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nsid w:val="199E6861"/>
    <w:multiLevelType w:val="multilevel"/>
    <w:tmpl w:val="61CE86F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nsid w:val="1C2167A3"/>
    <w:multiLevelType w:val="multilevel"/>
    <w:tmpl w:val="41FE3C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nsid w:val="22CE7B59"/>
    <w:multiLevelType w:val="multilevel"/>
    <w:tmpl w:val="9CEC7C0E"/>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nsid w:val="279C4CAC"/>
    <w:multiLevelType w:val="multilevel"/>
    <w:tmpl w:val="433A69E8"/>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nsid w:val="287A0BEF"/>
    <w:multiLevelType w:val="multilevel"/>
    <w:tmpl w:val="071068A0"/>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nsid w:val="2A720A8B"/>
    <w:multiLevelType w:val="hybridMultilevel"/>
    <w:tmpl w:val="41DC2332"/>
    <w:lvl w:ilvl="0" w:tplc="9CFAD0EA">
      <w:numFmt w:val="bullet"/>
      <w:lvlText w:val="-"/>
      <w:lvlJc w:val="left"/>
      <w:pPr>
        <w:ind w:left="720" w:hanging="360"/>
      </w:pPr>
      <w:rPr>
        <w:rFonts w:ascii="Cambria" w:eastAsia="SimSun" w:hAnsi="Cambria" w:cs="Mangal" w:hint="default"/>
        <w:i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CF713C"/>
    <w:multiLevelType w:val="multilevel"/>
    <w:tmpl w:val="9D544D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
    <w:nsid w:val="2F1E4580"/>
    <w:multiLevelType w:val="multilevel"/>
    <w:tmpl w:val="1590836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nsid w:val="32702F8C"/>
    <w:multiLevelType w:val="multilevel"/>
    <w:tmpl w:val="B584F90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nsid w:val="331D0A76"/>
    <w:multiLevelType w:val="multilevel"/>
    <w:tmpl w:val="1910F9D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5">
    <w:nsid w:val="34A9725C"/>
    <w:multiLevelType w:val="multilevel"/>
    <w:tmpl w:val="1C065B42"/>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nsid w:val="353D1F2F"/>
    <w:multiLevelType w:val="multilevel"/>
    <w:tmpl w:val="247E6CC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nsid w:val="36075BC7"/>
    <w:multiLevelType w:val="hybridMultilevel"/>
    <w:tmpl w:val="30CA026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95B1924"/>
    <w:multiLevelType w:val="multilevel"/>
    <w:tmpl w:val="720A5F9C"/>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nsid w:val="44606B2E"/>
    <w:multiLevelType w:val="multilevel"/>
    <w:tmpl w:val="2986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4F9511C"/>
    <w:multiLevelType w:val="multilevel"/>
    <w:tmpl w:val="B3263316"/>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1">
    <w:nsid w:val="49D77F9D"/>
    <w:multiLevelType w:val="multilevel"/>
    <w:tmpl w:val="FA42473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2">
    <w:nsid w:val="4C3A0497"/>
    <w:multiLevelType w:val="multilevel"/>
    <w:tmpl w:val="A682400C"/>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3">
    <w:nsid w:val="4EAD1280"/>
    <w:multiLevelType w:val="multilevel"/>
    <w:tmpl w:val="11AEB4DC"/>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
    <w:nsid w:val="51880E2D"/>
    <w:multiLevelType w:val="hybridMultilevel"/>
    <w:tmpl w:val="9A1EF5B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53202717"/>
    <w:multiLevelType w:val="multilevel"/>
    <w:tmpl w:val="C1FA4D3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6">
    <w:nsid w:val="54225CFB"/>
    <w:multiLevelType w:val="multilevel"/>
    <w:tmpl w:val="B0EA924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7">
    <w:nsid w:val="560A7BB8"/>
    <w:multiLevelType w:val="multilevel"/>
    <w:tmpl w:val="061468B6"/>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8">
    <w:nsid w:val="583E1B74"/>
    <w:multiLevelType w:val="multilevel"/>
    <w:tmpl w:val="EC04EAA6"/>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9">
    <w:nsid w:val="5A0003AF"/>
    <w:multiLevelType w:val="multilevel"/>
    <w:tmpl w:val="DA2A154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0">
    <w:nsid w:val="5B510429"/>
    <w:multiLevelType w:val="multilevel"/>
    <w:tmpl w:val="AFB6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E077F91"/>
    <w:multiLevelType w:val="hybridMultilevel"/>
    <w:tmpl w:val="14BAA29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2">
    <w:nsid w:val="643D4A96"/>
    <w:multiLevelType w:val="multilevel"/>
    <w:tmpl w:val="5E8A323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3">
    <w:nsid w:val="6B1D090B"/>
    <w:multiLevelType w:val="multilevel"/>
    <w:tmpl w:val="49720AA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4">
    <w:nsid w:val="751318ED"/>
    <w:multiLevelType w:val="multilevel"/>
    <w:tmpl w:val="EB2697B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5">
    <w:nsid w:val="78DF5BA0"/>
    <w:multiLevelType w:val="multilevel"/>
    <w:tmpl w:val="7FEE4AA6"/>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nsid w:val="7B40225F"/>
    <w:multiLevelType w:val="multilevel"/>
    <w:tmpl w:val="9E42DD52"/>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7">
    <w:nsid w:val="7E1A6E7E"/>
    <w:multiLevelType w:val="hybridMultilevel"/>
    <w:tmpl w:val="6F0A42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30"/>
  </w:num>
  <w:num w:numId="4">
    <w:abstractNumId w:val="31"/>
  </w:num>
  <w:num w:numId="5">
    <w:abstractNumId w:val="23"/>
  </w:num>
  <w:num w:numId="6">
    <w:abstractNumId w:val="24"/>
  </w:num>
  <w:num w:numId="7">
    <w:abstractNumId w:val="20"/>
  </w:num>
  <w:num w:numId="8">
    <w:abstractNumId w:val="11"/>
  </w:num>
  <w:num w:numId="9">
    <w:abstractNumId w:val="0"/>
  </w:num>
  <w:num w:numId="10">
    <w:abstractNumId w:val="29"/>
  </w:num>
  <w:num w:numId="11">
    <w:abstractNumId w:val="33"/>
  </w:num>
  <w:num w:numId="12">
    <w:abstractNumId w:val="21"/>
  </w:num>
  <w:num w:numId="13">
    <w:abstractNumId w:val="1"/>
  </w:num>
  <w:num w:numId="14">
    <w:abstractNumId w:val="25"/>
  </w:num>
  <w:num w:numId="15">
    <w:abstractNumId w:val="32"/>
  </w:num>
  <w:num w:numId="16">
    <w:abstractNumId w:val="34"/>
  </w:num>
  <w:num w:numId="17">
    <w:abstractNumId w:val="6"/>
  </w:num>
  <w:num w:numId="18">
    <w:abstractNumId w:val="4"/>
  </w:num>
  <w:num w:numId="19">
    <w:abstractNumId w:val="26"/>
  </w:num>
  <w:num w:numId="20">
    <w:abstractNumId w:val="12"/>
  </w:num>
  <w:num w:numId="21">
    <w:abstractNumId w:val="5"/>
  </w:num>
  <w:num w:numId="22">
    <w:abstractNumId w:val="8"/>
  </w:num>
  <w:num w:numId="23">
    <w:abstractNumId w:val="18"/>
  </w:num>
  <w:num w:numId="24">
    <w:abstractNumId w:val="37"/>
  </w:num>
  <w:num w:numId="25">
    <w:abstractNumId w:val="10"/>
  </w:num>
  <w:num w:numId="26">
    <w:abstractNumId w:val="9"/>
  </w:num>
  <w:num w:numId="27">
    <w:abstractNumId w:val="36"/>
  </w:num>
  <w:num w:numId="28">
    <w:abstractNumId w:val="22"/>
  </w:num>
  <w:num w:numId="29">
    <w:abstractNumId w:val="3"/>
  </w:num>
  <w:num w:numId="30">
    <w:abstractNumId w:val="2"/>
  </w:num>
  <w:num w:numId="31">
    <w:abstractNumId w:val="13"/>
  </w:num>
  <w:num w:numId="32">
    <w:abstractNumId w:val="35"/>
  </w:num>
  <w:num w:numId="33">
    <w:abstractNumId w:val="27"/>
  </w:num>
  <w:num w:numId="34">
    <w:abstractNumId w:val="17"/>
  </w:num>
  <w:num w:numId="35">
    <w:abstractNumId w:val="28"/>
  </w:num>
  <w:num w:numId="36">
    <w:abstractNumId w:val="7"/>
  </w:num>
  <w:num w:numId="37">
    <w:abstractNumId w:val="16"/>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F56"/>
    <w:rsid w:val="001005E7"/>
    <w:rsid w:val="005933F4"/>
    <w:rsid w:val="00E22F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6F4C28-8194-499A-A6D6-2A4388C8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2F5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E22F56"/>
    <w:pPr>
      <w:ind w:left="720"/>
      <w:contextualSpacing/>
    </w:pPr>
  </w:style>
  <w:style w:type="paragraph" w:customStyle="1" w:styleId="Standard">
    <w:name w:val="Standard"/>
    <w:rsid w:val="00E22F56"/>
    <w:pPr>
      <w:widowControl w:val="0"/>
      <w:suppressAutoHyphens/>
      <w:autoSpaceDN w:val="0"/>
      <w:spacing w:after="0" w:line="240" w:lineRule="auto"/>
      <w:textAlignment w:val="baseline"/>
    </w:pPr>
    <w:rPr>
      <w:rFonts w:ascii="Times New Roman" w:eastAsia="SimSun" w:hAnsi="Times New Roman" w:cs="Mang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184701">
      <w:bodyDiv w:val="1"/>
      <w:marLeft w:val="0"/>
      <w:marRight w:val="0"/>
      <w:marTop w:val="0"/>
      <w:marBottom w:val="0"/>
      <w:divBdr>
        <w:top w:val="none" w:sz="0" w:space="0" w:color="auto"/>
        <w:left w:val="none" w:sz="0" w:space="0" w:color="auto"/>
        <w:bottom w:val="none" w:sz="0" w:space="0" w:color="auto"/>
        <w:right w:val="none" w:sz="0" w:space="0" w:color="auto"/>
      </w:divBdr>
    </w:div>
    <w:div w:id="154910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1</cp:revision>
  <dcterms:created xsi:type="dcterms:W3CDTF">2015-06-22T08:09:00Z</dcterms:created>
  <dcterms:modified xsi:type="dcterms:W3CDTF">2015-06-22T08:33:00Z</dcterms:modified>
</cp:coreProperties>
</file>