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DF1" w:rsidRDefault="002B2C81">
      <w:r>
        <w:t>MGMT 1P93 Exam 1 Notes</w:t>
      </w:r>
    </w:p>
    <w:p w:rsidR="002B2C81" w:rsidRDefault="002B2C81">
      <w:r>
        <w:t>Chapter 1</w:t>
      </w:r>
    </w:p>
    <w:p w:rsidR="002B2C81" w:rsidRDefault="002B2C81">
      <w:r w:rsidRPr="008762CF">
        <w:rPr>
          <w:highlight w:val="yellow"/>
        </w:rPr>
        <w:t>Business</w:t>
      </w:r>
      <w:r>
        <w:t>- any activity that provides goods and services in an effort to earn profit</w:t>
      </w:r>
    </w:p>
    <w:p w:rsidR="002B2C81" w:rsidRDefault="002B2C81">
      <w:r w:rsidRPr="008762CF">
        <w:rPr>
          <w:highlight w:val="yellow"/>
        </w:rPr>
        <w:t>Not-for-profit organizations</w:t>
      </w:r>
      <w:r>
        <w:t>-focus on causes not profit</w:t>
      </w:r>
    </w:p>
    <w:p w:rsidR="008762CF" w:rsidRDefault="008762CF" w:rsidP="008762CF">
      <w:pPr>
        <w:pStyle w:val="ListParagraph"/>
        <w:numPr>
          <w:ilvl w:val="0"/>
          <w:numId w:val="1"/>
        </w:numPr>
      </w:pPr>
      <w:r>
        <w:t>Focus on health, human services, education, art, religion, and culture</w:t>
      </w:r>
    </w:p>
    <w:p w:rsidR="008762CF" w:rsidRDefault="008762CF" w:rsidP="008762CF">
      <w:pPr>
        <w:pStyle w:val="ListParagraph"/>
        <w:numPr>
          <w:ilvl w:val="0"/>
          <w:numId w:val="1"/>
        </w:numPr>
      </w:pPr>
      <w:r>
        <w:t>While focused on doing good rather than financial gain, non-profits are businesses in every other sense: they employ people, take in revenue, and produce goods and services</w:t>
      </w:r>
    </w:p>
    <w:p w:rsidR="002B2C81" w:rsidRDefault="002B2C81">
      <w:r w:rsidRPr="008762CF">
        <w:rPr>
          <w:highlight w:val="yellow"/>
        </w:rPr>
        <w:t>Profit</w:t>
      </w:r>
      <w:r>
        <w:t>- the financial reward that comes from starting and running a business; the money that a business earns in sales (or revenue), minus expenses</w:t>
      </w:r>
    </w:p>
    <w:p w:rsidR="002B2C81" w:rsidRDefault="002B2C81">
      <w:r w:rsidRPr="008762CF">
        <w:rPr>
          <w:highlight w:val="yellow"/>
        </w:rPr>
        <w:t>Entrepreneurs</w:t>
      </w:r>
      <w:r>
        <w:t>- people who risk time, money, and other resources to start and manage a business</w:t>
      </w:r>
    </w:p>
    <w:p w:rsidR="002B2C81" w:rsidRDefault="002B2C81">
      <w:pPr>
        <w:rPr>
          <w:b/>
        </w:rPr>
      </w:pPr>
      <w:r>
        <w:t xml:space="preserve">Business drives up the </w:t>
      </w:r>
      <w:r w:rsidRPr="002B2C81">
        <w:rPr>
          <w:b/>
        </w:rPr>
        <w:t>standard of living</w:t>
      </w:r>
      <w:r>
        <w:t xml:space="preserve">, which, in turn, contributes to the </w:t>
      </w:r>
      <w:r w:rsidRPr="002B2C81">
        <w:rPr>
          <w:b/>
        </w:rPr>
        <w:t>quality of life</w:t>
      </w:r>
    </w:p>
    <w:tbl>
      <w:tblPr>
        <w:tblStyle w:val="TableGrid"/>
        <w:tblW w:w="0" w:type="auto"/>
        <w:tblLook w:val="04A0" w:firstRow="1" w:lastRow="0" w:firstColumn="1" w:lastColumn="0" w:noHBand="0" w:noVBand="1"/>
      </w:tblPr>
      <w:tblGrid>
        <w:gridCol w:w="1870"/>
        <w:gridCol w:w="1870"/>
        <w:gridCol w:w="1870"/>
        <w:gridCol w:w="1870"/>
        <w:gridCol w:w="1870"/>
      </w:tblGrid>
      <w:tr w:rsidR="002B2C81" w:rsidTr="002B2C81">
        <w:tc>
          <w:tcPr>
            <w:tcW w:w="1870" w:type="dxa"/>
          </w:tcPr>
          <w:p w:rsidR="002B2C81" w:rsidRDefault="002B2C81">
            <w:r>
              <w:t>Industrial Revolution</w:t>
            </w:r>
          </w:p>
          <w:p w:rsidR="002B2C81" w:rsidRDefault="002B2C81">
            <w:r>
              <w:t>1700-mid 1800s</w:t>
            </w:r>
          </w:p>
        </w:tc>
        <w:tc>
          <w:tcPr>
            <w:tcW w:w="1870" w:type="dxa"/>
          </w:tcPr>
          <w:p w:rsidR="002B2C81" w:rsidRDefault="002B2C81">
            <w:r>
              <w:t>Entrepreneurship Era</w:t>
            </w:r>
          </w:p>
          <w:p w:rsidR="002B2C81" w:rsidRDefault="002B2C81">
            <w:r>
              <w:t>Second half of 1800s</w:t>
            </w:r>
          </w:p>
        </w:tc>
        <w:tc>
          <w:tcPr>
            <w:tcW w:w="1870" w:type="dxa"/>
          </w:tcPr>
          <w:p w:rsidR="002B2C81" w:rsidRDefault="002B2C81">
            <w:r>
              <w:t xml:space="preserve">Production </w:t>
            </w:r>
          </w:p>
          <w:p w:rsidR="002B2C81" w:rsidRDefault="002B2C81">
            <w:r>
              <w:t>Era</w:t>
            </w:r>
          </w:p>
          <w:p w:rsidR="002B2C81" w:rsidRDefault="002B2C81">
            <w:r>
              <w:t>Early 1900s</w:t>
            </w:r>
          </w:p>
        </w:tc>
        <w:tc>
          <w:tcPr>
            <w:tcW w:w="1870" w:type="dxa"/>
          </w:tcPr>
          <w:p w:rsidR="002B2C81" w:rsidRDefault="002B2C81">
            <w:r>
              <w:t xml:space="preserve">Marketing </w:t>
            </w:r>
          </w:p>
          <w:p w:rsidR="002B2C81" w:rsidRDefault="002B2C81">
            <w:r>
              <w:t>Era</w:t>
            </w:r>
          </w:p>
          <w:p w:rsidR="002B2C81" w:rsidRDefault="002B2C81">
            <w:r>
              <w:t>1950s</w:t>
            </w:r>
          </w:p>
        </w:tc>
        <w:tc>
          <w:tcPr>
            <w:tcW w:w="1870" w:type="dxa"/>
          </w:tcPr>
          <w:p w:rsidR="002B2C81" w:rsidRDefault="002B2C81">
            <w:r>
              <w:t xml:space="preserve">Relationship </w:t>
            </w:r>
          </w:p>
          <w:p w:rsidR="002B2C81" w:rsidRDefault="002B2C81">
            <w:r>
              <w:t>Era</w:t>
            </w:r>
          </w:p>
        </w:tc>
      </w:tr>
      <w:tr w:rsidR="002B2C81" w:rsidTr="002B2C81">
        <w:tc>
          <w:tcPr>
            <w:tcW w:w="1870" w:type="dxa"/>
          </w:tcPr>
          <w:p w:rsidR="002B2C81" w:rsidRDefault="002B2C81">
            <w:r>
              <w:t>-Mass Production</w:t>
            </w:r>
          </w:p>
          <w:p w:rsidR="002B2C81" w:rsidRDefault="002B2C81">
            <w:r>
              <w:t>-Factories</w:t>
            </w:r>
          </w:p>
          <w:p w:rsidR="002B2C81" w:rsidRDefault="002B2C81">
            <w:r>
              <w:t>-Work Specialization</w:t>
            </w:r>
          </w:p>
          <w:p w:rsidR="002B2C81" w:rsidRDefault="002B2C81">
            <w:r>
              <w:t>-Efficiency</w:t>
            </w:r>
          </w:p>
        </w:tc>
        <w:tc>
          <w:tcPr>
            <w:tcW w:w="1870" w:type="dxa"/>
          </w:tcPr>
          <w:p w:rsidR="002B2C81" w:rsidRDefault="008762CF">
            <w:r>
              <w:t>-industrial titans</w:t>
            </w:r>
          </w:p>
          <w:p w:rsidR="008762CF" w:rsidRDefault="008762CF">
            <w:r>
              <w:t>-wealth creation</w:t>
            </w:r>
          </w:p>
          <w:p w:rsidR="008762CF" w:rsidRDefault="008762CF">
            <w:r>
              <w:t xml:space="preserve">-increase in living standard </w:t>
            </w:r>
          </w:p>
          <w:p w:rsidR="008762CF" w:rsidRDefault="008762CF">
            <w:r>
              <w:t>-manipulation/ competition</w:t>
            </w:r>
          </w:p>
          <w:p w:rsidR="008762CF" w:rsidRDefault="008762CF">
            <w:r>
              <w:t>-exploitation</w:t>
            </w:r>
          </w:p>
        </w:tc>
        <w:tc>
          <w:tcPr>
            <w:tcW w:w="1870" w:type="dxa"/>
          </w:tcPr>
          <w:p w:rsidR="002B2C81" w:rsidRDefault="008762CF">
            <w:r>
              <w:t>-Assembly Line</w:t>
            </w:r>
          </w:p>
          <w:p w:rsidR="008762CF" w:rsidRDefault="008762CF">
            <w:r>
              <w:t>-Refining Production</w:t>
            </w:r>
          </w:p>
          <w:p w:rsidR="008762CF" w:rsidRDefault="008762CF">
            <w:r>
              <w:t>-productivity gains</w:t>
            </w:r>
          </w:p>
          <w:p w:rsidR="008762CF" w:rsidRDefault="008762CF">
            <w:r>
              <w:t>-decrease costs</w:t>
            </w:r>
          </w:p>
          <w:p w:rsidR="008762CF" w:rsidRDefault="008762CF">
            <w:r>
              <w:t>-hard sell</w:t>
            </w:r>
          </w:p>
          <w:p w:rsidR="008762CF" w:rsidRDefault="008762CF">
            <w:r>
              <w:t>-no customer focus</w:t>
            </w:r>
          </w:p>
        </w:tc>
        <w:tc>
          <w:tcPr>
            <w:tcW w:w="1870" w:type="dxa"/>
          </w:tcPr>
          <w:p w:rsidR="002B2C81" w:rsidRDefault="008762CF">
            <w:r>
              <w:t>-consumer power</w:t>
            </w:r>
          </w:p>
          <w:p w:rsidR="008762CF" w:rsidRDefault="008762CF">
            <w:r>
              <w:t>-growth in consumerism</w:t>
            </w:r>
          </w:p>
          <w:p w:rsidR="008762CF" w:rsidRDefault="008762CF">
            <w:r>
              <w:t>-product differentiation</w:t>
            </w:r>
          </w:p>
          <w:p w:rsidR="008762CF" w:rsidRDefault="008762CF">
            <w:r>
              <w:t>-customer focus</w:t>
            </w:r>
          </w:p>
        </w:tc>
        <w:tc>
          <w:tcPr>
            <w:tcW w:w="1870" w:type="dxa"/>
          </w:tcPr>
          <w:p w:rsidR="002B2C81" w:rsidRDefault="008762CF">
            <w:r>
              <w:t>-long-term relationships</w:t>
            </w:r>
          </w:p>
          <w:p w:rsidR="008762CF" w:rsidRDefault="008762CF">
            <w:r>
              <w:t>-satisfied customers</w:t>
            </w:r>
          </w:p>
          <w:p w:rsidR="008762CF" w:rsidRDefault="008762CF">
            <w:r>
              <w:t xml:space="preserve">-use of technology </w:t>
            </w:r>
          </w:p>
        </w:tc>
      </w:tr>
    </w:tbl>
    <w:p w:rsidR="002B2C81" w:rsidRDefault="002B2C81"/>
    <w:p w:rsidR="008762CF" w:rsidRPr="008762CF" w:rsidRDefault="008762CF">
      <w:r w:rsidRPr="008762CF">
        <w:rPr>
          <w:u w:val="single"/>
        </w:rPr>
        <w:t>Factors of Production</w:t>
      </w:r>
      <w:r>
        <w:t xml:space="preserve"> (businesses rely on a combination of these factors)</w:t>
      </w:r>
    </w:p>
    <w:p w:rsidR="008762CF" w:rsidRDefault="008762CF" w:rsidP="008762CF">
      <w:pPr>
        <w:tabs>
          <w:tab w:val="left" w:pos="4110"/>
        </w:tabs>
      </w:pPr>
      <w:r>
        <w:t>Natural Resources</w:t>
      </w:r>
      <w:r w:rsidR="009510AC">
        <w:t xml:space="preserve"> (gas, wood, water…etc.)</w:t>
      </w:r>
      <w:r>
        <w:t xml:space="preserve"> </w:t>
      </w:r>
      <w:r>
        <w:tab/>
      </w:r>
    </w:p>
    <w:p w:rsidR="008762CF" w:rsidRDefault="008762CF">
      <w:r>
        <w:t>Capital</w:t>
      </w:r>
      <w:r w:rsidR="009510AC">
        <w:t xml:space="preserve"> (Money, Investments)</w:t>
      </w:r>
    </w:p>
    <w:p w:rsidR="008762CF" w:rsidRDefault="008762CF">
      <w:r>
        <w:t>Human Resources</w:t>
      </w:r>
    </w:p>
    <w:p w:rsidR="008762CF" w:rsidRPr="008762CF" w:rsidRDefault="008762CF">
      <w:r>
        <w:t>Entrepreneurship</w:t>
      </w:r>
    </w:p>
    <w:p w:rsidR="008762CF" w:rsidRDefault="008762CF"/>
    <w:p w:rsidR="008762CF" w:rsidRDefault="008762CF"/>
    <w:p w:rsidR="008762CF" w:rsidRDefault="008762CF"/>
    <w:p w:rsidR="008762CF" w:rsidRDefault="008762CF"/>
    <w:p w:rsidR="008762CF" w:rsidRDefault="008762CF"/>
    <w:p w:rsidR="008762CF" w:rsidRPr="00E335F7" w:rsidRDefault="008762CF">
      <w:pPr>
        <w:rPr>
          <w:sz w:val="32"/>
          <w:u w:val="single"/>
        </w:rPr>
      </w:pPr>
      <w:r w:rsidRPr="00E335F7">
        <w:rPr>
          <w:sz w:val="32"/>
          <w:u w:val="single"/>
        </w:rPr>
        <w:lastRenderedPageBreak/>
        <w:t>Business Environment</w:t>
      </w:r>
    </w:p>
    <w:p w:rsidR="008762CF" w:rsidRPr="00E335F7" w:rsidRDefault="00232C30">
      <w:pPr>
        <w:rPr>
          <w:sz w:val="24"/>
          <w:u w:val="single"/>
        </w:rPr>
      </w:pPr>
      <w:r w:rsidRPr="00E335F7">
        <w:rPr>
          <w:sz w:val="24"/>
          <w:u w:val="single"/>
        </w:rPr>
        <w:t>Econo</w:t>
      </w:r>
      <w:r w:rsidR="008762CF" w:rsidRPr="00E335F7">
        <w:rPr>
          <w:sz w:val="24"/>
          <w:u w:val="single"/>
        </w:rPr>
        <w:t>mic Environment</w:t>
      </w:r>
    </w:p>
    <w:p w:rsidR="00232C30" w:rsidRDefault="00232C30">
      <w:r>
        <w:t>-free enterprise and fair competition flourish in Canada</w:t>
      </w:r>
    </w:p>
    <w:p w:rsidR="00232C30" w:rsidRDefault="00232C30">
      <w:r>
        <w:t>-government takes an active role to support businesses:</w:t>
      </w:r>
    </w:p>
    <w:p w:rsidR="00232C30" w:rsidRDefault="00232C30" w:rsidP="00232C30">
      <w:pPr>
        <w:pStyle w:val="ListParagraph"/>
        <w:numPr>
          <w:ilvl w:val="0"/>
          <w:numId w:val="2"/>
        </w:numPr>
      </w:pPr>
      <w:r>
        <w:t xml:space="preserve">Economic development is supported by industry Canada </w:t>
      </w:r>
    </w:p>
    <w:p w:rsidR="00232C30" w:rsidRDefault="00232C30" w:rsidP="00232C30">
      <w:pPr>
        <w:pStyle w:val="ListParagraph"/>
        <w:numPr>
          <w:ilvl w:val="0"/>
          <w:numId w:val="2"/>
        </w:numPr>
      </w:pPr>
      <w:r>
        <w:t>Provinces promote economic development by providing investment and tax incentives</w:t>
      </w:r>
    </w:p>
    <w:p w:rsidR="00232C30" w:rsidRDefault="00232C30" w:rsidP="00232C30">
      <w:pPr>
        <w:pStyle w:val="ListParagraph"/>
        <w:numPr>
          <w:ilvl w:val="0"/>
          <w:numId w:val="2"/>
        </w:numPr>
      </w:pPr>
      <w:r>
        <w:t>Legislation supports enforceable contracts</w:t>
      </w:r>
    </w:p>
    <w:p w:rsidR="00232C30" w:rsidRPr="00E335F7" w:rsidRDefault="00232C30" w:rsidP="00232C30">
      <w:pPr>
        <w:rPr>
          <w:u w:val="single"/>
        </w:rPr>
      </w:pPr>
      <w:r w:rsidRPr="00E335F7">
        <w:rPr>
          <w:u w:val="single"/>
        </w:rPr>
        <w:t xml:space="preserve">Economic </w:t>
      </w:r>
      <w:r w:rsidR="009510AC" w:rsidRPr="00E335F7">
        <w:rPr>
          <w:u w:val="single"/>
        </w:rPr>
        <w:t>Vulnerabilities</w:t>
      </w:r>
      <w:r w:rsidRPr="00E335F7">
        <w:rPr>
          <w:u w:val="single"/>
        </w:rPr>
        <w:t xml:space="preserve"> </w:t>
      </w:r>
    </w:p>
    <w:p w:rsidR="00232C30" w:rsidRDefault="00232C30" w:rsidP="00232C30">
      <w:r>
        <w:t>-CEO/Worker pay gap</w:t>
      </w:r>
    </w:p>
    <w:p w:rsidR="00232C30" w:rsidRDefault="00232C30" w:rsidP="00232C30">
      <w:r>
        <w:t>-</w:t>
      </w:r>
      <w:r w:rsidR="009510AC">
        <w:t>corruption</w:t>
      </w:r>
      <w:r>
        <w:t xml:space="preserve"> and ethical lapses</w:t>
      </w:r>
    </w:p>
    <w:p w:rsidR="00232C30" w:rsidRDefault="00E335F7" w:rsidP="00232C30">
      <w:r>
        <w:t>-</w:t>
      </w:r>
      <w:r w:rsidR="00232C30">
        <w:t xml:space="preserve">Consumer debt </w:t>
      </w:r>
    </w:p>
    <w:p w:rsidR="00232C30" w:rsidRDefault="00E335F7" w:rsidP="00232C30">
      <w:r>
        <w:t>-</w:t>
      </w:r>
      <w:r w:rsidR="00232C30">
        <w:t>Federal/provincial debt</w:t>
      </w:r>
    </w:p>
    <w:p w:rsidR="00232C30" w:rsidRPr="00E335F7" w:rsidRDefault="00232C30" w:rsidP="00232C30">
      <w:pPr>
        <w:rPr>
          <w:sz w:val="24"/>
          <w:u w:val="single"/>
        </w:rPr>
      </w:pPr>
      <w:r w:rsidRPr="00E335F7">
        <w:rPr>
          <w:sz w:val="24"/>
          <w:u w:val="single"/>
        </w:rPr>
        <w:t xml:space="preserve">Competitive environment </w:t>
      </w:r>
    </w:p>
    <w:p w:rsidR="00232C30" w:rsidRDefault="00232C30" w:rsidP="00232C30">
      <w:r>
        <w:t>-companies must focus on loyal customers because they are the vocal promoters of their product/services</w:t>
      </w:r>
    </w:p>
    <w:p w:rsidR="00232C30" w:rsidRDefault="00232C30" w:rsidP="00232C30">
      <w:r>
        <w:t>-companies must provide unsurpassed value</w:t>
      </w:r>
    </w:p>
    <w:p w:rsidR="00232C30" w:rsidRDefault="00232C30" w:rsidP="00232C30">
      <w:pPr>
        <w:pStyle w:val="ListParagraph"/>
        <w:numPr>
          <w:ilvl w:val="0"/>
          <w:numId w:val="3"/>
        </w:numPr>
      </w:pPr>
      <w:r>
        <w:t>The key to value is quality</w:t>
      </w:r>
    </w:p>
    <w:p w:rsidR="00232C30" w:rsidRDefault="00232C30" w:rsidP="00232C30">
      <w:r>
        <w:t>-how fast firms get products to market can be a competitive advantage</w:t>
      </w:r>
    </w:p>
    <w:p w:rsidR="00232C30" w:rsidRDefault="00232C30" w:rsidP="00232C30">
      <w:pPr>
        <w:pStyle w:val="ListParagraph"/>
        <w:numPr>
          <w:ilvl w:val="0"/>
          <w:numId w:val="3"/>
        </w:numPr>
      </w:pPr>
      <w:r w:rsidRPr="00232C30">
        <w:rPr>
          <w:highlight w:val="yellow"/>
        </w:rPr>
        <w:t>Bleeding edge</w:t>
      </w:r>
      <w:r>
        <w:t xml:space="preserve"> firms launch products that fail because they are ahead of the market</w:t>
      </w:r>
    </w:p>
    <w:p w:rsidR="00232C30" w:rsidRDefault="00232C30" w:rsidP="00232C30">
      <w:pPr>
        <w:pStyle w:val="ListParagraph"/>
        <w:numPr>
          <w:ilvl w:val="0"/>
          <w:numId w:val="3"/>
        </w:numPr>
      </w:pPr>
      <w:r w:rsidRPr="00232C30">
        <w:rPr>
          <w:highlight w:val="yellow"/>
        </w:rPr>
        <w:t>Leading Edge</w:t>
      </w:r>
      <w:r>
        <w:t xml:space="preserve"> firms offer products just as the market is ready</w:t>
      </w:r>
    </w:p>
    <w:p w:rsidR="00232C30" w:rsidRDefault="00232C30" w:rsidP="00232C30">
      <w:r>
        <w:t>-employees are another key competitive advantage</w:t>
      </w:r>
    </w:p>
    <w:p w:rsidR="00232C30" w:rsidRPr="00E335F7" w:rsidRDefault="004D1B33" w:rsidP="00232C30">
      <w:pPr>
        <w:rPr>
          <w:u w:val="single"/>
        </w:rPr>
      </w:pPr>
      <w:r w:rsidRPr="00E335F7">
        <w:rPr>
          <w:u w:val="single"/>
        </w:rPr>
        <w:t>Competitive Principles</w:t>
      </w:r>
    </w:p>
    <w:p w:rsidR="0077745D" w:rsidRPr="004D1B33" w:rsidRDefault="0077745D" w:rsidP="004D1B33">
      <w:pPr>
        <w:numPr>
          <w:ilvl w:val="0"/>
          <w:numId w:val="5"/>
        </w:numPr>
      </w:pPr>
      <w:r w:rsidRPr="004D1B33">
        <w:t>Avoid your competitors’ strengths and exploit their weaknesses; don’t try and beat them at their game</w:t>
      </w:r>
    </w:p>
    <w:p w:rsidR="0077745D" w:rsidRPr="004D1B33" w:rsidRDefault="0077745D" w:rsidP="004D1B33">
      <w:pPr>
        <w:numPr>
          <w:ilvl w:val="0"/>
          <w:numId w:val="5"/>
        </w:numPr>
      </w:pPr>
      <w:r w:rsidRPr="004D1B33">
        <w:t>Always be a little paranoid; never underestimate your competition</w:t>
      </w:r>
    </w:p>
    <w:p w:rsidR="0077745D" w:rsidRPr="004D1B33" w:rsidRDefault="0077745D" w:rsidP="004D1B33">
      <w:pPr>
        <w:numPr>
          <w:ilvl w:val="0"/>
          <w:numId w:val="5"/>
        </w:numPr>
      </w:pPr>
      <w:r w:rsidRPr="004D1B33">
        <w:t>Competitors will usually get better when pushed</w:t>
      </w:r>
    </w:p>
    <w:p w:rsidR="0077745D" w:rsidRDefault="0077745D" w:rsidP="004D1B33">
      <w:pPr>
        <w:numPr>
          <w:ilvl w:val="0"/>
          <w:numId w:val="5"/>
        </w:numPr>
      </w:pPr>
      <w:r w:rsidRPr="004D1B33">
        <w:t>Competitors</w:t>
      </w:r>
      <w:r w:rsidR="004D1B33">
        <w:t xml:space="preserve"> are sometimes irrational</w:t>
      </w:r>
      <w:r w:rsidRPr="004D1B33">
        <w:t xml:space="preserve"> when pushed</w:t>
      </w:r>
    </w:p>
    <w:p w:rsidR="004D1B33" w:rsidRDefault="004D1B33" w:rsidP="004D1B33">
      <w:r>
        <w:t>Why did Coca-Cola’s brand get displaced as the number 1 brand?</w:t>
      </w:r>
    </w:p>
    <w:p w:rsidR="00E335F7" w:rsidRDefault="00E335F7" w:rsidP="004D1B33">
      <w:r>
        <w:t>An increase for the demand of technology displaced Coca-Cola from the top brand as companies like Apple and Google flourished and own the top spots.</w:t>
      </w:r>
    </w:p>
    <w:p w:rsidR="004D1B33" w:rsidRPr="00E335F7" w:rsidRDefault="004D1B33" w:rsidP="004D1B33">
      <w:pPr>
        <w:rPr>
          <w:sz w:val="24"/>
          <w:u w:val="single"/>
        </w:rPr>
      </w:pPr>
      <w:r w:rsidRPr="00E335F7">
        <w:rPr>
          <w:sz w:val="24"/>
          <w:u w:val="single"/>
        </w:rPr>
        <w:lastRenderedPageBreak/>
        <w:t>Technological Environment</w:t>
      </w:r>
    </w:p>
    <w:p w:rsidR="004D1B33" w:rsidRDefault="004D1B33" w:rsidP="004D1B33">
      <w:r>
        <w:t xml:space="preserve">-business tech includes any tools that businesses can use to become efficient and effective </w:t>
      </w:r>
    </w:p>
    <w:p w:rsidR="004D1B33" w:rsidRDefault="004D1B33" w:rsidP="004D1B33">
      <w:r>
        <w:t>-companies that welcome change and manage it well will clearly be the winners</w:t>
      </w:r>
    </w:p>
    <w:p w:rsidR="004D1B33" w:rsidRPr="00E335F7" w:rsidRDefault="004D1B33" w:rsidP="004D1B33">
      <w:pPr>
        <w:rPr>
          <w:sz w:val="24"/>
          <w:u w:val="single"/>
        </w:rPr>
      </w:pPr>
      <w:r w:rsidRPr="00E335F7">
        <w:rPr>
          <w:sz w:val="24"/>
          <w:u w:val="single"/>
        </w:rPr>
        <w:t xml:space="preserve">Social Environment </w:t>
      </w:r>
    </w:p>
    <w:p w:rsidR="004D1B33" w:rsidRDefault="004D1B33" w:rsidP="004D1B33">
      <w:r>
        <w:t>-diversity</w:t>
      </w:r>
    </w:p>
    <w:p w:rsidR="004D1B33" w:rsidRDefault="004D1B33" w:rsidP="004D1B33">
      <w:pPr>
        <w:pStyle w:val="ListParagraph"/>
        <w:numPr>
          <w:ilvl w:val="0"/>
          <w:numId w:val="6"/>
        </w:numPr>
      </w:pPr>
      <w:r>
        <w:t xml:space="preserve">Melting pot vs cultural mosaic </w:t>
      </w:r>
    </w:p>
    <w:p w:rsidR="004D1B33" w:rsidRDefault="004D1B33" w:rsidP="004D1B33">
      <w:r>
        <w:t>-aging population</w:t>
      </w:r>
    </w:p>
    <w:p w:rsidR="004D1B33" w:rsidRDefault="004D1B33" w:rsidP="004D1B33">
      <w:pPr>
        <w:pStyle w:val="ListParagraph"/>
        <w:numPr>
          <w:ilvl w:val="0"/>
          <w:numId w:val="6"/>
        </w:numPr>
      </w:pPr>
      <w:r>
        <w:t xml:space="preserve">baby boomers getting older, millennials starting to work more </w:t>
      </w:r>
    </w:p>
    <w:p w:rsidR="004D1B33" w:rsidRDefault="004D1B33" w:rsidP="004D1B33">
      <w:r>
        <w:t xml:space="preserve">-rising worker expectations </w:t>
      </w:r>
    </w:p>
    <w:p w:rsidR="004D1B33" w:rsidRDefault="00772C13" w:rsidP="004D1B33">
      <w:pPr>
        <w:pStyle w:val="ListParagraph"/>
        <w:numPr>
          <w:ilvl w:val="0"/>
          <w:numId w:val="6"/>
        </w:numPr>
      </w:pPr>
      <w:r>
        <w:t xml:space="preserve">workers expect to have more flexible scheduling </w:t>
      </w:r>
    </w:p>
    <w:p w:rsidR="004D1B33" w:rsidRDefault="004D1B33" w:rsidP="004D1B33">
      <w:r>
        <w:t xml:space="preserve">-ethics and social responsibility </w:t>
      </w:r>
    </w:p>
    <w:p w:rsidR="004D1B33" w:rsidRDefault="00772C13" w:rsidP="004D1B33">
      <w:pPr>
        <w:pStyle w:val="ListParagraph"/>
        <w:numPr>
          <w:ilvl w:val="0"/>
          <w:numId w:val="6"/>
        </w:numPr>
      </w:pPr>
      <w:r>
        <w:t>holds companies and those who run them responsible for actions</w:t>
      </w:r>
    </w:p>
    <w:p w:rsidR="00772C13" w:rsidRPr="00E335F7" w:rsidRDefault="00772C13" w:rsidP="00772C13">
      <w:pPr>
        <w:rPr>
          <w:u w:val="single"/>
        </w:rPr>
      </w:pPr>
      <w:r w:rsidRPr="00E335F7">
        <w:rPr>
          <w:u w:val="single"/>
        </w:rPr>
        <w:t>6 Sins of Greenwashing</w:t>
      </w:r>
    </w:p>
    <w:p w:rsidR="0077745D" w:rsidRPr="00772C13" w:rsidRDefault="0077745D" w:rsidP="00772C13">
      <w:pPr>
        <w:numPr>
          <w:ilvl w:val="0"/>
          <w:numId w:val="7"/>
        </w:numPr>
      </w:pPr>
      <w:r w:rsidRPr="00772C13">
        <w:rPr>
          <w:lang w:val="en-US"/>
        </w:rPr>
        <w:t>Sin of hidden trade-off</w:t>
      </w:r>
    </w:p>
    <w:p w:rsidR="0077745D" w:rsidRPr="00772C13" w:rsidRDefault="0077745D" w:rsidP="00772C13">
      <w:pPr>
        <w:numPr>
          <w:ilvl w:val="0"/>
          <w:numId w:val="8"/>
        </w:numPr>
      </w:pPr>
      <w:r w:rsidRPr="00772C13">
        <w:rPr>
          <w:lang w:val="en-US"/>
        </w:rPr>
        <w:t>Sin of no proof</w:t>
      </w:r>
    </w:p>
    <w:p w:rsidR="0077745D" w:rsidRPr="00772C13" w:rsidRDefault="0077745D" w:rsidP="00772C13">
      <w:pPr>
        <w:numPr>
          <w:ilvl w:val="0"/>
          <w:numId w:val="9"/>
        </w:numPr>
      </w:pPr>
      <w:r w:rsidRPr="00772C13">
        <w:rPr>
          <w:lang w:val="en-US"/>
        </w:rPr>
        <w:t>Sin of vagueness</w:t>
      </w:r>
    </w:p>
    <w:p w:rsidR="0077745D" w:rsidRPr="00772C13" w:rsidRDefault="0077745D" w:rsidP="00772C13">
      <w:pPr>
        <w:numPr>
          <w:ilvl w:val="0"/>
          <w:numId w:val="10"/>
        </w:numPr>
      </w:pPr>
      <w:r w:rsidRPr="00772C13">
        <w:rPr>
          <w:lang w:val="en-US"/>
        </w:rPr>
        <w:t>Sin of irrelevance</w:t>
      </w:r>
    </w:p>
    <w:p w:rsidR="0077745D" w:rsidRPr="00772C13" w:rsidRDefault="0077745D" w:rsidP="00772C13">
      <w:pPr>
        <w:numPr>
          <w:ilvl w:val="0"/>
          <w:numId w:val="11"/>
        </w:numPr>
      </w:pPr>
      <w:r w:rsidRPr="00772C13">
        <w:rPr>
          <w:lang w:val="en-US"/>
        </w:rPr>
        <w:t>Sin of lesser of two evils</w:t>
      </w:r>
    </w:p>
    <w:p w:rsidR="0077745D" w:rsidRPr="00772C13" w:rsidRDefault="0077745D" w:rsidP="00772C13">
      <w:pPr>
        <w:numPr>
          <w:ilvl w:val="0"/>
          <w:numId w:val="12"/>
        </w:numPr>
      </w:pPr>
      <w:r w:rsidRPr="00772C13">
        <w:rPr>
          <w:lang w:val="en-US"/>
        </w:rPr>
        <w:t>Sin of fibbing</w:t>
      </w:r>
    </w:p>
    <w:p w:rsidR="00772C13" w:rsidRPr="00E335F7" w:rsidRDefault="00772C13" w:rsidP="00772C13">
      <w:pPr>
        <w:rPr>
          <w:sz w:val="24"/>
          <w:u w:val="single"/>
          <w:lang w:val="en-US"/>
        </w:rPr>
      </w:pPr>
      <w:r w:rsidRPr="00E335F7">
        <w:rPr>
          <w:sz w:val="24"/>
          <w:u w:val="single"/>
          <w:lang w:val="en-US"/>
        </w:rPr>
        <w:t xml:space="preserve">Global Environment </w:t>
      </w:r>
    </w:p>
    <w:p w:rsidR="00772C13" w:rsidRDefault="00772C13" w:rsidP="00772C13">
      <w:pPr>
        <w:rPr>
          <w:lang w:val="en-US"/>
        </w:rPr>
      </w:pPr>
      <w:r>
        <w:rPr>
          <w:lang w:val="en-US"/>
        </w:rPr>
        <w:t>-tech is linking customers/suppliers worldwide</w:t>
      </w:r>
    </w:p>
    <w:p w:rsidR="009510AC" w:rsidRDefault="009510AC" w:rsidP="00772C13">
      <w:pPr>
        <w:rPr>
          <w:lang w:val="en-US"/>
        </w:rPr>
      </w:pPr>
      <w:r>
        <w:rPr>
          <w:lang w:val="en-US"/>
        </w:rPr>
        <w:t xml:space="preserve">China has been a magnet for manufacturing jobs and </w:t>
      </w:r>
      <w:r w:rsidR="005B272D">
        <w:rPr>
          <w:lang w:val="en-US"/>
        </w:rPr>
        <w:t>India</w:t>
      </w:r>
      <w:r>
        <w:rPr>
          <w:lang w:val="en-US"/>
        </w:rPr>
        <w:t xml:space="preserve"> for high tech jobs</w:t>
      </w:r>
    </w:p>
    <w:p w:rsidR="00772C13" w:rsidRDefault="00772C13" w:rsidP="00772C13">
      <w:pPr>
        <w:rPr>
          <w:lang w:val="en-US"/>
        </w:rPr>
      </w:pPr>
      <w:r>
        <w:rPr>
          <w:lang w:val="en-US"/>
        </w:rPr>
        <w:t>-free trade:</w:t>
      </w:r>
    </w:p>
    <w:p w:rsidR="00772C13" w:rsidRDefault="00772C13" w:rsidP="00772C13">
      <w:pPr>
        <w:pStyle w:val="ListParagraph"/>
        <w:numPr>
          <w:ilvl w:val="0"/>
          <w:numId w:val="6"/>
        </w:numPr>
        <w:rPr>
          <w:lang w:val="en-US"/>
        </w:rPr>
      </w:pPr>
      <w:r>
        <w:rPr>
          <w:lang w:val="en-US"/>
        </w:rPr>
        <w:t xml:space="preserve">An international economic and political movement designed to help goods and services flow more freely across international boundaries </w:t>
      </w:r>
    </w:p>
    <w:p w:rsidR="00772C13" w:rsidRPr="00E335F7" w:rsidRDefault="00772C13" w:rsidP="00772C13">
      <w:pPr>
        <w:rPr>
          <w:u w:val="single"/>
          <w:lang w:val="en-US"/>
        </w:rPr>
      </w:pPr>
      <w:r w:rsidRPr="00E335F7">
        <w:rPr>
          <w:u w:val="single"/>
          <w:lang w:val="en-US"/>
        </w:rPr>
        <w:t xml:space="preserve">General Agreement on Tariffs and Trade </w:t>
      </w:r>
      <w:r w:rsidR="009510AC" w:rsidRPr="00E335F7">
        <w:rPr>
          <w:u w:val="single"/>
          <w:lang w:val="en-US"/>
        </w:rPr>
        <w:t>(GATT)</w:t>
      </w:r>
    </w:p>
    <w:p w:rsidR="009510AC" w:rsidRDefault="009510AC" w:rsidP="00772C13">
      <w:pPr>
        <w:rPr>
          <w:lang w:val="en-US"/>
        </w:rPr>
      </w:pPr>
      <w:r>
        <w:rPr>
          <w:lang w:val="en-US"/>
        </w:rPr>
        <w:t xml:space="preserve">-an international trade agreement that has taken bold steps to lower tariffs and promote free trade worldwide </w:t>
      </w:r>
    </w:p>
    <w:p w:rsidR="009510AC" w:rsidRDefault="009510AC" w:rsidP="00772C13">
      <w:pPr>
        <w:rPr>
          <w:lang w:val="en-US"/>
        </w:rPr>
      </w:pPr>
    </w:p>
    <w:p w:rsidR="009510AC" w:rsidRPr="00E335F7" w:rsidRDefault="009510AC" w:rsidP="00772C13">
      <w:pPr>
        <w:rPr>
          <w:u w:val="single"/>
          <w:lang w:val="en-US"/>
        </w:rPr>
      </w:pPr>
      <w:r w:rsidRPr="00E335F7">
        <w:rPr>
          <w:u w:val="single"/>
          <w:lang w:val="en-US"/>
        </w:rPr>
        <w:lastRenderedPageBreak/>
        <w:t>NAFTA (North America Free Trade Agreement)</w:t>
      </w:r>
    </w:p>
    <w:p w:rsidR="009510AC" w:rsidRDefault="009510AC" w:rsidP="00772C13">
      <w:pPr>
        <w:rPr>
          <w:lang w:val="en-US"/>
        </w:rPr>
      </w:pPr>
      <w:r>
        <w:rPr>
          <w:lang w:val="en-US"/>
        </w:rPr>
        <w:t>-movement lowered prices and increased quality across virtually every product category as competition becomes truly global</w:t>
      </w:r>
    </w:p>
    <w:p w:rsidR="009510AC" w:rsidRDefault="009510AC" w:rsidP="00772C13">
      <w:pPr>
        <w:rPr>
          <w:lang w:val="en-US"/>
        </w:rPr>
      </w:pPr>
      <w:r>
        <w:rPr>
          <w:lang w:val="en-US"/>
        </w:rPr>
        <w:t>What is the role of business in the economy?</w:t>
      </w:r>
    </w:p>
    <w:p w:rsidR="00E335F7" w:rsidRDefault="00E335F7" w:rsidP="00772C13">
      <w:pPr>
        <w:rPr>
          <w:lang w:val="en-US"/>
        </w:rPr>
      </w:pPr>
      <w:r w:rsidRPr="00E335F7">
        <w:rPr>
          <w:lang w:val="en-US"/>
        </w:rPr>
        <w:t>The economy of the country depends upon the employment provided by big and small businesses and produce the goods and provide the services upon which we rely on in our daily lives. Businesses pay taxes to the government and allows the government to function on the tax collected from them. Hence business is the pivotal part of economy.</w:t>
      </w:r>
    </w:p>
    <w:p w:rsidR="009510AC" w:rsidRDefault="009510AC" w:rsidP="00772C13">
      <w:pPr>
        <w:rPr>
          <w:lang w:val="en-US"/>
        </w:rPr>
      </w:pPr>
      <w:r>
        <w:rPr>
          <w:lang w:val="en-US"/>
        </w:rPr>
        <w:t>How has business evolved?</w:t>
      </w:r>
    </w:p>
    <w:p w:rsidR="00E335F7" w:rsidRDefault="00E335F7" w:rsidP="00772C13">
      <w:pPr>
        <w:rPr>
          <w:lang w:val="en-US"/>
        </w:rPr>
      </w:pPr>
      <w:r>
        <w:rPr>
          <w:lang w:val="en-US"/>
        </w:rPr>
        <w:t>Business has changed from pumping out mass production of products to actually developing relationships with the customers and working around what the customer wants</w:t>
      </w:r>
    </w:p>
    <w:p w:rsidR="009510AC" w:rsidRDefault="009510AC" w:rsidP="00772C13">
      <w:pPr>
        <w:rPr>
          <w:lang w:val="en-US"/>
        </w:rPr>
      </w:pPr>
      <w:r>
        <w:rPr>
          <w:lang w:val="en-US"/>
        </w:rPr>
        <w:t>What is the role of non-profits in the economy?</w:t>
      </w:r>
    </w:p>
    <w:p w:rsidR="00773902" w:rsidRDefault="00773902" w:rsidP="00772C13">
      <w:pPr>
        <w:rPr>
          <w:lang w:val="en-US"/>
        </w:rPr>
      </w:pPr>
      <w:r>
        <w:rPr>
          <w:lang w:val="en-US"/>
        </w:rPr>
        <w:t>They don’t work for financial gain, only for doing good things. They contribute 80 billion to Canada’s GDP</w:t>
      </w:r>
    </w:p>
    <w:p w:rsidR="009510AC" w:rsidRDefault="009510AC" w:rsidP="00772C13">
      <w:pPr>
        <w:rPr>
          <w:lang w:val="en-US"/>
        </w:rPr>
      </w:pPr>
      <w:r>
        <w:rPr>
          <w:lang w:val="en-US"/>
        </w:rPr>
        <w:t>What are the core factors of production?</w:t>
      </w:r>
    </w:p>
    <w:p w:rsidR="00773902" w:rsidRDefault="00773902" w:rsidP="00772C13">
      <w:pPr>
        <w:rPr>
          <w:lang w:val="en-US"/>
        </w:rPr>
      </w:pPr>
      <w:r>
        <w:rPr>
          <w:lang w:val="en-US"/>
        </w:rPr>
        <w:t>Natural Resources, Capital, Human Resources and Entrepreneurship.</w:t>
      </w:r>
    </w:p>
    <w:p w:rsidR="009510AC" w:rsidRDefault="009510AC" w:rsidP="00772C13">
      <w:pPr>
        <w:rPr>
          <w:lang w:val="en-US"/>
        </w:rPr>
      </w:pPr>
      <w:r>
        <w:rPr>
          <w:lang w:val="en-US"/>
        </w:rPr>
        <w:t>What are the elements of the environment affecting business?</w:t>
      </w:r>
    </w:p>
    <w:p w:rsidR="00773902" w:rsidRDefault="00773902" w:rsidP="00772C13">
      <w:pPr>
        <w:rPr>
          <w:lang w:val="en-US"/>
        </w:rPr>
      </w:pPr>
      <w:r>
        <w:rPr>
          <w:lang w:val="en-US"/>
        </w:rPr>
        <w:t>Economic, Competitive, Technological, Social and Global</w:t>
      </w:r>
    </w:p>
    <w:p w:rsidR="009510AC" w:rsidRDefault="009510AC" w:rsidP="00772C13">
      <w:pPr>
        <w:rPr>
          <w:lang w:val="en-US"/>
        </w:rPr>
      </w:pPr>
      <w:r>
        <w:rPr>
          <w:lang w:val="en-US"/>
        </w:rPr>
        <w:t>How are business trends impacting careers?</w:t>
      </w:r>
    </w:p>
    <w:p w:rsidR="00773902" w:rsidRDefault="00773902" w:rsidP="00772C13">
      <w:pPr>
        <w:rPr>
          <w:lang w:val="en-US"/>
        </w:rPr>
      </w:pPr>
      <w:r>
        <w:rPr>
          <w:lang w:val="en-US"/>
        </w:rPr>
        <w:t xml:space="preserve">More people are looking for careers that suit them and have flexible hours. </w:t>
      </w:r>
      <w:r w:rsidR="007E11BA">
        <w:rPr>
          <w:lang w:val="en-US"/>
        </w:rPr>
        <w:t>People are looking to do what they love and what excites them.</w:t>
      </w:r>
    </w:p>
    <w:p w:rsidR="007E11BA" w:rsidRDefault="007E11BA" w:rsidP="00772C13">
      <w:pPr>
        <w:rPr>
          <w:lang w:val="en-US"/>
        </w:rPr>
      </w:pPr>
    </w:p>
    <w:p w:rsidR="007E11BA" w:rsidRDefault="007E11BA" w:rsidP="00772C13">
      <w:pPr>
        <w:rPr>
          <w:lang w:val="en-US"/>
        </w:rPr>
      </w:pPr>
      <w:r>
        <w:rPr>
          <w:lang w:val="en-US"/>
        </w:rPr>
        <w:t>Chapter 2</w:t>
      </w:r>
    </w:p>
    <w:p w:rsidR="007E11BA" w:rsidRDefault="007E11BA" w:rsidP="00772C13">
      <w:pPr>
        <w:rPr>
          <w:lang w:val="en-US"/>
        </w:rPr>
      </w:pPr>
      <w:r w:rsidRPr="007E11BA">
        <w:rPr>
          <w:highlight w:val="yellow"/>
          <w:lang w:val="en-US"/>
        </w:rPr>
        <w:t>Effective communication</w:t>
      </w:r>
      <w:r>
        <w:rPr>
          <w:lang w:val="en-US"/>
        </w:rPr>
        <w:t xml:space="preserve">- happens when you transmit meaning- </w:t>
      </w:r>
      <w:r w:rsidRPr="007E11BA">
        <w:rPr>
          <w:b/>
          <w:lang w:val="en-US"/>
        </w:rPr>
        <w:t>relevant meaning</w:t>
      </w:r>
      <w:r>
        <w:rPr>
          <w:lang w:val="en-US"/>
        </w:rPr>
        <w:t xml:space="preserve"> – to your audience </w:t>
      </w:r>
    </w:p>
    <w:p w:rsidR="007E11BA" w:rsidRDefault="007E11BA" w:rsidP="00772C13">
      <w:pPr>
        <w:rPr>
          <w:lang w:val="en-US"/>
        </w:rPr>
      </w:pPr>
      <w:r w:rsidRPr="007E11BA">
        <w:rPr>
          <w:highlight w:val="yellow"/>
          <w:lang w:val="en-US"/>
        </w:rPr>
        <w:t>Communication Barriers</w:t>
      </w:r>
      <w:r>
        <w:rPr>
          <w:lang w:val="en-US"/>
        </w:rPr>
        <w:t>- obstacles to effective communication</w:t>
      </w:r>
    </w:p>
    <w:p w:rsidR="007E11BA" w:rsidRDefault="007E11BA" w:rsidP="007E11BA">
      <w:pPr>
        <w:pStyle w:val="ListParagraph"/>
        <w:numPr>
          <w:ilvl w:val="0"/>
          <w:numId w:val="6"/>
        </w:numPr>
        <w:rPr>
          <w:lang w:val="en-US"/>
        </w:rPr>
      </w:pPr>
      <w:r>
        <w:rPr>
          <w:lang w:val="en-US"/>
        </w:rPr>
        <w:t>Physical Barriers (spelling, disruptions…etc.)</w:t>
      </w:r>
    </w:p>
    <w:p w:rsidR="007E11BA" w:rsidRDefault="007E11BA" w:rsidP="007E11BA">
      <w:pPr>
        <w:pStyle w:val="ListParagraph"/>
        <w:numPr>
          <w:ilvl w:val="0"/>
          <w:numId w:val="6"/>
        </w:numPr>
        <w:rPr>
          <w:lang w:val="en-US"/>
        </w:rPr>
      </w:pPr>
      <w:r>
        <w:rPr>
          <w:lang w:val="en-US"/>
        </w:rPr>
        <w:t>Language Barriers (accents, slang…etc.)</w:t>
      </w:r>
    </w:p>
    <w:p w:rsidR="007E11BA" w:rsidRDefault="007E11BA" w:rsidP="007E11BA">
      <w:pPr>
        <w:pStyle w:val="ListParagraph"/>
        <w:numPr>
          <w:ilvl w:val="0"/>
          <w:numId w:val="6"/>
        </w:numPr>
        <w:rPr>
          <w:lang w:val="en-US"/>
        </w:rPr>
      </w:pPr>
      <w:r>
        <w:rPr>
          <w:lang w:val="en-US"/>
        </w:rPr>
        <w:t>Body Language Barrier (facial expressions)</w:t>
      </w:r>
    </w:p>
    <w:p w:rsidR="007E11BA" w:rsidRDefault="007E11BA" w:rsidP="007E11BA">
      <w:pPr>
        <w:pStyle w:val="ListParagraph"/>
        <w:numPr>
          <w:ilvl w:val="0"/>
          <w:numId w:val="6"/>
        </w:numPr>
        <w:rPr>
          <w:lang w:val="en-US"/>
        </w:rPr>
      </w:pPr>
      <w:r>
        <w:rPr>
          <w:lang w:val="en-US"/>
        </w:rPr>
        <w:t>Personal Experience Barrier (unique experience to yourself)</w:t>
      </w:r>
    </w:p>
    <w:p w:rsidR="007E11BA" w:rsidRDefault="007E11BA" w:rsidP="007E11BA">
      <w:pPr>
        <w:pStyle w:val="ListParagraph"/>
        <w:numPr>
          <w:ilvl w:val="0"/>
          <w:numId w:val="6"/>
        </w:numPr>
        <w:rPr>
          <w:lang w:val="en-US"/>
        </w:rPr>
      </w:pPr>
      <w:r>
        <w:rPr>
          <w:lang w:val="en-US"/>
        </w:rPr>
        <w:t>Cultural Barriers (customs of other countries)</w:t>
      </w:r>
    </w:p>
    <w:p w:rsidR="007E11BA" w:rsidRDefault="007E11BA" w:rsidP="007E11BA">
      <w:pPr>
        <w:pStyle w:val="ListParagraph"/>
        <w:numPr>
          <w:ilvl w:val="0"/>
          <w:numId w:val="6"/>
        </w:numPr>
        <w:rPr>
          <w:lang w:val="en-US"/>
        </w:rPr>
      </w:pPr>
      <w:r>
        <w:rPr>
          <w:lang w:val="en-US"/>
        </w:rPr>
        <w:t>Perceptual Barriers (Pre-conceived notions-Don’t Judge a Book by its Cover)</w:t>
      </w:r>
    </w:p>
    <w:p w:rsidR="007E11BA" w:rsidRPr="007E11BA" w:rsidRDefault="007E11BA" w:rsidP="007E11BA">
      <w:pPr>
        <w:pStyle w:val="ListParagraph"/>
        <w:numPr>
          <w:ilvl w:val="0"/>
          <w:numId w:val="6"/>
        </w:numPr>
        <w:rPr>
          <w:lang w:val="en-US"/>
        </w:rPr>
      </w:pPr>
      <w:r>
        <w:rPr>
          <w:lang w:val="en-US"/>
        </w:rPr>
        <w:t>Organizational Barriers (departments and communication channels)</w:t>
      </w:r>
    </w:p>
    <w:p w:rsidR="007E11BA" w:rsidRDefault="007E11BA" w:rsidP="00772C13">
      <w:pPr>
        <w:rPr>
          <w:lang w:val="en-US"/>
        </w:rPr>
      </w:pPr>
      <w:r w:rsidRPr="007E11BA">
        <w:rPr>
          <w:highlight w:val="yellow"/>
          <w:lang w:val="en-US"/>
        </w:rPr>
        <w:t>Noise</w:t>
      </w:r>
      <w:r>
        <w:rPr>
          <w:lang w:val="en-US"/>
        </w:rPr>
        <w:t>- any interference that causes the message you send to be different from the message your audience understands</w:t>
      </w:r>
    </w:p>
    <w:p w:rsidR="007E11BA" w:rsidRDefault="007E11BA" w:rsidP="00772C13">
      <w:pPr>
        <w:rPr>
          <w:lang w:val="en-US"/>
        </w:rPr>
      </w:pPr>
      <w:r w:rsidRPr="007C3E22">
        <w:rPr>
          <w:highlight w:val="yellow"/>
          <w:lang w:val="en-US"/>
        </w:rPr>
        <w:lastRenderedPageBreak/>
        <w:t>Intercultural Communication</w:t>
      </w:r>
      <w:r>
        <w:rPr>
          <w:lang w:val="en-US"/>
        </w:rPr>
        <w:t xml:space="preserve">- </w:t>
      </w:r>
      <w:r w:rsidR="007C3E22">
        <w:rPr>
          <w:lang w:val="en-US"/>
        </w:rPr>
        <w:t>communication among people with different cultural backgrounds</w:t>
      </w:r>
    </w:p>
    <w:p w:rsidR="007C3E22" w:rsidRDefault="007C3E22" w:rsidP="00772C13">
      <w:pPr>
        <w:rPr>
          <w:lang w:val="en-US"/>
        </w:rPr>
      </w:pPr>
      <w:r>
        <w:rPr>
          <w:lang w:val="en-US"/>
        </w:rPr>
        <w:t>Nonverbal communication</w:t>
      </w:r>
    </w:p>
    <w:p w:rsidR="007C3E22" w:rsidRDefault="007C3E22" w:rsidP="007C3E22">
      <w:pPr>
        <w:pStyle w:val="ListParagraph"/>
        <w:numPr>
          <w:ilvl w:val="0"/>
          <w:numId w:val="13"/>
        </w:numPr>
        <w:rPr>
          <w:lang w:val="en-US"/>
        </w:rPr>
      </w:pPr>
      <w:r>
        <w:rPr>
          <w:lang w:val="en-US"/>
        </w:rPr>
        <w:t>Reinforces meaning of your message</w:t>
      </w:r>
    </w:p>
    <w:p w:rsidR="007C3E22" w:rsidRDefault="007C3E22" w:rsidP="007C3E22">
      <w:pPr>
        <w:pStyle w:val="ListParagraph"/>
        <w:numPr>
          <w:ilvl w:val="0"/>
          <w:numId w:val="15"/>
        </w:numPr>
        <w:rPr>
          <w:lang w:val="en-US"/>
        </w:rPr>
      </w:pPr>
      <w:r>
        <w:rPr>
          <w:lang w:val="en-US"/>
        </w:rPr>
        <w:t>Eye contact</w:t>
      </w:r>
    </w:p>
    <w:p w:rsidR="007C3E22" w:rsidRDefault="007C3E22" w:rsidP="007C3E22">
      <w:pPr>
        <w:pStyle w:val="ListParagraph"/>
        <w:numPr>
          <w:ilvl w:val="0"/>
          <w:numId w:val="15"/>
        </w:numPr>
        <w:rPr>
          <w:lang w:val="en-US"/>
        </w:rPr>
      </w:pPr>
      <w:r>
        <w:rPr>
          <w:lang w:val="en-US"/>
        </w:rPr>
        <w:t>Tone of voice</w:t>
      </w:r>
    </w:p>
    <w:p w:rsidR="007C3E22" w:rsidRDefault="007C3E22" w:rsidP="007C3E22">
      <w:pPr>
        <w:pStyle w:val="ListParagraph"/>
        <w:numPr>
          <w:ilvl w:val="0"/>
          <w:numId w:val="15"/>
        </w:numPr>
        <w:rPr>
          <w:lang w:val="en-US"/>
        </w:rPr>
      </w:pPr>
      <w:r>
        <w:rPr>
          <w:lang w:val="en-US"/>
        </w:rPr>
        <w:t>Facial expressions</w:t>
      </w:r>
    </w:p>
    <w:p w:rsidR="007C3E22" w:rsidRDefault="007C3E22" w:rsidP="007C3E22">
      <w:pPr>
        <w:pStyle w:val="ListParagraph"/>
        <w:numPr>
          <w:ilvl w:val="0"/>
          <w:numId w:val="15"/>
        </w:numPr>
        <w:rPr>
          <w:lang w:val="en-US"/>
        </w:rPr>
      </w:pPr>
      <w:r>
        <w:rPr>
          <w:lang w:val="en-US"/>
        </w:rPr>
        <w:t>Gestures and postures</w:t>
      </w:r>
    </w:p>
    <w:p w:rsidR="007C3E22" w:rsidRDefault="007C3E22" w:rsidP="007C3E22">
      <w:pPr>
        <w:rPr>
          <w:lang w:val="en-US"/>
        </w:rPr>
      </w:pPr>
      <w:r>
        <w:rPr>
          <w:lang w:val="en-US"/>
        </w:rPr>
        <w:t>As you advance the ranks of a company you spend more time actively listening.</w:t>
      </w:r>
    </w:p>
    <w:p w:rsidR="007C3E22" w:rsidRDefault="007C3E22" w:rsidP="007C3E22">
      <w:pPr>
        <w:rPr>
          <w:lang w:val="en-US"/>
        </w:rPr>
      </w:pPr>
      <w:r>
        <w:rPr>
          <w:noProof/>
          <w:lang w:eastAsia="en-CA"/>
        </w:rPr>
        <w:drawing>
          <wp:inline distT="0" distB="0" distL="0" distR="0" wp14:anchorId="13838559" wp14:editId="7B035F7C">
            <wp:extent cx="5943600" cy="3035300"/>
            <wp:effectExtent l="0" t="0" r="0" b="0"/>
            <wp:docPr id="2"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1"/>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5943600" cy="3035300"/>
                    </a:xfrm>
                    <a:prstGeom prst="rect">
                      <a:avLst/>
                    </a:prstGeom>
                    <a:noFill/>
                    <a:ln w="9525">
                      <a:noFill/>
                      <a:miter lim="800000"/>
                      <a:headEnd/>
                      <a:tailEnd/>
                    </a:ln>
                  </pic:spPr>
                </pic:pic>
              </a:graphicData>
            </a:graphic>
          </wp:inline>
        </w:drawing>
      </w:r>
    </w:p>
    <w:p w:rsidR="007C3E22" w:rsidRDefault="007C3E22" w:rsidP="007C3E22">
      <w:pPr>
        <w:rPr>
          <w:lang w:val="en-US"/>
        </w:rPr>
      </w:pPr>
      <w:r w:rsidRPr="007C3E22">
        <w:rPr>
          <w:highlight w:val="yellow"/>
          <w:lang w:val="en-US"/>
        </w:rPr>
        <w:t>Communication Channels</w:t>
      </w:r>
      <w:r>
        <w:rPr>
          <w:lang w:val="en-US"/>
        </w:rPr>
        <w:t>- figuring out the right way to send a message; the number of options is growing</w:t>
      </w:r>
    </w:p>
    <w:p w:rsidR="007C3E22" w:rsidRDefault="007C3E22" w:rsidP="007C3E22">
      <w:pPr>
        <w:rPr>
          <w:lang w:val="en-US"/>
        </w:rPr>
      </w:pPr>
      <w:r>
        <w:rPr>
          <w:lang w:val="en-US"/>
        </w:rPr>
        <w:t xml:space="preserve">The </w:t>
      </w:r>
      <w:r w:rsidRPr="007C3E22">
        <w:rPr>
          <w:b/>
          <w:lang w:val="en-US"/>
        </w:rPr>
        <w:t>richness</w:t>
      </w:r>
      <w:r>
        <w:rPr>
          <w:lang w:val="en-US"/>
        </w:rPr>
        <w:t xml:space="preserve"> of the communication channel increase with more physical contact (instead of a text you call the person or a face-to-face meeting instead of an email) </w:t>
      </w:r>
    </w:p>
    <w:p w:rsidR="0072173C" w:rsidRDefault="0072173C" w:rsidP="007C3E22">
      <w:pPr>
        <w:rPr>
          <w:lang w:val="en-US"/>
        </w:rPr>
      </w:pPr>
      <w:r>
        <w:rPr>
          <w:lang w:val="en-US"/>
        </w:rPr>
        <w:t xml:space="preserve">Memos/Reports, Email, Text, Voicemail, Call, Skype, In-person presentation, face-to-face meeting </w:t>
      </w:r>
    </w:p>
    <w:p w:rsidR="007C3E22" w:rsidRDefault="007C3E22" w:rsidP="007C3E22">
      <w:pPr>
        <w:rPr>
          <w:lang w:val="en-US"/>
        </w:rPr>
      </w:pPr>
      <w:r>
        <w:rPr>
          <w:lang w:val="en-US"/>
        </w:rPr>
        <w:t>“I will spend an hour editing an eight word sentence into five.”  - Jerry Seinfeld</w:t>
      </w:r>
    </w:p>
    <w:p w:rsidR="007C3E22" w:rsidRPr="007C3E22" w:rsidRDefault="007C3E22" w:rsidP="007C3E22">
      <w:pPr>
        <w:rPr>
          <w:lang w:val="en-US"/>
        </w:rPr>
      </w:pPr>
      <w:r>
        <w:rPr>
          <w:lang w:val="en-US"/>
        </w:rPr>
        <w:t>Be clear and concise, include all required info</w:t>
      </w:r>
    </w:p>
    <w:p w:rsidR="007C3E22" w:rsidRDefault="0072173C" w:rsidP="007C3E22">
      <w:pPr>
        <w:rPr>
          <w:lang w:val="en-US"/>
        </w:rPr>
      </w:pPr>
      <w:r>
        <w:rPr>
          <w:lang w:val="en-US"/>
        </w:rPr>
        <w:t>How to avoid Gender Bias?</w:t>
      </w:r>
    </w:p>
    <w:p w:rsidR="0072173C" w:rsidRDefault="0072173C" w:rsidP="0072173C">
      <w:pPr>
        <w:pStyle w:val="ListParagraph"/>
        <w:numPr>
          <w:ilvl w:val="0"/>
          <w:numId w:val="16"/>
        </w:numPr>
        <w:rPr>
          <w:lang w:val="en-US"/>
        </w:rPr>
      </w:pPr>
      <w:r>
        <w:rPr>
          <w:lang w:val="en-US"/>
        </w:rPr>
        <w:t>Use they, them…etc.</w:t>
      </w:r>
    </w:p>
    <w:p w:rsidR="0072173C" w:rsidRDefault="0072173C" w:rsidP="0072173C">
      <w:pPr>
        <w:pStyle w:val="ListParagraph"/>
        <w:numPr>
          <w:ilvl w:val="0"/>
          <w:numId w:val="16"/>
        </w:numPr>
        <w:rPr>
          <w:lang w:val="en-US"/>
        </w:rPr>
      </w:pPr>
      <w:r>
        <w:rPr>
          <w:lang w:val="en-US"/>
        </w:rPr>
        <w:t xml:space="preserve">It is still fine to use he or she </w:t>
      </w:r>
    </w:p>
    <w:p w:rsidR="0072173C" w:rsidRDefault="0072173C" w:rsidP="0072173C">
      <w:pPr>
        <w:rPr>
          <w:lang w:val="en-US"/>
        </w:rPr>
      </w:pPr>
    </w:p>
    <w:p w:rsidR="0072173C" w:rsidRDefault="0072173C" w:rsidP="0072173C">
      <w:pPr>
        <w:rPr>
          <w:lang w:val="en-US"/>
        </w:rPr>
      </w:pPr>
    </w:p>
    <w:p w:rsidR="0072173C" w:rsidRDefault="0072173C" w:rsidP="0072173C">
      <w:pPr>
        <w:rPr>
          <w:lang w:val="en-US"/>
        </w:rPr>
      </w:pPr>
      <w:r>
        <w:rPr>
          <w:lang w:val="en-US"/>
        </w:rPr>
        <w:lastRenderedPageBreak/>
        <w:t>Active Voice- the subject of your verb is doing the action</w:t>
      </w:r>
    </w:p>
    <w:p w:rsidR="0072173C" w:rsidRDefault="0072173C" w:rsidP="0072173C">
      <w:pPr>
        <w:rPr>
          <w:lang w:val="en-US"/>
        </w:rPr>
      </w:pPr>
      <w:r>
        <w:rPr>
          <w:lang w:val="en-US"/>
        </w:rPr>
        <w:t>Passive Voice- the subject of your sentence is not doing the action described by the verb</w:t>
      </w:r>
    </w:p>
    <w:p w:rsidR="0072173C" w:rsidRDefault="0072173C" w:rsidP="0072173C">
      <w:pPr>
        <w:rPr>
          <w:lang w:val="en-US"/>
        </w:rPr>
      </w:pPr>
      <w:r>
        <w:rPr>
          <w:lang w:val="en-US"/>
        </w:rPr>
        <w:t>Use Block Paragraphs</w:t>
      </w:r>
    </w:p>
    <w:p w:rsidR="0072173C" w:rsidRDefault="0072173C" w:rsidP="0072173C">
      <w:pPr>
        <w:pStyle w:val="ListParagraph"/>
        <w:numPr>
          <w:ilvl w:val="0"/>
          <w:numId w:val="17"/>
        </w:numPr>
        <w:rPr>
          <w:lang w:val="en-US"/>
        </w:rPr>
      </w:pPr>
      <w:r>
        <w:rPr>
          <w:lang w:val="en-US"/>
        </w:rPr>
        <w:t>Use single spacing</w:t>
      </w:r>
    </w:p>
    <w:p w:rsidR="0072173C" w:rsidRDefault="0072173C" w:rsidP="0072173C">
      <w:pPr>
        <w:pStyle w:val="ListParagraph"/>
        <w:numPr>
          <w:ilvl w:val="0"/>
          <w:numId w:val="17"/>
        </w:numPr>
        <w:rPr>
          <w:lang w:val="en-US"/>
        </w:rPr>
      </w:pPr>
      <w:r>
        <w:rPr>
          <w:lang w:val="en-US"/>
        </w:rPr>
        <w:t>Double space between paragraphs</w:t>
      </w:r>
    </w:p>
    <w:p w:rsidR="0072173C" w:rsidRDefault="0072173C" w:rsidP="0072173C">
      <w:pPr>
        <w:pStyle w:val="ListParagraph"/>
        <w:numPr>
          <w:ilvl w:val="0"/>
          <w:numId w:val="17"/>
        </w:numPr>
        <w:rPr>
          <w:lang w:val="en-US"/>
        </w:rPr>
      </w:pPr>
      <w:r>
        <w:rPr>
          <w:lang w:val="en-US"/>
        </w:rPr>
        <w:t>Do not indent the 1</w:t>
      </w:r>
      <w:r w:rsidRPr="0072173C">
        <w:rPr>
          <w:vertAlign w:val="superscript"/>
          <w:lang w:val="en-US"/>
        </w:rPr>
        <w:t>st</w:t>
      </w:r>
      <w:r>
        <w:rPr>
          <w:lang w:val="en-US"/>
        </w:rPr>
        <w:t xml:space="preserve"> sentence of your paragraphs</w:t>
      </w:r>
    </w:p>
    <w:p w:rsidR="0072173C" w:rsidRDefault="0072173C" w:rsidP="0072173C">
      <w:pPr>
        <w:rPr>
          <w:lang w:val="en-US"/>
        </w:rPr>
      </w:pPr>
      <w:r>
        <w:rPr>
          <w:lang w:val="en-US"/>
        </w:rPr>
        <w:t>Headings- not a title, but subject label; effective even in short documents</w:t>
      </w:r>
    </w:p>
    <w:p w:rsidR="0072173C" w:rsidRDefault="0072173C" w:rsidP="0072173C">
      <w:pPr>
        <w:rPr>
          <w:lang w:val="en-US"/>
        </w:rPr>
      </w:pPr>
      <w:r>
        <w:rPr>
          <w:lang w:val="en-US"/>
        </w:rPr>
        <w:t>Bulleted list – engage your readers; direct their attention</w:t>
      </w:r>
    </w:p>
    <w:p w:rsidR="0072173C" w:rsidRDefault="0072173C" w:rsidP="0072173C">
      <w:pPr>
        <w:rPr>
          <w:lang w:val="en-US"/>
        </w:rPr>
      </w:pPr>
      <w:r>
        <w:rPr>
          <w:lang w:val="en-US"/>
        </w:rPr>
        <w:t xml:space="preserve">Tips for Excellent Email </w:t>
      </w:r>
    </w:p>
    <w:p w:rsidR="0077745D" w:rsidRPr="0072173C" w:rsidRDefault="0077745D" w:rsidP="0072173C">
      <w:pPr>
        <w:numPr>
          <w:ilvl w:val="0"/>
          <w:numId w:val="18"/>
        </w:numPr>
      </w:pPr>
      <w:r w:rsidRPr="0072173C">
        <w:t>Consider both your primary and secondary readers</w:t>
      </w:r>
    </w:p>
    <w:p w:rsidR="0077745D" w:rsidRPr="0072173C" w:rsidRDefault="0077745D" w:rsidP="0072173C">
      <w:pPr>
        <w:numPr>
          <w:ilvl w:val="0"/>
          <w:numId w:val="18"/>
        </w:numPr>
      </w:pPr>
      <w:r w:rsidRPr="0072173C">
        <w:t>Keep it short</w:t>
      </w:r>
    </w:p>
    <w:p w:rsidR="0077745D" w:rsidRPr="0072173C" w:rsidRDefault="0077745D" w:rsidP="0072173C">
      <w:pPr>
        <w:numPr>
          <w:ilvl w:val="0"/>
          <w:numId w:val="18"/>
        </w:numPr>
      </w:pPr>
      <w:r w:rsidRPr="0072173C">
        <w:t>Don’t forget to proofread</w:t>
      </w:r>
    </w:p>
    <w:p w:rsidR="0077745D" w:rsidRPr="0072173C" w:rsidRDefault="0077745D" w:rsidP="0072173C">
      <w:pPr>
        <w:numPr>
          <w:ilvl w:val="0"/>
          <w:numId w:val="18"/>
        </w:numPr>
      </w:pPr>
      <w:r w:rsidRPr="0072173C">
        <w:t>Use standard writing</w:t>
      </w:r>
    </w:p>
    <w:p w:rsidR="0077745D" w:rsidRPr="0072173C" w:rsidRDefault="0077745D" w:rsidP="0072173C">
      <w:pPr>
        <w:numPr>
          <w:ilvl w:val="0"/>
          <w:numId w:val="18"/>
        </w:numPr>
      </w:pPr>
      <w:r w:rsidRPr="0072173C">
        <w:t>Avoid attachments</w:t>
      </w:r>
    </w:p>
    <w:p w:rsidR="0077745D" w:rsidRPr="0072173C" w:rsidRDefault="0077745D" w:rsidP="0072173C">
      <w:pPr>
        <w:numPr>
          <w:ilvl w:val="0"/>
          <w:numId w:val="19"/>
        </w:numPr>
      </w:pPr>
      <w:r w:rsidRPr="0072173C">
        <w:t>Don’t assume privacy</w:t>
      </w:r>
    </w:p>
    <w:p w:rsidR="0077745D" w:rsidRPr="0072173C" w:rsidRDefault="0077745D" w:rsidP="0072173C">
      <w:pPr>
        <w:numPr>
          <w:ilvl w:val="0"/>
          <w:numId w:val="19"/>
        </w:numPr>
      </w:pPr>
      <w:r w:rsidRPr="0072173C">
        <w:t>Respond promptly to e-mails</w:t>
      </w:r>
    </w:p>
    <w:p w:rsidR="0077745D" w:rsidRPr="0072173C" w:rsidRDefault="0077745D" w:rsidP="0072173C">
      <w:pPr>
        <w:numPr>
          <w:ilvl w:val="0"/>
          <w:numId w:val="19"/>
        </w:numPr>
      </w:pPr>
      <w:r w:rsidRPr="0072173C">
        <w:t>Assume the best</w:t>
      </w:r>
    </w:p>
    <w:p w:rsidR="0077745D" w:rsidRPr="0072173C" w:rsidRDefault="0077745D" w:rsidP="0072173C">
      <w:pPr>
        <w:numPr>
          <w:ilvl w:val="0"/>
          <w:numId w:val="19"/>
        </w:numPr>
      </w:pPr>
      <w:r w:rsidRPr="0072173C">
        <w:t>Create a compelling subject line</w:t>
      </w:r>
    </w:p>
    <w:p w:rsidR="0077745D" w:rsidRPr="0072173C" w:rsidRDefault="0077745D" w:rsidP="0072173C">
      <w:pPr>
        <w:numPr>
          <w:ilvl w:val="0"/>
          <w:numId w:val="19"/>
        </w:numPr>
      </w:pPr>
      <w:r w:rsidRPr="0072173C">
        <w:t>Think before you write, and think again before you send!</w:t>
      </w:r>
    </w:p>
    <w:p w:rsidR="0072173C" w:rsidRDefault="0077745D" w:rsidP="0072173C">
      <w:pPr>
        <w:rPr>
          <w:lang w:val="en-US"/>
        </w:rPr>
      </w:pPr>
      <w:r>
        <w:rPr>
          <w:lang w:val="en-US"/>
        </w:rPr>
        <w:t>Why are excellent communication skills important?</w:t>
      </w:r>
    </w:p>
    <w:p w:rsidR="0077745D" w:rsidRDefault="0077745D" w:rsidP="0072173C">
      <w:pPr>
        <w:rPr>
          <w:lang w:val="en-US"/>
        </w:rPr>
      </w:pPr>
      <w:r>
        <w:rPr>
          <w:lang w:val="en-US"/>
        </w:rPr>
        <w:t>They are important because they are influential, well liked, efficient, and effective. Great skills can dramatically increase your chance for success while poor skills can bury the most talented people.</w:t>
      </w:r>
    </w:p>
    <w:p w:rsidR="0077745D" w:rsidRDefault="0077745D" w:rsidP="0072173C">
      <w:pPr>
        <w:rPr>
          <w:lang w:val="en-US"/>
        </w:rPr>
      </w:pPr>
      <w:r>
        <w:rPr>
          <w:lang w:val="en-US"/>
        </w:rPr>
        <w:t>What are the key elements of nonverbal communication?</w:t>
      </w:r>
    </w:p>
    <w:p w:rsidR="0077745D" w:rsidRDefault="0077745D" w:rsidP="0072173C">
      <w:pPr>
        <w:rPr>
          <w:lang w:val="en-US"/>
        </w:rPr>
      </w:pPr>
      <w:r>
        <w:rPr>
          <w:lang w:val="en-US"/>
        </w:rPr>
        <w:t>Eye contact, Tone of voice, Facial expressions, gestures and postures</w:t>
      </w:r>
    </w:p>
    <w:p w:rsidR="0077745D" w:rsidRDefault="0077745D" w:rsidP="0072173C">
      <w:pPr>
        <w:rPr>
          <w:lang w:val="en-US"/>
        </w:rPr>
      </w:pPr>
      <w:r>
        <w:rPr>
          <w:lang w:val="en-US"/>
        </w:rPr>
        <w:t>How do you choose an effective communication channel for your message?</w:t>
      </w:r>
    </w:p>
    <w:p w:rsidR="00C10A72" w:rsidRDefault="00C10A72" w:rsidP="0072173C">
      <w:pPr>
        <w:rPr>
          <w:lang w:val="en-US"/>
        </w:rPr>
      </w:pPr>
      <w:r>
        <w:rPr>
          <w:lang w:val="en-US"/>
        </w:rPr>
        <w:t>By choosing the channel that would limit the amount of noise and making sure it’s easy enough to understand properly.</w:t>
      </w:r>
    </w:p>
    <w:p w:rsidR="0077745D" w:rsidRDefault="0077745D" w:rsidP="0072173C">
      <w:pPr>
        <w:rPr>
          <w:lang w:val="en-US"/>
        </w:rPr>
      </w:pPr>
      <w:r>
        <w:rPr>
          <w:lang w:val="en-US"/>
        </w:rPr>
        <w:t>How do you choose the right words for effective business messages?</w:t>
      </w:r>
    </w:p>
    <w:p w:rsidR="00C10A72" w:rsidRDefault="00C10A72" w:rsidP="0072173C">
      <w:pPr>
        <w:rPr>
          <w:lang w:val="en-US"/>
        </w:rPr>
      </w:pPr>
      <w:r>
        <w:rPr>
          <w:lang w:val="en-US"/>
        </w:rPr>
        <w:t xml:space="preserve">You need to be clear and concise. Break the sentence down to the simplest form so it’s easy for the audience to read and understand. </w:t>
      </w:r>
    </w:p>
    <w:p w:rsidR="0077745D" w:rsidRDefault="0077745D" w:rsidP="0072173C">
      <w:pPr>
        <w:rPr>
          <w:lang w:val="en-US"/>
        </w:rPr>
      </w:pPr>
      <w:r>
        <w:rPr>
          <w:lang w:val="en-US"/>
        </w:rPr>
        <w:lastRenderedPageBreak/>
        <w:t>What are tools to deliver successful verbal presentations?</w:t>
      </w:r>
    </w:p>
    <w:p w:rsidR="00C10A72" w:rsidRDefault="00C10A72" w:rsidP="0072173C">
      <w:pPr>
        <w:rPr>
          <w:lang w:val="en-US"/>
        </w:rPr>
      </w:pPr>
      <w:r>
        <w:rPr>
          <w:lang w:val="en-US"/>
        </w:rPr>
        <w:t>Know your material and keep practicing.</w:t>
      </w:r>
    </w:p>
    <w:p w:rsidR="00C10A72" w:rsidRDefault="00C10A72" w:rsidP="0072173C">
      <w:pPr>
        <w:rPr>
          <w:lang w:val="en-US"/>
        </w:rPr>
      </w:pPr>
      <w:r>
        <w:rPr>
          <w:lang w:val="en-US"/>
        </w:rPr>
        <w:t>Look at your audience when you’re presenting and keep them interested varying your tones during the presentation</w:t>
      </w:r>
    </w:p>
    <w:p w:rsidR="00C10A72" w:rsidRDefault="003B305B" w:rsidP="0072173C">
      <w:pPr>
        <w:rPr>
          <w:lang w:val="en-US"/>
        </w:rPr>
      </w:pPr>
      <w:r>
        <w:rPr>
          <w:noProof/>
          <w:lang w:eastAsia="en-CA"/>
        </w:rPr>
        <mc:AlternateContent>
          <mc:Choice Requires="wps">
            <w:drawing>
              <wp:anchor distT="0" distB="0" distL="114300" distR="114300" simplePos="0" relativeHeight="251659264" behindDoc="0" locked="0" layoutInCell="1" allowOverlap="1" wp14:anchorId="1A83B515" wp14:editId="49C6B408">
                <wp:simplePos x="0" y="0"/>
                <wp:positionH relativeFrom="column">
                  <wp:posOffset>638175</wp:posOffset>
                </wp:positionH>
                <wp:positionV relativeFrom="paragraph">
                  <wp:posOffset>168910</wp:posOffset>
                </wp:positionV>
                <wp:extent cx="7239000" cy="457200"/>
                <wp:effectExtent l="0" t="0" r="0" b="0"/>
                <wp:wrapNone/>
                <wp:docPr id="2355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0" cy="457200"/>
                        </a:xfrm>
                        <a:prstGeom prst="rect">
                          <a:avLst/>
                        </a:prstGeom>
                        <a:noFill/>
                        <a:ln w="9525">
                          <a:noFill/>
                          <a:miter lim="800000"/>
                          <a:headEnd/>
                          <a:tailEnd/>
                        </a:ln>
                      </wps:spPr>
                      <wps:txbx>
                        <w:txbxContent>
                          <w:p w:rsidR="000D6847" w:rsidRPr="003B305B" w:rsidRDefault="000D6847" w:rsidP="003B305B">
                            <w:pPr>
                              <w:pStyle w:val="NormalWeb"/>
                              <w:spacing w:before="0" w:beforeAutospacing="0" w:after="0" w:afterAutospacing="0"/>
                              <w:jc w:val="center"/>
                              <w:textAlignment w:val="baseline"/>
                              <w:rPr>
                                <w:sz w:val="12"/>
                              </w:rPr>
                            </w:pPr>
                            <w:r w:rsidRPr="003B305B">
                              <w:rPr>
                                <w:rFonts w:ascii="Arial" w:eastAsia="ヒラギノ角ゴ Pro W3" w:hAnsi="Arial" w:cs="ヒラギノ角ゴ Pro W3"/>
                                <w:color w:val="000000" w:themeColor="text1"/>
                                <w:kern w:val="24"/>
                                <w:szCs w:val="48"/>
                              </w:rPr>
                              <w:t>A Close Relationship, but Not the Same</w:t>
                            </w:r>
                          </w:p>
                        </w:txbxContent>
                      </wps:txbx>
                      <wps:bodyPr>
                        <a:spAutoFit/>
                      </wps:bodyPr>
                    </wps:wsp>
                  </a:graphicData>
                </a:graphic>
              </wp:anchor>
            </w:drawing>
          </mc:Choice>
          <mc:Fallback>
            <w:pict>
              <v:shapetype w14:anchorId="1A83B515" id="_x0000_t202" coordsize="21600,21600" o:spt="202" path="m,l,21600r21600,l21600,xe">
                <v:stroke joinstyle="miter"/>
                <v:path gradientshapeok="t" o:connecttype="rect"/>
              </v:shapetype>
              <v:shape id="Text Box 5" o:spid="_x0000_s1026" type="#_x0000_t202" style="position:absolute;margin-left:50.25pt;margin-top:13.3pt;width:570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" filled="f" stroked="f">
                <v:textbox style="mso-fit-shape-to-text:t">
                  <w:txbxContent>
                    <w:p w:rsidR="000D6847" w:rsidRPr="003B305B" w:rsidRDefault="000D6847" w:rsidP="003B305B">
                      <w:pPr>
                        <w:pStyle w:val="NormalWeb"/>
                        <w:spacing w:before="0" w:beforeAutospacing="0" w:after="0" w:afterAutospacing="0"/>
                        <w:jc w:val="center"/>
                        <w:textAlignment w:val="baseline"/>
                        <w:rPr>
                          <w:sz w:val="12"/>
                        </w:rPr>
                      </w:pPr>
                      <w:r w:rsidRPr="003B305B">
                        <w:rPr>
                          <w:rFonts w:ascii="Arial" w:eastAsia="ヒラギノ角ゴ Pro W3" w:hAnsi="Arial" w:cs="ヒラギノ角ゴ Pro W3"/>
                          <w:color w:val="000000" w:themeColor="text1"/>
                          <w:kern w:val="24"/>
                          <w:szCs w:val="48"/>
                        </w:rPr>
                        <w:t>A Close Relationship, but Not the Same</w:t>
                      </w:r>
                    </w:p>
                  </w:txbxContent>
                </v:textbox>
              </v:shape>
            </w:pict>
          </mc:Fallback>
        </mc:AlternateContent>
      </w:r>
      <w:r w:rsidR="00C10A72">
        <w:rPr>
          <w:lang w:val="en-US"/>
        </w:rPr>
        <w:t>Chapter 3</w:t>
      </w:r>
    </w:p>
    <w:p w:rsidR="00C10A72" w:rsidRDefault="003B305B" w:rsidP="0072173C">
      <w:pPr>
        <w:rPr>
          <w:lang w:val="en-US"/>
        </w:rPr>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2809875</wp:posOffset>
                </wp:positionH>
                <wp:positionV relativeFrom="paragraph">
                  <wp:posOffset>121285</wp:posOffset>
                </wp:positionV>
                <wp:extent cx="342900" cy="152400"/>
                <wp:effectExtent l="38100" t="0" r="19050" b="57150"/>
                <wp:wrapNone/>
                <wp:docPr id="3" name="Straight Arrow Connector 3"/>
                <wp:cNvGraphicFramePr/>
                <a:graphic xmlns:a="http://schemas.openxmlformats.org/drawingml/2006/main">
                  <a:graphicData uri="http://schemas.microsoft.com/office/word/2010/wordprocessingShape">
                    <wps:wsp>
                      <wps:cNvCnPr/>
                      <wps:spPr>
                        <a:xfrm flipH="1">
                          <a:off x="0" y="0"/>
                          <a:ext cx="34290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AE65F6C" id="_x0000_t32" coordsize="21600,21600" o:spt="32" o:oned="t" path="m,l21600,21600e" filled="f">
                <v:path arrowok="t" fillok="f" o:connecttype="none"/>
                <o:lock v:ext="edit" shapetype="t"/>
              </v:shapetype>
              <v:shape id="Straight Arrow Connector 3" o:spid="_x0000_s1026" type="#_x0000_t32" style="position:absolute;margin-left:221.25pt;margin-top:9.55pt;width:27pt;height:12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" strokecolor="black [3200]" strokeweight=".5pt">
                <v:stroke endarrow="block" joinstyle="miter"/>
              </v:shape>
            </w:pict>
          </mc:Fallback>
        </mc:AlternateContent>
      </w: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2276475</wp:posOffset>
                </wp:positionH>
                <wp:positionV relativeFrom="paragraph">
                  <wp:posOffset>16510</wp:posOffset>
                </wp:positionV>
                <wp:extent cx="476250" cy="47625"/>
                <wp:effectExtent l="38100" t="38100" r="19050" b="85725"/>
                <wp:wrapNone/>
                <wp:docPr id="1" name="Straight Arrow Connector 1"/>
                <wp:cNvGraphicFramePr/>
                <a:graphic xmlns:a="http://schemas.openxmlformats.org/drawingml/2006/main">
                  <a:graphicData uri="http://schemas.microsoft.com/office/word/2010/wordprocessingShape">
                    <wps:wsp>
                      <wps:cNvCnPr/>
                      <wps:spPr>
                        <a:xfrm flipH="1">
                          <a:off x="0" y="0"/>
                          <a:ext cx="476250" cy="47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E434B8" id="Straight Arrow Connector 1" o:spid="_x0000_s1026" type="#_x0000_t32" style="position:absolute;margin-left:179.25pt;margin-top:1.3pt;width:37.5pt;height:3.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" strokecolor="black [3200]" strokeweight=".5pt">
                <v:stroke endarrow="block" joinstyle="miter"/>
              </v:shape>
            </w:pict>
          </mc:Fallback>
        </mc:AlternateContent>
      </w:r>
      <w:r w:rsidRPr="003B305B">
        <w:rPr>
          <w:highlight w:val="yellow"/>
          <w:lang w:val="en-US"/>
        </w:rPr>
        <w:t>Ethics</w:t>
      </w:r>
      <w:r>
        <w:rPr>
          <w:lang w:val="en-US"/>
        </w:rPr>
        <w:t>- beliefs about right and wrong</w:t>
      </w:r>
      <w:r w:rsidRPr="003B305B">
        <w:rPr>
          <w:noProof/>
          <w:lang w:eastAsia="en-CA"/>
        </w:rPr>
        <w:t xml:space="preserve"> </w:t>
      </w:r>
    </w:p>
    <w:p w:rsidR="003B305B" w:rsidRDefault="003B305B" w:rsidP="0072173C">
      <w:pPr>
        <w:rPr>
          <w:lang w:val="en-US"/>
        </w:rPr>
      </w:pPr>
      <w:r w:rsidRPr="003B305B">
        <w:rPr>
          <w:highlight w:val="yellow"/>
          <w:lang w:val="en-US"/>
        </w:rPr>
        <w:t>Social responsibility</w:t>
      </w:r>
      <w:r>
        <w:rPr>
          <w:lang w:val="en-US"/>
        </w:rPr>
        <w:t>- the obligation of a business to contribute to society</w:t>
      </w:r>
    </w:p>
    <w:p w:rsidR="003B305B" w:rsidRDefault="003B305B" w:rsidP="0072173C">
      <w:pPr>
        <w:rPr>
          <w:lang w:val="en-US"/>
        </w:rPr>
      </w:pPr>
      <w:r w:rsidRPr="00BB76F9">
        <w:rPr>
          <w:highlight w:val="yellow"/>
          <w:lang w:val="en-US"/>
        </w:rPr>
        <w:t>Universal ethical standards</w:t>
      </w:r>
      <w:r>
        <w:rPr>
          <w:lang w:val="en-US"/>
        </w:rPr>
        <w:t xml:space="preserve">- developed by character counts, a nonpartisan </w:t>
      </w:r>
      <w:r w:rsidR="00BB76F9">
        <w:rPr>
          <w:lang w:val="en-US"/>
        </w:rPr>
        <w:t>organization of educators, community leaders, and ethicists</w:t>
      </w:r>
    </w:p>
    <w:p w:rsidR="00BB76F9" w:rsidRDefault="00BB76F9" w:rsidP="0072173C">
      <w:pPr>
        <w:rPr>
          <w:lang w:val="en-US"/>
        </w:rPr>
      </w:pPr>
      <w:r w:rsidRPr="00BB76F9">
        <w:rPr>
          <w:highlight w:val="yellow"/>
          <w:lang w:val="en-US"/>
        </w:rPr>
        <w:t>Ethical dilemma</w:t>
      </w:r>
      <w:r>
        <w:rPr>
          <w:lang w:val="en-US"/>
        </w:rPr>
        <w:t>- negative consequences; two unfavourable options</w:t>
      </w:r>
    </w:p>
    <w:p w:rsidR="00BB76F9" w:rsidRDefault="00BB76F9" w:rsidP="0072173C">
      <w:pPr>
        <w:rPr>
          <w:lang w:val="en-US"/>
        </w:rPr>
      </w:pPr>
      <w:r w:rsidRPr="00BB76F9">
        <w:rPr>
          <w:highlight w:val="yellow"/>
          <w:lang w:val="en-US"/>
        </w:rPr>
        <w:t>Ethical lapse</w:t>
      </w:r>
      <w:r>
        <w:rPr>
          <w:lang w:val="en-US"/>
        </w:rPr>
        <w:t>- clear misconduct</w:t>
      </w:r>
    </w:p>
    <w:p w:rsidR="00BB76F9" w:rsidRDefault="00BB76F9" w:rsidP="0072173C">
      <w:pPr>
        <w:rPr>
          <w:lang w:val="en-US"/>
        </w:rPr>
      </w:pPr>
      <w:r w:rsidRPr="00BB76F9">
        <w:rPr>
          <w:highlight w:val="yellow"/>
          <w:lang w:val="en-US"/>
        </w:rPr>
        <w:t>Business ethics</w:t>
      </w:r>
      <w:r>
        <w:rPr>
          <w:lang w:val="en-US"/>
        </w:rPr>
        <w:t xml:space="preserve">- the application of right and wrong in the workplace </w:t>
      </w:r>
    </w:p>
    <w:p w:rsidR="00BB76F9" w:rsidRDefault="00BB76F9" w:rsidP="0072173C">
      <w:pPr>
        <w:rPr>
          <w:lang w:val="en-US"/>
        </w:rPr>
      </w:pPr>
      <w:r>
        <w:rPr>
          <w:lang w:val="en-US"/>
        </w:rPr>
        <w:t>Ethical influence starts at the top</w:t>
      </w:r>
    </w:p>
    <w:p w:rsidR="00BB76F9" w:rsidRDefault="00BB76F9" w:rsidP="0072173C">
      <w:pPr>
        <w:rPr>
          <w:lang w:val="en-US"/>
        </w:rPr>
      </w:pPr>
      <w:r>
        <w:rPr>
          <w:lang w:val="en-US"/>
        </w:rPr>
        <w:t>Actions matter more than words</w:t>
      </w:r>
    </w:p>
    <w:p w:rsidR="003307E5" w:rsidRPr="00BB76F9" w:rsidRDefault="003307E5" w:rsidP="00BB76F9">
      <w:pPr>
        <w:numPr>
          <w:ilvl w:val="0"/>
          <w:numId w:val="20"/>
        </w:numPr>
      </w:pPr>
      <w:r w:rsidRPr="00BB76F9">
        <w:t>Code of ethics:</w:t>
      </w:r>
    </w:p>
    <w:p w:rsidR="003307E5" w:rsidRPr="00BB76F9" w:rsidRDefault="003307E5" w:rsidP="00BB76F9">
      <w:pPr>
        <w:numPr>
          <w:ilvl w:val="1"/>
          <w:numId w:val="20"/>
        </w:numPr>
      </w:pPr>
      <w:r w:rsidRPr="00BB76F9">
        <w:t>Executive buy-in</w:t>
      </w:r>
    </w:p>
    <w:p w:rsidR="003307E5" w:rsidRPr="00BB76F9" w:rsidRDefault="003307E5" w:rsidP="00BB76F9">
      <w:pPr>
        <w:numPr>
          <w:ilvl w:val="1"/>
          <w:numId w:val="20"/>
        </w:numPr>
      </w:pPr>
      <w:r w:rsidRPr="00BB76F9">
        <w:t>Clear expectations</w:t>
      </w:r>
    </w:p>
    <w:p w:rsidR="003307E5" w:rsidRPr="00BB76F9" w:rsidRDefault="003307E5" w:rsidP="00BB76F9">
      <w:pPr>
        <w:numPr>
          <w:ilvl w:val="1"/>
          <w:numId w:val="20"/>
        </w:numPr>
      </w:pPr>
      <w:r w:rsidRPr="00BB76F9">
        <w:t>Integrated approach</w:t>
      </w:r>
    </w:p>
    <w:p w:rsidR="003307E5" w:rsidRPr="00BB76F9" w:rsidRDefault="003307E5" w:rsidP="00BB76F9">
      <w:pPr>
        <w:numPr>
          <w:ilvl w:val="1"/>
          <w:numId w:val="20"/>
        </w:numPr>
      </w:pPr>
      <w:r w:rsidRPr="00BB76F9">
        <w:t>Global and local</w:t>
      </w:r>
    </w:p>
    <w:p w:rsidR="003307E5" w:rsidRPr="00BB76F9" w:rsidRDefault="003307E5" w:rsidP="00BB76F9">
      <w:pPr>
        <w:numPr>
          <w:ilvl w:val="1"/>
          <w:numId w:val="20"/>
        </w:numPr>
      </w:pPr>
      <w:r w:rsidRPr="00BB76F9">
        <w:t>Whistleblower support</w:t>
      </w:r>
    </w:p>
    <w:p w:rsidR="003307E5" w:rsidRPr="00BB76F9" w:rsidRDefault="003307E5" w:rsidP="00BB76F9">
      <w:pPr>
        <w:numPr>
          <w:ilvl w:val="1"/>
          <w:numId w:val="20"/>
        </w:numPr>
      </w:pPr>
      <w:r w:rsidRPr="00BB76F9">
        <w:t>Reporting and enforcement</w:t>
      </w:r>
    </w:p>
    <w:p w:rsidR="00BB76F9" w:rsidRDefault="00BB76F9" w:rsidP="0072173C">
      <w:pPr>
        <w:rPr>
          <w:lang w:val="en-US"/>
        </w:rPr>
      </w:pPr>
      <w:r w:rsidRPr="00174C8E">
        <w:rPr>
          <w:highlight w:val="yellow"/>
          <w:lang w:val="en-US"/>
        </w:rPr>
        <w:t>Social responsibility</w:t>
      </w:r>
      <w:r>
        <w:rPr>
          <w:lang w:val="en-US"/>
        </w:rPr>
        <w:t>- the obligation of a business to contribute to society</w:t>
      </w:r>
    </w:p>
    <w:p w:rsidR="00BB76F9" w:rsidRDefault="00BB76F9" w:rsidP="0072173C">
      <w:pPr>
        <w:rPr>
          <w:lang w:val="en-US"/>
        </w:rPr>
      </w:pPr>
      <w:r w:rsidRPr="00174C8E">
        <w:rPr>
          <w:highlight w:val="yellow"/>
          <w:lang w:val="en-US"/>
        </w:rPr>
        <w:t>Stakeholders</w:t>
      </w:r>
      <w:r>
        <w:rPr>
          <w:lang w:val="en-US"/>
        </w:rPr>
        <w:t>-any groups that have a stake, or a personal interest, in the performance and actions of an organization</w:t>
      </w:r>
    </w:p>
    <w:p w:rsidR="00BB76F9" w:rsidRDefault="00BB76F9" w:rsidP="0072173C">
      <w:pPr>
        <w:rPr>
          <w:lang w:val="en-US"/>
        </w:rPr>
      </w:pPr>
      <w:r>
        <w:rPr>
          <w:lang w:val="en-US"/>
        </w:rPr>
        <w:t>Employees-creating jobs that work</w:t>
      </w:r>
    </w:p>
    <w:p w:rsidR="00BB76F9" w:rsidRDefault="00BB76F9" w:rsidP="0072173C">
      <w:pPr>
        <w:rPr>
          <w:lang w:val="en-US"/>
        </w:rPr>
      </w:pPr>
      <w:r>
        <w:rPr>
          <w:lang w:val="en-US"/>
        </w:rPr>
        <w:t>Customers- values, honesty, and communication</w:t>
      </w:r>
    </w:p>
    <w:p w:rsidR="00BB76F9" w:rsidRDefault="00BB76F9" w:rsidP="0072173C">
      <w:pPr>
        <w:rPr>
          <w:lang w:val="en-US"/>
        </w:rPr>
      </w:pPr>
      <w:r>
        <w:rPr>
          <w:lang w:val="en-US"/>
        </w:rPr>
        <w:t>Investors- fair stewardship</w:t>
      </w:r>
      <w:r w:rsidR="003307E5">
        <w:rPr>
          <w:lang w:val="en-US"/>
        </w:rPr>
        <w:t xml:space="preserve"> and full disclosure</w:t>
      </w:r>
    </w:p>
    <w:p w:rsidR="003307E5" w:rsidRDefault="003307E5" w:rsidP="0072173C">
      <w:pPr>
        <w:rPr>
          <w:lang w:val="en-US"/>
        </w:rPr>
      </w:pPr>
      <w:r>
        <w:rPr>
          <w:lang w:val="en-US"/>
        </w:rPr>
        <w:t>Community- business and the greater good</w:t>
      </w:r>
    </w:p>
    <w:p w:rsidR="003307E5" w:rsidRDefault="003307E5" w:rsidP="0072173C">
      <w:pPr>
        <w:rPr>
          <w:lang w:val="en-US"/>
        </w:rPr>
      </w:pPr>
      <w:r>
        <w:rPr>
          <w:lang w:val="en-US"/>
        </w:rPr>
        <w:t xml:space="preserve">Environment- sustainable development </w:t>
      </w:r>
    </w:p>
    <w:p w:rsidR="003307E5" w:rsidRDefault="003307E5" w:rsidP="0072173C">
      <w:pPr>
        <w:rPr>
          <w:lang w:val="en-US"/>
        </w:rPr>
      </w:pPr>
    </w:p>
    <w:p w:rsidR="003307E5" w:rsidRDefault="003307E5" w:rsidP="0072173C">
      <w:pPr>
        <w:rPr>
          <w:lang w:val="en-US"/>
        </w:rPr>
      </w:pPr>
      <w:r w:rsidRPr="00174C8E">
        <w:rPr>
          <w:highlight w:val="yellow"/>
          <w:lang w:val="en-US"/>
        </w:rPr>
        <w:lastRenderedPageBreak/>
        <w:t>Consumerism</w:t>
      </w:r>
      <w:r>
        <w:rPr>
          <w:lang w:val="en-US"/>
        </w:rPr>
        <w:t xml:space="preserve">- the right to be safe, the right to be informed, the right to choose, and the right to be heard </w:t>
      </w:r>
    </w:p>
    <w:p w:rsidR="003307E5" w:rsidRDefault="003307E5" w:rsidP="0072173C">
      <w:pPr>
        <w:rPr>
          <w:lang w:val="en-US"/>
        </w:rPr>
      </w:pPr>
      <w:r w:rsidRPr="00174C8E">
        <w:rPr>
          <w:highlight w:val="yellow"/>
          <w:lang w:val="en-US"/>
        </w:rPr>
        <w:t>Planned obsolescence</w:t>
      </w:r>
      <w:r>
        <w:rPr>
          <w:lang w:val="en-US"/>
        </w:rPr>
        <w:t xml:space="preserve">- deliberately designing products to fail in order to shorten the time between purchases </w:t>
      </w:r>
    </w:p>
    <w:p w:rsidR="003307E5" w:rsidRDefault="003307E5" w:rsidP="0072173C">
      <w:pPr>
        <w:rPr>
          <w:lang w:val="en-US"/>
        </w:rPr>
      </w:pPr>
      <w:r w:rsidRPr="00174C8E">
        <w:rPr>
          <w:highlight w:val="yellow"/>
          <w:lang w:val="en-US"/>
        </w:rPr>
        <w:t>Corporate philanthropy</w:t>
      </w:r>
      <w:r>
        <w:rPr>
          <w:lang w:val="en-US"/>
        </w:rPr>
        <w:t xml:space="preserve">- business donations to non-profit groups, including both money and time </w:t>
      </w:r>
    </w:p>
    <w:p w:rsidR="003307E5" w:rsidRDefault="003307E5" w:rsidP="0072173C">
      <w:pPr>
        <w:rPr>
          <w:lang w:val="en-US"/>
        </w:rPr>
      </w:pPr>
      <w:r w:rsidRPr="00174C8E">
        <w:rPr>
          <w:highlight w:val="yellow"/>
          <w:lang w:val="en-US"/>
        </w:rPr>
        <w:t>Cause-related marketing</w:t>
      </w:r>
      <w:r>
        <w:rPr>
          <w:lang w:val="en-US"/>
        </w:rPr>
        <w:t xml:space="preserve">- partnerships between businesses and non-profit organizations, designed to spike sales for the company and raise money for the non-profit </w:t>
      </w:r>
    </w:p>
    <w:p w:rsidR="003307E5" w:rsidRDefault="003307E5" w:rsidP="0072173C">
      <w:pPr>
        <w:rPr>
          <w:lang w:val="en-US"/>
        </w:rPr>
      </w:pPr>
      <w:r w:rsidRPr="00174C8E">
        <w:rPr>
          <w:highlight w:val="yellow"/>
          <w:lang w:val="en-US"/>
        </w:rPr>
        <w:t>Corporate responsibility</w:t>
      </w:r>
      <w:r>
        <w:rPr>
          <w:lang w:val="en-US"/>
        </w:rPr>
        <w:t xml:space="preserve">- the actions of the business rather than donations of money and time </w:t>
      </w:r>
    </w:p>
    <w:p w:rsidR="003307E5" w:rsidRDefault="003307E5" w:rsidP="0072173C">
      <w:pPr>
        <w:rPr>
          <w:lang w:val="en-US"/>
        </w:rPr>
      </w:pPr>
      <w:r w:rsidRPr="00174C8E">
        <w:rPr>
          <w:highlight w:val="yellow"/>
          <w:lang w:val="en-US"/>
        </w:rPr>
        <w:t>Sustainable development</w:t>
      </w:r>
      <w:r>
        <w:rPr>
          <w:lang w:val="en-US"/>
        </w:rPr>
        <w:t>- doing business to meet the needs of this generation without harming the ability of future generations</w:t>
      </w:r>
    </w:p>
    <w:p w:rsidR="003307E5" w:rsidRDefault="003307E5" w:rsidP="0072173C">
      <w:pPr>
        <w:rPr>
          <w:lang w:val="en-US"/>
        </w:rPr>
      </w:pPr>
      <w:r w:rsidRPr="00174C8E">
        <w:rPr>
          <w:highlight w:val="yellow"/>
          <w:lang w:val="en-US"/>
        </w:rPr>
        <w:t>Green marketing</w:t>
      </w:r>
      <w:r>
        <w:rPr>
          <w:lang w:val="en-US"/>
        </w:rPr>
        <w:t xml:space="preserve">- marketing environmental products and practices for competitive advantage </w:t>
      </w:r>
    </w:p>
    <w:p w:rsidR="003307E5" w:rsidRDefault="003307E5" w:rsidP="0072173C">
      <w:pPr>
        <w:rPr>
          <w:lang w:val="en-US"/>
        </w:rPr>
      </w:pPr>
      <w:r w:rsidRPr="00174C8E">
        <w:rPr>
          <w:highlight w:val="yellow"/>
          <w:lang w:val="en-US"/>
        </w:rPr>
        <w:t>Carbon footprint</w:t>
      </w:r>
      <w:r>
        <w:rPr>
          <w:lang w:val="en-US"/>
        </w:rPr>
        <w:t xml:space="preserve">- amount of harmful greenhouse gases a firm emits </w:t>
      </w:r>
    </w:p>
    <w:p w:rsidR="003307E5" w:rsidRDefault="00174C8E" w:rsidP="0072173C">
      <w:pPr>
        <w:rPr>
          <w:lang w:val="en-US"/>
        </w:rPr>
      </w:pPr>
      <w:r w:rsidRPr="00174C8E">
        <w:rPr>
          <w:highlight w:val="yellow"/>
          <w:lang w:val="en-US"/>
        </w:rPr>
        <w:t>Social audit</w:t>
      </w:r>
      <w:r>
        <w:rPr>
          <w:lang w:val="en-US"/>
        </w:rPr>
        <w:t>- a systematic evaluation of how well a firm is meeting its ethics and social responsibility objectives</w:t>
      </w:r>
    </w:p>
    <w:p w:rsidR="00174C8E" w:rsidRDefault="00174C8E" w:rsidP="0072173C">
      <w:pPr>
        <w:rPr>
          <w:lang w:val="en-US"/>
        </w:rPr>
      </w:pPr>
      <w:r>
        <w:rPr>
          <w:lang w:val="en-US"/>
        </w:rPr>
        <w:t>What is ethics? Business ethics? What are the universal ethical standards?</w:t>
      </w:r>
    </w:p>
    <w:p w:rsidR="00174C8E" w:rsidRDefault="00174C8E" w:rsidP="0072173C">
      <w:pPr>
        <w:rPr>
          <w:lang w:val="en-US"/>
        </w:rPr>
      </w:pPr>
      <w:r>
        <w:rPr>
          <w:lang w:val="en-US"/>
        </w:rPr>
        <w:t>Ethics are beliefs about right and wrong. Business ethics are the application of right and wrong in the workplace. The universal ethical standards are developed by character counts, a nonpartisan organization of educators, community leaders, and ethicists</w:t>
      </w:r>
      <w:r w:rsidR="000D6847">
        <w:rPr>
          <w:lang w:val="en-US"/>
        </w:rPr>
        <w:t>.</w:t>
      </w:r>
    </w:p>
    <w:p w:rsidR="00174C8E" w:rsidRDefault="00174C8E" w:rsidP="0072173C">
      <w:pPr>
        <w:rPr>
          <w:lang w:val="en-US"/>
        </w:rPr>
      </w:pPr>
      <w:r>
        <w:rPr>
          <w:lang w:val="en-US"/>
        </w:rPr>
        <w:t>What are ethical dilemmas?</w:t>
      </w:r>
    </w:p>
    <w:p w:rsidR="000D6847" w:rsidRDefault="000D6847" w:rsidP="0072173C">
      <w:pPr>
        <w:rPr>
          <w:lang w:val="en-US"/>
        </w:rPr>
      </w:pPr>
      <w:r>
        <w:rPr>
          <w:lang w:val="en-US"/>
        </w:rPr>
        <w:t xml:space="preserve">It means there are two unfavourable options, both negative consequences. </w:t>
      </w:r>
    </w:p>
    <w:p w:rsidR="00174C8E" w:rsidRDefault="00174C8E" w:rsidP="0072173C">
      <w:pPr>
        <w:rPr>
          <w:lang w:val="en-US"/>
        </w:rPr>
      </w:pPr>
      <w:r>
        <w:rPr>
          <w:lang w:val="en-US"/>
        </w:rPr>
        <w:t>How does ethics relate to individuals and the organization?</w:t>
      </w:r>
    </w:p>
    <w:p w:rsidR="000D6847" w:rsidRPr="000D6847" w:rsidRDefault="000D6847" w:rsidP="000D6847">
      <w:r w:rsidRPr="000D6847">
        <w:rPr>
          <w:lang w:val="en-US"/>
        </w:rPr>
        <w:t>Individuals must make their own ethical choices but the organization can have a significant influence on decisions</w:t>
      </w:r>
      <w:r>
        <w:rPr>
          <w:lang w:val="en-US"/>
        </w:rPr>
        <w:t>.</w:t>
      </w:r>
    </w:p>
    <w:p w:rsidR="00174C8E" w:rsidRDefault="00174C8E" w:rsidP="0072173C">
      <w:pPr>
        <w:rPr>
          <w:lang w:val="en-US"/>
        </w:rPr>
      </w:pPr>
      <w:r>
        <w:rPr>
          <w:lang w:val="en-US"/>
        </w:rPr>
        <w:t>What is social responsibility and what is its impact on stakeholders?</w:t>
      </w:r>
    </w:p>
    <w:p w:rsidR="000D6847" w:rsidRDefault="000D6847" w:rsidP="0072173C">
      <w:pPr>
        <w:rPr>
          <w:lang w:val="en-US"/>
        </w:rPr>
      </w:pPr>
      <w:r>
        <w:rPr>
          <w:lang w:val="en-US"/>
        </w:rPr>
        <w:t>Social responsibility is the obligation of a business to contribute to society and the impact</w:t>
      </w:r>
    </w:p>
    <w:p w:rsidR="00174C8E" w:rsidRDefault="00174C8E" w:rsidP="0072173C">
      <w:pPr>
        <w:rPr>
          <w:lang w:val="en-US"/>
        </w:rPr>
      </w:pPr>
      <w:r>
        <w:rPr>
          <w:lang w:val="en-US"/>
        </w:rPr>
        <w:t>What is the role of social responsibility in the global arena?</w:t>
      </w:r>
    </w:p>
    <w:p w:rsidR="00174C8E" w:rsidRDefault="00174C8E" w:rsidP="0072173C">
      <w:pPr>
        <w:rPr>
          <w:lang w:val="en-US"/>
        </w:rPr>
      </w:pPr>
      <w:r>
        <w:rPr>
          <w:lang w:val="en-US"/>
        </w:rPr>
        <w:t>How do companies evaluate their efforts to be socially responsible?</w:t>
      </w:r>
    </w:p>
    <w:p w:rsidR="00F005BF" w:rsidRDefault="00F005BF" w:rsidP="0072173C">
      <w:pPr>
        <w:rPr>
          <w:lang w:val="en-US"/>
        </w:rPr>
      </w:pPr>
    </w:p>
    <w:p w:rsidR="00F005BF" w:rsidRDefault="00F005BF" w:rsidP="0072173C">
      <w:pPr>
        <w:rPr>
          <w:lang w:val="en-US"/>
        </w:rPr>
      </w:pPr>
    </w:p>
    <w:p w:rsidR="00F005BF" w:rsidRDefault="00F005BF" w:rsidP="0072173C">
      <w:pPr>
        <w:rPr>
          <w:lang w:val="en-US"/>
        </w:rPr>
      </w:pPr>
    </w:p>
    <w:p w:rsidR="00F005BF" w:rsidRDefault="00F005BF" w:rsidP="0072173C">
      <w:pPr>
        <w:rPr>
          <w:lang w:val="en-US"/>
        </w:rPr>
      </w:pPr>
    </w:p>
    <w:p w:rsidR="00F005BF" w:rsidRDefault="00F005BF" w:rsidP="0072173C">
      <w:pPr>
        <w:rPr>
          <w:lang w:val="en-US"/>
        </w:rPr>
      </w:pPr>
    </w:p>
    <w:p w:rsidR="00F005BF" w:rsidRDefault="00F005BF" w:rsidP="0072173C">
      <w:pPr>
        <w:rPr>
          <w:lang w:val="en-US"/>
        </w:rPr>
      </w:pPr>
      <w:r>
        <w:rPr>
          <w:lang w:val="en-US"/>
        </w:rPr>
        <w:lastRenderedPageBreak/>
        <w:t>Chapter 4</w:t>
      </w:r>
    </w:p>
    <w:p w:rsidR="00F005BF" w:rsidRDefault="00F005BF" w:rsidP="0072173C">
      <w:pPr>
        <w:rPr>
          <w:lang w:val="en-US"/>
        </w:rPr>
      </w:pPr>
      <w:r>
        <w:rPr>
          <w:lang w:val="en-US"/>
        </w:rPr>
        <w:t>Macroeconomics- country’s overall economy</w:t>
      </w:r>
    </w:p>
    <w:p w:rsidR="00F005BF" w:rsidRDefault="00F005BF" w:rsidP="0072173C">
      <w:pPr>
        <w:rPr>
          <w:lang w:val="en-US"/>
        </w:rPr>
      </w:pPr>
      <w:r>
        <w:rPr>
          <w:lang w:val="en-US"/>
        </w:rPr>
        <w:t>Microeconomics- consumers, families, and businesses</w:t>
      </w:r>
    </w:p>
    <w:p w:rsidR="00F005BF" w:rsidRDefault="00F005BF" w:rsidP="0072173C">
      <w:pPr>
        <w:rPr>
          <w:lang w:val="en-US"/>
        </w:rPr>
      </w:pPr>
      <w:r>
        <w:rPr>
          <w:lang w:val="en-US"/>
        </w:rPr>
        <w:t>The goal is controlled, sustained growth through both fiscal and monetary policy</w:t>
      </w:r>
    </w:p>
    <w:p w:rsidR="00F005BF" w:rsidRDefault="00F005BF" w:rsidP="0072173C">
      <w:pPr>
        <w:rPr>
          <w:lang w:val="en-US"/>
        </w:rPr>
      </w:pPr>
      <w:r>
        <w:rPr>
          <w:lang w:val="en-US"/>
        </w:rPr>
        <w:t>Fiscal policy- taxation and spending decisions influence the economy; these decisions are designed to encourage growth, boost employment and curb inflation</w:t>
      </w:r>
    </w:p>
    <w:p w:rsidR="00F005BF" w:rsidRDefault="00F005BF" w:rsidP="0072173C">
      <w:pPr>
        <w:rPr>
          <w:lang w:val="en-US"/>
        </w:rPr>
      </w:pPr>
      <w:r>
        <w:rPr>
          <w:lang w:val="en-US"/>
        </w:rPr>
        <w:t xml:space="preserve">Monetary policy- </w:t>
      </w:r>
      <w:r w:rsidR="0027607B">
        <w:rPr>
          <w:lang w:val="en-US"/>
        </w:rPr>
        <w:t>actions</w:t>
      </w:r>
      <w:r>
        <w:rPr>
          <w:lang w:val="en-US"/>
        </w:rPr>
        <w:t xml:space="preserve"> that shape the economy by influencing interest rates and the supply of money; controlled by the bank of Canada </w:t>
      </w:r>
    </w:p>
    <w:p w:rsidR="00F005BF" w:rsidRDefault="00F005BF" w:rsidP="0072173C">
      <w:pPr>
        <w:rPr>
          <w:lang w:val="en-US"/>
        </w:rPr>
      </w:pPr>
      <w:r>
        <w:rPr>
          <w:lang w:val="en-US"/>
        </w:rPr>
        <w:t>M1 money supply- all currency- paper bills and metal coins- plus chequing account and travelers cheques</w:t>
      </w:r>
    </w:p>
    <w:p w:rsidR="00F005BF" w:rsidRDefault="00F005BF" w:rsidP="0072173C">
      <w:pPr>
        <w:rPr>
          <w:lang w:val="en-US"/>
        </w:rPr>
      </w:pPr>
      <w:r>
        <w:rPr>
          <w:lang w:val="en-US"/>
        </w:rPr>
        <w:t>M2 money supply- all M1 plus most saving accounts, money market accounts, and certificates of deposit (low risk savings vehicles with a fixed term)</w:t>
      </w:r>
    </w:p>
    <w:p w:rsidR="00F005BF" w:rsidRDefault="00F005BF" w:rsidP="0072173C">
      <w:pPr>
        <w:rPr>
          <w:lang w:val="en-US"/>
        </w:rPr>
      </w:pPr>
      <w:r>
        <w:rPr>
          <w:lang w:val="en-US"/>
        </w:rPr>
        <w:t xml:space="preserve">Bank of Canada </w:t>
      </w:r>
    </w:p>
    <w:p w:rsidR="00F005BF" w:rsidRDefault="00F005BF" w:rsidP="0072173C">
      <w:pPr>
        <w:rPr>
          <w:lang w:val="en-US"/>
        </w:rPr>
      </w:pPr>
      <w:r>
        <w:rPr>
          <w:lang w:val="en-US"/>
        </w:rPr>
        <w:t xml:space="preserve">-manages Canadas monetary policy </w:t>
      </w:r>
    </w:p>
    <w:p w:rsidR="00F005BF" w:rsidRDefault="00F005BF" w:rsidP="0072173C">
      <w:pPr>
        <w:rPr>
          <w:lang w:val="en-US"/>
        </w:rPr>
      </w:pPr>
      <w:r>
        <w:rPr>
          <w:lang w:val="en-US"/>
        </w:rPr>
        <w:t xml:space="preserve">-provides banking services for other banks and the government </w:t>
      </w:r>
    </w:p>
    <w:p w:rsidR="00F005BF" w:rsidRDefault="00F005BF" w:rsidP="0072173C">
      <w:pPr>
        <w:rPr>
          <w:lang w:val="en-US"/>
        </w:rPr>
      </w:pPr>
      <w:r>
        <w:rPr>
          <w:lang w:val="en-US"/>
        </w:rPr>
        <w:t>-coordinates the cheque-clearing process</w:t>
      </w:r>
    </w:p>
    <w:p w:rsidR="00F005BF" w:rsidRDefault="00F005BF" w:rsidP="0072173C">
      <w:pPr>
        <w:rPr>
          <w:lang w:val="en-US"/>
        </w:rPr>
      </w:pPr>
      <w:r>
        <w:rPr>
          <w:lang w:val="en-US"/>
        </w:rPr>
        <w:t xml:space="preserve">-maintains the federal governments chequing account </w:t>
      </w:r>
    </w:p>
    <w:p w:rsidR="00F005BF" w:rsidRDefault="00F005BF" w:rsidP="0072173C">
      <w:pPr>
        <w:rPr>
          <w:lang w:val="en-US"/>
        </w:rPr>
      </w:pPr>
      <w:r>
        <w:rPr>
          <w:lang w:val="en-US"/>
        </w:rPr>
        <w:t>-keeps the currency supply in good condition</w:t>
      </w:r>
    </w:p>
    <w:p w:rsidR="00F005BF" w:rsidRDefault="00F005BF" w:rsidP="0072173C">
      <w:pPr>
        <w:rPr>
          <w:lang w:val="en-US"/>
        </w:rPr>
      </w:pPr>
      <w:r>
        <w:rPr>
          <w:lang w:val="en-US"/>
        </w:rPr>
        <w:t>Free market- private ownership, economic freedom, fair competition, and innovation and hard work</w:t>
      </w:r>
    </w:p>
    <w:p w:rsidR="00F005BF" w:rsidRDefault="00F005BF" w:rsidP="0072173C">
      <w:pPr>
        <w:rPr>
          <w:lang w:val="en-US"/>
        </w:rPr>
      </w:pPr>
      <w:r>
        <w:rPr>
          <w:lang w:val="en-US"/>
        </w:rPr>
        <w:t>Business offer value to: customers, employees, supplier</w:t>
      </w:r>
    </w:p>
    <w:p w:rsidR="00F005BF" w:rsidRDefault="00F005BF" w:rsidP="0072173C">
      <w:pPr>
        <w:rPr>
          <w:lang w:val="en-US"/>
        </w:rPr>
      </w:pPr>
      <w:r>
        <w:rPr>
          <w:lang w:val="en-US"/>
        </w:rPr>
        <w:t>4 Rights of Capitalism</w:t>
      </w:r>
    </w:p>
    <w:p w:rsidR="00F005BF" w:rsidRDefault="00F005BF" w:rsidP="0072173C">
      <w:pPr>
        <w:rPr>
          <w:lang w:val="en-US"/>
        </w:rPr>
      </w:pPr>
      <w:r>
        <w:rPr>
          <w:lang w:val="en-US"/>
        </w:rPr>
        <w:t>The right to own a business and keep after tax profits</w:t>
      </w:r>
    </w:p>
    <w:p w:rsidR="00F005BF" w:rsidRDefault="00F005BF" w:rsidP="0072173C">
      <w:pPr>
        <w:rPr>
          <w:lang w:val="en-US"/>
        </w:rPr>
      </w:pPr>
      <w:r>
        <w:rPr>
          <w:lang w:val="en-US"/>
        </w:rPr>
        <w:t>The right to private property</w:t>
      </w:r>
    </w:p>
    <w:p w:rsidR="00F005BF" w:rsidRDefault="00F005BF" w:rsidP="0072173C">
      <w:pPr>
        <w:rPr>
          <w:lang w:val="en-US"/>
        </w:rPr>
      </w:pPr>
      <w:r>
        <w:rPr>
          <w:lang w:val="en-US"/>
        </w:rPr>
        <w:t>The right to free choice</w:t>
      </w:r>
    </w:p>
    <w:p w:rsidR="00F005BF" w:rsidRDefault="00F005BF" w:rsidP="0072173C">
      <w:pPr>
        <w:rPr>
          <w:lang w:val="en-US"/>
        </w:rPr>
      </w:pPr>
      <w:r>
        <w:rPr>
          <w:lang w:val="en-US"/>
        </w:rPr>
        <w:t>The right to fair competition</w:t>
      </w:r>
    </w:p>
    <w:p w:rsidR="00F005BF" w:rsidRDefault="00F005BF" w:rsidP="0072173C">
      <w:pPr>
        <w:rPr>
          <w:lang w:val="en-US"/>
        </w:rPr>
      </w:pPr>
      <w:r>
        <w:rPr>
          <w:lang w:val="en-US"/>
        </w:rPr>
        <w:t>4 degrees of competition</w:t>
      </w:r>
    </w:p>
    <w:p w:rsidR="00F005BF" w:rsidRDefault="00F005BF" w:rsidP="0072173C">
      <w:pPr>
        <w:rPr>
          <w:lang w:val="en-US"/>
        </w:rPr>
      </w:pPr>
      <w:r>
        <w:rPr>
          <w:lang w:val="en-US"/>
        </w:rPr>
        <w:t>-pure competition</w:t>
      </w:r>
    </w:p>
    <w:p w:rsidR="00F005BF" w:rsidRDefault="00F005BF" w:rsidP="0072173C">
      <w:pPr>
        <w:rPr>
          <w:lang w:val="en-US"/>
        </w:rPr>
      </w:pPr>
      <w:r>
        <w:rPr>
          <w:lang w:val="en-US"/>
        </w:rPr>
        <w:t>-monopolistic competition</w:t>
      </w:r>
    </w:p>
    <w:p w:rsidR="00F005BF" w:rsidRDefault="00F005BF" w:rsidP="0072173C">
      <w:pPr>
        <w:rPr>
          <w:lang w:val="en-US"/>
        </w:rPr>
      </w:pPr>
      <w:r>
        <w:rPr>
          <w:lang w:val="en-US"/>
        </w:rPr>
        <w:t>-oligopoly</w:t>
      </w:r>
    </w:p>
    <w:p w:rsidR="00F005BF" w:rsidRDefault="00F005BF" w:rsidP="0072173C">
      <w:pPr>
        <w:rPr>
          <w:lang w:val="en-US"/>
        </w:rPr>
      </w:pPr>
      <w:r>
        <w:rPr>
          <w:lang w:val="en-US"/>
        </w:rPr>
        <w:t>-monopoly</w:t>
      </w:r>
    </w:p>
    <w:p w:rsidR="00F005BF" w:rsidRDefault="00F005BF" w:rsidP="0072173C">
      <w:pPr>
        <w:rPr>
          <w:lang w:val="en-US"/>
        </w:rPr>
      </w:pPr>
      <w:r>
        <w:rPr>
          <w:lang w:val="en-US"/>
        </w:rPr>
        <w:lastRenderedPageBreak/>
        <w:t>Fundamentals of a free market system</w:t>
      </w:r>
    </w:p>
    <w:p w:rsidR="00F005BF" w:rsidRDefault="00F005BF" w:rsidP="0072173C">
      <w:pPr>
        <w:rPr>
          <w:lang w:val="en-US"/>
        </w:rPr>
      </w:pPr>
      <w:r>
        <w:rPr>
          <w:lang w:val="en-US"/>
        </w:rPr>
        <w:t>-the foundations of a free market</w:t>
      </w:r>
    </w:p>
    <w:p w:rsidR="00F005BF" w:rsidRDefault="00F005BF" w:rsidP="00F005BF">
      <w:pPr>
        <w:pStyle w:val="ListParagraph"/>
        <w:numPr>
          <w:ilvl w:val="0"/>
          <w:numId w:val="21"/>
        </w:numPr>
        <w:rPr>
          <w:lang w:val="en-US"/>
        </w:rPr>
      </w:pPr>
      <w:r>
        <w:rPr>
          <w:lang w:val="en-US"/>
        </w:rPr>
        <w:t>How much can we make/sell?</w:t>
      </w:r>
    </w:p>
    <w:p w:rsidR="00F005BF" w:rsidRDefault="00F005BF" w:rsidP="00F005BF">
      <w:pPr>
        <w:pStyle w:val="ListParagraph"/>
        <w:numPr>
          <w:ilvl w:val="0"/>
          <w:numId w:val="21"/>
        </w:numPr>
        <w:rPr>
          <w:lang w:val="en-US"/>
        </w:rPr>
      </w:pPr>
      <w:r>
        <w:rPr>
          <w:lang w:val="en-US"/>
        </w:rPr>
        <w:t>How much will consumers buy?</w:t>
      </w:r>
    </w:p>
    <w:p w:rsidR="00F005BF" w:rsidRDefault="00F005BF" w:rsidP="00F005BF">
      <w:pPr>
        <w:pStyle w:val="ListParagraph"/>
        <w:numPr>
          <w:ilvl w:val="0"/>
          <w:numId w:val="21"/>
        </w:numPr>
        <w:rPr>
          <w:lang w:val="en-US"/>
        </w:rPr>
      </w:pPr>
      <w:r>
        <w:rPr>
          <w:lang w:val="en-US"/>
        </w:rPr>
        <w:t>At what price?</w:t>
      </w:r>
    </w:p>
    <w:p w:rsidR="00F005BF" w:rsidRDefault="00F005BF" w:rsidP="00F005BF">
      <w:pPr>
        <w:rPr>
          <w:lang w:val="en-US"/>
        </w:rPr>
      </w:pPr>
      <w:r>
        <w:rPr>
          <w:lang w:val="en-US"/>
        </w:rPr>
        <w:t>-the interaction of buyers and sellers</w:t>
      </w:r>
    </w:p>
    <w:p w:rsidR="00F005BF" w:rsidRDefault="00F005BF" w:rsidP="00F005BF">
      <w:pPr>
        <w:pStyle w:val="ListParagraph"/>
        <w:numPr>
          <w:ilvl w:val="0"/>
          <w:numId w:val="22"/>
        </w:numPr>
        <w:rPr>
          <w:lang w:val="en-US"/>
        </w:rPr>
      </w:pPr>
      <w:r>
        <w:rPr>
          <w:lang w:val="en-US"/>
        </w:rPr>
        <w:t xml:space="preserve">Impacts prices </w:t>
      </w:r>
    </w:p>
    <w:p w:rsidR="00F005BF" w:rsidRDefault="00F005BF" w:rsidP="00F005BF">
      <w:pPr>
        <w:pStyle w:val="ListParagraph"/>
        <w:numPr>
          <w:ilvl w:val="0"/>
          <w:numId w:val="22"/>
        </w:numPr>
        <w:rPr>
          <w:lang w:val="en-US"/>
        </w:rPr>
      </w:pPr>
      <w:r>
        <w:rPr>
          <w:lang w:val="en-US"/>
        </w:rPr>
        <w:t>Competition</w:t>
      </w:r>
    </w:p>
    <w:p w:rsidR="00F005BF" w:rsidRDefault="00F005BF" w:rsidP="00F005BF">
      <w:pPr>
        <w:rPr>
          <w:lang w:val="en-US"/>
        </w:rPr>
      </w:pPr>
      <w:r>
        <w:rPr>
          <w:lang w:val="en-US"/>
        </w:rPr>
        <w:t>Supply- the relationship between the price of a good and the quantity sellers are willing and able to offer for sale; sellers tend to supply a greater quantity as the price rises</w:t>
      </w:r>
    </w:p>
    <w:p w:rsidR="00F005BF" w:rsidRDefault="00F005BF" w:rsidP="00F005BF">
      <w:pPr>
        <w:rPr>
          <w:lang w:val="en-US"/>
        </w:rPr>
      </w:pPr>
      <w:r>
        <w:rPr>
          <w:lang w:val="en-US"/>
        </w:rPr>
        <w:t xml:space="preserve">Supply curve- a graph of the supply relationship; the supply curve slopes upward to the right showing that quantity supplied increases as prices rises </w:t>
      </w:r>
    </w:p>
    <w:p w:rsidR="00F005BF" w:rsidRDefault="00F005BF" w:rsidP="00F005BF">
      <w:pPr>
        <w:rPr>
          <w:lang w:val="en-US"/>
        </w:rPr>
      </w:pPr>
      <w:r>
        <w:rPr>
          <w:lang w:val="en-US"/>
        </w:rPr>
        <w:t>Demand0 the relationship between the price of a good and the quantity buyers are willing and can afford to buy; when price falls, consumers tend to buy more</w:t>
      </w:r>
    </w:p>
    <w:p w:rsidR="00F005BF" w:rsidRDefault="00F005BF" w:rsidP="00F005BF">
      <w:pPr>
        <w:rPr>
          <w:lang w:val="en-US"/>
        </w:rPr>
      </w:pPr>
      <w:r>
        <w:rPr>
          <w:lang w:val="en-US"/>
        </w:rPr>
        <w:t>Demand curve- a graph of the demand relationship; the demand curve slopes downward showing that quantity demanded increases as price falls</w:t>
      </w:r>
    </w:p>
    <w:p w:rsidR="00F005BF" w:rsidRDefault="00F005BF" w:rsidP="00F005BF">
      <w:pPr>
        <w:rPr>
          <w:lang w:val="en-US"/>
        </w:rPr>
      </w:pPr>
      <w:r>
        <w:rPr>
          <w:lang w:val="en-US"/>
        </w:rPr>
        <w:t>Equilibrium price</w:t>
      </w:r>
    </w:p>
    <w:p w:rsidR="00F005BF" w:rsidRDefault="00F005BF" w:rsidP="00F005BF">
      <w:pPr>
        <w:rPr>
          <w:lang w:val="en-US"/>
        </w:rPr>
      </w:pPr>
      <w:r>
        <w:rPr>
          <w:lang w:val="en-US"/>
        </w:rPr>
        <w:t>-forces of supply and demand drive equilibrium price</w:t>
      </w:r>
    </w:p>
    <w:p w:rsidR="00F005BF" w:rsidRDefault="00F005BF" w:rsidP="00F005BF">
      <w:pPr>
        <w:rPr>
          <w:lang w:val="en-US"/>
        </w:rPr>
      </w:pPr>
      <w:r>
        <w:rPr>
          <w:lang w:val="en-US"/>
        </w:rPr>
        <w:t>-the point where supply and demand intersect</w:t>
      </w:r>
    </w:p>
    <w:p w:rsidR="00F005BF" w:rsidRDefault="00F005BF" w:rsidP="00F005BF">
      <w:pPr>
        <w:rPr>
          <w:lang w:val="en-US"/>
        </w:rPr>
      </w:pPr>
      <w:r>
        <w:rPr>
          <w:lang w:val="en-US"/>
        </w:rPr>
        <w:t>-market price adjusts to the equilibrium price</w:t>
      </w:r>
    </w:p>
    <w:p w:rsidR="00F005BF" w:rsidRDefault="00F005BF" w:rsidP="00F005BF">
      <w:pPr>
        <w:rPr>
          <w:lang w:val="en-US"/>
        </w:rPr>
      </w:pPr>
      <w:r>
        <w:rPr>
          <w:lang w:val="en-US"/>
        </w:rPr>
        <w:t>Socialism- the government controls of key enterprises; higher taxes designed to distribute wealth through society</w:t>
      </w:r>
    </w:p>
    <w:p w:rsidR="00F005BF" w:rsidRDefault="00F005BF" w:rsidP="00F005BF">
      <w:pPr>
        <w:rPr>
          <w:lang w:val="en-US"/>
        </w:rPr>
      </w:pPr>
      <w:r>
        <w:rPr>
          <w:lang w:val="en-US"/>
        </w:rPr>
        <w:t>Communism- public ownership of all enterprise; strong central government</w:t>
      </w:r>
    </w:p>
    <w:p w:rsidR="00D3180B" w:rsidRPr="00F005BF" w:rsidRDefault="00F005BF" w:rsidP="00F005BF">
      <w:pPr>
        <w:numPr>
          <w:ilvl w:val="1"/>
          <w:numId w:val="23"/>
        </w:numPr>
      </w:pPr>
      <w:r w:rsidRPr="00F005BF">
        <w:t>Market and planned economies don’t meet all of society’s needs; for example, the old, young, sick, and the environment could suffer</w:t>
      </w:r>
    </w:p>
    <w:p w:rsidR="00D3180B" w:rsidRPr="00F005BF" w:rsidRDefault="00F005BF" w:rsidP="00F005BF">
      <w:pPr>
        <w:numPr>
          <w:ilvl w:val="1"/>
          <w:numId w:val="23"/>
        </w:numPr>
      </w:pPr>
      <w:r w:rsidRPr="00F005BF">
        <w:t>Planned economies will not create enough value</w:t>
      </w:r>
    </w:p>
    <w:p w:rsidR="00F005BF" w:rsidRDefault="00F005BF" w:rsidP="00F005BF">
      <w:pPr>
        <w:rPr>
          <w:lang w:val="en-US"/>
        </w:rPr>
      </w:pPr>
      <w:r>
        <w:rPr>
          <w:lang w:val="en-US"/>
        </w:rPr>
        <w:t>Inflation</w:t>
      </w:r>
    </w:p>
    <w:p w:rsidR="00F005BF" w:rsidRPr="00F005BF" w:rsidRDefault="00F005BF" w:rsidP="00F005BF">
      <w:pPr>
        <w:rPr>
          <w:lang w:val="en-US"/>
        </w:rPr>
      </w:pPr>
      <w:r>
        <w:rPr>
          <w:lang w:val="en-US"/>
        </w:rPr>
        <w:t>-</w:t>
      </w:r>
      <w:r w:rsidRPr="00F005BF">
        <w:rPr>
          <w:lang w:val="en-US"/>
        </w:rPr>
        <w:t>The rate of price changes across the economy is another basic measure of economic well-being</w:t>
      </w:r>
    </w:p>
    <w:p w:rsidR="00F005BF" w:rsidRPr="00F005BF" w:rsidRDefault="00F005BF" w:rsidP="00F005BF">
      <w:pPr>
        <w:rPr>
          <w:lang w:val="en-US"/>
        </w:rPr>
      </w:pPr>
      <w:r>
        <w:rPr>
          <w:lang w:val="en-US"/>
        </w:rPr>
        <w:t>-</w:t>
      </w:r>
      <w:r w:rsidRPr="00F005BF">
        <w:rPr>
          <w:lang w:val="en-US"/>
        </w:rPr>
        <w:t>Inflation means that prices are rising</w:t>
      </w:r>
    </w:p>
    <w:p w:rsidR="00F005BF" w:rsidRDefault="00F005BF" w:rsidP="00F005BF">
      <w:pPr>
        <w:rPr>
          <w:lang w:val="en-US"/>
        </w:rPr>
      </w:pPr>
      <w:r>
        <w:rPr>
          <w:lang w:val="en-US"/>
        </w:rPr>
        <w:t>-</w:t>
      </w:r>
      <w:r w:rsidRPr="00F005BF">
        <w:rPr>
          <w:lang w:val="en-US"/>
        </w:rPr>
        <w:t>Hyperinflation is when average prices increase more than 50% per month</w:t>
      </w:r>
    </w:p>
    <w:p w:rsidR="00F005BF" w:rsidRDefault="00F005BF" w:rsidP="00F005BF">
      <w:pPr>
        <w:rPr>
          <w:lang w:val="en-US"/>
        </w:rPr>
      </w:pPr>
      <w:r>
        <w:rPr>
          <w:lang w:val="en-US"/>
        </w:rPr>
        <w:t>Disinflation is when prices increases slow down</w:t>
      </w:r>
    </w:p>
    <w:p w:rsidR="00F005BF" w:rsidRDefault="00F005BF" w:rsidP="00F005BF">
      <w:pPr>
        <w:rPr>
          <w:lang w:val="en-US"/>
        </w:rPr>
      </w:pPr>
      <w:r>
        <w:rPr>
          <w:lang w:val="en-US"/>
        </w:rPr>
        <w:t>-deflation is when ave</w:t>
      </w:r>
      <w:r w:rsidR="005B272D">
        <w:rPr>
          <w:lang w:val="en-US"/>
        </w:rPr>
        <w:t>r</w:t>
      </w:r>
      <w:r>
        <w:rPr>
          <w:lang w:val="en-US"/>
        </w:rPr>
        <w:t>age prices actually decrease</w:t>
      </w:r>
    </w:p>
    <w:p w:rsidR="00F005BF" w:rsidRDefault="00F005BF" w:rsidP="00F005BF">
      <w:pPr>
        <w:rPr>
          <w:lang w:val="en-US"/>
        </w:rPr>
      </w:pPr>
      <w:r>
        <w:rPr>
          <w:lang w:val="en-US"/>
        </w:rPr>
        <w:lastRenderedPageBreak/>
        <w:t xml:space="preserve">-the </w:t>
      </w:r>
      <w:r w:rsidR="005B272D">
        <w:rPr>
          <w:lang w:val="en-US"/>
        </w:rPr>
        <w:t>government</w:t>
      </w:r>
      <w:r>
        <w:rPr>
          <w:lang w:val="en-US"/>
        </w:rPr>
        <w:t xml:space="preserve"> measure prices using the consumer prices index and the producer price index</w:t>
      </w:r>
    </w:p>
    <w:p w:rsidR="00F005BF" w:rsidRDefault="00F005BF" w:rsidP="00F005BF">
      <w:pPr>
        <w:rPr>
          <w:lang w:val="en-US"/>
        </w:rPr>
      </w:pPr>
      <w:r>
        <w:rPr>
          <w:lang w:val="en-US"/>
        </w:rPr>
        <w:t>Productivity</w:t>
      </w:r>
    </w:p>
    <w:p w:rsidR="005B272D" w:rsidRDefault="00F005BF" w:rsidP="00F005BF">
      <w:pPr>
        <w:rPr>
          <w:lang w:val="en-US"/>
        </w:rPr>
      </w:pPr>
      <w:r>
        <w:rPr>
          <w:lang w:val="en-US"/>
        </w:rPr>
        <w:t>The relationship between inputs and outputs is productivity</w:t>
      </w:r>
      <w:bookmarkStart w:id="0" w:name="_GoBack"/>
      <w:bookmarkEnd w:id="0"/>
    </w:p>
    <w:p w:rsidR="00F005BF" w:rsidRDefault="00F005BF" w:rsidP="00F005BF">
      <w:pPr>
        <w:rPr>
          <w:lang w:val="en-US"/>
        </w:rPr>
      </w:pPr>
      <w:r>
        <w:rPr>
          <w:lang w:val="en-US"/>
        </w:rPr>
        <w:t>What is economics?</w:t>
      </w:r>
    </w:p>
    <w:p w:rsidR="00F005BF" w:rsidRDefault="00F005BF" w:rsidP="00F005BF">
      <w:pPr>
        <w:rPr>
          <w:lang w:val="en-US"/>
        </w:rPr>
      </w:pPr>
      <w:r>
        <w:rPr>
          <w:lang w:val="en-US"/>
        </w:rPr>
        <w:t>What is driving the current global economic crisis?</w:t>
      </w:r>
    </w:p>
    <w:p w:rsidR="00F005BF" w:rsidRDefault="005B272D" w:rsidP="00F005BF">
      <w:pPr>
        <w:rPr>
          <w:lang w:val="en-US"/>
        </w:rPr>
      </w:pPr>
      <w:r>
        <w:rPr>
          <w:lang w:val="en-US"/>
        </w:rPr>
        <w:t>H</w:t>
      </w:r>
      <w:r w:rsidR="00F005BF">
        <w:rPr>
          <w:lang w:val="en-US"/>
        </w:rPr>
        <w:t>ow does fiscal and monetary policy impact the economy?</w:t>
      </w:r>
    </w:p>
    <w:p w:rsidR="00F005BF" w:rsidRDefault="00F005BF" w:rsidP="00F005BF">
      <w:pPr>
        <w:rPr>
          <w:lang w:val="en-US"/>
        </w:rPr>
      </w:pPr>
      <w:r>
        <w:rPr>
          <w:lang w:val="en-US"/>
        </w:rPr>
        <w:t>What is the free market system and the supply/demand relationship?</w:t>
      </w:r>
    </w:p>
    <w:p w:rsidR="00F005BF" w:rsidRDefault="00F005BF" w:rsidP="00F005BF">
      <w:pPr>
        <w:rPr>
          <w:lang w:val="en-US"/>
        </w:rPr>
      </w:pPr>
      <w:r>
        <w:rPr>
          <w:lang w:val="en-US"/>
        </w:rPr>
        <w:t>What are planned market systems?</w:t>
      </w:r>
    </w:p>
    <w:p w:rsidR="00F005BF" w:rsidRDefault="00F005BF" w:rsidP="00F005BF">
      <w:pPr>
        <w:rPr>
          <w:lang w:val="en-US"/>
        </w:rPr>
      </w:pPr>
      <w:r>
        <w:rPr>
          <w:lang w:val="en-US"/>
        </w:rPr>
        <w:t>What are mixed market systems?</w:t>
      </w:r>
    </w:p>
    <w:p w:rsidR="00F005BF" w:rsidRDefault="00F005BF" w:rsidP="00F005BF">
      <w:pPr>
        <w:rPr>
          <w:lang w:val="en-US"/>
        </w:rPr>
      </w:pPr>
      <w:r>
        <w:rPr>
          <w:lang w:val="en-US"/>
        </w:rPr>
        <w:t>What tools are used to evaluate economic performance?</w:t>
      </w:r>
    </w:p>
    <w:p w:rsidR="00C2171F" w:rsidRDefault="00C2171F" w:rsidP="00F005BF">
      <w:pPr>
        <w:rPr>
          <w:lang w:val="en-US"/>
        </w:rPr>
      </w:pPr>
      <w:r>
        <w:rPr>
          <w:lang w:val="en-US"/>
        </w:rPr>
        <w:t>Chapter 5</w:t>
      </w:r>
    </w:p>
    <w:p w:rsidR="00C2171F" w:rsidRDefault="00C2171F" w:rsidP="00F005BF">
      <w:pPr>
        <w:rPr>
          <w:lang w:val="en-US"/>
        </w:rPr>
      </w:pPr>
      <w:r>
        <w:rPr>
          <w:lang w:val="en-US"/>
        </w:rPr>
        <w:t>Business Ownership</w:t>
      </w:r>
    </w:p>
    <w:p w:rsidR="00C2171F" w:rsidRDefault="00C2171F" w:rsidP="00F005BF">
      <w:pPr>
        <w:rPr>
          <w:lang w:val="en-US"/>
        </w:rPr>
      </w:pPr>
      <w:r>
        <w:rPr>
          <w:lang w:val="en-US"/>
        </w:rPr>
        <w:t>Sole proprietorships- businesses owned and usually managed by a single individual</w:t>
      </w:r>
    </w:p>
    <w:p w:rsidR="00C2171F" w:rsidRDefault="00C2171F" w:rsidP="00F005BF">
      <w:pPr>
        <w:rPr>
          <w:lang w:val="en-US"/>
        </w:rPr>
      </w:pPr>
      <w:r>
        <w:rPr>
          <w:lang w:val="en-US"/>
        </w:rPr>
        <w:t>Partnerships- voluntary agreements where two or more people act as co-owners; there are several types</w:t>
      </w:r>
    </w:p>
    <w:p w:rsidR="00C2171F" w:rsidRDefault="00C2171F" w:rsidP="00F005BF">
      <w:pPr>
        <w:rPr>
          <w:lang w:val="en-US"/>
        </w:rPr>
      </w:pPr>
      <w:r>
        <w:rPr>
          <w:lang w:val="en-US"/>
        </w:rPr>
        <w:t>Corporations- legal entities, separate from their owners</w:t>
      </w:r>
    </w:p>
    <w:p w:rsidR="00C2171F" w:rsidRDefault="00C2171F" w:rsidP="00F005BF">
      <w:pPr>
        <w:rPr>
          <w:lang w:val="en-US"/>
        </w:rPr>
      </w:pPr>
      <w:r>
        <w:rPr>
          <w:lang w:val="en-US"/>
        </w:rPr>
        <w:t>Sole proprietorships</w:t>
      </w:r>
    </w:p>
    <w:p w:rsidR="00C2171F" w:rsidRDefault="00C2171F" w:rsidP="00F005BF">
      <w:pPr>
        <w:rPr>
          <w:lang w:val="en-US"/>
        </w:rPr>
      </w:pPr>
      <w:r>
        <w:rPr>
          <w:lang w:val="en-US"/>
        </w:rPr>
        <w:t>Advantages</w:t>
      </w:r>
    </w:p>
    <w:p w:rsidR="00C2171F" w:rsidRDefault="00C2171F" w:rsidP="00C2171F">
      <w:pPr>
        <w:pStyle w:val="ListParagraph"/>
        <w:numPr>
          <w:ilvl w:val="0"/>
          <w:numId w:val="22"/>
        </w:numPr>
        <w:rPr>
          <w:lang w:val="en-US"/>
        </w:rPr>
      </w:pPr>
      <w:r>
        <w:rPr>
          <w:lang w:val="en-US"/>
        </w:rPr>
        <w:t xml:space="preserve">Retention of control </w:t>
      </w:r>
    </w:p>
    <w:p w:rsidR="00C2171F" w:rsidRDefault="00C2171F" w:rsidP="00C2171F">
      <w:pPr>
        <w:pStyle w:val="ListParagraph"/>
        <w:numPr>
          <w:ilvl w:val="0"/>
          <w:numId w:val="22"/>
        </w:numPr>
        <w:rPr>
          <w:lang w:val="en-US"/>
        </w:rPr>
      </w:pPr>
      <w:r>
        <w:rPr>
          <w:lang w:val="en-US"/>
        </w:rPr>
        <w:t>Pride of ownership</w:t>
      </w:r>
    </w:p>
    <w:p w:rsidR="00C2171F" w:rsidRDefault="00C2171F" w:rsidP="00C2171F">
      <w:pPr>
        <w:pStyle w:val="ListParagraph"/>
        <w:numPr>
          <w:ilvl w:val="0"/>
          <w:numId w:val="22"/>
        </w:numPr>
        <w:rPr>
          <w:lang w:val="en-US"/>
        </w:rPr>
      </w:pPr>
      <w:r>
        <w:rPr>
          <w:lang w:val="en-US"/>
        </w:rPr>
        <w:t>Retention of profits</w:t>
      </w:r>
    </w:p>
    <w:p w:rsidR="00C2171F" w:rsidRDefault="00C2171F" w:rsidP="00C2171F">
      <w:pPr>
        <w:pStyle w:val="ListParagraph"/>
        <w:numPr>
          <w:ilvl w:val="0"/>
          <w:numId w:val="22"/>
        </w:numPr>
        <w:rPr>
          <w:lang w:val="en-US"/>
        </w:rPr>
      </w:pPr>
      <w:r>
        <w:rPr>
          <w:lang w:val="en-US"/>
        </w:rPr>
        <w:t>Possible tax advantage</w:t>
      </w:r>
    </w:p>
    <w:p w:rsidR="00C2171F" w:rsidRPr="00C2171F" w:rsidRDefault="00C2171F" w:rsidP="00C2171F">
      <w:pPr>
        <w:rPr>
          <w:lang w:val="en-US"/>
        </w:rPr>
      </w:pPr>
      <w:r>
        <w:rPr>
          <w:lang w:val="en-US"/>
        </w:rPr>
        <w:t>Disadvantages</w:t>
      </w:r>
    </w:p>
    <w:p w:rsidR="00C2171F" w:rsidRDefault="00C2171F" w:rsidP="00C2171F">
      <w:pPr>
        <w:pStyle w:val="ListParagraph"/>
        <w:numPr>
          <w:ilvl w:val="0"/>
          <w:numId w:val="22"/>
        </w:numPr>
        <w:rPr>
          <w:lang w:val="en-US"/>
        </w:rPr>
      </w:pPr>
      <w:r>
        <w:rPr>
          <w:lang w:val="en-US"/>
        </w:rPr>
        <w:t>Limited financial resources</w:t>
      </w:r>
    </w:p>
    <w:p w:rsidR="00C2171F" w:rsidRDefault="00C2171F" w:rsidP="00C2171F">
      <w:pPr>
        <w:pStyle w:val="ListParagraph"/>
        <w:numPr>
          <w:ilvl w:val="0"/>
          <w:numId w:val="22"/>
        </w:numPr>
        <w:rPr>
          <w:lang w:val="en-US"/>
        </w:rPr>
      </w:pPr>
      <w:r>
        <w:rPr>
          <w:lang w:val="en-US"/>
        </w:rPr>
        <w:t xml:space="preserve">Unlimited </w:t>
      </w:r>
      <w:r w:rsidR="005B272D">
        <w:rPr>
          <w:lang w:val="en-US"/>
        </w:rPr>
        <w:t>liability</w:t>
      </w:r>
      <w:r>
        <w:rPr>
          <w:lang w:val="en-US"/>
        </w:rPr>
        <w:t xml:space="preserve"> </w:t>
      </w:r>
    </w:p>
    <w:p w:rsidR="00C2171F" w:rsidRDefault="00C2171F" w:rsidP="00C2171F">
      <w:pPr>
        <w:pStyle w:val="ListParagraph"/>
        <w:numPr>
          <w:ilvl w:val="0"/>
          <w:numId w:val="22"/>
        </w:numPr>
        <w:rPr>
          <w:lang w:val="en-US"/>
        </w:rPr>
      </w:pPr>
      <w:r>
        <w:rPr>
          <w:lang w:val="en-US"/>
        </w:rPr>
        <w:t>Limited ability to attract and maintain talented employees</w:t>
      </w:r>
    </w:p>
    <w:p w:rsidR="00C2171F" w:rsidRDefault="00C2171F" w:rsidP="00C2171F">
      <w:pPr>
        <w:pStyle w:val="ListParagraph"/>
        <w:numPr>
          <w:ilvl w:val="0"/>
          <w:numId w:val="22"/>
        </w:numPr>
        <w:rPr>
          <w:lang w:val="en-US"/>
        </w:rPr>
      </w:pPr>
      <w:r>
        <w:rPr>
          <w:lang w:val="en-US"/>
        </w:rPr>
        <w:t>Heavy workload and responsibilities</w:t>
      </w:r>
    </w:p>
    <w:p w:rsidR="00C2171F" w:rsidRDefault="00C2171F" w:rsidP="00C2171F">
      <w:pPr>
        <w:pStyle w:val="ListParagraph"/>
        <w:numPr>
          <w:ilvl w:val="0"/>
          <w:numId w:val="22"/>
        </w:numPr>
        <w:rPr>
          <w:lang w:val="en-US"/>
        </w:rPr>
      </w:pPr>
      <w:r>
        <w:rPr>
          <w:lang w:val="en-US"/>
        </w:rPr>
        <w:t xml:space="preserve">Lack of performance </w:t>
      </w:r>
    </w:p>
    <w:p w:rsidR="00C2171F" w:rsidRDefault="00C2171F" w:rsidP="00C2171F">
      <w:pPr>
        <w:rPr>
          <w:lang w:val="en-US"/>
        </w:rPr>
      </w:pPr>
    </w:p>
    <w:p w:rsidR="00C2171F" w:rsidRDefault="00C2171F" w:rsidP="00C2171F">
      <w:pPr>
        <w:rPr>
          <w:lang w:val="en-US"/>
        </w:rPr>
      </w:pPr>
    </w:p>
    <w:p w:rsidR="00C2171F" w:rsidRDefault="00C2171F" w:rsidP="00C2171F">
      <w:pPr>
        <w:rPr>
          <w:lang w:val="en-US"/>
        </w:rPr>
      </w:pPr>
    </w:p>
    <w:p w:rsidR="00C2171F" w:rsidRDefault="00C2171F" w:rsidP="00C2171F">
      <w:pPr>
        <w:rPr>
          <w:lang w:val="en-US"/>
        </w:rPr>
      </w:pPr>
    </w:p>
    <w:p w:rsidR="00C2171F" w:rsidRDefault="00C2171F" w:rsidP="00C2171F">
      <w:pPr>
        <w:rPr>
          <w:lang w:val="en-US"/>
        </w:rPr>
      </w:pPr>
      <w:r>
        <w:rPr>
          <w:lang w:val="en-US"/>
        </w:rPr>
        <w:lastRenderedPageBreak/>
        <w:t>Partnerships</w:t>
      </w:r>
    </w:p>
    <w:p w:rsidR="00C2171F" w:rsidRDefault="00C2171F" w:rsidP="00C2171F">
      <w:pPr>
        <w:rPr>
          <w:lang w:val="en-US"/>
        </w:rPr>
      </w:pPr>
      <w:r>
        <w:rPr>
          <w:lang w:val="en-US"/>
        </w:rPr>
        <w:t>Advantages</w:t>
      </w:r>
    </w:p>
    <w:p w:rsidR="00C2171F" w:rsidRDefault="00C2171F" w:rsidP="00C2171F">
      <w:pPr>
        <w:pStyle w:val="ListParagraph"/>
        <w:numPr>
          <w:ilvl w:val="0"/>
          <w:numId w:val="22"/>
        </w:numPr>
        <w:rPr>
          <w:lang w:val="en-US"/>
        </w:rPr>
      </w:pPr>
      <w:r>
        <w:rPr>
          <w:lang w:val="en-US"/>
        </w:rPr>
        <w:t>Pooled financial resources</w:t>
      </w:r>
    </w:p>
    <w:p w:rsidR="00C2171F" w:rsidRDefault="00C2171F" w:rsidP="00C2171F">
      <w:pPr>
        <w:pStyle w:val="ListParagraph"/>
        <w:numPr>
          <w:ilvl w:val="0"/>
          <w:numId w:val="22"/>
        </w:numPr>
        <w:rPr>
          <w:lang w:val="en-US"/>
        </w:rPr>
      </w:pPr>
      <w:r>
        <w:rPr>
          <w:lang w:val="en-US"/>
        </w:rPr>
        <w:t>Shared responsibilities</w:t>
      </w:r>
    </w:p>
    <w:p w:rsidR="00C2171F" w:rsidRDefault="00C2171F" w:rsidP="00C2171F">
      <w:pPr>
        <w:pStyle w:val="ListParagraph"/>
        <w:numPr>
          <w:ilvl w:val="0"/>
          <w:numId w:val="22"/>
        </w:numPr>
        <w:rPr>
          <w:lang w:val="en-US"/>
        </w:rPr>
      </w:pPr>
      <w:r>
        <w:rPr>
          <w:lang w:val="en-US"/>
        </w:rPr>
        <w:t>Ease of formation</w:t>
      </w:r>
    </w:p>
    <w:p w:rsidR="00C2171F" w:rsidRDefault="00C2171F" w:rsidP="00C2171F">
      <w:pPr>
        <w:pStyle w:val="ListParagraph"/>
        <w:numPr>
          <w:ilvl w:val="0"/>
          <w:numId w:val="22"/>
        </w:numPr>
        <w:rPr>
          <w:lang w:val="en-US"/>
        </w:rPr>
      </w:pPr>
      <w:r>
        <w:rPr>
          <w:lang w:val="en-US"/>
        </w:rPr>
        <w:t>Tax advantages</w:t>
      </w:r>
    </w:p>
    <w:p w:rsidR="00C2171F" w:rsidRDefault="00C2171F" w:rsidP="00C2171F">
      <w:pPr>
        <w:rPr>
          <w:lang w:val="en-US"/>
        </w:rPr>
      </w:pPr>
      <w:r>
        <w:rPr>
          <w:lang w:val="en-US"/>
        </w:rPr>
        <w:t>Disadvantages</w:t>
      </w:r>
    </w:p>
    <w:p w:rsidR="00C2171F" w:rsidRDefault="00C2171F" w:rsidP="00C2171F">
      <w:pPr>
        <w:pStyle w:val="ListParagraph"/>
        <w:numPr>
          <w:ilvl w:val="0"/>
          <w:numId w:val="22"/>
        </w:numPr>
        <w:rPr>
          <w:lang w:val="en-US"/>
        </w:rPr>
      </w:pPr>
      <w:r>
        <w:rPr>
          <w:lang w:val="en-US"/>
        </w:rPr>
        <w:t>Unlimited liability</w:t>
      </w:r>
    </w:p>
    <w:p w:rsidR="00C2171F" w:rsidRDefault="00C2171F" w:rsidP="00C2171F">
      <w:pPr>
        <w:pStyle w:val="ListParagraph"/>
        <w:numPr>
          <w:ilvl w:val="0"/>
          <w:numId w:val="22"/>
        </w:numPr>
        <w:rPr>
          <w:lang w:val="en-US"/>
        </w:rPr>
      </w:pPr>
      <w:r>
        <w:rPr>
          <w:lang w:val="en-US"/>
        </w:rPr>
        <w:t>Disagreements</w:t>
      </w:r>
    </w:p>
    <w:p w:rsidR="00C2171F" w:rsidRDefault="005B272D" w:rsidP="00C2171F">
      <w:pPr>
        <w:pStyle w:val="ListParagraph"/>
        <w:numPr>
          <w:ilvl w:val="0"/>
          <w:numId w:val="22"/>
        </w:numPr>
        <w:rPr>
          <w:lang w:val="en-US"/>
        </w:rPr>
      </w:pPr>
      <w:r>
        <w:rPr>
          <w:lang w:val="en-US"/>
        </w:rPr>
        <w:t>Difficulty</w:t>
      </w:r>
      <w:r w:rsidR="00C2171F">
        <w:rPr>
          <w:lang w:val="en-US"/>
        </w:rPr>
        <w:t xml:space="preserve"> in withdrawing from partnership</w:t>
      </w:r>
    </w:p>
    <w:p w:rsidR="00C2171F" w:rsidRDefault="00C2171F" w:rsidP="00C2171F">
      <w:pPr>
        <w:pStyle w:val="ListParagraph"/>
        <w:numPr>
          <w:ilvl w:val="0"/>
          <w:numId w:val="22"/>
        </w:numPr>
        <w:rPr>
          <w:lang w:val="en-US"/>
        </w:rPr>
      </w:pPr>
      <w:r>
        <w:rPr>
          <w:lang w:val="en-US"/>
        </w:rPr>
        <w:t>Lack of continuity</w:t>
      </w:r>
    </w:p>
    <w:p w:rsidR="00C2171F" w:rsidRDefault="00C2171F" w:rsidP="00C2171F">
      <w:pPr>
        <w:rPr>
          <w:lang w:val="en-US"/>
        </w:rPr>
      </w:pPr>
      <w:r>
        <w:rPr>
          <w:lang w:val="en-US"/>
        </w:rPr>
        <w:t>Types of partnerships</w:t>
      </w:r>
    </w:p>
    <w:p w:rsidR="00C2171F" w:rsidRDefault="00C2171F" w:rsidP="00C2171F">
      <w:pPr>
        <w:rPr>
          <w:lang w:val="en-US"/>
        </w:rPr>
      </w:pPr>
      <w:r>
        <w:rPr>
          <w:lang w:val="en-US"/>
        </w:rPr>
        <w:t>General partnership- all partners have the right to participate in the management of the firm, and all share unlimited liability</w:t>
      </w:r>
    </w:p>
    <w:p w:rsidR="00C2171F" w:rsidRDefault="00C2171F" w:rsidP="00C2171F">
      <w:pPr>
        <w:rPr>
          <w:lang w:val="en-US"/>
        </w:rPr>
      </w:pPr>
      <w:r>
        <w:rPr>
          <w:lang w:val="en-US"/>
        </w:rPr>
        <w:t>Limited partnership- includes at least one general partner and at least one limited partner (who has limited liability)</w:t>
      </w:r>
    </w:p>
    <w:p w:rsidR="00C2171F" w:rsidRDefault="00C2171F" w:rsidP="00C2171F">
      <w:pPr>
        <w:rPr>
          <w:lang w:val="en-US"/>
        </w:rPr>
      </w:pPr>
      <w:r>
        <w:rPr>
          <w:lang w:val="en-US"/>
        </w:rPr>
        <w:t xml:space="preserve">Limited liability partnership- all partners are actively involved but they have some form of limited liability, </w:t>
      </w:r>
      <w:r w:rsidR="00576CE4">
        <w:rPr>
          <w:lang w:val="en-US"/>
        </w:rPr>
        <w:t>w</w:t>
      </w:r>
      <w:r>
        <w:rPr>
          <w:lang w:val="en-US"/>
        </w:rPr>
        <w:t xml:space="preserve">hich varies by </w:t>
      </w:r>
      <w:r w:rsidR="00576CE4">
        <w:rPr>
          <w:lang w:val="en-US"/>
        </w:rPr>
        <w:t>jurisdiction</w:t>
      </w:r>
    </w:p>
    <w:p w:rsidR="00576CE4" w:rsidRDefault="00576CE4" w:rsidP="00C2171F">
      <w:pPr>
        <w:rPr>
          <w:lang w:val="en-US"/>
        </w:rPr>
      </w:pPr>
      <w:r>
        <w:rPr>
          <w:lang w:val="en-US"/>
        </w:rPr>
        <w:t>Corporations: An artificial reality</w:t>
      </w:r>
    </w:p>
    <w:p w:rsidR="00576CE4" w:rsidRDefault="00576CE4" w:rsidP="00576CE4">
      <w:pPr>
        <w:pStyle w:val="ListParagraph"/>
        <w:numPr>
          <w:ilvl w:val="0"/>
          <w:numId w:val="22"/>
        </w:numPr>
        <w:rPr>
          <w:lang w:val="en-US"/>
        </w:rPr>
      </w:pPr>
      <w:r>
        <w:rPr>
          <w:lang w:val="en-US"/>
        </w:rPr>
        <w:t>A corporation is a legal entity, separate and distinct from its owners</w:t>
      </w:r>
    </w:p>
    <w:p w:rsidR="00576CE4" w:rsidRDefault="00576CE4" w:rsidP="00576CE4">
      <w:pPr>
        <w:pStyle w:val="ListParagraph"/>
        <w:numPr>
          <w:ilvl w:val="0"/>
          <w:numId w:val="22"/>
        </w:numPr>
        <w:rPr>
          <w:lang w:val="en-US"/>
        </w:rPr>
      </w:pPr>
      <w:r>
        <w:rPr>
          <w:lang w:val="en-US"/>
        </w:rPr>
        <w:t>Corporations are owned by shareholders</w:t>
      </w:r>
    </w:p>
    <w:p w:rsidR="00576CE4" w:rsidRDefault="00576CE4" w:rsidP="00576CE4">
      <w:pPr>
        <w:pStyle w:val="ListParagraph"/>
        <w:numPr>
          <w:ilvl w:val="0"/>
          <w:numId w:val="22"/>
        </w:numPr>
        <w:rPr>
          <w:lang w:val="en-US"/>
        </w:rPr>
      </w:pPr>
      <w:r>
        <w:rPr>
          <w:lang w:val="en-US"/>
        </w:rPr>
        <w:t>The board of directors establishes the mission and objectives</w:t>
      </w:r>
    </w:p>
    <w:p w:rsidR="00576CE4" w:rsidRDefault="00576CE4" w:rsidP="00576CE4">
      <w:pPr>
        <w:pStyle w:val="ListParagraph"/>
        <w:numPr>
          <w:ilvl w:val="0"/>
          <w:numId w:val="22"/>
        </w:numPr>
        <w:rPr>
          <w:lang w:val="en-US"/>
        </w:rPr>
      </w:pPr>
      <w:r>
        <w:rPr>
          <w:lang w:val="en-US"/>
        </w:rPr>
        <w:t xml:space="preserve">The board is elected by the shareholders to represent their interests, but rarely gets involved in day-today management </w:t>
      </w:r>
    </w:p>
    <w:p w:rsidR="00576CE4" w:rsidRDefault="00576CE4" w:rsidP="00576CE4">
      <w:pPr>
        <w:rPr>
          <w:lang w:val="en-US"/>
        </w:rPr>
      </w:pPr>
      <w:r>
        <w:rPr>
          <w:lang w:val="en-US"/>
        </w:rPr>
        <w:t>Corporations</w:t>
      </w:r>
    </w:p>
    <w:p w:rsidR="00576CE4" w:rsidRDefault="00576CE4" w:rsidP="00576CE4">
      <w:pPr>
        <w:ind w:left="360"/>
        <w:rPr>
          <w:lang w:val="en-US"/>
        </w:rPr>
      </w:pPr>
      <w:r>
        <w:rPr>
          <w:lang w:val="en-US"/>
        </w:rPr>
        <w:t>Advantages</w:t>
      </w:r>
    </w:p>
    <w:p w:rsidR="00576CE4" w:rsidRDefault="00576CE4" w:rsidP="00576CE4">
      <w:pPr>
        <w:pStyle w:val="ListParagraph"/>
        <w:numPr>
          <w:ilvl w:val="0"/>
          <w:numId w:val="22"/>
        </w:numPr>
        <w:rPr>
          <w:lang w:val="en-US"/>
        </w:rPr>
      </w:pPr>
      <w:r>
        <w:rPr>
          <w:lang w:val="en-US"/>
        </w:rPr>
        <w:t xml:space="preserve">Limited liability </w:t>
      </w:r>
    </w:p>
    <w:p w:rsidR="00576CE4" w:rsidRDefault="00576CE4" w:rsidP="00576CE4">
      <w:pPr>
        <w:pStyle w:val="ListParagraph"/>
        <w:numPr>
          <w:ilvl w:val="0"/>
          <w:numId w:val="22"/>
        </w:numPr>
        <w:rPr>
          <w:lang w:val="en-US"/>
        </w:rPr>
      </w:pPr>
      <w:r>
        <w:rPr>
          <w:lang w:val="en-US"/>
        </w:rPr>
        <w:t>Permanence</w:t>
      </w:r>
    </w:p>
    <w:p w:rsidR="00576CE4" w:rsidRDefault="00576CE4" w:rsidP="00576CE4">
      <w:pPr>
        <w:pStyle w:val="ListParagraph"/>
        <w:numPr>
          <w:ilvl w:val="0"/>
          <w:numId w:val="22"/>
        </w:numPr>
        <w:rPr>
          <w:lang w:val="en-US"/>
        </w:rPr>
      </w:pPr>
      <w:r>
        <w:rPr>
          <w:lang w:val="en-US"/>
        </w:rPr>
        <w:t>Easy of transfer of ownership</w:t>
      </w:r>
    </w:p>
    <w:p w:rsidR="00D65C34" w:rsidRDefault="00E2404E" w:rsidP="00576CE4">
      <w:pPr>
        <w:pStyle w:val="ListParagraph"/>
        <w:numPr>
          <w:ilvl w:val="0"/>
          <w:numId w:val="22"/>
        </w:numPr>
        <w:rPr>
          <w:lang w:val="en-US"/>
        </w:rPr>
      </w:pPr>
      <w:r>
        <w:rPr>
          <w:lang w:val="en-US"/>
        </w:rPr>
        <w:t>Ability to raise capital</w:t>
      </w:r>
    </w:p>
    <w:p w:rsidR="00E2404E" w:rsidRDefault="00E2404E" w:rsidP="00576CE4">
      <w:pPr>
        <w:pStyle w:val="ListParagraph"/>
        <w:numPr>
          <w:ilvl w:val="0"/>
          <w:numId w:val="22"/>
        </w:numPr>
        <w:rPr>
          <w:lang w:val="en-US"/>
        </w:rPr>
      </w:pPr>
      <w:r>
        <w:rPr>
          <w:lang w:val="en-US"/>
        </w:rPr>
        <w:t>Specialized management</w:t>
      </w:r>
    </w:p>
    <w:p w:rsidR="00E2404E" w:rsidRDefault="00E2404E" w:rsidP="00E2404E">
      <w:pPr>
        <w:ind w:left="360"/>
        <w:rPr>
          <w:lang w:val="en-US"/>
        </w:rPr>
      </w:pPr>
      <w:r>
        <w:rPr>
          <w:lang w:val="en-US"/>
        </w:rPr>
        <w:t>Disadvantages</w:t>
      </w:r>
    </w:p>
    <w:p w:rsidR="00E2404E" w:rsidRDefault="00E2404E" w:rsidP="00E2404E">
      <w:pPr>
        <w:pStyle w:val="ListParagraph"/>
        <w:numPr>
          <w:ilvl w:val="0"/>
          <w:numId w:val="22"/>
        </w:numPr>
        <w:rPr>
          <w:lang w:val="en-US"/>
        </w:rPr>
      </w:pPr>
      <w:r>
        <w:rPr>
          <w:lang w:val="en-US"/>
        </w:rPr>
        <w:t>Expense/complexity of formation and operation</w:t>
      </w:r>
    </w:p>
    <w:p w:rsidR="00E2404E" w:rsidRDefault="00E2404E" w:rsidP="00E2404E">
      <w:pPr>
        <w:pStyle w:val="ListParagraph"/>
        <w:numPr>
          <w:ilvl w:val="0"/>
          <w:numId w:val="22"/>
        </w:numPr>
        <w:rPr>
          <w:lang w:val="en-US"/>
        </w:rPr>
      </w:pPr>
      <w:r>
        <w:rPr>
          <w:lang w:val="en-US"/>
        </w:rPr>
        <w:t>Complications if operating across jurisdictions</w:t>
      </w:r>
    </w:p>
    <w:p w:rsidR="00E2404E" w:rsidRDefault="00E2404E" w:rsidP="00E2404E">
      <w:pPr>
        <w:pStyle w:val="ListParagraph"/>
        <w:numPr>
          <w:ilvl w:val="0"/>
          <w:numId w:val="22"/>
        </w:numPr>
        <w:rPr>
          <w:lang w:val="en-US"/>
        </w:rPr>
      </w:pPr>
      <w:r>
        <w:rPr>
          <w:lang w:val="en-US"/>
        </w:rPr>
        <w:t>Double taxation</w:t>
      </w:r>
    </w:p>
    <w:p w:rsidR="00E2404E" w:rsidRDefault="00E2404E" w:rsidP="00E2404E">
      <w:pPr>
        <w:pStyle w:val="ListParagraph"/>
        <w:numPr>
          <w:ilvl w:val="0"/>
          <w:numId w:val="22"/>
        </w:numPr>
        <w:rPr>
          <w:lang w:val="en-US"/>
        </w:rPr>
      </w:pPr>
      <w:r>
        <w:rPr>
          <w:lang w:val="en-US"/>
        </w:rPr>
        <w:t>Paperwork/regulation</w:t>
      </w:r>
    </w:p>
    <w:p w:rsidR="00E2404E" w:rsidRDefault="00E2404E" w:rsidP="00E2404E">
      <w:pPr>
        <w:pStyle w:val="ListParagraph"/>
        <w:numPr>
          <w:ilvl w:val="0"/>
          <w:numId w:val="22"/>
        </w:numPr>
        <w:rPr>
          <w:lang w:val="en-US"/>
        </w:rPr>
      </w:pPr>
      <w:r>
        <w:rPr>
          <w:lang w:val="en-US"/>
        </w:rPr>
        <w:lastRenderedPageBreak/>
        <w:t>Conflicts of interest</w:t>
      </w:r>
    </w:p>
    <w:p w:rsidR="00E2404E" w:rsidRDefault="00E2404E" w:rsidP="00E2404E">
      <w:pPr>
        <w:ind w:left="360"/>
        <w:rPr>
          <w:lang w:val="en-US"/>
        </w:rPr>
      </w:pPr>
      <w:r>
        <w:rPr>
          <w:lang w:val="en-US"/>
        </w:rPr>
        <w:t>Acquisitions- when one firm buys another</w:t>
      </w:r>
    </w:p>
    <w:p w:rsidR="00E2404E" w:rsidRDefault="00E2404E" w:rsidP="00E2404E">
      <w:pPr>
        <w:ind w:left="360"/>
        <w:rPr>
          <w:lang w:val="en-US"/>
        </w:rPr>
      </w:pPr>
      <w:r>
        <w:rPr>
          <w:lang w:val="en-US"/>
        </w:rPr>
        <w:t>Mergers- two companies agree to become one</w:t>
      </w:r>
    </w:p>
    <w:p w:rsidR="00E2404E" w:rsidRDefault="00E2404E" w:rsidP="00E2404E">
      <w:pPr>
        <w:ind w:left="360"/>
        <w:rPr>
          <w:lang w:val="en-US"/>
        </w:rPr>
      </w:pPr>
      <w:r>
        <w:rPr>
          <w:lang w:val="en-US"/>
        </w:rPr>
        <w:t xml:space="preserve">Corporations look for- growth </w:t>
      </w:r>
      <w:r w:rsidR="005B272D">
        <w:rPr>
          <w:lang w:val="en-US"/>
        </w:rPr>
        <w:t>opportunities</w:t>
      </w:r>
      <w:r>
        <w:rPr>
          <w:lang w:val="en-US"/>
        </w:rPr>
        <w:t>, operational efficiencies, and competitive advantages</w:t>
      </w:r>
    </w:p>
    <w:p w:rsidR="00E2404E" w:rsidRDefault="00E2404E" w:rsidP="00E2404E">
      <w:pPr>
        <w:ind w:left="360"/>
        <w:rPr>
          <w:lang w:val="en-US"/>
        </w:rPr>
      </w:pPr>
      <w:r>
        <w:rPr>
          <w:lang w:val="en-US"/>
        </w:rPr>
        <w:t>Horizontal merger- combination of firms in the same industry</w:t>
      </w:r>
    </w:p>
    <w:p w:rsidR="00E2404E" w:rsidRDefault="00E2404E" w:rsidP="00E2404E">
      <w:pPr>
        <w:ind w:left="360"/>
        <w:rPr>
          <w:lang w:val="en-US"/>
        </w:rPr>
      </w:pPr>
      <w:r>
        <w:rPr>
          <w:lang w:val="en-US"/>
        </w:rPr>
        <w:t>Vertical merger- combination of firms at different stages in the production of a given good or service so that the firms have a buyer-seller relationship</w:t>
      </w:r>
    </w:p>
    <w:p w:rsidR="00E2404E" w:rsidRDefault="00E2404E" w:rsidP="00E2404E">
      <w:pPr>
        <w:ind w:left="360"/>
        <w:rPr>
          <w:lang w:val="en-US"/>
        </w:rPr>
      </w:pPr>
      <w:r>
        <w:rPr>
          <w:lang w:val="en-US"/>
        </w:rPr>
        <w:t>Conglomerate merger- combination of firms in unrelated industries</w:t>
      </w:r>
    </w:p>
    <w:p w:rsidR="00E2404E" w:rsidRDefault="00E2404E" w:rsidP="00E2404E">
      <w:pPr>
        <w:ind w:left="360"/>
        <w:rPr>
          <w:lang w:val="en-US"/>
        </w:rPr>
      </w:pPr>
      <w:r>
        <w:rPr>
          <w:lang w:val="en-US"/>
        </w:rPr>
        <w:t>Divestures allow the firm to streamline operations and focus</w:t>
      </w:r>
    </w:p>
    <w:p w:rsidR="00E2404E" w:rsidRDefault="00E2404E" w:rsidP="00E2404E">
      <w:pPr>
        <w:ind w:left="360"/>
        <w:rPr>
          <w:lang w:val="en-US"/>
        </w:rPr>
      </w:pPr>
      <w:r>
        <w:rPr>
          <w:lang w:val="en-US"/>
        </w:rPr>
        <w:t>Spin-off – setting up the division or part of the business as a separate entity (sell shares to existing shareholders</w:t>
      </w:r>
    </w:p>
    <w:p w:rsidR="00E2404E" w:rsidRDefault="00E2404E" w:rsidP="00E2404E">
      <w:pPr>
        <w:ind w:left="360"/>
        <w:rPr>
          <w:lang w:val="en-US"/>
        </w:rPr>
      </w:pPr>
      <w:r>
        <w:rPr>
          <w:lang w:val="en-US"/>
        </w:rPr>
        <w:t>Carve-out – setting up a separate business from an operation (sell shares to outside investors</w:t>
      </w:r>
    </w:p>
    <w:p w:rsidR="00E2404E" w:rsidRDefault="00E2404E" w:rsidP="00E2404E">
      <w:pPr>
        <w:ind w:left="360"/>
        <w:rPr>
          <w:lang w:val="en-US"/>
        </w:rPr>
      </w:pPr>
      <w:r>
        <w:rPr>
          <w:lang w:val="en-US"/>
        </w:rPr>
        <w:t>Other types of corporations: same but different</w:t>
      </w:r>
    </w:p>
    <w:p w:rsidR="00E2404E" w:rsidRDefault="00E2404E" w:rsidP="00E2404E">
      <w:pPr>
        <w:ind w:left="360"/>
        <w:rPr>
          <w:lang w:val="en-US"/>
        </w:rPr>
      </w:pPr>
      <w:r>
        <w:rPr>
          <w:lang w:val="en-US"/>
        </w:rPr>
        <w:t>Cooperatives</w:t>
      </w:r>
    </w:p>
    <w:p w:rsidR="00E2404E" w:rsidRDefault="00E2404E" w:rsidP="00E2404E">
      <w:pPr>
        <w:pStyle w:val="ListParagraph"/>
        <w:numPr>
          <w:ilvl w:val="0"/>
          <w:numId w:val="22"/>
        </w:numPr>
        <w:rPr>
          <w:lang w:val="en-US"/>
        </w:rPr>
      </w:pPr>
      <w:r>
        <w:rPr>
          <w:lang w:val="en-US"/>
        </w:rPr>
        <w:t>Owned by members</w:t>
      </w:r>
    </w:p>
    <w:p w:rsidR="00E2404E" w:rsidRDefault="00E2404E" w:rsidP="00E2404E">
      <w:pPr>
        <w:pStyle w:val="ListParagraph"/>
        <w:numPr>
          <w:ilvl w:val="0"/>
          <w:numId w:val="22"/>
        </w:numPr>
        <w:rPr>
          <w:lang w:val="en-US"/>
        </w:rPr>
      </w:pPr>
      <w:r>
        <w:rPr>
          <w:lang w:val="en-US"/>
        </w:rPr>
        <w:t>Formed to meet common needs of members</w:t>
      </w:r>
    </w:p>
    <w:p w:rsidR="00E2404E" w:rsidRDefault="00E2404E" w:rsidP="00E2404E">
      <w:pPr>
        <w:pStyle w:val="ListParagraph"/>
        <w:numPr>
          <w:ilvl w:val="0"/>
          <w:numId w:val="22"/>
        </w:numPr>
        <w:rPr>
          <w:lang w:val="en-US"/>
        </w:rPr>
      </w:pPr>
      <w:r>
        <w:rPr>
          <w:lang w:val="en-US"/>
        </w:rPr>
        <w:t>Each member has equal ownership and an equal voice on managing the co-op</w:t>
      </w:r>
    </w:p>
    <w:p w:rsidR="00E2404E" w:rsidRDefault="00E2404E" w:rsidP="00E2404E">
      <w:pPr>
        <w:pStyle w:val="ListParagraph"/>
        <w:numPr>
          <w:ilvl w:val="0"/>
          <w:numId w:val="22"/>
        </w:numPr>
        <w:rPr>
          <w:lang w:val="en-US"/>
        </w:rPr>
      </w:pPr>
      <w:r>
        <w:rPr>
          <w:lang w:val="en-US"/>
        </w:rPr>
        <w:t>May be for-profit or not-for-profit</w:t>
      </w:r>
    </w:p>
    <w:p w:rsidR="00E2404E" w:rsidRPr="00E2404E" w:rsidRDefault="00E2404E" w:rsidP="00E2404E">
      <w:pPr>
        <w:pStyle w:val="ListParagraph"/>
        <w:numPr>
          <w:ilvl w:val="0"/>
          <w:numId w:val="22"/>
        </w:numPr>
        <w:rPr>
          <w:lang w:val="en-US"/>
        </w:rPr>
      </w:pPr>
      <w:r>
        <w:rPr>
          <w:lang w:val="en-US"/>
        </w:rPr>
        <w:t>Profits are distributed to members through patronage dividends</w:t>
      </w:r>
    </w:p>
    <w:p w:rsidR="00E2404E" w:rsidRDefault="00E2404E" w:rsidP="00E2404E">
      <w:pPr>
        <w:ind w:left="360"/>
        <w:rPr>
          <w:lang w:val="en-US"/>
        </w:rPr>
      </w:pPr>
      <w:r>
        <w:rPr>
          <w:lang w:val="en-US"/>
        </w:rPr>
        <w:t>Non-profit</w:t>
      </w:r>
    </w:p>
    <w:p w:rsidR="00E2404E" w:rsidRDefault="00E2404E" w:rsidP="00E2404E">
      <w:pPr>
        <w:pStyle w:val="ListParagraph"/>
        <w:numPr>
          <w:ilvl w:val="0"/>
          <w:numId w:val="22"/>
        </w:numPr>
        <w:rPr>
          <w:lang w:val="en-US"/>
        </w:rPr>
      </w:pPr>
      <w:r>
        <w:rPr>
          <w:lang w:val="en-US"/>
        </w:rPr>
        <w:t xml:space="preserve">Operate in both </w:t>
      </w:r>
      <w:r w:rsidR="005B272D">
        <w:rPr>
          <w:lang w:val="en-US"/>
        </w:rPr>
        <w:t>public</w:t>
      </w:r>
      <w:r>
        <w:rPr>
          <w:lang w:val="en-US"/>
        </w:rPr>
        <w:t xml:space="preserve"> and private sectors</w:t>
      </w:r>
    </w:p>
    <w:p w:rsidR="00E2404E" w:rsidRDefault="00E2404E" w:rsidP="00E2404E">
      <w:pPr>
        <w:pStyle w:val="ListParagraph"/>
        <w:numPr>
          <w:ilvl w:val="0"/>
          <w:numId w:val="22"/>
        </w:numPr>
        <w:rPr>
          <w:lang w:val="en-US"/>
        </w:rPr>
      </w:pPr>
      <w:r>
        <w:rPr>
          <w:lang w:val="en-US"/>
        </w:rPr>
        <w:t xml:space="preserve">Approx. 161000 not-for-profit and volunteer </w:t>
      </w:r>
      <w:r w:rsidR="005B272D">
        <w:rPr>
          <w:lang w:val="en-US"/>
        </w:rPr>
        <w:t>organizations</w:t>
      </w:r>
      <w:r>
        <w:rPr>
          <w:lang w:val="en-US"/>
        </w:rPr>
        <w:t xml:space="preserve"> in Canada </w:t>
      </w:r>
    </w:p>
    <w:p w:rsidR="00E2404E" w:rsidRPr="00E2404E" w:rsidRDefault="00E2404E" w:rsidP="00E2404E">
      <w:pPr>
        <w:pStyle w:val="ListParagraph"/>
        <w:numPr>
          <w:ilvl w:val="0"/>
          <w:numId w:val="22"/>
        </w:numPr>
        <w:rPr>
          <w:lang w:val="en-US"/>
        </w:rPr>
      </w:pPr>
      <w:r>
        <w:rPr>
          <w:lang w:val="en-US"/>
        </w:rPr>
        <w:t>Contribute nearly $80 billion (about 8%) to total GDP</w:t>
      </w:r>
    </w:p>
    <w:p w:rsidR="00E2404E" w:rsidRDefault="00E2404E" w:rsidP="00E2404E">
      <w:pPr>
        <w:ind w:left="360"/>
        <w:rPr>
          <w:lang w:val="en-US"/>
        </w:rPr>
      </w:pPr>
      <w:r>
        <w:rPr>
          <w:lang w:val="en-US"/>
        </w:rPr>
        <w:t>Crown corporations</w:t>
      </w:r>
    </w:p>
    <w:p w:rsidR="00E2404E" w:rsidRDefault="00E2404E" w:rsidP="00E2404E">
      <w:pPr>
        <w:ind w:left="360"/>
        <w:rPr>
          <w:lang w:val="en-US"/>
        </w:rPr>
      </w:pPr>
      <w:r>
        <w:rPr>
          <w:lang w:val="en-US"/>
        </w:rPr>
        <w:t>-</w:t>
      </w:r>
      <w:r w:rsidR="005B272D">
        <w:rPr>
          <w:lang w:val="en-US"/>
        </w:rPr>
        <w:t>Government-</w:t>
      </w:r>
      <w:r>
        <w:rPr>
          <w:lang w:val="en-US"/>
        </w:rPr>
        <w:t>owned but most operate at arm’s length from government</w:t>
      </w:r>
    </w:p>
    <w:p w:rsidR="00E2404E" w:rsidRDefault="00C91F6B" w:rsidP="00E2404E">
      <w:pPr>
        <w:ind w:left="360"/>
        <w:rPr>
          <w:lang w:val="en-US"/>
        </w:rPr>
      </w:pPr>
      <w:r>
        <w:rPr>
          <w:lang w:val="en-US"/>
        </w:rPr>
        <w:t xml:space="preserve">-provide services to </w:t>
      </w:r>
      <w:r w:rsidR="005B272D">
        <w:rPr>
          <w:lang w:val="en-US"/>
        </w:rPr>
        <w:t>Canadians</w:t>
      </w:r>
      <w:r>
        <w:rPr>
          <w:lang w:val="en-US"/>
        </w:rPr>
        <w:t xml:space="preserve"> here private industry cannot</w:t>
      </w:r>
    </w:p>
    <w:p w:rsidR="00C91F6B" w:rsidRDefault="00C91F6B" w:rsidP="00E2404E">
      <w:pPr>
        <w:ind w:left="360"/>
        <w:rPr>
          <w:lang w:val="en-US"/>
        </w:rPr>
      </w:pPr>
      <w:r>
        <w:rPr>
          <w:lang w:val="en-US"/>
        </w:rPr>
        <w:t>-many former Crown Corporations have been sold: Air Canada, the Canadian National Railway, and Canada Post</w:t>
      </w:r>
    </w:p>
    <w:p w:rsidR="00C91F6B" w:rsidRDefault="00C91F6B" w:rsidP="00E2404E">
      <w:pPr>
        <w:ind w:left="360"/>
        <w:rPr>
          <w:lang w:val="en-US"/>
        </w:rPr>
      </w:pPr>
      <w:r>
        <w:rPr>
          <w:lang w:val="en-US"/>
        </w:rPr>
        <w:t>Sole Proprietorships</w:t>
      </w:r>
    </w:p>
    <w:p w:rsidR="00C91F6B" w:rsidRDefault="00C91F6B" w:rsidP="00C91F6B">
      <w:pPr>
        <w:pStyle w:val="ListParagraph"/>
        <w:numPr>
          <w:ilvl w:val="0"/>
          <w:numId w:val="22"/>
        </w:numPr>
        <w:rPr>
          <w:lang w:val="en-US"/>
        </w:rPr>
      </w:pPr>
      <w:r>
        <w:rPr>
          <w:lang w:val="en-US"/>
        </w:rPr>
        <w:t>High degree of personal liability but low degree of complexity and perpetuity</w:t>
      </w:r>
    </w:p>
    <w:p w:rsidR="00C91F6B" w:rsidRDefault="00C91F6B" w:rsidP="00C91F6B">
      <w:pPr>
        <w:ind w:left="360"/>
        <w:rPr>
          <w:lang w:val="en-US"/>
        </w:rPr>
      </w:pPr>
      <w:r>
        <w:rPr>
          <w:lang w:val="en-US"/>
        </w:rPr>
        <w:t>Partnerships</w:t>
      </w:r>
    </w:p>
    <w:p w:rsidR="00C91F6B" w:rsidRDefault="00C91F6B" w:rsidP="00C91F6B">
      <w:pPr>
        <w:pStyle w:val="ListParagraph"/>
        <w:numPr>
          <w:ilvl w:val="0"/>
          <w:numId w:val="22"/>
        </w:numPr>
        <w:rPr>
          <w:lang w:val="en-US"/>
        </w:rPr>
      </w:pPr>
      <w:r>
        <w:rPr>
          <w:lang w:val="en-US"/>
        </w:rPr>
        <w:t>Med degree of personal liability and med degree of complexity and perpetuity</w:t>
      </w:r>
    </w:p>
    <w:p w:rsidR="00C91F6B" w:rsidRDefault="00C91F6B" w:rsidP="00C91F6B">
      <w:pPr>
        <w:ind w:left="360"/>
        <w:rPr>
          <w:lang w:val="en-US"/>
        </w:rPr>
      </w:pPr>
      <w:r>
        <w:rPr>
          <w:lang w:val="en-US"/>
        </w:rPr>
        <w:lastRenderedPageBreak/>
        <w:t>Corporations</w:t>
      </w:r>
    </w:p>
    <w:p w:rsidR="00C91F6B" w:rsidRDefault="00C91F6B" w:rsidP="00C91F6B">
      <w:pPr>
        <w:pStyle w:val="ListParagraph"/>
        <w:numPr>
          <w:ilvl w:val="0"/>
          <w:numId w:val="22"/>
        </w:numPr>
        <w:rPr>
          <w:lang w:val="en-US"/>
        </w:rPr>
      </w:pPr>
      <w:r>
        <w:rPr>
          <w:lang w:val="en-US"/>
        </w:rPr>
        <w:t>Low degree of personal liability but high degree of complexity and perpetuity</w:t>
      </w:r>
    </w:p>
    <w:p w:rsidR="00C91F6B" w:rsidRDefault="00C91F6B" w:rsidP="00C91F6B">
      <w:pPr>
        <w:ind w:left="360"/>
        <w:rPr>
          <w:lang w:val="en-US"/>
        </w:rPr>
      </w:pPr>
      <w:r>
        <w:rPr>
          <w:lang w:val="en-US"/>
        </w:rPr>
        <w:t xml:space="preserve">Franchising- not a form of ownership but an operations option (e.g., </w:t>
      </w:r>
      <w:r w:rsidR="005B272D">
        <w:rPr>
          <w:lang w:val="en-US"/>
        </w:rPr>
        <w:t>Tim’s</w:t>
      </w:r>
      <w:r>
        <w:rPr>
          <w:lang w:val="en-US"/>
        </w:rPr>
        <w:t>, Canadian Tire, RONA);</w:t>
      </w:r>
    </w:p>
    <w:p w:rsidR="00C91F6B" w:rsidRDefault="00C91F6B" w:rsidP="00C91F6B">
      <w:pPr>
        <w:ind w:left="360"/>
        <w:rPr>
          <w:lang w:val="en-US"/>
        </w:rPr>
      </w:pPr>
      <w:r>
        <w:rPr>
          <w:lang w:val="en-US"/>
        </w:rPr>
        <w:t>The franchisee uses the brand name, trademark, and practices of the franchisor</w:t>
      </w:r>
    </w:p>
    <w:p w:rsidR="00C91F6B" w:rsidRDefault="00C91F6B" w:rsidP="00C91F6B">
      <w:pPr>
        <w:ind w:left="360"/>
        <w:rPr>
          <w:lang w:val="en-US"/>
        </w:rPr>
      </w:pPr>
      <w:r>
        <w:rPr>
          <w:lang w:val="en-US"/>
        </w:rPr>
        <w:t>Advantages</w:t>
      </w:r>
    </w:p>
    <w:p w:rsidR="00C91F6B" w:rsidRDefault="00C91F6B" w:rsidP="00C91F6B">
      <w:pPr>
        <w:pStyle w:val="ListParagraph"/>
        <w:numPr>
          <w:ilvl w:val="0"/>
          <w:numId w:val="22"/>
        </w:numPr>
        <w:rPr>
          <w:lang w:val="en-US"/>
        </w:rPr>
      </w:pPr>
      <w:r>
        <w:rPr>
          <w:lang w:val="en-US"/>
        </w:rPr>
        <w:t>Less risk</w:t>
      </w:r>
    </w:p>
    <w:p w:rsidR="00C91F6B" w:rsidRDefault="00C91F6B" w:rsidP="00C91F6B">
      <w:pPr>
        <w:pStyle w:val="ListParagraph"/>
        <w:numPr>
          <w:ilvl w:val="0"/>
          <w:numId w:val="22"/>
        </w:numPr>
        <w:rPr>
          <w:lang w:val="en-US"/>
        </w:rPr>
      </w:pPr>
      <w:r>
        <w:rPr>
          <w:lang w:val="en-US"/>
        </w:rPr>
        <w:t>Training and support</w:t>
      </w:r>
    </w:p>
    <w:p w:rsidR="00C91F6B" w:rsidRDefault="00C91F6B" w:rsidP="00C91F6B">
      <w:pPr>
        <w:pStyle w:val="ListParagraph"/>
        <w:numPr>
          <w:ilvl w:val="0"/>
          <w:numId w:val="22"/>
        </w:numPr>
        <w:rPr>
          <w:lang w:val="en-US"/>
        </w:rPr>
      </w:pPr>
      <w:r>
        <w:rPr>
          <w:lang w:val="en-US"/>
        </w:rPr>
        <w:t>Brand recognition</w:t>
      </w:r>
    </w:p>
    <w:p w:rsidR="00C91F6B" w:rsidRPr="00C91F6B" w:rsidRDefault="00C91F6B" w:rsidP="00C91F6B">
      <w:pPr>
        <w:pStyle w:val="ListParagraph"/>
        <w:numPr>
          <w:ilvl w:val="0"/>
          <w:numId w:val="22"/>
        </w:numPr>
        <w:rPr>
          <w:lang w:val="en-US"/>
        </w:rPr>
      </w:pPr>
      <w:r>
        <w:rPr>
          <w:lang w:val="en-US"/>
        </w:rPr>
        <w:t>Access to funding</w:t>
      </w:r>
    </w:p>
    <w:p w:rsidR="00E2404E" w:rsidRDefault="00C91F6B" w:rsidP="00E2404E">
      <w:pPr>
        <w:ind w:left="360"/>
        <w:rPr>
          <w:lang w:val="en-US"/>
        </w:rPr>
      </w:pPr>
      <w:r>
        <w:rPr>
          <w:lang w:val="en-US"/>
        </w:rPr>
        <w:t>Disadvantages</w:t>
      </w:r>
    </w:p>
    <w:p w:rsidR="00C91F6B" w:rsidRDefault="00C91F6B" w:rsidP="00C91F6B">
      <w:pPr>
        <w:pStyle w:val="ListParagraph"/>
        <w:numPr>
          <w:ilvl w:val="0"/>
          <w:numId w:val="22"/>
        </w:numPr>
        <w:rPr>
          <w:lang w:val="en-US"/>
        </w:rPr>
      </w:pPr>
      <w:r>
        <w:rPr>
          <w:lang w:val="en-US"/>
        </w:rPr>
        <w:t>Costs</w:t>
      </w:r>
    </w:p>
    <w:p w:rsidR="00C91F6B" w:rsidRDefault="00C91F6B" w:rsidP="00C91F6B">
      <w:pPr>
        <w:pStyle w:val="ListParagraph"/>
        <w:numPr>
          <w:ilvl w:val="0"/>
          <w:numId w:val="22"/>
        </w:numPr>
        <w:rPr>
          <w:lang w:val="en-US"/>
        </w:rPr>
      </w:pPr>
      <w:r>
        <w:rPr>
          <w:lang w:val="en-US"/>
        </w:rPr>
        <w:t>Lack of control</w:t>
      </w:r>
    </w:p>
    <w:p w:rsidR="00C91F6B" w:rsidRDefault="00C91F6B" w:rsidP="00C91F6B">
      <w:pPr>
        <w:pStyle w:val="ListParagraph"/>
        <w:numPr>
          <w:ilvl w:val="0"/>
          <w:numId w:val="22"/>
        </w:numPr>
        <w:rPr>
          <w:lang w:val="en-US"/>
        </w:rPr>
      </w:pPr>
      <w:r>
        <w:rPr>
          <w:lang w:val="en-US"/>
        </w:rPr>
        <w:t>Negative halo effect</w:t>
      </w:r>
    </w:p>
    <w:p w:rsidR="00C91F6B" w:rsidRDefault="00C91F6B" w:rsidP="00C91F6B">
      <w:pPr>
        <w:pStyle w:val="ListParagraph"/>
        <w:numPr>
          <w:ilvl w:val="0"/>
          <w:numId w:val="22"/>
        </w:numPr>
        <w:rPr>
          <w:lang w:val="en-US"/>
        </w:rPr>
      </w:pPr>
      <w:r>
        <w:rPr>
          <w:lang w:val="en-US"/>
        </w:rPr>
        <w:t>Growth challenges</w:t>
      </w:r>
    </w:p>
    <w:p w:rsidR="00C91F6B" w:rsidRDefault="00C91F6B" w:rsidP="00C91F6B">
      <w:pPr>
        <w:pStyle w:val="ListParagraph"/>
        <w:numPr>
          <w:ilvl w:val="0"/>
          <w:numId w:val="22"/>
        </w:numPr>
        <w:rPr>
          <w:lang w:val="en-US"/>
        </w:rPr>
      </w:pPr>
      <w:r>
        <w:rPr>
          <w:lang w:val="en-US"/>
        </w:rPr>
        <w:t>Restriction on sale</w:t>
      </w:r>
    </w:p>
    <w:p w:rsidR="00C91F6B" w:rsidRDefault="00C91F6B" w:rsidP="00C91F6B">
      <w:pPr>
        <w:pStyle w:val="ListParagraph"/>
        <w:numPr>
          <w:ilvl w:val="0"/>
          <w:numId w:val="22"/>
        </w:numPr>
        <w:rPr>
          <w:lang w:val="en-US"/>
        </w:rPr>
      </w:pPr>
      <w:r>
        <w:rPr>
          <w:lang w:val="en-US"/>
        </w:rPr>
        <w:t>Poor execution</w:t>
      </w:r>
    </w:p>
    <w:p w:rsidR="00C91F6B" w:rsidRDefault="00C91F6B" w:rsidP="00C91F6B">
      <w:pPr>
        <w:ind w:left="360"/>
        <w:rPr>
          <w:lang w:val="en-US"/>
        </w:rPr>
      </w:pPr>
      <w:r>
        <w:rPr>
          <w:lang w:val="en-US"/>
        </w:rPr>
        <w:t>Entering a franchise agreement: what to consider</w:t>
      </w:r>
    </w:p>
    <w:p w:rsidR="00C91F6B" w:rsidRPr="00C91F6B" w:rsidRDefault="00C91F6B" w:rsidP="00C91F6B">
      <w:pPr>
        <w:pStyle w:val="ListParagraph"/>
        <w:numPr>
          <w:ilvl w:val="0"/>
          <w:numId w:val="22"/>
        </w:numPr>
        <w:rPr>
          <w:lang w:val="en-US"/>
        </w:rPr>
      </w:pPr>
      <w:r w:rsidRPr="00C91F6B">
        <w:rPr>
          <w:lang w:val="en-US"/>
        </w:rPr>
        <w:t>terms and conditions</w:t>
      </w:r>
    </w:p>
    <w:p w:rsidR="00C91F6B" w:rsidRPr="00C91F6B" w:rsidRDefault="00C91F6B" w:rsidP="00C91F6B">
      <w:pPr>
        <w:pStyle w:val="ListParagraph"/>
        <w:numPr>
          <w:ilvl w:val="0"/>
          <w:numId w:val="22"/>
        </w:numPr>
        <w:rPr>
          <w:lang w:val="en-US"/>
        </w:rPr>
      </w:pPr>
      <w:r w:rsidRPr="00C91F6B">
        <w:rPr>
          <w:lang w:val="en-US"/>
        </w:rPr>
        <w:t>Fees and other payments</w:t>
      </w:r>
    </w:p>
    <w:p w:rsidR="00C91F6B" w:rsidRPr="00C91F6B" w:rsidRDefault="00C91F6B" w:rsidP="00C91F6B">
      <w:pPr>
        <w:pStyle w:val="ListParagraph"/>
        <w:numPr>
          <w:ilvl w:val="0"/>
          <w:numId w:val="22"/>
        </w:numPr>
        <w:rPr>
          <w:lang w:val="en-US"/>
        </w:rPr>
      </w:pPr>
      <w:r w:rsidRPr="00C91F6B">
        <w:rPr>
          <w:lang w:val="en-US"/>
        </w:rPr>
        <w:t>Training and support</w:t>
      </w:r>
    </w:p>
    <w:p w:rsidR="00C91F6B" w:rsidRPr="00C91F6B" w:rsidRDefault="00C91F6B" w:rsidP="00C91F6B">
      <w:pPr>
        <w:pStyle w:val="ListParagraph"/>
        <w:numPr>
          <w:ilvl w:val="0"/>
          <w:numId w:val="22"/>
        </w:numPr>
        <w:rPr>
          <w:lang w:val="en-US"/>
        </w:rPr>
      </w:pPr>
      <w:r w:rsidRPr="00C91F6B">
        <w:rPr>
          <w:lang w:val="en-US"/>
        </w:rPr>
        <w:t xml:space="preserve">Specific operational </w:t>
      </w:r>
      <w:r w:rsidR="005B272D" w:rsidRPr="00C91F6B">
        <w:rPr>
          <w:lang w:val="en-US"/>
        </w:rPr>
        <w:t>requirements</w:t>
      </w:r>
    </w:p>
    <w:p w:rsidR="00C91F6B" w:rsidRPr="00C91F6B" w:rsidRDefault="00C91F6B" w:rsidP="00C91F6B">
      <w:pPr>
        <w:pStyle w:val="ListParagraph"/>
        <w:numPr>
          <w:ilvl w:val="0"/>
          <w:numId w:val="22"/>
        </w:numPr>
        <w:rPr>
          <w:lang w:val="en-US"/>
        </w:rPr>
      </w:pPr>
      <w:r w:rsidRPr="00C91F6B">
        <w:rPr>
          <w:lang w:val="en-US"/>
        </w:rPr>
        <w:t>Conflict resolution</w:t>
      </w:r>
    </w:p>
    <w:p w:rsidR="00C91F6B" w:rsidRDefault="00C91F6B" w:rsidP="00C91F6B">
      <w:pPr>
        <w:pStyle w:val="ListParagraph"/>
        <w:numPr>
          <w:ilvl w:val="0"/>
          <w:numId w:val="22"/>
        </w:numPr>
        <w:rPr>
          <w:lang w:val="en-US"/>
        </w:rPr>
      </w:pPr>
      <w:r w:rsidRPr="00C91F6B">
        <w:rPr>
          <w:lang w:val="en-US"/>
        </w:rPr>
        <w:t>Assigned territory</w:t>
      </w:r>
    </w:p>
    <w:p w:rsidR="00C91F6B" w:rsidRDefault="00C91F6B" w:rsidP="00C91F6B">
      <w:pPr>
        <w:rPr>
          <w:lang w:val="en-US"/>
        </w:rPr>
      </w:pPr>
      <w:r>
        <w:rPr>
          <w:lang w:val="en-US"/>
        </w:rPr>
        <w:t>What are the three basic forms of business and their characteristics?</w:t>
      </w:r>
    </w:p>
    <w:p w:rsidR="00C91F6B" w:rsidRDefault="00C91F6B" w:rsidP="00C91F6B">
      <w:pPr>
        <w:rPr>
          <w:lang w:val="en-US"/>
        </w:rPr>
      </w:pPr>
      <w:r>
        <w:rPr>
          <w:lang w:val="en-US"/>
        </w:rPr>
        <w:t xml:space="preserve">What are the advantages and disadvantages of a sole </w:t>
      </w:r>
      <w:r w:rsidR="005B272D">
        <w:rPr>
          <w:lang w:val="en-US"/>
        </w:rPr>
        <w:t>proprietorship</w:t>
      </w:r>
      <w:r>
        <w:rPr>
          <w:lang w:val="en-US"/>
        </w:rPr>
        <w:t>?</w:t>
      </w:r>
    </w:p>
    <w:p w:rsidR="00C91F6B" w:rsidRDefault="00C91F6B" w:rsidP="00C91F6B">
      <w:pPr>
        <w:rPr>
          <w:lang w:val="en-US"/>
        </w:rPr>
      </w:pPr>
      <w:r>
        <w:rPr>
          <w:lang w:val="en-US"/>
        </w:rPr>
        <w:t>What are the pros and cons of partnerships?</w:t>
      </w:r>
    </w:p>
    <w:p w:rsidR="00C91F6B" w:rsidRDefault="00C91F6B" w:rsidP="00C91F6B">
      <w:pPr>
        <w:rPr>
          <w:lang w:val="en-US"/>
        </w:rPr>
      </w:pPr>
      <w:r>
        <w:rPr>
          <w:lang w:val="en-US"/>
        </w:rPr>
        <w:t xml:space="preserve">Why have corporations become the </w:t>
      </w:r>
      <w:r w:rsidR="005B272D">
        <w:rPr>
          <w:lang w:val="en-US"/>
        </w:rPr>
        <w:t>dominant</w:t>
      </w:r>
      <w:r>
        <w:rPr>
          <w:lang w:val="en-US"/>
        </w:rPr>
        <w:t xml:space="preserve"> form of business </w:t>
      </w:r>
      <w:r w:rsidR="005B272D">
        <w:rPr>
          <w:lang w:val="en-US"/>
        </w:rPr>
        <w:t>ownership?</w:t>
      </w:r>
    </w:p>
    <w:p w:rsidR="00C91F6B" w:rsidRDefault="00C91F6B" w:rsidP="00C91F6B">
      <w:pPr>
        <w:rPr>
          <w:lang w:val="en-US"/>
        </w:rPr>
      </w:pPr>
      <w:r>
        <w:rPr>
          <w:lang w:val="en-US"/>
        </w:rPr>
        <w:t xml:space="preserve">How do co-op’s, non-profits and crown corporations differ from one </w:t>
      </w:r>
      <w:r w:rsidR="00EB3949">
        <w:rPr>
          <w:lang w:val="en-US"/>
        </w:rPr>
        <w:t>another?</w:t>
      </w:r>
    </w:p>
    <w:p w:rsidR="00EB3949" w:rsidRPr="00C91F6B" w:rsidRDefault="00EB3949" w:rsidP="00C91F6B">
      <w:pPr>
        <w:rPr>
          <w:lang w:val="en-US"/>
        </w:rPr>
      </w:pPr>
      <w:r>
        <w:rPr>
          <w:lang w:val="en-US"/>
        </w:rPr>
        <w:t>Evaluate the advantages and disadvantages of franchising?</w:t>
      </w:r>
    </w:p>
    <w:p w:rsidR="00E2404E" w:rsidRPr="00E2404E" w:rsidRDefault="00E2404E" w:rsidP="00E2404E">
      <w:pPr>
        <w:ind w:left="360"/>
        <w:rPr>
          <w:lang w:val="en-US"/>
        </w:rPr>
      </w:pPr>
    </w:p>
    <w:p w:rsidR="00576CE4" w:rsidRPr="00C2171F" w:rsidRDefault="00576CE4" w:rsidP="00C2171F">
      <w:pPr>
        <w:rPr>
          <w:lang w:val="en-US"/>
        </w:rPr>
      </w:pPr>
    </w:p>
    <w:p w:rsidR="00F005BF" w:rsidRDefault="00F005BF" w:rsidP="00F005BF">
      <w:pPr>
        <w:rPr>
          <w:lang w:val="en-US"/>
        </w:rPr>
      </w:pPr>
    </w:p>
    <w:p w:rsidR="00F005BF" w:rsidRDefault="00F005BF" w:rsidP="00F005BF">
      <w:pPr>
        <w:rPr>
          <w:lang w:val="en-US"/>
        </w:rPr>
      </w:pPr>
    </w:p>
    <w:p w:rsidR="00F005BF" w:rsidRPr="00F005BF" w:rsidRDefault="00F005BF" w:rsidP="00F005BF">
      <w:pPr>
        <w:rPr>
          <w:lang w:val="en-US"/>
        </w:rPr>
      </w:pPr>
    </w:p>
    <w:p w:rsidR="00F005BF" w:rsidRDefault="00F005BF" w:rsidP="0072173C">
      <w:pPr>
        <w:rPr>
          <w:lang w:val="en-US"/>
        </w:rPr>
      </w:pPr>
    </w:p>
    <w:p w:rsidR="00F005BF" w:rsidRPr="0072173C" w:rsidRDefault="00F005BF" w:rsidP="0072173C">
      <w:pPr>
        <w:rPr>
          <w:lang w:val="en-US"/>
        </w:rPr>
      </w:pPr>
    </w:p>
    <w:p w:rsidR="0072173C" w:rsidRPr="0072173C" w:rsidRDefault="0072173C" w:rsidP="0072173C">
      <w:pPr>
        <w:rPr>
          <w:lang w:val="en-US"/>
        </w:rPr>
      </w:pPr>
    </w:p>
    <w:p w:rsidR="007C3E22" w:rsidRDefault="007C3E22" w:rsidP="00772C13">
      <w:pPr>
        <w:rPr>
          <w:lang w:val="en-US"/>
        </w:rPr>
      </w:pPr>
    </w:p>
    <w:p w:rsidR="007C3E22" w:rsidRDefault="007C3E22" w:rsidP="00772C13">
      <w:pPr>
        <w:rPr>
          <w:lang w:val="en-US"/>
        </w:rPr>
      </w:pPr>
    </w:p>
    <w:p w:rsidR="007E11BA" w:rsidRPr="00772C13" w:rsidRDefault="007E11BA" w:rsidP="00772C13">
      <w:pPr>
        <w:rPr>
          <w:lang w:val="en-US"/>
        </w:rPr>
      </w:pPr>
    </w:p>
    <w:p w:rsidR="00772C13" w:rsidRPr="00772C13" w:rsidRDefault="00772C13" w:rsidP="00772C13"/>
    <w:p w:rsidR="00772C13" w:rsidRDefault="00772C13" w:rsidP="00772C13"/>
    <w:p w:rsidR="00772C13" w:rsidRDefault="00772C13" w:rsidP="00772C13"/>
    <w:p w:rsidR="004D1B33" w:rsidRDefault="004D1B33" w:rsidP="004D1B33"/>
    <w:p w:rsidR="004D1B33" w:rsidRPr="004D1B33" w:rsidRDefault="004D1B33" w:rsidP="004D1B33"/>
    <w:p w:rsidR="004D1B33" w:rsidRDefault="004D1B33" w:rsidP="00232C30"/>
    <w:sectPr w:rsidR="004D1B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52A44"/>
    <w:multiLevelType w:val="hybridMultilevel"/>
    <w:tmpl w:val="7EAE3570"/>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0B1F09"/>
    <w:multiLevelType w:val="hybridMultilevel"/>
    <w:tmpl w:val="925C3A0C"/>
    <w:lvl w:ilvl="0" w:tplc="3644189C">
      <w:start w:val="1"/>
      <w:numFmt w:val="bullet"/>
      <w:lvlText w:val=""/>
      <w:lvlJc w:val="left"/>
      <w:pPr>
        <w:tabs>
          <w:tab w:val="num" w:pos="720"/>
        </w:tabs>
        <w:ind w:left="720" w:hanging="360"/>
      </w:pPr>
      <w:rPr>
        <w:rFonts w:ascii="Wingdings 2" w:hAnsi="Wingdings 2" w:hint="default"/>
      </w:rPr>
    </w:lvl>
    <w:lvl w:ilvl="1" w:tplc="5B18FF62" w:tentative="1">
      <w:start w:val="1"/>
      <w:numFmt w:val="bullet"/>
      <w:lvlText w:val=""/>
      <w:lvlJc w:val="left"/>
      <w:pPr>
        <w:tabs>
          <w:tab w:val="num" w:pos="1440"/>
        </w:tabs>
        <w:ind w:left="1440" w:hanging="360"/>
      </w:pPr>
      <w:rPr>
        <w:rFonts w:ascii="Wingdings 2" w:hAnsi="Wingdings 2" w:hint="default"/>
      </w:rPr>
    </w:lvl>
    <w:lvl w:ilvl="2" w:tplc="DC2E5BE4" w:tentative="1">
      <w:start w:val="1"/>
      <w:numFmt w:val="bullet"/>
      <w:lvlText w:val=""/>
      <w:lvlJc w:val="left"/>
      <w:pPr>
        <w:tabs>
          <w:tab w:val="num" w:pos="2160"/>
        </w:tabs>
        <w:ind w:left="2160" w:hanging="360"/>
      </w:pPr>
      <w:rPr>
        <w:rFonts w:ascii="Wingdings 2" w:hAnsi="Wingdings 2" w:hint="default"/>
      </w:rPr>
    </w:lvl>
    <w:lvl w:ilvl="3" w:tplc="D4BA7A12" w:tentative="1">
      <w:start w:val="1"/>
      <w:numFmt w:val="bullet"/>
      <w:lvlText w:val=""/>
      <w:lvlJc w:val="left"/>
      <w:pPr>
        <w:tabs>
          <w:tab w:val="num" w:pos="2880"/>
        </w:tabs>
        <w:ind w:left="2880" w:hanging="360"/>
      </w:pPr>
      <w:rPr>
        <w:rFonts w:ascii="Wingdings 2" w:hAnsi="Wingdings 2" w:hint="default"/>
      </w:rPr>
    </w:lvl>
    <w:lvl w:ilvl="4" w:tplc="931284C0" w:tentative="1">
      <w:start w:val="1"/>
      <w:numFmt w:val="bullet"/>
      <w:lvlText w:val=""/>
      <w:lvlJc w:val="left"/>
      <w:pPr>
        <w:tabs>
          <w:tab w:val="num" w:pos="3600"/>
        </w:tabs>
        <w:ind w:left="3600" w:hanging="360"/>
      </w:pPr>
      <w:rPr>
        <w:rFonts w:ascii="Wingdings 2" w:hAnsi="Wingdings 2" w:hint="default"/>
      </w:rPr>
    </w:lvl>
    <w:lvl w:ilvl="5" w:tplc="4650FF42" w:tentative="1">
      <w:start w:val="1"/>
      <w:numFmt w:val="bullet"/>
      <w:lvlText w:val=""/>
      <w:lvlJc w:val="left"/>
      <w:pPr>
        <w:tabs>
          <w:tab w:val="num" w:pos="4320"/>
        </w:tabs>
        <w:ind w:left="4320" w:hanging="360"/>
      </w:pPr>
      <w:rPr>
        <w:rFonts w:ascii="Wingdings 2" w:hAnsi="Wingdings 2" w:hint="default"/>
      </w:rPr>
    </w:lvl>
    <w:lvl w:ilvl="6" w:tplc="4F4A5164" w:tentative="1">
      <w:start w:val="1"/>
      <w:numFmt w:val="bullet"/>
      <w:lvlText w:val=""/>
      <w:lvlJc w:val="left"/>
      <w:pPr>
        <w:tabs>
          <w:tab w:val="num" w:pos="5040"/>
        </w:tabs>
        <w:ind w:left="5040" w:hanging="360"/>
      </w:pPr>
      <w:rPr>
        <w:rFonts w:ascii="Wingdings 2" w:hAnsi="Wingdings 2" w:hint="default"/>
      </w:rPr>
    </w:lvl>
    <w:lvl w:ilvl="7" w:tplc="C80CFD26" w:tentative="1">
      <w:start w:val="1"/>
      <w:numFmt w:val="bullet"/>
      <w:lvlText w:val=""/>
      <w:lvlJc w:val="left"/>
      <w:pPr>
        <w:tabs>
          <w:tab w:val="num" w:pos="5760"/>
        </w:tabs>
        <w:ind w:left="5760" w:hanging="360"/>
      </w:pPr>
      <w:rPr>
        <w:rFonts w:ascii="Wingdings 2" w:hAnsi="Wingdings 2" w:hint="default"/>
      </w:rPr>
    </w:lvl>
    <w:lvl w:ilvl="8" w:tplc="2B48D0C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1A53B38"/>
    <w:multiLevelType w:val="hybridMultilevel"/>
    <w:tmpl w:val="131A1CA4"/>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020F5B"/>
    <w:multiLevelType w:val="hybridMultilevel"/>
    <w:tmpl w:val="B1BC13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21B4E6B"/>
    <w:multiLevelType w:val="hybridMultilevel"/>
    <w:tmpl w:val="8A44C4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47E4B37"/>
    <w:multiLevelType w:val="hybridMultilevel"/>
    <w:tmpl w:val="61DCABDA"/>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966185E"/>
    <w:multiLevelType w:val="hybridMultilevel"/>
    <w:tmpl w:val="25E4FF80"/>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98F404B"/>
    <w:multiLevelType w:val="hybridMultilevel"/>
    <w:tmpl w:val="A0DA5D54"/>
    <w:lvl w:ilvl="0" w:tplc="B95A3160">
      <w:start w:val="1"/>
      <w:numFmt w:val="bullet"/>
      <w:lvlText w:val="–"/>
      <w:lvlJc w:val="left"/>
      <w:pPr>
        <w:tabs>
          <w:tab w:val="num" w:pos="720"/>
        </w:tabs>
        <w:ind w:left="720" w:hanging="360"/>
      </w:pPr>
      <w:rPr>
        <w:rFonts w:ascii="Times New Roman" w:hAnsi="Times New Roman" w:hint="default"/>
      </w:rPr>
    </w:lvl>
    <w:lvl w:ilvl="1" w:tplc="9FE6BE34">
      <w:start w:val="1"/>
      <w:numFmt w:val="bullet"/>
      <w:lvlText w:val="–"/>
      <w:lvlJc w:val="left"/>
      <w:pPr>
        <w:tabs>
          <w:tab w:val="num" w:pos="1440"/>
        </w:tabs>
        <w:ind w:left="1440" w:hanging="360"/>
      </w:pPr>
      <w:rPr>
        <w:rFonts w:ascii="Times New Roman" w:hAnsi="Times New Roman" w:hint="default"/>
      </w:rPr>
    </w:lvl>
    <w:lvl w:ilvl="2" w:tplc="80E6553C" w:tentative="1">
      <w:start w:val="1"/>
      <w:numFmt w:val="bullet"/>
      <w:lvlText w:val="–"/>
      <w:lvlJc w:val="left"/>
      <w:pPr>
        <w:tabs>
          <w:tab w:val="num" w:pos="2160"/>
        </w:tabs>
        <w:ind w:left="2160" w:hanging="360"/>
      </w:pPr>
      <w:rPr>
        <w:rFonts w:ascii="Times New Roman" w:hAnsi="Times New Roman" w:hint="default"/>
      </w:rPr>
    </w:lvl>
    <w:lvl w:ilvl="3" w:tplc="77FA3D98" w:tentative="1">
      <w:start w:val="1"/>
      <w:numFmt w:val="bullet"/>
      <w:lvlText w:val="–"/>
      <w:lvlJc w:val="left"/>
      <w:pPr>
        <w:tabs>
          <w:tab w:val="num" w:pos="2880"/>
        </w:tabs>
        <w:ind w:left="2880" w:hanging="360"/>
      </w:pPr>
      <w:rPr>
        <w:rFonts w:ascii="Times New Roman" w:hAnsi="Times New Roman" w:hint="default"/>
      </w:rPr>
    </w:lvl>
    <w:lvl w:ilvl="4" w:tplc="422ACF7E" w:tentative="1">
      <w:start w:val="1"/>
      <w:numFmt w:val="bullet"/>
      <w:lvlText w:val="–"/>
      <w:lvlJc w:val="left"/>
      <w:pPr>
        <w:tabs>
          <w:tab w:val="num" w:pos="3600"/>
        </w:tabs>
        <w:ind w:left="3600" w:hanging="360"/>
      </w:pPr>
      <w:rPr>
        <w:rFonts w:ascii="Times New Roman" w:hAnsi="Times New Roman" w:hint="default"/>
      </w:rPr>
    </w:lvl>
    <w:lvl w:ilvl="5" w:tplc="D2E07F8C" w:tentative="1">
      <w:start w:val="1"/>
      <w:numFmt w:val="bullet"/>
      <w:lvlText w:val="–"/>
      <w:lvlJc w:val="left"/>
      <w:pPr>
        <w:tabs>
          <w:tab w:val="num" w:pos="4320"/>
        </w:tabs>
        <w:ind w:left="4320" w:hanging="360"/>
      </w:pPr>
      <w:rPr>
        <w:rFonts w:ascii="Times New Roman" w:hAnsi="Times New Roman" w:hint="default"/>
      </w:rPr>
    </w:lvl>
    <w:lvl w:ilvl="6" w:tplc="B4A4685C" w:tentative="1">
      <w:start w:val="1"/>
      <w:numFmt w:val="bullet"/>
      <w:lvlText w:val="–"/>
      <w:lvlJc w:val="left"/>
      <w:pPr>
        <w:tabs>
          <w:tab w:val="num" w:pos="5040"/>
        </w:tabs>
        <w:ind w:left="5040" w:hanging="360"/>
      </w:pPr>
      <w:rPr>
        <w:rFonts w:ascii="Times New Roman" w:hAnsi="Times New Roman" w:hint="default"/>
      </w:rPr>
    </w:lvl>
    <w:lvl w:ilvl="7" w:tplc="1BF84CEA" w:tentative="1">
      <w:start w:val="1"/>
      <w:numFmt w:val="bullet"/>
      <w:lvlText w:val="–"/>
      <w:lvlJc w:val="left"/>
      <w:pPr>
        <w:tabs>
          <w:tab w:val="num" w:pos="5760"/>
        </w:tabs>
        <w:ind w:left="5760" w:hanging="360"/>
      </w:pPr>
      <w:rPr>
        <w:rFonts w:ascii="Times New Roman" w:hAnsi="Times New Roman" w:hint="default"/>
      </w:rPr>
    </w:lvl>
    <w:lvl w:ilvl="8" w:tplc="02A2646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B6D5240"/>
    <w:multiLevelType w:val="hybridMultilevel"/>
    <w:tmpl w:val="3B5C8542"/>
    <w:lvl w:ilvl="0" w:tplc="B5982AE2">
      <w:start w:val="1"/>
      <w:numFmt w:val="decimal"/>
      <w:lvlText w:val="%1."/>
      <w:lvlJc w:val="left"/>
      <w:pPr>
        <w:tabs>
          <w:tab w:val="num" w:pos="720"/>
        </w:tabs>
        <w:ind w:left="720" w:hanging="360"/>
      </w:pPr>
    </w:lvl>
    <w:lvl w:ilvl="1" w:tplc="99806FF8" w:tentative="1">
      <w:start w:val="1"/>
      <w:numFmt w:val="decimal"/>
      <w:lvlText w:val="%2."/>
      <w:lvlJc w:val="left"/>
      <w:pPr>
        <w:tabs>
          <w:tab w:val="num" w:pos="1440"/>
        </w:tabs>
        <w:ind w:left="1440" w:hanging="360"/>
      </w:pPr>
    </w:lvl>
    <w:lvl w:ilvl="2" w:tplc="114858B2" w:tentative="1">
      <w:start w:val="1"/>
      <w:numFmt w:val="decimal"/>
      <w:lvlText w:val="%3."/>
      <w:lvlJc w:val="left"/>
      <w:pPr>
        <w:tabs>
          <w:tab w:val="num" w:pos="2160"/>
        </w:tabs>
        <w:ind w:left="2160" w:hanging="360"/>
      </w:pPr>
    </w:lvl>
    <w:lvl w:ilvl="3" w:tplc="38AC6EC6" w:tentative="1">
      <w:start w:val="1"/>
      <w:numFmt w:val="decimal"/>
      <w:lvlText w:val="%4."/>
      <w:lvlJc w:val="left"/>
      <w:pPr>
        <w:tabs>
          <w:tab w:val="num" w:pos="2880"/>
        </w:tabs>
        <w:ind w:left="2880" w:hanging="360"/>
      </w:pPr>
    </w:lvl>
    <w:lvl w:ilvl="4" w:tplc="295AB458" w:tentative="1">
      <w:start w:val="1"/>
      <w:numFmt w:val="decimal"/>
      <w:lvlText w:val="%5."/>
      <w:lvlJc w:val="left"/>
      <w:pPr>
        <w:tabs>
          <w:tab w:val="num" w:pos="3600"/>
        </w:tabs>
        <w:ind w:left="3600" w:hanging="360"/>
      </w:pPr>
    </w:lvl>
    <w:lvl w:ilvl="5" w:tplc="30848C76" w:tentative="1">
      <w:start w:val="1"/>
      <w:numFmt w:val="decimal"/>
      <w:lvlText w:val="%6."/>
      <w:lvlJc w:val="left"/>
      <w:pPr>
        <w:tabs>
          <w:tab w:val="num" w:pos="4320"/>
        </w:tabs>
        <w:ind w:left="4320" w:hanging="360"/>
      </w:pPr>
    </w:lvl>
    <w:lvl w:ilvl="6" w:tplc="0A04BFDC" w:tentative="1">
      <w:start w:val="1"/>
      <w:numFmt w:val="decimal"/>
      <w:lvlText w:val="%7."/>
      <w:lvlJc w:val="left"/>
      <w:pPr>
        <w:tabs>
          <w:tab w:val="num" w:pos="5040"/>
        </w:tabs>
        <w:ind w:left="5040" w:hanging="360"/>
      </w:pPr>
    </w:lvl>
    <w:lvl w:ilvl="7" w:tplc="078E3C1C" w:tentative="1">
      <w:start w:val="1"/>
      <w:numFmt w:val="decimal"/>
      <w:lvlText w:val="%8."/>
      <w:lvlJc w:val="left"/>
      <w:pPr>
        <w:tabs>
          <w:tab w:val="num" w:pos="5760"/>
        </w:tabs>
        <w:ind w:left="5760" w:hanging="360"/>
      </w:pPr>
    </w:lvl>
    <w:lvl w:ilvl="8" w:tplc="8CE24F96" w:tentative="1">
      <w:start w:val="1"/>
      <w:numFmt w:val="decimal"/>
      <w:lvlText w:val="%9."/>
      <w:lvlJc w:val="left"/>
      <w:pPr>
        <w:tabs>
          <w:tab w:val="num" w:pos="6480"/>
        </w:tabs>
        <w:ind w:left="6480" w:hanging="360"/>
      </w:pPr>
    </w:lvl>
  </w:abstractNum>
  <w:abstractNum w:abstractNumId="9" w15:restartNumberingAfterBreak="0">
    <w:nsid w:val="1CB33DE0"/>
    <w:multiLevelType w:val="hybridMultilevel"/>
    <w:tmpl w:val="7E0ADE42"/>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8F44560"/>
    <w:multiLevelType w:val="hybridMultilevel"/>
    <w:tmpl w:val="863C42B8"/>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5EC299E"/>
    <w:multiLevelType w:val="hybridMultilevel"/>
    <w:tmpl w:val="7402ECCC"/>
    <w:lvl w:ilvl="0" w:tplc="E9142D32">
      <w:start w:val="1"/>
      <w:numFmt w:val="bullet"/>
      <w:lvlText w:val=""/>
      <w:lvlJc w:val="left"/>
      <w:pPr>
        <w:tabs>
          <w:tab w:val="num" w:pos="720"/>
        </w:tabs>
        <w:ind w:left="720" w:hanging="360"/>
      </w:pPr>
      <w:rPr>
        <w:rFonts w:ascii="Wingdings 2" w:hAnsi="Wingdings 2" w:hint="default"/>
      </w:rPr>
    </w:lvl>
    <w:lvl w:ilvl="1" w:tplc="4A90E48E" w:tentative="1">
      <w:start w:val="1"/>
      <w:numFmt w:val="bullet"/>
      <w:lvlText w:val=""/>
      <w:lvlJc w:val="left"/>
      <w:pPr>
        <w:tabs>
          <w:tab w:val="num" w:pos="1440"/>
        </w:tabs>
        <w:ind w:left="1440" w:hanging="360"/>
      </w:pPr>
      <w:rPr>
        <w:rFonts w:ascii="Wingdings 2" w:hAnsi="Wingdings 2" w:hint="default"/>
      </w:rPr>
    </w:lvl>
    <w:lvl w:ilvl="2" w:tplc="AD064FDE" w:tentative="1">
      <w:start w:val="1"/>
      <w:numFmt w:val="bullet"/>
      <w:lvlText w:val=""/>
      <w:lvlJc w:val="left"/>
      <w:pPr>
        <w:tabs>
          <w:tab w:val="num" w:pos="2160"/>
        </w:tabs>
        <w:ind w:left="2160" w:hanging="360"/>
      </w:pPr>
      <w:rPr>
        <w:rFonts w:ascii="Wingdings 2" w:hAnsi="Wingdings 2" w:hint="default"/>
      </w:rPr>
    </w:lvl>
    <w:lvl w:ilvl="3" w:tplc="64882258" w:tentative="1">
      <w:start w:val="1"/>
      <w:numFmt w:val="bullet"/>
      <w:lvlText w:val=""/>
      <w:lvlJc w:val="left"/>
      <w:pPr>
        <w:tabs>
          <w:tab w:val="num" w:pos="2880"/>
        </w:tabs>
        <w:ind w:left="2880" w:hanging="360"/>
      </w:pPr>
      <w:rPr>
        <w:rFonts w:ascii="Wingdings 2" w:hAnsi="Wingdings 2" w:hint="default"/>
      </w:rPr>
    </w:lvl>
    <w:lvl w:ilvl="4" w:tplc="EC2E6574" w:tentative="1">
      <w:start w:val="1"/>
      <w:numFmt w:val="bullet"/>
      <w:lvlText w:val=""/>
      <w:lvlJc w:val="left"/>
      <w:pPr>
        <w:tabs>
          <w:tab w:val="num" w:pos="3600"/>
        </w:tabs>
        <w:ind w:left="3600" w:hanging="360"/>
      </w:pPr>
      <w:rPr>
        <w:rFonts w:ascii="Wingdings 2" w:hAnsi="Wingdings 2" w:hint="default"/>
      </w:rPr>
    </w:lvl>
    <w:lvl w:ilvl="5" w:tplc="9A8454BA" w:tentative="1">
      <w:start w:val="1"/>
      <w:numFmt w:val="bullet"/>
      <w:lvlText w:val=""/>
      <w:lvlJc w:val="left"/>
      <w:pPr>
        <w:tabs>
          <w:tab w:val="num" w:pos="4320"/>
        </w:tabs>
        <w:ind w:left="4320" w:hanging="360"/>
      </w:pPr>
      <w:rPr>
        <w:rFonts w:ascii="Wingdings 2" w:hAnsi="Wingdings 2" w:hint="default"/>
      </w:rPr>
    </w:lvl>
    <w:lvl w:ilvl="6" w:tplc="EBAA7F74" w:tentative="1">
      <w:start w:val="1"/>
      <w:numFmt w:val="bullet"/>
      <w:lvlText w:val=""/>
      <w:lvlJc w:val="left"/>
      <w:pPr>
        <w:tabs>
          <w:tab w:val="num" w:pos="5040"/>
        </w:tabs>
        <w:ind w:left="5040" w:hanging="360"/>
      </w:pPr>
      <w:rPr>
        <w:rFonts w:ascii="Wingdings 2" w:hAnsi="Wingdings 2" w:hint="default"/>
      </w:rPr>
    </w:lvl>
    <w:lvl w:ilvl="7" w:tplc="F578C33A" w:tentative="1">
      <w:start w:val="1"/>
      <w:numFmt w:val="bullet"/>
      <w:lvlText w:val=""/>
      <w:lvlJc w:val="left"/>
      <w:pPr>
        <w:tabs>
          <w:tab w:val="num" w:pos="5760"/>
        </w:tabs>
        <w:ind w:left="5760" w:hanging="360"/>
      </w:pPr>
      <w:rPr>
        <w:rFonts w:ascii="Wingdings 2" w:hAnsi="Wingdings 2" w:hint="default"/>
      </w:rPr>
    </w:lvl>
    <w:lvl w:ilvl="8" w:tplc="0C4E479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DAC75DF"/>
    <w:multiLevelType w:val="hybridMultilevel"/>
    <w:tmpl w:val="9260F916"/>
    <w:lvl w:ilvl="0" w:tplc="75DE6298">
      <w:start w:val="1"/>
      <w:numFmt w:val="bullet"/>
      <w:lvlText w:val="–"/>
      <w:lvlJc w:val="left"/>
      <w:pPr>
        <w:tabs>
          <w:tab w:val="num" w:pos="720"/>
        </w:tabs>
        <w:ind w:left="720" w:hanging="360"/>
      </w:pPr>
      <w:rPr>
        <w:rFonts w:ascii="Arial" w:hAnsi="Arial" w:hint="default"/>
      </w:rPr>
    </w:lvl>
    <w:lvl w:ilvl="1" w:tplc="CCEE684E" w:tentative="1">
      <w:start w:val="1"/>
      <w:numFmt w:val="bullet"/>
      <w:lvlText w:val="–"/>
      <w:lvlJc w:val="left"/>
      <w:pPr>
        <w:tabs>
          <w:tab w:val="num" w:pos="1440"/>
        </w:tabs>
        <w:ind w:left="1440" w:hanging="360"/>
      </w:pPr>
      <w:rPr>
        <w:rFonts w:ascii="Arial" w:hAnsi="Arial" w:hint="default"/>
      </w:rPr>
    </w:lvl>
    <w:lvl w:ilvl="2" w:tplc="FDC634A4" w:tentative="1">
      <w:start w:val="1"/>
      <w:numFmt w:val="bullet"/>
      <w:lvlText w:val="–"/>
      <w:lvlJc w:val="left"/>
      <w:pPr>
        <w:tabs>
          <w:tab w:val="num" w:pos="2160"/>
        </w:tabs>
        <w:ind w:left="2160" w:hanging="360"/>
      </w:pPr>
      <w:rPr>
        <w:rFonts w:ascii="Arial" w:hAnsi="Arial" w:hint="default"/>
      </w:rPr>
    </w:lvl>
    <w:lvl w:ilvl="3" w:tplc="0458E640" w:tentative="1">
      <w:start w:val="1"/>
      <w:numFmt w:val="bullet"/>
      <w:lvlText w:val="–"/>
      <w:lvlJc w:val="left"/>
      <w:pPr>
        <w:tabs>
          <w:tab w:val="num" w:pos="2880"/>
        </w:tabs>
        <w:ind w:left="2880" w:hanging="360"/>
      </w:pPr>
      <w:rPr>
        <w:rFonts w:ascii="Arial" w:hAnsi="Arial" w:hint="default"/>
      </w:rPr>
    </w:lvl>
    <w:lvl w:ilvl="4" w:tplc="EB048906" w:tentative="1">
      <w:start w:val="1"/>
      <w:numFmt w:val="bullet"/>
      <w:lvlText w:val="–"/>
      <w:lvlJc w:val="left"/>
      <w:pPr>
        <w:tabs>
          <w:tab w:val="num" w:pos="3600"/>
        </w:tabs>
        <w:ind w:left="3600" w:hanging="360"/>
      </w:pPr>
      <w:rPr>
        <w:rFonts w:ascii="Arial" w:hAnsi="Arial" w:hint="default"/>
      </w:rPr>
    </w:lvl>
    <w:lvl w:ilvl="5" w:tplc="34E0E1B2" w:tentative="1">
      <w:start w:val="1"/>
      <w:numFmt w:val="bullet"/>
      <w:lvlText w:val="–"/>
      <w:lvlJc w:val="left"/>
      <w:pPr>
        <w:tabs>
          <w:tab w:val="num" w:pos="4320"/>
        </w:tabs>
        <w:ind w:left="4320" w:hanging="360"/>
      </w:pPr>
      <w:rPr>
        <w:rFonts w:ascii="Arial" w:hAnsi="Arial" w:hint="default"/>
      </w:rPr>
    </w:lvl>
    <w:lvl w:ilvl="6" w:tplc="2580EE4A" w:tentative="1">
      <w:start w:val="1"/>
      <w:numFmt w:val="bullet"/>
      <w:lvlText w:val="–"/>
      <w:lvlJc w:val="left"/>
      <w:pPr>
        <w:tabs>
          <w:tab w:val="num" w:pos="5040"/>
        </w:tabs>
        <w:ind w:left="5040" w:hanging="360"/>
      </w:pPr>
      <w:rPr>
        <w:rFonts w:ascii="Arial" w:hAnsi="Arial" w:hint="default"/>
      </w:rPr>
    </w:lvl>
    <w:lvl w:ilvl="7" w:tplc="46EC61B2" w:tentative="1">
      <w:start w:val="1"/>
      <w:numFmt w:val="bullet"/>
      <w:lvlText w:val="–"/>
      <w:lvlJc w:val="left"/>
      <w:pPr>
        <w:tabs>
          <w:tab w:val="num" w:pos="5760"/>
        </w:tabs>
        <w:ind w:left="5760" w:hanging="360"/>
      </w:pPr>
      <w:rPr>
        <w:rFonts w:ascii="Arial" w:hAnsi="Arial" w:hint="default"/>
      </w:rPr>
    </w:lvl>
    <w:lvl w:ilvl="8" w:tplc="7D8CE9C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C3D4A4A"/>
    <w:multiLevelType w:val="hybridMultilevel"/>
    <w:tmpl w:val="97A89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E704620"/>
    <w:multiLevelType w:val="hybridMultilevel"/>
    <w:tmpl w:val="0908F4E0"/>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27738EF"/>
    <w:multiLevelType w:val="hybridMultilevel"/>
    <w:tmpl w:val="B86C9040"/>
    <w:lvl w:ilvl="0" w:tplc="6DA8314C">
      <w:start w:val="1"/>
      <w:numFmt w:val="bullet"/>
      <w:lvlText w:val=""/>
      <w:lvlJc w:val="left"/>
      <w:pPr>
        <w:tabs>
          <w:tab w:val="num" w:pos="720"/>
        </w:tabs>
        <w:ind w:left="720" w:hanging="360"/>
      </w:pPr>
      <w:rPr>
        <w:rFonts w:ascii="Wingdings 2" w:hAnsi="Wingdings 2" w:hint="default"/>
      </w:rPr>
    </w:lvl>
    <w:lvl w:ilvl="1" w:tplc="AC98DA90" w:tentative="1">
      <w:start w:val="1"/>
      <w:numFmt w:val="bullet"/>
      <w:lvlText w:val=""/>
      <w:lvlJc w:val="left"/>
      <w:pPr>
        <w:tabs>
          <w:tab w:val="num" w:pos="1440"/>
        </w:tabs>
        <w:ind w:left="1440" w:hanging="360"/>
      </w:pPr>
      <w:rPr>
        <w:rFonts w:ascii="Wingdings 2" w:hAnsi="Wingdings 2" w:hint="default"/>
      </w:rPr>
    </w:lvl>
    <w:lvl w:ilvl="2" w:tplc="546C1318" w:tentative="1">
      <w:start w:val="1"/>
      <w:numFmt w:val="bullet"/>
      <w:lvlText w:val=""/>
      <w:lvlJc w:val="left"/>
      <w:pPr>
        <w:tabs>
          <w:tab w:val="num" w:pos="2160"/>
        </w:tabs>
        <w:ind w:left="2160" w:hanging="360"/>
      </w:pPr>
      <w:rPr>
        <w:rFonts w:ascii="Wingdings 2" w:hAnsi="Wingdings 2" w:hint="default"/>
      </w:rPr>
    </w:lvl>
    <w:lvl w:ilvl="3" w:tplc="F5FC7EF0" w:tentative="1">
      <w:start w:val="1"/>
      <w:numFmt w:val="bullet"/>
      <w:lvlText w:val=""/>
      <w:lvlJc w:val="left"/>
      <w:pPr>
        <w:tabs>
          <w:tab w:val="num" w:pos="2880"/>
        </w:tabs>
        <w:ind w:left="2880" w:hanging="360"/>
      </w:pPr>
      <w:rPr>
        <w:rFonts w:ascii="Wingdings 2" w:hAnsi="Wingdings 2" w:hint="default"/>
      </w:rPr>
    </w:lvl>
    <w:lvl w:ilvl="4" w:tplc="261A31C4" w:tentative="1">
      <w:start w:val="1"/>
      <w:numFmt w:val="bullet"/>
      <w:lvlText w:val=""/>
      <w:lvlJc w:val="left"/>
      <w:pPr>
        <w:tabs>
          <w:tab w:val="num" w:pos="3600"/>
        </w:tabs>
        <w:ind w:left="3600" w:hanging="360"/>
      </w:pPr>
      <w:rPr>
        <w:rFonts w:ascii="Wingdings 2" w:hAnsi="Wingdings 2" w:hint="default"/>
      </w:rPr>
    </w:lvl>
    <w:lvl w:ilvl="5" w:tplc="7E480064" w:tentative="1">
      <w:start w:val="1"/>
      <w:numFmt w:val="bullet"/>
      <w:lvlText w:val=""/>
      <w:lvlJc w:val="left"/>
      <w:pPr>
        <w:tabs>
          <w:tab w:val="num" w:pos="4320"/>
        </w:tabs>
        <w:ind w:left="4320" w:hanging="360"/>
      </w:pPr>
      <w:rPr>
        <w:rFonts w:ascii="Wingdings 2" w:hAnsi="Wingdings 2" w:hint="default"/>
      </w:rPr>
    </w:lvl>
    <w:lvl w:ilvl="6" w:tplc="5A00456C" w:tentative="1">
      <w:start w:val="1"/>
      <w:numFmt w:val="bullet"/>
      <w:lvlText w:val=""/>
      <w:lvlJc w:val="left"/>
      <w:pPr>
        <w:tabs>
          <w:tab w:val="num" w:pos="5040"/>
        </w:tabs>
        <w:ind w:left="5040" w:hanging="360"/>
      </w:pPr>
      <w:rPr>
        <w:rFonts w:ascii="Wingdings 2" w:hAnsi="Wingdings 2" w:hint="default"/>
      </w:rPr>
    </w:lvl>
    <w:lvl w:ilvl="7" w:tplc="CA826A82" w:tentative="1">
      <w:start w:val="1"/>
      <w:numFmt w:val="bullet"/>
      <w:lvlText w:val=""/>
      <w:lvlJc w:val="left"/>
      <w:pPr>
        <w:tabs>
          <w:tab w:val="num" w:pos="5760"/>
        </w:tabs>
        <w:ind w:left="5760" w:hanging="360"/>
      </w:pPr>
      <w:rPr>
        <w:rFonts w:ascii="Wingdings 2" w:hAnsi="Wingdings 2" w:hint="default"/>
      </w:rPr>
    </w:lvl>
    <w:lvl w:ilvl="8" w:tplc="9560123C"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A0A5F5E"/>
    <w:multiLevelType w:val="hybridMultilevel"/>
    <w:tmpl w:val="B4D60628"/>
    <w:lvl w:ilvl="0" w:tplc="A162BE66">
      <w:start w:val="6"/>
      <w:numFmt w:val="decimal"/>
      <w:lvlText w:val="%1."/>
      <w:lvlJc w:val="left"/>
      <w:pPr>
        <w:tabs>
          <w:tab w:val="num" w:pos="720"/>
        </w:tabs>
        <w:ind w:left="720" w:hanging="360"/>
      </w:pPr>
    </w:lvl>
    <w:lvl w:ilvl="1" w:tplc="F6BE77CA" w:tentative="1">
      <w:start w:val="1"/>
      <w:numFmt w:val="decimal"/>
      <w:lvlText w:val="%2."/>
      <w:lvlJc w:val="left"/>
      <w:pPr>
        <w:tabs>
          <w:tab w:val="num" w:pos="1440"/>
        </w:tabs>
        <w:ind w:left="1440" w:hanging="360"/>
      </w:pPr>
    </w:lvl>
    <w:lvl w:ilvl="2" w:tplc="2710D5A0" w:tentative="1">
      <w:start w:val="1"/>
      <w:numFmt w:val="decimal"/>
      <w:lvlText w:val="%3."/>
      <w:lvlJc w:val="left"/>
      <w:pPr>
        <w:tabs>
          <w:tab w:val="num" w:pos="2160"/>
        </w:tabs>
        <w:ind w:left="2160" w:hanging="360"/>
      </w:pPr>
    </w:lvl>
    <w:lvl w:ilvl="3" w:tplc="12D49A12" w:tentative="1">
      <w:start w:val="1"/>
      <w:numFmt w:val="decimal"/>
      <w:lvlText w:val="%4."/>
      <w:lvlJc w:val="left"/>
      <w:pPr>
        <w:tabs>
          <w:tab w:val="num" w:pos="2880"/>
        </w:tabs>
        <w:ind w:left="2880" w:hanging="360"/>
      </w:pPr>
    </w:lvl>
    <w:lvl w:ilvl="4" w:tplc="42A0493C" w:tentative="1">
      <w:start w:val="1"/>
      <w:numFmt w:val="decimal"/>
      <w:lvlText w:val="%5."/>
      <w:lvlJc w:val="left"/>
      <w:pPr>
        <w:tabs>
          <w:tab w:val="num" w:pos="3600"/>
        </w:tabs>
        <w:ind w:left="3600" w:hanging="360"/>
      </w:pPr>
    </w:lvl>
    <w:lvl w:ilvl="5" w:tplc="F5B26B88" w:tentative="1">
      <w:start w:val="1"/>
      <w:numFmt w:val="decimal"/>
      <w:lvlText w:val="%6."/>
      <w:lvlJc w:val="left"/>
      <w:pPr>
        <w:tabs>
          <w:tab w:val="num" w:pos="4320"/>
        </w:tabs>
        <w:ind w:left="4320" w:hanging="360"/>
      </w:pPr>
    </w:lvl>
    <w:lvl w:ilvl="6" w:tplc="9BF46FD0" w:tentative="1">
      <w:start w:val="1"/>
      <w:numFmt w:val="decimal"/>
      <w:lvlText w:val="%7."/>
      <w:lvlJc w:val="left"/>
      <w:pPr>
        <w:tabs>
          <w:tab w:val="num" w:pos="5040"/>
        </w:tabs>
        <w:ind w:left="5040" w:hanging="360"/>
      </w:pPr>
    </w:lvl>
    <w:lvl w:ilvl="7" w:tplc="0C3484C6" w:tentative="1">
      <w:start w:val="1"/>
      <w:numFmt w:val="decimal"/>
      <w:lvlText w:val="%8."/>
      <w:lvlJc w:val="left"/>
      <w:pPr>
        <w:tabs>
          <w:tab w:val="num" w:pos="5760"/>
        </w:tabs>
        <w:ind w:left="5760" w:hanging="360"/>
      </w:pPr>
    </w:lvl>
    <w:lvl w:ilvl="8" w:tplc="1E2CF50C" w:tentative="1">
      <w:start w:val="1"/>
      <w:numFmt w:val="decimal"/>
      <w:lvlText w:val="%9."/>
      <w:lvlJc w:val="left"/>
      <w:pPr>
        <w:tabs>
          <w:tab w:val="num" w:pos="6480"/>
        </w:tabs>
        <w:ind w:left="6480" w:hanging="360"/>
      </w:pPr>
    </w:lvl>
  </w:abstractNum>
  <w:abstractNum w:abstractNumId="17" w15:restartNumberingAfterBreak="0">
    <w:nsid w:val="6C497BC4"/>
    <w:multiLevelType w:val="hybridMultilevel"/>
    <w:tmpl w:val="CE24E0F6"/>
    <w:lvl w:ilvl="0" w:tplc="F79EF2D0">
      <w:start w:val="1"/>
      <w:numFmt w:val="bullet"/>
      <w:lvlText w:val="–"/>
      <w:lvlJc w:val="left"/>
      <w:pPr>
        <w:tabs>
          <w:tab w:val="num" w:pos="720"/>
        </w:tabs>
        <w:ind w:left="720" w:hanging="360"/>
      </w:pPr>
      <w:rPr>
        <w:rFonts w:ascii="Arial" w:hAnsi="Arial" w:hint="default"/>
      </w:rPr>
    </w:lvl>
    <w:lvl w:ilvl="1" w:tplc="A26C9CEC">
      <w:start w:val="1"/>
      <w:numFmt w:val="decimal"/>
      <w:lvlText w:val="%2."/>
      <w:lvlJc w:val="left"/>
      <w:pPr>
        <w:tabs>
          <w:tab w:val="num" w:pos="1440"/>
        </w:tabs>
        <w:ind w:left="1440" w:hanging="360"/>
      </w:pPr>
    </w:lvl>
    <w:lvl w:ilvl="2" w:tplc="A5DA2838" w:tentative="1">
      <w:start w:val="1"/>
      <w:numFmt w:val="bullet"/>
      <w:lvlText w:val="–"/>
      <w:lvlJc w:val="left"/>
      <w:pPr>
        <w:tabs>
          <w:tab w:val="num" w:pos="2160"/>
        </w:tabs>
        <w:ind w:left="2160" w:hanging="360"/>
      </w:pPr>
      <w:rPr>
        <w:rFonts w:ascii="Arial" w:hAnsi="Arial" w:hint="default"/>
      </w:rPr>
    </w:lvl>
    <w:lvl w:ilvl="3" w:tplc="5C9A0738" w:tentative="1">
      <w:start w:val="1"/>
      <w:numFmt w:val="bullet"/>
      <w:lvlText w:val="–"/>
      <w:lvlJc w:val="left"/>
      <w:pPr>
        <w:tabs>
          <w:tab w:val="num" w:pos="2880"/>
        </w:tabs>
        <w:ind w:left="2880" w:hanging="360"/>
      </w:pPr>
      <w:rPr>
        <w:rFonts w:ascii="Arial" w:hAnsi="Arial" w:hint="default"/>
      </w:rPr>
    </w:lvl>
    <w:lvl w:ilvl="4" w:tplc="4080EAA0" w:tentative="1">
      <w:start w:val="1"/>
      <w:numFmt w:val="bullet"/>
      <w:lvlText w:val="–"/>
      <w:lvlJc w:val="left"/>
      <w:pPr>
        <w:tabs>
          <w:tab w:val="num" w:pos="3600"/>
        </w:tabs>
        <w:ind w:left="3600" w:hanging="360"/>
      </w:pPr>
      <w:rPr>
        <w:rFonts w:ascii="Arial" w:hAnsi="Arial" w:hint="default"/>
      </w:rPr>
    </w:lvl>
    <w:lvl w:ilvl="5" w:tplc="A86CE8AE" w:tentative="1">
      <w:start w:val="1"/>
      <w:numFmt w:val="bullet"/>
      <w:lvlText w:val="–"/>
      <w:lvlJc w:val="left"/>
      <w:pPr>
        <w:tabs>
          <w:tab w:val="num" w:pos="4320"/>
        </w:tabs>
        <w:ind w:left="4320" w:hanging="360"/>
      </w:pPr>
      <w:rPr>
        <w:rFonts w:ascii="Arial" w:hAnsi="Arial" w:hint="default"/>
      </w:rPr>
    </w:lvl>
    <w:lvl w:ilvl="6" w:tplc="0E5C2B72" w:tentative="1">
      <w:start w:val="1"/>
      <w:numFmt w:val="bullet"/>
      <w:lvlText w:val="–"/>
      <w:lvlJc w:val="left"/>
      <w:pPr>
        <w:tabs>
          <w:tab w:val="num" w:pos="5040"/>
        </w:tabs>
        <w:ind w:left="5040" w:hanging="360"/>
      </w:pPr>
      <w:rPr>
        <w:rFonts w:ascii="Arial" w:hAnsi="Arial" w:hint="default"/>
      </w:rPr>
    </w:lvl>
    <w:lvl w:ilvl="7" w:tplc="347CECFA" w:tentative="1">
      <w:start w:val="1"/>
      <w:numFmt w:val="bullet"/>
      <w:lvlText w:val="–"/>
      <w:lvlJc w:val="left"/>
      <w:pPr>
        <w:tabs>
          <w:tab w:val="num" w:pos="5760"/>
        </w:tabs>
        <w:ind w:left="5760" w:hanging="360"/>
      </w:pPr>
      <w:rPr>
        <w:rFonts w:ascii="Arial" w:hAnsi="Arial" w:hint="default"/>
      </w:rPr>
    </w:lvl>
    <w:lvl w:ilvl="8" w:tplc="BF1876A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E8D5414"/>
    <w:multiLevelType w:val="hybridMultilevel"/>
    <w:tmpl w:val="8C60C5F8"/>
    <w:lvl w:ilvl="0" w:tplc="42423C08">
      <w:start w:val="1"/>
      <w:numFmt w:val="bullet"/>
      <w:lvlText w:val=""/>
      <w:lvlJc w:val="left"/>
      <w:pPr>
        <w:tabs>
          <w:tab w:val="num" w:pos="720"/>
        </w:tabs>
        <w:ind w:left="720" w:hanging="360"/>
      </w:pPr>
      <w:rPr>
        <w:rFonts w:ascii="Wingdings 2" w:hAnsi="Wingdings 2" w:hint="default"/>
      </w:rPr>
    </w:lvl>
    <w:lvl w:ilvl="1" w:tplc="8488D510" w:tentative="1">
      <w:start w:val="1"/>
      <w:numFmt w:val="bullet"/>
      <w:lvlText w:val=""/>
      <w:lvlJc w:val="left"/>
      <w:pPr>
        <w:tabs>
          <w:tab w:val="num" w:pos="1440"/>
        </w:tabs>
        <w:ind w:left="1440" w:hanging="360"/>
      </w:pPr>
      <w:rPr>
        <w:rFonts w:ascii="Wingdings 2" w:hAnsi="Wingdings 2" w:hint="default"/>
      </w:rPr>
    </w:lvl>
    <w:lvl w:ilvl="2" w:tplc="4D9A9D52" w:tentative="1">
      <w:start w:val="1"/>
      <w:numFmt w:val="bullet"/>
      <w:lvlText w:val=""/>
      <w:lvlJc w:val="left"/>
      <w:pPr>
        <w:tabs>
          <w:tab w:val="num" w:pos="2160"/>
        </w:tabs>
        <w:ind w:left="2160" w:hanging="360"/>
      </w:pPr>
      <w:rPr>
        <w:rFonts w:ascii="Wingdings 2" w:hAnsi="Wingdings 2" w:hint="default"/>
      </w:rPr>
    </w:lvl>
    <w:lvl w:ilvl="3" w:tplc="E8F8F11E" w:tentative="1">
      <w:start w:val="1"/>
      <w:numFmt w:val="bullet"/>
      <w:lvlText w:val=""/>
      <w:lvlJc w:val="left"/>
      <w:pPr>
        <w:tabs>
          <w:tab w:val="num" w:pos="2880"/>
        </w:tabs>
        <w:ind w:left="2880" w:hanging="360"/>
      </w:pPr>
      <w:rPr>
        <w:rFonts w:ascii="Wingdings 2" w:hAnsi="Wingdings 2" w:hint="default"/>
      </w:rPr>
    </w:lvl>
    <w:lvl w:ilvl="4" w:tplc="9CAC0920" w:tentative="1">
      <w:start w:val="1"/>
      <w:numFmt w:val="bullet"/>
      <w:lvlText w:val=""/>
      <w:lvlJc w:val="left"/>
      <w:pPr>
        <w:tabs>
          <w:tab w:val="num" w:pos="3600"/>
        </w:tabs>
        <w:ind w:left="3600" w:hanging="360"/>
      </w:pPr>
      <w:rPr>
        <w:rFonts w:ascii="Wingdings 2" w:hAnsi="Wingdings 2" w:hint="default"/>
      </w:rPr>
    </w:lvl>
    <w:lvl w:ilvl="5" w:tplc="70224F8E" w:tentative="1">
      <w:start w:val="1"/>
      <w:numFmt w:val="bullet"/>
      <w:lvlText w:val=""/>
      <w:lvlJc w:val="left"/>
      <w:pPr>
        <w:tabs>
          <w:tab w:val="num" w:pos="4320"/>
        </w:tabs>
        <w:ind w:left="4320" w:hanging="360"/>
      </w:pPr>
      <w:rPr>
        <w:rFonts w:ascii="Wingdings 2" w:hAnsi="Wingdings 2" w:hint="default"/>
      </w:rPr>
    </w:lvl>
    <w:lvl w:ilvl="6" w:tplc="88000500" w:tentative="1">
      <w:start w:val="1"/>
      <w:numFmt w:val="bullet"/>
      <w:lvlText w:val=""/>
      <w:lvlJc w:val="left"/>
      <w:pPr>
        <w:tabs>
          <w:tab w:val="num" w:pos="5040"/>
        </w:tabs>
        <w:ind w:left="5040" w:hanging="360"/>
      </w:pPr>
      <w:rPr>
        <w:rFonts w:ascii="Wingdings 2" w:hAnsi="Wingdings 2" w:hint="default"/>
      </w:rPr>
    </w:lvl>
    <w:lvl w:ilvl="7" w:tplc="299482A0" w:tentative="1">
      <w:start w:val="1"/>
      <w:numFmt w:val="bullet"/>
      <w:lvlText w:val=""/>
      <w:lvlJc w:val="left"/>
      <w:pPr>
        <w:tabs>
          <w:tab w:val="num" w:pos="5760"/>
        </w:tabs>
        <w:ind w:left="5760" w:hanging="360"/>
      </w:pPr>
      <w:rPr>
        <w:rFonts w:ascii="Wingdings 2" w:hAnsi="Wingdings 2" w:hint="default"/>
      </w:rPr>
    </w:lvl>
    <w:lvl w:ilvl="8" w:tplc="C03C529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FD50200"/>
    <w:multiLevelType w:val="hybridMultilevel"/>
    <w:tmpl w:val="DB143D1E"/>
    <w:lvl w:ilvl="0" w:tplc="FB4AEA1A">
      <w:start w:val="1"/>
      <w:numFmt w:val="bullet"/>
      <w:lvlText w:val=""/>
      <w:lvlJc w:val="left"/>
      <w:pPr>
        <w:tabs>
          <w:tab w:val="num" w:pos="720"/>
        </w:tabs>
        <w:ind w:left="720" w:hanging="360"/>
      </w:pPr>
      <w:rPr>
        <w:rFonts w:ascii="Wingdings 2" w:hAnsi="Wingdings 2" w:hint="default"/>
      </w:rPr>
    </w:lvl>
    <w:lvl w:ilvl="1" w:tplc="875A0702" w:tentative="1">
      <w:start w:val="1"/>
      <w:numFmt w:val="bullet"/>
      <w:lvlText w:val=""/>
      <w:lvlJc w:val="left"/>
      <w:pPr>
        <w:tabs>
          <w:tab w:val="num" w:pos="1440"/>
        </w:tabs>
        <w:ind w:left="1440" w:hanging="360"/>
      </w:pPr>
      <w:rPr>
        <w:rFonts w:ascii="Wingdings 2" w:hAnsi="Wingdings 2" w:hint="default"/>
      </w:rPr>
    </w:lvl>
    <w:lvl w:ilvl="2" w:tplc="25BC0EB2" w:tentative="1">
      <w:start w:val="1"/>
      <w:numFmt w:val="bullet"/>
      <w:lvlText w:val=""/>
      <w:lvlJc w:val="left"/>
      <w:pPr>
        <w:tabs>
          <w:tab w:val="num" w:pos="2160"/>
        </w:tabs>
        <w:ind w:left="2160" w:hanging="360"/>
      </w:pPr>
      <w:rPr>
        <w:rFonts w:ascii="Wingdings 2" w:hAnsi="Wingdings 2" w:hint="default"/>
      </w:rPr>
    </w:lvl>
    <w:lvl w:ilvl="3" w:tplc="1440331C" w:tentative="1">
      <w:start w:val="1"/>
      <w:numFmt w:val="bullet"/>
      <w:lvlText w:val=""/>
      <w:lvlJc w:val="left"/>
      <w:pPr>
        <w:tabs>
          <w:tab w:val="num" w:pos="2880"/>
        </w:tabs>
        <w:ind w:left="2880" w:hanging="360"/>
      </w:pPr>
      <w:rPr>
        <w:rFonts w:ascii="Wingdings 2" w:hAnsi="Wingdings 2" w:hint="default"/>
      </w:rPr>
    </w:lvl>
    <w:lvl w:ilvl="4" w:tplc="498E53B4" w:tentative="1">
      <w:start w:val="1"/>
      <w:numFmt w:val="bullet"/>
      <w:lvlText w:val=""/>
      <w:lvlJc w:val="left"/>
      <w:pPr>
        <w:tabs>
          <w:tab w:val="num" w:pos="3600"/>
        </w:tabs>
        <w:ind w:left="3600" w:hanging="360"/>
      </w:pPr>
      <w:rPr>
        <w:rFonts w:ascii="Wingdings 2" w:hAnsi="Wingdings 2" w:hint="default"/>
      </w:rPr>
    </w:lvl>
    <w:lvl w:ilvl="5" w:tplc="BB400AF8" w:tentative="1">
      <w:start w:val="1"/>
      <w:numFmt w:val="bullet"/>
      <w:lvlText w:val=""/>
      <w:lvlJc w:val="left"/>
      <w:pPr>
        <w:tabs>
          <w:tab w:val="num" w:pos="4320"/>
        </w:tabs>
        <w:ind w:left="4320" w:hanging="360"/>
      </w:pPr>
      <w:rPr>
        <w:rFonts w:ascii="Wingdings 2" w:hAnsi="Wingdings 2" w:hint="default"/>
      </w:rPr>
    </w:lvl>
    <w:lvl w:ilvl="6" w:tplc="2CFAF288" w:tentative="1">
      <w:start w:val="1"/>
      <w:numFmt w:val="bullet"/>
      <w:lvlText w:val=""/>
      <w:lvlJc w:val="left"/>
      <w:pPr>
        <w:tabs>
          <w:tab w:val="num" w:pos="5040"/>
        </w:tabs>
        <w:ind w:left="5040" w:hanging="360"/>
      </w:pPr>
      <w:rPr>
        <w:rFonts w:ascii="Wingdings 2" w:hAnsi="Wingdings 2" w:hint="default"/>
      </w:rPr>
    </w:lvl>
    <w:lvl w:ilvl="7" w:tplc="D0A4B9F0" w:tentative="1">
      <w:start w:val="1"/>
      <w:numFmt w:val="bullet"/>
      <w:lvlText w:val=""/>
      <w:lvlJc w:val="left"/>
      <w:pPr>
        <w:tabs>
          <w:tab w:val="num" w:pos="5760"/>
        </w:tabs>
        <w:ind w:left="5760" w:hanging="360"/>
      </w:pPr>
      <w:rPr>
        <w:rFonts w:ascii="Wingdings 2" w:hAnsi="Wingdings 2" w:hint="default"/>
      </w:rPr>
    </w:lvl>
    <w:lvl w:ilvl="8" w:tplc="BF907C24"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0455110"/>
    <w:multiLevelType w:val="hybridMultilevel"/>
    <w:tmpl w:val="E5EA031A"/>
    <w:lvl w:ilvl="0" w:tplc="63E6E3D2">
      <w:start w:val="170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19E10F7"/>
    <w:multiLevelType w:val="hybridMultilevel"/>
    <w:tmpl w:val="0BF8A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56047DF"/>
    <w:multiLevelType w:val="hybridMultilevel"/>
    <w:tmpl w:val="EBE8A38C"/>
    <w:lvl w:ilvl="0" w:tplc="D2F24704">
      <w:start w:val="1"/>
      <w:numFmt w:val="bullet"/>
      <w:lvlText w:val=""/>
      <w:lvlJc w:val="left"/>
      <w:pPr>
        <w:tabs>
          <w:tab w:val="num" w:pos="720"/>
        </w:tabs>
        <w:ind w:left="720" w:hanging="360"/>
      </w:pPr>
      <w:rPr>
        <w:rFonts w:ascii="Wingdings 2" w:hAnsi="Wingdings 2" w:hint="default"/>
      </w:rPr>
    </w:lvl>
    <w:lvl w:ilvl="1" w:tplc="B82AD2BC" w:tentative="1">
      <w:start w:val="1"/>
      <w:numFmt w:val="bullet"/>
      <w:lvlText w:val=""/>
      <w:lvlJc w:val="left"/>
      <w:pPr>
        <w:tabs>
          <w:tab w:val="num" w:pos="1440"/>
        </w:tabs>
        <w:ind w:left="1440" w:hanging="360"/>
      </w:pPr>
      <w:rPr>
        <w:rFonts w:ascii="Wingdings 2" w:hAnsi="Wingdings 2" w:hint="default"/>
      </w:rPr>
    </w:lvl>
    <w:lvl w:ilvl="2" w:tplc="27ECF060" w:tentative="1">
      <w:start w:val="1"/>
      <w:numFmt w:val="bullet"/>
      <w:lvlText w:val=""/>
      <w:lvlJc w:val="left"/>
      <w:pPr>
        <w:tabs>
          <w:tab w:val="num" w:pos="2160"/>
        </w:tabs>
        <w:ind w:left="2160" w:hanging="360"/>
      </w:pPr>
      <w:rPr>
        <w:rFonts w:ascii="Wingdings 2" w:hAnsi="Wingdings 2" w:hint="default"/>
      </w:rPr>
    </w:lvl>
    <w:lvl w:ilvl="3" w:tplc="520615BC" w:tentative="1">
      <w:start w:val="1"/>
      <w:numFmt w:val="bullet"/>
      <w:lvlText w:val=""/>
      <w:lvlJc w:val="left"/>
      <w:pPr>
        <w:tabs>
          <w:tab w:val="num" w:pos="2880"/>
        </w:tabs>
        <w:ind w:left="2880" w:hanging="360"/>
      </w:pPr>
      <w:rPr>
        <w:rFonts w:ascii="Wingdings 2" w:hAnsi="Wingdings 2" w:hint="default"/>
      </w:rPr>
    </w:lvl>
    <w:lvl w:ilvl="4" w:tplc="475AAEC8" w:tentative="1">
      <w:start w:val="1"/>
      <w:numFmt w:val="bullet"/>
      <w:lvlText w:val=""/>
      <w:lvlJc w:val="left"/>
      <w:pPr>
        <w:tabs>
          <w:tab w:val="num" w:pos="3600"/>
        </w:tabs>
        <w:ind w:left="3600" w:hanging="360"/>
      </w:pPr>
      <w:rPr>
        <w:rFonts w:ascii="Wingdings 2" w:hAnsi="Wingdings 2" w:hint="default"/>
      </w:rPr>
    </w:lvl>
    <w:lvl w:ilvl="5" w:tplc="E5860028" w:tentative="1">
      <w:start w:val="1"/>
      <w:numFmt w:val="bullet"/>
      <w:lvlText w:val=""/>
      <w:lvlJc w:val="left"/>
      <w:pPr>
        <w:tabs>
          <w:tab w:val="num" w:pos="4320"/>
        </w:tabs>
        <w:ind w:left="4320" w:hanging="360"/>
      </w:pPr>
      <w:rPr>
        <w:rFonts w:ascii="Wingdings 2" w:hAnsi="Wingdings 2" w:hint="default"/>
      </w:rPr>
    </w:lvl>
    <w:lvl w:ilvl="6" w:tplc="53B80E92" w:tentative="1">
      <w:start w:val="1"/>
      <w:numFmt w:val="bullet"/>
      <w:lvlText w:val=""/>
      <w:lvlJc w:val="left"/>
      <w:pPr>
        <w:tabs>
          <w:tab w:val="num" w:pos="5040"/>
        </w:tabs>
        <w:ind w:left="5040" w:hanging="360"/>
      </w:pPr>
      <w:rPr>
        <w:rFonts w:ascii="Wingdings 2" w:hAnsi="Wingdings 2" w:hint="default"/>
      </w:rPr>
    </w:lvl>
    <w:lvl w:ilvl="7" w:tplc="4EC8C878" w:tentative="1">
      <w:start w:val="1"/>
      <w:numFmt w:val="bullet"/>
      <w:lvlText w:val=""/>
      <w:lvlJc w:val="left"/>
      <w:pPr>
        <w:tabs>
          <w:tab w:val="num" w:pos="5760"/>
        </w:tabs>
        <w:ind w:left="5760" w:hanging="360"/>
      </w:pPr>
      <w:rPr>
        <w:rFonts w:ascii="Wingdings 2" w:hAnsi="Wingdings 2" w:hint="default"/>
      </w:rPr>
    </w:lvl>
    <w:lvl w:ilvl="8" w:tplc="360AB07C" w:tentative="1">
      <w:start w:val="1"/>
      <w:numFmt w:val="bullet"/>
      <w:lvlText w:val=""/>
      <w:lvlJc w:val="left"/>
      <w:pPr>
        <w:tabs>
          <w:tab w:val="num" w:pos="6480"/>
        </w:tabs>
        <w:ind w:left="6480" w:hanging="360"/>
      </w:pPr>
      <w:rPr>
        <w:rFonts w:ascii="Wingdings 2" w:hAnsi="Wingdings 2" w:hint="default"/>
      </w:rPr>
    </w:lvl>
  </w:abstractNum>
  <w:num w:numId="1">
    <w:abstractNumId w:val="21"/>
  </w:num>
  <w:num w:numId="2">
    <w:abstractNumId w:val="13"/>
  </w:num>
  <w:num w:numId="3">
    <w:abstractNumId w:val="4"/>
  </w:num>
  <w:num w:numId="4">
    <w:abstractNumId w:val="10"/>
  </w:num>
  <w:num w:numId="5">
    <w:abstractNumId w:val="12"/>
  </w:num>
  <w:num w:numId="6">
    <w:abstractNumId w:val="9"/>
  </w:num>
  <w:num w:numId="7">
    <w:abstractNumId w:val="1"/>
  </w:num>
  <w:num w:numId="8">
    <w:abstractNumId w:val="19"/>
  </w:num>
  <w:num w:numId="9">
    <w:abstractNumId w:val="15"/>
  </w:num>
  <w:num w:numId="10">
    <w:abstractNumId w:val="22"/>
  </w:num>
  <w:num w:numId="11">
    <w:abstractNumId w:val="11"/>
  </w:num>
  <w:num w:numId="12">
    <w:abstractNumId w:val="18"/>
  </w:num>
  <w:num w:numId="13">
    <w:abstractNumId w:val="20"/>
  </w:num>
  <w:num w:numId="14">
    <w:abstractNumId w:val="3"/>
  </w:num>
  <w:num w:numId="15">
    <w:abstractNumId w:val="14"/>
  </w:num>
  <w:num w:numId="16">
    <w:abstractNumId w:val="6"/>
  </w:num>
  <w:num w:numId="17">
    <w:abstractNumId w:val="2"/>
  </w:num>
  <w:num w:numId="18">
    <w:abstractNumId w:val="8"/>
  </w:num>
  <w:num w:numId="19">
    <w:abstractNumId w:val="16"/>
  </w:num>
  <w:num w:numId="20">
    <w:abstractNumId w:val="17"/>
  </w:num>
  <w:num w:numId="21">
    <w:abstractNumId w:val="0"/>
  </w:num>
  <w:num w:numId="22">
    <w:abstractNumId w:val="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C81"/>
    <w:rsid w:val="000D6847"/>
    <w:rsid w:val="00174C8E"/>
    <w:rsid w:val="00232C30"/>
    <w:rsid w:val="0027607B"/>
    <w:rsid w:val="002B2C81"/>
    <w:rsid w:val="003307E5"/>
    <w:rsid w:val="003B305B"/>
    <w:rsid w:val="004D1B33"/>
    <w:rsid w:val="00576CE4"/>
    <w:rsid w:val="005B272D"/>
    <w:rsid w:val="0072173C"/>
    <w:rsid w:val="00772C13"/>
    <w:rsid w:val="00773902"/>
    <w:rsid w:val="0077745D"/>
    <w:rsid w:val="007C3E22"/>
    <w:rsid w:val="007E11BA"/>
    <w:rsid w:val="008762CF"/>
    <w:rsid w:val="009510AC"/>
    <w:rsid w:val="00B34DF1"/>
    <w:rsid w:val="00BB76F9"/>
    <w:rsid w:val="00C10A72"/>
    <w:rsid w:val="00C2171F"/>
    <w:rsid w:val="00C91F6B"/>
    <w:rsid w:val="00D3180B"/>
    <w:rsid w:val="00D65C34"/>
    <w:rsid w:val="00DC4026"/>
    <w:rsid w:val="00E2404E"/>
    <w:rsid w:val="00E335F7"/>
    <w:rsid w:val="00EB3949"/>
    <w:rsid w:val="00F005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DBBAC2-9F27-4F2D-BCF0-E3EA89CF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2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62CF"/>
    <w:pPr>
      <w:ind w:left="720"/>
      <w:contextualSpacing/>
    </w:pPr>
  </w:style>
  <w:style w:type="paragraph" w:styleId="NormalWeb">
    <w:name w:val="Normal (Web)"/>
    <w:basedOn w:val="Normal"/>
    <w:uiPriority w:val="99"/>
    <w:semiHidden/>
    <w:unhideWhenUsed/>
    <w:rsid w:val="003B305B"/>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2458">
      <w:bodyDiv w:val="1"/>
      <w:marLeft w:val="0"/>
      <w:marRight w:val="0"/>
      <w:marTop w:val="0"/>
      <w:marBottom w:val="0"/>
      <w:divBdr>
        <w:top w:val="none" w:sz="0" w:space="0" w:color="auto"/>
        <w:left w:val="none" w:sz="0" w:space="0" w:color="auto"/>
        <w:bottom w:val="none" w:sz="0" w:space="0" w:color="auto"/>
        <w:right w:val="none" w:sz="0" w:space="0" w:color="auto"/>
      </w:divBdr>
    </w:div>
    <w:div w:id="307396479">
      <w:bodyDiv w:val="1"/>
      <w:marLeft w:val="0"/>
      <w:marRight w:val="0"/>
      <w:marTop w:val="0"/>
      <w:marBottom w:val="0"/>
      <w:divBdr>
        <w:top w:val="none" w:sz="0" w:space="0" w:color="auto"/>
        <w:left w:val="none" w:sz="0" w:space="0" w:color="auto"/>
        <w:bottom w:val="none" w:sz="0" w:space="0" w:color="auto"/>
        <w:right w:val="none" w:sz="0" w:space="0" w:color="auto"/>
      </w:divBdr>
      <w:divsChild>
        <w:div w:id="664360077">
          <w:marLeft w:val="1440"/>
          <w:marRight w:val="0"/>
          <w:marTop w:val="115"/>
          <w:marBottom w:val="0"/>
          <w:divBdr>
            <w:top w:val="none" w:sz="0" w:space="0" w:color="auto"/>
            <w:left w:val="none" w:sz="0" w:space="0" w:color="auto"/>
            <w:bottom w:val="none" w:sz="0" w:space="0" w:color="auto"/>
            <w:right w:val="none" w:sz="0" w:space="0" w:color="auto"/>
          </w:divBdr>
        </w:div>
        <w:div w:id="767434726">
          <w:marLeft w:val="1440"/>
          <w:marRight w:val="0"/>
          <w:marTop w:val="115"/>
          <w:marBottom w:val="0"/>
          <w:divBdr>
            <w:top w:val="none" w:sz="0" w:space="0" w:color="auto"/>
            <w:left w:val="none" w:sz="0" w:space="0" w:color="auto"/>
            <w:bottom w:val="none" w:sz="0" w:space="0" w:color="auto"/>
            <w:right w:val="none" w:sz="0" w:space="0" w:color="auto"/>
          </w:divBdr>
        </w:div>
        <w:div w:id="1098330366">
          <w:marLeft w:val="1440"/>
          <w:marRight w:val="0"/>
          <w:marTop w:val="115"/>
          <w:marBottom w:val="0"/>
          <w:divBdr>
            <w:top w:val="none" w:sz="0" w:space="0" w:color="auto"/>
            <w:left w:val="none" w:sz="0" w:space="0" w:color="auto"/>
            <w:bottom w:val="none" w:sz="0" w:space="0" w:color="auto"/>
            <w:right w:val="none" w:sz="0" w:space="0" w:color="auto"/>
          </w:divBdr>
        </w:div>
        <w:div w:id="1521508583">
          <w:marLeft w:val="1440"/>
          <w:marRight w:val="0"/>
          <w:marTop w:val="115"/>
          <w:marBottom w:val="0"/>
          <w:divBdr>
            <w:top w:val="none" w:sz="0" w:space="0" w:color="auto"/>
            <w:left w:val="none" w:sz="0" w:space="0" w:color="auto"/>
            <w:bottom w:val="none" w:sz="0" w:space="0" w:color="auto"/>
            <w:right w:val="none" w:sz="0" w:space="0" w:color="auto"/>
          </w:divBdr>
        </w:div>
        <w:div w:id="1553688778">
          <w:marLeft w:val="547"/>
          <w:marRight w:val="0"/>
          <w:marTop w:val="134"/>
          <w:marBottom w:val="0"/>
          <w:divBdr>
            <w:top w:val="none" w:sz="0" w:space="0" w:color="auto"/>
            <w:left w:val="none" w:sz="0" w:space="0" w:color="auto"/>
            <w:bottom w:val="none" w:sz="0" w:space="0" w:color="auto"/>
            <w:right w:val="none" w:sz="0" w:space="0" w:color="auto"/>
          </w:divBdr>
        </w:div>
        <w:div w:id="1602178387">
          <w:marLeft w:val="1440"/>
          <w:marRight w:val="0"/>
          <w:marTop w:val="115"/>
          <w:marBottom w:val="0"/>
          <w:divBdr>
            <w:top w:val="none" w:sz="0" w:space="0" w:color="auto"/>
            <w:left w:val="none" w:sz="0" w:space="0" w:color="auto"/>
            <w:bottom w:val="none" w:sz="0" w:space="0" w:color="auto"/>
            <w:right w:val="none" w:sz="0" w:space="0" w:color="auto"/>
          </w:divBdr>
        </w:div>
        <w:div w:id="1896506931">
          <w:marLeft w:val="1440"/>
          <w:marRight w:val="0"/>
          <w:marTop w:val="115"/>
          <w:marBottom w:val="0"/>
          <w:divBdr>
            <w:top w:val="none" w:sz="0" w:space="0" w:color="auto"/>
            <w:left w:val="none" w:sz="0" w:space="0" w:color="auto"/>
            <w:bottom w:val="none" w:sz="0" w:space="0" w:color="auto"/>
            <w:right w:val="none" w:sz="0" w:space="0" w:color="auto"/>
          </w:divBdr>
        </w:div>
      </w:divsChild>
    </w:div>
    <w:div w:id="316082181">
      <w:bodyDiv w:val="1"/>
      <w:marLeft w:val="0"/>
      <w:marRight w:val="0"/>
      <w:marTop w:val="0"/>
      <w:marBottom w:val="0"/>
      <w:divBdr>
        <w:top w:val="none" w:sz="0" w:space="0" w:color="auto"/>
        <w:left w:val="none" w:sz="0" w:space="0" w:color="auto"/>
        <w:bottom w:val="none" w:sz="0" w:space="0" w:color="auto"/>
        <w:right w:val="none" w:sz="0" w:space="0" w:color="auto"/>
      </w:divBdr>
      <w:divsChild>
        <w:div w:id="806094694">
          <w:marLeft w:val="547"/>
          <w:marRight w:val="0"/>
          <w:marTop w:val="0"/>
          <w:marBottom w:val="202"/>
          <w:divBdr>
            <w:top w:val="none" w:sz="0" w:space="0" w:color="auto"/>
            <w:left w:val="none" w:sz="0" w:space="0" w:color="auto"/>
            <w:bottom w:val="none" w:sz="0" w:space="0" w:color="auto"/>
            <w:right w:val="none" w:sz="0" w:space="0" w:color="auto"/>
          </w:divBdr>
        </w:div>
        <w:div w:id="1010720535">
          <w:marLeft w:val="547"/>
          <w:marRight w:val="0"/>
          <w:marTop w:val="0"/>
          <w:marBottom w:val="202"/>
          <w:divBdr>
            <w:top w:val="none" w:sz="0" w:space="0" w:color="auto"/>
            <w:left w:val="none" w:sz="0" w:space="0" w:color="auto"/>
            <w:bottom w:val="none" w:sz="0" w:space="0" w:color="auto"/>
            <w:right w:val="none" w:sz="0" w:space="0" w:color="auto"/>
          </w:divBdr>
        </w:div>
        <w:div w:id="1684167327">
          <w:marLeft w:val="547"/>
          <w:marRight w:val="0"/>
          <w:marTop w:val="0"/>
          <w:marBottom w:val="202"/>
          <w:divBdr>
            <w:top w:val="none" w:sz="0" w:space="0" w:color="auto"/>
            <w:left w:val="none" w:sz="0" w:space="0" w:color="auto"/>
            <w:bottom w:val="none" w:sz="0" w:space="0" w:color="auto"/>
            <w:right w:val="none" w:sz="0" w:space="0" w:color="auto"/>
          </w:divBdr>
        </w:div>
        <w:div w:id="1802841655">
          <w:marLeft w:val="547"/>
          <w:marRight w:val="0"/>
          <w:marTop w:val="0"/>
          <w:marBottom w:val="202"/>
          <w:divBdr>
            <w:top w:val="none" w:sz="0" w:space="0" w:color="auto"/>
            <w:left w:val="none" w:sz="0" w:space="0" w:color="auto"/>
            <w:bottom w:val="none" w:sz="0" w:space="0" w:color="auto"/>
            <w:right w:val="none" w:sz="0" w:space="0" w:color="auto"/>
          </w:divBdr>
        </w:div>
      </w:divsChild>
    </w:div>
    <w:div w:id="391738663">
      <w:bodyDiv w:val="1"/>
      <w:marLeft w:val="0"/>
      <w:marRight w:val="0"/>
      <w:marTop w:val="0"/>
      <w:marBottom w:val="0"/>
      <w:divBdr>
        <w:top w:val="none" w:sz="0" w:space="0" w:color="auto"/>
        <w:left w:val="none" w:sz="0" w:space="0" w:color="auto"/>
        <w:bottom w:val="none" w:sz="0" w:space="0" w:color="auto"/>
        <w:right w:val="none" w:sz="0" w:space="0" w:color="auto"/>
      </w:divBdr>
      <w:divsChild>
        <w:div w:id="485587349">
          <w:marLeft w:val="720"/>
          <w:marRight w:val="0"/>
          <w:marTop w:val="115"/>
          <w:marBottom w:val="0"/>
          <w:divBdr>
            <w:top w:val="none" w:sz="0" w:space="0" w:color="auto"/>
            <w:left w:val="none" w:sz="0" w:space="0" w:color="auto"/>
            <w:bottom w:val="none" w:sz="0" w:space="0" w:color="auto"/>
            <w:right w:val="none" w:sz="0" w:space="0" w:color="auto"/>
          </w:divBdr>
        </w:div>
        <w:div w:id="745345455">
          <w:marLeft w:val="720"/>
          <w:marRight w:val="0"/>
          <w:marTop w:val="115"/>
          <w:marBottom w:val="0"/>
          <w:divBdr>
            <w:top w:val="none" w:sz="0" w:space="0" w:color="auto"/>
            <w:left w:val="none" w:sz="0" w:space="0" w:color="auto"/>
            <w:bottom w:val="none" w:sz="0" w:space="0" w:color="auto"/>
            <w:right w:val="none" w:sz="0" w:space="0" w:color="auto"/>
          </w:divBdr>
        </w:div>
        <w:div w:id="806826092">
          <w:marLeft w:val="835"/>
          <w:marRight w:val="0"/>
          <w:marTop w:val="115"/>
          <w:marBottom w:val="0"/>
          <w:divBdr>
            <w:top w:val="none" w:sz="0" w:space="0" w:color="auto"/>
            <w:left w:val="none" w:sz="0" w:space="0" w:color="auto"/>
            <w:bottom w:val="none" w:sz="0" w:space="0" w:color="auto"/>
            <w:right w:val="none" w:sz="0" w:space="0" w:color="auto"/>
          </w:divBdr>
        </w:div>
        <w:div w:id="961108731">
          <w:marLeft w:val="835"/>
          <w:marRight w:val="0"/>
          <w:marTop w:val="115"/>
          <w:marBottom w:val="0"/>
          <w:divBdr>
            <w:top w:val="none" w:sz="0" w:space="0" w:color="auto"/>
            <w:left w:val="none" w:sz="0" w:space="0" w:color="auto"/>
            <w:bottom w:val="none" w:sz="0" w:space="0" w:color="auto"/>
            <w:right w:val="none" w:sz="0" w:space="0" w:color="auto"/>
          </w:divBdr>
        </w:div>
        <w:div w:id="1032653694">
          <w:marLeft w:val="720"/>
          <w:marRight w:val="0"/>
          <w:marTop w:val="115"/>
          <w:marBottom w:val="0"/>
          <w:divBdr>
            <w:top w:val="none" w:sz="0" w:space="0" w:color="auto"/>
            <w:left w:val="none" w:sz="0" w:space="0" w:color="auto"/>
            <w:bottom w:val="none" w:sz="0" w:space="0" w:color="auto"/>
            <w:right w:val="none" w:sz="0" w:space="0" w:color="auto"/>
          </w:divBdr>
        </w:div>
        <w:div w:id="1077169818">
          <w:marLeft w:val="835"/>
          <w:marRight w:val="0"/>
          <w:marTop w:val="115"/>
          <w:marBottom w:val="0"/>
          <w:divBdr>
            <w:top w:val="none" w:sz="0" w:space="0" w:color="auto"/>
            <w:left w:val="none" w:sz="0" w:space="0" w:color="auto"/>
            <w:bottom w:val="none" w:sz="0" w:space="0" w:color="auto"/>
            <w:right w:val="none" w:sz="0" w:space="0" w:color="auto"/>
          </w:divBdr>
        </w:div>
        <w:div w:id="1114666693">
          <w:marLeft w:val="720"/>
          <w:marRight w:val="0"/>
          <w:marTop w:val="115"/>
          <w:marBottom w:val="0"/>
          <w:divBdr>
            <w:top w:val="none" w:sz="0" w:space="0" w:color="auto"/>
            <w:left w:val="none" w:sz="0" w:space="0" w:color="auto"/>
            <w:bottom w:val="none" w:sz="0" w:space="0" w:color="auto"/>
            <w:right w:val="none" w:sz="0" w:space="0" w:color="auto"/>
          </w:divBdr>
        </w:div>
        <w:div w:id="1623924662">
          <w:marLeft w:val="720"/>
          <w:marRight w:val="0"/>
          <w:marTop w:val="115"/>
          <w:marBottom w:val="0"/>
          <w:divBdr>
            <w:top w:val="none" w:sz="0" w:space="0" w:color="auto"/>
            <w:left w:val="none" w:sz="0" w:space="0" w:color="auto"/>
            <w:bottom w:val="none" w:sz="0" w:space="0" w:color="auto"/>
            <w:right w:val="none" w:sz="0" w:space="0" w:color="auto"/>
          </w:divBdr>
        </w:div>
        <w:div w:id="1790659729">
          <w:marLeft w:val="835"/>
          <w:marRight w:val="0"/>
          <w:marTop w:val="115"/>
          <w:marBottom w:val="0"/>
          <w:divBdr>
            <w:top w:val="none" w:sz="0" w:space="0" w:color="auto"/>
            <w:left w:val="none" w:sz="0" w:space="0" w:color="auto"/>
            <w:bottom w:val="none" w:sz="0" w:space="0" w:color="auto"/>
            <w:right w:val="none" w:sz="0" w:space="0" w:color="auto"/>
          </w:divBdr>
        </w:div>
        <w:div w:id="1971476533">
          <w:marLeft w:val="835"/>
          <w:marRight w:val="0"/>
          <w:marTop w:val="115"/>
          <w:marBottom w:val="0"/>
          <w:divBdr>
            <w:top w:val="none" w:sz="0" w:space="0" w:color="auto"/>
            <w:left w:val="none" w:sz="0" w:space="0" w:color="auto"/>
            <w:bottom w:val="none" w:sz="0" w:space="0" w:color="auto"/>
            <w:right w:val="none" w:sz="0" w:space="0" w:color="auto"/>
          </w:divBdr>
        </w:div>
      </w:divsChild>
    </w:div>
    <w:div w:id="710690982">
      <w:bodyDiv w:val="1"/>
      <w:marLeft w:val="0"/>
      <w:marRight w:val="0"/>
      <w:marTop w:val="0"/>
      <w:marBottom w:val="0"/>
      <w:divBdr>
        <w:top w:val="none" w:sz="0" w:space="0" w:color="auto"/>
        <w:left w:val="none" w:sz="0" w:space="0" w:color="auto"/>
        <w:bottom w:val="none" w:sz="0" w:space="0" w:color="auto"/>
        <w:right w:val="none" w:sz="0" w:space="0" w:color="auto"/>
      </w:divBdr>
      <w:divsChild>
        <w:div w:id="178661303">
          <w:marLeft w:val="806"/>
          <w:marRight w:val="0"/>
          <w:marTop w:val="134"/>
          <w:marBottom w:val="240"/>
          <w:divBdr>
            <w:top w:val="none" w:sz="0" w:space="0" w:color="auto"/>
            <w:left w:val="none" w:sz="0" w:space="0" w:color="auto"/>
            <w:bottom w:val="none" w:sz="0" w:space="0" w:color="auto"/>
            <w:right w:val="none" w:sz="0" w:space="0" w:color="auto"/>
          </w:divBdr>
        </w:div>
        <w:div w:id="486046481">
          <w:marLeft w:val="806"/>
          <w:marRight w:val="0"/>
          <w:marTop w:val="134"/>
          <w:marBottom w:val="240"/>
          <w:divBdr>
            <w:top w:val="none" w:sz="0" w:space="0" w:color="auto"/>
            <w:left w:val="none" w:sz="0" w:space="0" w:color="auto"/>
            <w:bottom w:val="none" w:sz="0" w:space="0" w:color="auto"/>
            <w:right w:val="none" w:sz="0" w:space="0" w:color="auto"/>
          </w:divBdr>
        </w:div>
        <w:div w:id="543173017">
          <w:marLeft w:val="806"/>
          <w:marRight w:val="0"/>
          <w:marTop w:val="134"/>
          <w:marBottom w:val="240"/>
          <w:divBdr>
            <w:top w:val="none" w:sz="0" w:space="0" w:color="auto"/>
            <w:left w:val="none" w:sz="0" w:space="0" w:color="auto"/>
            <w:bottom w:val="none" w:sz="0" w:space="0" w:color="auto"/>
            <w:right w:val="none" w:sz="0" w:space="0" w:color="auto"/>
          </w:divBdr>
        </w:div>
        <w:div w:id="763693780">
          <w:marLeft w:val="806"/>
          <w:marRight w:val="0"/>
          <w:marTop w:val="134"/>
          <w:marBottom w:val="240"/>
          <w:divBdr>
            <w:top w:val="none" w:sz="0" w:space="0" w:color="auto"/>
            <w:left w:val="none" w:sz="0" w:space="0" w:color="auto"/>
            <w:bottom w:val="none" w:sz="0" w:space="0" w:color="auto"/>
            <w:right w:val="none" w:sz="0" w:space="0" w:color="auto"/>
          </w:divBdr>
        </w:div>
        <w:div w:id="1333873812">
          <w:marLeft w:val="806"/>
          <w:marRight w:val="0"/>
          <w:marTop w:val="134"/>
          <w:marBottom w:val="240"/>
          <w:divBdr>
            <w:top w:val="none" w:sz="0" w:space="0" w:color="auto"/>
            <w:left w:val="none" w:sz="0" w:space="0" w:color="auto"/>
            <w:bottom w:val="none" w:sz="0" w:space="0" w:color="auto"/>
            <w:right w:val="none" w:sz="0" w:space="0" w:color="auto"/>
          </w:divBdr>
        </w:div>
        <w:div w:id="1836609532">
          <w:marLeft w:val="806"/>
          <w:marRight w:val="0"/>
          <w:marTop w:val="134"/>
          <w:marBottom w:val="240"/>
          <w:divBdr>
            <w:top w:val="none" w:sz="0" w:space="0" w:color="auto"/>
            <w:left w:val="none" w:sz="0" w:space="0" w:color="auto"/>
            <w:bottom w:val="none" w:sz="0" w:space="0" w:color="auto"/>
            <w:right w:val="none" w:sz="0" w:space="0" w:color="auto"/>
          </w:divBdr>
        </w:div>
      </w:divsChild>
    </w:div>
    <w:div w:id="2105833261">
      <w:bodyDiv w:val="1"/>
      <w:marLeft w:val="0"/>
      <w:marRight w:val="0"/>
      <w:marTop w:val="0"/>
      <w:marBottom w:val="0"/>
      <w:divBdr>
        <w:top w:val="none" w:sz="0" w:space="0" w:color="auto"/>
        <w:left w:val="none" w:sz="0" w:space="0" w:color="auto"/>
        <w:bottom w:val="none" w:sz="0" w:space="0" w:color="auto"/>
        <w:right w:val="none" w:sz="0" w:space="0" w:color="auto"/>
      </w:divBdr>
      <w:divsChild>
        <w:div w:id="1924408060">
          <w:marLeft w:val="1166"/>
          <w:marRight w:val="0"/>
          <w:marTop w:val="134"/>
          <w:marBottom w:val="0"/>
          <w:divBdr>
            <w:top w:val="none" w:sz="0" w:space="0" w:color="auto"/>
            <w:left w:val="none" w:sz="0" w:space="0" w:color="auto"/>
            <w:bottom w:val="none" w:sz="0" w:space="0" w:color="auto"/>
            <w:right w:val="none" w:sz="0" w:space="0" w:color="auto"/>
          </w:divBdr>
        </w:div>
        <w:div w:id="2084134928">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9982</TotalTime>
  <Pages>15</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McPherson</dc:creator>
  <cp:keywords/>
  <dc:description/>
  <cp:lastModifiedBy>Billy McPherson</cp:lastModifiedBy>
  <cp:revision>2</cp:revision>
  <dcterms:created xsi:type="dcterms:W3CDTF">2016-01-14T16:55:00Z</dcterms:created>
  <dcterms:modified xsi:type="dcterms:W3CDTF">2016-01-28T18:13:00Z</dcterms:modified>
</cp:coreProperties>
</file>