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43525" w14:textId="77777777" w:rsidR="00B777D0" w:rsidRDefault="00B777D0">
      <w:r>
        <w:t xml:space="preserve">ASSET MANAGEMENT TEXTBOOK NOTES </w:t>
      </w:r>
    </w:p>
    <w:p w14:paraId="42B7AF7F" w14:textId="77777777" w:rsidR="00B777D0" w:rsidRDefault="00B777D0"/>
    <w:p w14:paraId="1BD479EC" w14:textId="77777777" w:rsidR="002574F6" w:rsidRDefault="002574F6">
      <w:r>
        <w:t>Hotels are much like other real estate investments</w:t>
      </w:r>
    </w:p>
    <w:p w14:paraId="415623F5" w14:textId="77777777" w:rsidR="002574F6" w:rsidRDefault="002574F6" w:rsidP="002574F6">
      <w:pPr>
        <w:pStyle w:val="ListParagraph"/>
        <w:numPr>
          <w:ilvl w:val="0"/>
          <w:numId w:val="1"/>
        </w:numPr>
      </w:pPr>
      <w:proofErr w:type="gramStart"/>
      <w:r>
        <w:t>capital</w:t>
      </w:r>
      <w:proofErr w:type="gramEnd"/>
      <w:r>
        <w:t xml:space="preserve"> intensive</w:t>
      </w:r>
    </w:p>
    <w:p w14:paraId="20AE43F3" w14:textId="77777777" w:rsidR="002574F6" w:rsidRDefault="002574F6" w:rsidP="002574F6">
      <w:pPr>
        <w:pStyle w:val="ListParagraph"/>
        <w:numPr>
          <w:ilvl w:val="0"/>
          <w:numId w:val="1"/>
        </w:numPr>
      </w:pPr>
      <w:proofErr w:type="gramStart"/>
      <w:r>
        <w:t>immovable</w:t>
      </w:r>
      <w:proofErr w:type="gramEnd"/>
    </w:p>
    <w:p w14:paraId="587181DD" w14:textId="77777777" w:rsidR="002574F6" w:rsidRDefault="002574F6" w:rsidP="002574F6">
      <w:pPr>
        <w:pStyle w:val="ListParagraph"/>
        <w:numPr>
          <w:ilvl w:val="0"/>
          <w:numId w:val="1"/>
        </w:numPr>
      </w:pPr>
      <w:proofErr w:type="gramStart"/>
      <w:r>
        <w:t>subject</w:t>
      </w:r>
      <w:proofErr w:type="gramEnd"/>
      <w:r>
        <w:t xml:space="preserve"> to external forces</w:t>
      </w:r>
    </w:p>
    <w:p w14:paraId="158FEB28" w14:textId="77777777" w:rsidR="002574F6" w:rsidRDefault="002574F6" w:rsidP="002574F6">
      <w:r>
        <w:t>Different because</w:t>
      </w:r>
    </w:p>
    <w:p w14:paraId="4D3D1846" w14:textId="77777777" w:rsidR="002574F6" w:rsidRDefault="002574F6" w:rsidP="002574F6">
      <w:pPr>
        <w:pStyle w:val="ListParagraph"/>
        <w:numPr>
          <w:ilvl w:val="0"/>
          <w:numId w:val="1"/>
        </w:numPr>
      </w:pPr>
      <w:proofErr w:type="gramStart"/>
      <w:r>
        <w:t>labor</w:t>
      </w:r>
      <w:proofErr w:type="gramEnd"/>
      <w:r>
        <w:t xml:space="preserve"> intensive</w:t>
      </w:r>
    </w:p>
    <w:p w14:paraId="3BD91EDB" w14:textId="77777777" w:rsidR="002574F6" w:rsidRDefault="002574F6" w:rsidP="002574F6">
      <w:pPr>
        <w:pStyle w:val="ListParagraph"/>
        <w:numPr>
          <w:ilvl w:val="0"/>
          <w:numId w:val="1"/>
        </w:numPr>
      </w:pPr>
      <w:proofErr w:type="gramStart"/>
      <w:r>
        <w:t>no</w:t>
      </w:r>
      <w:proofErr w:type="gramEnd"/>
      <w:r>
        <w:t xml:space="preserve"> certainty of cash flows</w:t>
      </w:r>
    </w:p>
    <w:p w14:paraId="138180D7" w14:textId="77777777" w:rsidR="002574F6" w:rsidRDefault="002574F6" w:rsidP="002574F6"/>
    <w:p w14:paraId="6A38844E" w14:textId="77777777" w:rsidR="002574F6" w:rsidRDefault="002574F6" w:rsidP="002574F6">
      <w:proofErr w:type="gramStart"/>
      <w:r>
        <w:t>Investors historically demand higher levels of returns (cap rate) and exceeds</w:t>
      </w:r>
      <w:proofErr w:type="gramEnd"/>
      <w:r>
        <w:t xml:space="preserve"> all other real estate investments. </w:t>
      </w:r>
    </w:p>
    <w:p w14:paraId="15389A20" w14:textId="77777777" w:rsidR="002574F6" w:rsidRDefault="002574F6" w:rsidP="002574F6"/>
    <w:p w14:paraId="377D85C8" w14:textId="77777777" w:rsidR="002574F6" w:rsidRDefault="002574F6" w:rsidP="002574F6">
      <w:r>
        <w:t xml:space="preserve"> </w:t>
      </w:r>
      <w:r w:rsidR="00E71C08">
        <w:t>BUSINESS CYCLE</w:t>
      </w:r>
    </w:p>
    <w:p w14:paraId="6582206C" w14:textId="77777777" w:rsidR="00E71C08" w:rsidRDefault="00E71C08" w:rsidP="002574F6"/>
    <w:p w14:paraId="4C22B61C" w14:textId="77777777" w:rsidR="00E71C08" w:rsidRDefault="00E71C08" w:rsidP="002574F6">
      <w:r>
        <w:t>EXPANSION</w:t>
      </w:r>
    </w:p>
    <w:p w14:paraId="6AB13912" w14:textId="77777777" w:rsidR="00E71C08" w:rsidRDefault="00E71C08" w:rsidP="002574F6">
      <w:r>
        <w:t>MATURITY/CONTRACTION</w:t>
      </w:r>
    </w:p>
    <w:p w14:paraId="2BE74CC5" w14:textId="77777777" w:rsidR="00E71C08" w:rsidRDefault="00E71C08" w:rsidP="002574F6">
      <w:r>
        <w:t>RECESSION</w:t>
      </w:r>
    </w:p>
    <w:p w14:paraId="6378E440" w14:textId="77777777" w:rsidR="00E71C08" w:rsidRDefault="00E71C08" w:rsidP="002574F6">
      <w:r>
        <w:t>RECOVERY</w:t>
      </w:r>
    </w:p>
    <w:p w14:paraId="2FD95E6B" w14:textId="77777777" w:rsidR="00E71C08" w:rsidRDefault="00E71C08" w:rsidP="002574F6"/>
    <w:p w14:paraId="4107E951" w14:textId="77777777" w:rsidR="00E71C08" w:rsidRDefault="00E71C08" w:rsidP="002574F6">
      <w:r>
        <w:t xml:space="preserve">Most significant trend has been separation of ownership and operating functions. </w:t>
      </w:r>
    </w:p>
    <w:p w14:paraId="678E95F9" w14:textId="77777777" w:rsidR="00884975" w:rsidRDefault="00884975" w:rsidP="002574F6">
      <w:r>
        <w:t>Asset Managers need to understand the evolution of hotel ownership. Alignment of interests be created in 3 principal areas:</w:t>
      </w:r>
    </w:p>
    <w:p w14:paraId="641C7195" w14:textId="77777777" w:rsidR="00884975" w:rsidRDefault="00884975" w:rsidP="00884975">
      <w:pPr>
        <w:pStyle w:val="ListParagraph"/>
        <w:numPr>
          <w:ilvl w:val="0"/>
          <w:numId w:val="2"/>
        </w:numPr>
      </w:pPr>
      <w:r>
        <w:t>INVESTMENT HORIZON</w:t>
      </w:r>
    </w:p>
    <w:p w14:paraId="323E5232" w14:textId="77777777" w:rsidR="007D36B0" w:rsidRDefault="007D36B0" w:rsidP="007D36B0">
      <w:pPr>
        <w:pStyle w:val="ListParagraph"/>
      </w:pPr>
      <w:r>
        <w:t>Expected holding period that owner anticipates retaining the asset for his portfolio. (</w:t>
      </w:r>
      <w:proofErr w:type="gramStart"/>
      <w:r>
        <w:t>eventually</w:t>
      </w:r>
      <w:proofErr w:type="gramEnd"/>
      <w:r>
        <w:t xml:space="preserve"> sell) typically 5 – 10 years. </w:t>
      </w:r>
      <w:proofErr w:type="gramStart"/>
      <w:r>
        <w:t>Short term</w:t>
      </w:r>
      <w:proofErr w:type="gramEnd"/>
      <w:r>
        <w:t xml:space="preserve"> owner will fix something whereas long term owner would replace it. </w:t>
      </w:r>
    </w:p>
    <w:p w14:paraId="1BE425AD" w14:textId="77777777" w:rsidR="00884975" w:rsidRDefault="00884975" w:rsidP="00884975">
      <w:pPr>
        <w:pStyle w:val="ListParagraph"/>
        <w:numPr>
          <w:ilvl w:val="0"/>
          <w:numId w:val="2"/>
        </w:numPr>
      </w:pPr>
      <w:r>
        <w:t>FINANCIAL RETURN OBJECTIVES</w:t>
      </w:r>
    </w:p>
    <w:p w14:paraId="1A862BB3" w14:textId="77777777" w:rsidR="007D36B0" w:rsidRDefault="007D36B0" w:rsidP="007D36B0">
      <w:pPr>
        <w:pStyle w:val="ListParagraph"/>
      </w:pPr>
      <w:r>
        <w:t xml:space="preserve">Employing various levels of debt into their capital structures. </w:t>
      </w:r>
    </w:p>
    <w:p w14:paraId="2847414E" w14:textId="77777777" w:rsidR="007D36B0" w:rsidRDefault="007D36B0" w:rsidP="00AE2840">
      <w:r>
        <w:t xml:space="preserve">Ex. </w:t>
      </w:r>
    </w:p>
    <w:p w14:paraId="50A1078E" w14:textId="77777777" w:rsidR="00AE2840" w:rsidRDefault="00AE2840" w:rsidP="007D36B0">
      <w:pPr>
        <w:pStyle w:val="ListParagraph"/>
      </w:pPr>
      <w:r>
        <w:t>Acquire asset with 12% expected yield</w:t>
      </w:r>
    </w:p>
    <w:p w14:paraId="4CABB198" w14:textId="77777777" w:rsidR="00AE2840" w:rsidRDefault="00AE2840" w:rsidP="007D36B0">
      <w:pPr>
        <w:pStyle w:val="ListParagraph"/>
      </w:pPr>
      <w:r>
        <w:t>Capitalize acquisition with 60% in debt @ 7% interest rate</w:t>
      </w:r>
    </w:p>
    <w:p w14:paraId="71C8FA58" w14:textId="77777777" w:rsidR="00AE2840" w:rsidRDefault="00AE2840" w:rsidP="007D36B0">
      <w:pPr>
        <w:pStyle w:val="ListParagraph"/>
      </w:pPr>
      <w:r>
        <w:t xml:space="preserve">Equity of 40% </w:t>
      </w:r>
    </w:p>
    <w:p w14:paraId="4638F1E9" w14:textId="77777777" w:rsidR="00AE2840" w:rsidRDefault="00AE2840" w:rsidP="007D36B0">
      <w:pPr>
        <w:pStyle w:val="ListParagraph"/>
      </w:pPr>
      <w:r>
        <w:t>[100% x 12% = (60% x 7%) + (40% x 19.5%0]  = SOMEWHAT RISKY</w:t>
      </w:r>
    </w:p>
    <w:p w14:paraId="11A55FDF" w14:textId="77777777" w:rsidR="00AE2840" w:rsidRDefault="00AE2840" w:rsidP="007D36B0">
      <w:pPr>
        <w:pStyle w:val="ListParagraph"/>
      </w:pPr>
      <w:proofErr w:type="gramStart"/>
      <w:r>
        <w:t>with</w:t>
      </w:r>
      <w:proofErr w:type="gramEnd"/>
      <w:r>
        <w:t xml:space="preserve"> 40% of equity that is a lot of risk, would not see significant portion of profits until the property was sold.</w:t>
      </w:r>
    </w:p>
    <w:p w14:paraId="105BBAE4" w14:textId="77777777" w:rsidR="00AE2840" w:rsidRDefault="00AE2840" w:rsidP="00AE2840">
      <w:r>
        <w:t>Ex.</w:t>
      </w:r>
    </w:p>
    <w:p w14:paraId="2A1D7E3E" w14:textId="77777777" w:rsidR="00AE2840" w:rsidRDefault="00AE2840" w:rsidP="007D36B0">
      <w:pPr>
        <w:pStyle w:val="ListParagraph"/>
      </w:pPr>
      <w:r>
        <w:t>Acquire asset with 10.25% expected yield</w:t>
      </w:r>
    </w:p>
    <w:p w14:paraId="4880D9F4" w14:textId="77777777" w:rsidR="00AE2840" w:rsidRDefault="00AE2840" w:rsidP="007D36B0">
      <w:pPr>
        <w:pStyle w:val="ListParagraph"/>
      </w:pPr>
      <w:r>
        <w:t>Capitalize venture with 80% debt @ 8% interest rate</w:t>
      </w:r>
    </w:p>
    <w:p w14:paraId="12363FC8" w14:textId="77777777" w:rsidR="00AE2840" w:rsidRDefault="00AE2840" w:rsidP="007D36B0">
      <w:pPr>
        <w:pStyle w:val="ListParagraph"/>
      </w:pPr>
      <w:r>
        <w:t>[100% x 10.25% = (80% x 8%) + (20% x 19.25%)] = LESS RISKY</w:t>
      </w:r>
    </w:p>
    <w:p w14:paraId="4639A2D7" w14:textId="77777777" w:rsidR="00AE2840" w:rsidRDefault="00AE2840" w:rsidP="007D36B0">
      <w:pPr>
        <w:pStyle w:val="ListParagraph"/>
      </w:pPr>
      <w:proofErr w:type="gramStart"/>
      <w:r>
        <w:t>using</w:t>
      </w:r>
      <w:proofErr w:type="gramEnd"/>
      <w:r>
        <w:t xml:space="preserve"> less equity of 20% less risky and more equity for future deals. However using annual cash flows towards paying debt service. </w:t>
      </w:r>
    </w:p>
    <w:p w14:paraId="2C28DB03" w14:textId="77777777" w:rsidR="00AE2840" w:rsidRDefault="00AE2840" w:rsidP="00AE2840">
      <w:r>
        <w:t xml:space="preserve">Ex. </w:t>
      </w:r>
    </w:p>
    <w:p w14:paraId="3666D1D1" w14:textId="77777777" w:rsidR="00AE2840" w:rsidRDefault="00AE2840" w:rsidP="007D36B0">
      <w:pPr>
        <w:pStyle w:val="ListParagraph"/>
      </w:pPr>
      <w:r>
        <w:t>Acquire asset with 9% expected yield</w:t>
      </w:r>
    </w:p>
    <w:p w14:paraId="218BFC98" w14:textId="77777777" w:rsidR="00AE2840" w:rsidRDefault="00AE2840" w:rsidP="007D36B0">
      <w:pPr>
        <w:pStyle w:val="ListParagraph"/>
      </w:pPr>
      <w:r>
        <w:t>Capitalize the venture with 95% debt @ 8.5% interest rate</w:t>
      </w:r>
    </w:p>
    <w:p w14:paraId="12661981" w14:textId="77777777" w:rsidR="00AE2840" w:rsidRDefault="00AE2840" w:rsidP="00B777D0">
      <w:pPr>
        <w:pStyle w:val="ListParagraph"/>
      </w:pPr>
      <w:r>
        <w:t>[100% x 9% = (95% x 8.5%) + (5% x 18.5%)] = UNREALISTIC</w:t>
      </w:r>
    </w:p>
    <w:p w14:paraId="71ED2BDF" w14:textId="77777777" w:rsidR="00884975" w:rsidRDefault="00884975" w:rsidP="00884975">
      <w:pPr>
        <w:pStyle w:val="ListParagraph"/>
        <w:numPr>
          <w:ilvl w:val="0"/>
          <w:numId w:val="2"/>
        </w:numPr>
      </w:pPr>
      <w:r>
        <w:lastRenderedPageBreak/>
        <w:t>TOLERANCE FOR RISK</w:t>
      </w:r>
    </w:p>
    <w:p w14:paraId="32B90B30" w14:textId="77777777" w:rsidR="00884975" w:rsidRDefault="00AE2840" w:rsidP="00884975">
      <w:pPr>
        <w:ind w:left="360"/>
      </w:pPr>
      <w:proofErr w:type="gramStart"/>
      <w:r>
        <w:t>Owners</w:t>
      </w:r>
      <w:proofErr w:type="gramEnd"/>
      <w:r>
        <w:t xml:space="preserve"> tolerance for investment risk. </w:t>
      </w:r>
      <w:r w:rsidR="00FE2DED">
        <w:t xml:space="preserve">The higher the </w:t>
      </w:r>
      <w:proofErr w:type="gramStart"/>
      <w:r w:rsidR="00FE2DED">
        <w:t>return on investment seek</w:t>
      </w:r>
      <w:proofErr w:type="gramEnd"/>
      <w:r w:rsidR="00FE2DED">
        <w:t xml:space="preserve"> the higher investment risk incurred. </w:t>
      </w:r>
    </w:p>
    <w:p w14:paraId="7FEF0FF8" w14:textId="77777777" w:rsidR="00FE2DED" w:rsidRDefault="00FE2DED" w:rsidP="00884975">
      <w:pPr>
        <w:ind w:left="360"/>
      </w:pPr>
    </w:p>
    <w:p w14:paraId="11448DA4" w14:textId="77777777" w:rsidR="00AE2840" w:rsidRDefault="00AE2840" w:rsidP="00884975">
      <w:pPr>
        <w:ind w:left="360"/>
      </w:pPr>
      <w:r>
        <w:t>Increased Risk:</w:t>
      </w:r>
    </w:p>
    <w:p w14:paraId="0DFA7977" w14:textId="77777777" w:rsidR="00AE2840" w:rsidRDefault="00AE2840" w:rsidP="00AE2840">
      <w:pPr>
        <w:pStyle w:val="ListParagraph"/>
        <w:numPr>
          <w:ilvl w:val="0"/>
          <w:numId w:val="1"/>
        </w:numPr>
      </w:pPr>
      <w:proofErr w:type="gramStart"/>
      <w:r>
        <w:t>abundance</w:t>
      </w:r>
      <w:proofErr w:type="gramEnd"/>
      <w:r>
        <w:t xml:space="preserve"> of available land</w:t>
      </w:r>
    </w:p>
    <w:p w14:paraId="5D127623" w14:textId="77777777" w:rsidR="00AE2840" w:rsidRDefault="00AE2840" w:rsidP="00AE2840">
      <w:pPr>
        <w:pStyle w:val="ListParagraph"/>
        <w:numPr>
          <w:ilvl w:val="0"/>
          <w:numId w:val="1"/>
        </w:numPr>
      </w:pPr>
      <w:proofErr w:type="gramStart"/>
      <w:r>
        <w:t>low</w:t>
      </w:r>
      <w:proofErr w:type="gramEnd"/>
      <w:r>
        <w:t xml:space="preserve"> land costs</w:t>
      </w:r>
    </w:p>
    <w:p w14:paraId="284B077D" w14:textId="77777777" w:rsidR="00AE2840" w:rsidRDefault="00AE2840" w:rsidP="00AE2840">
      <w:pPr>
        <w:pStyle w:val="ListParagraph"/>
        <w:numPr>
          <w:ilvl w:val="0"/>
          <w:numId w:val="1"/>
        </w:numPr>
      </w:pPr>
      <w:proofErr w:type="gramStart"/>
      <w:r>
        <w:t>low</w:t>
      </w:r>
      <w:proofErr w:type="gramEnd"/>
      <w:r>
        <w:t xml:space="preserve"> construction costs</w:t>
      </w:r>
    </w:p>
    <w:p w14:paraId="616B1A07" w14:textId="77777777" w:rsidR="00AE2840" w:rsidRDefault="00AE2840" w:rsidP="00AE2840">
      <w:pPr>
        <w:pStyle w:val="ListParagraph"/>
        <w:numPr>
          <w:ilvl w:val="0"/>
          <w:numId w:val="1"/>
        </w:numPr>
      </w:pPr>
      <w:proofErr w:type="gramStart"/>
      <w:r>
        <w:t>difficulty</w:t>
      </w:r>
      <w:proofErr w:type="gramEnd"/>
      <w:r>
        <w:t xml:space="preserve"> in quantifying demand</w:t>
      </w:r>
    </w:p>
    <w:p w14:paraId="64D273A7" w14:textId="77777777" w:rsidR="00AE2840" w:rsidRDefault="00AE2840" w:rsidP="00AE2840">
      <w:pPr>
        <w:pStyle w:val="ListParagraph"/>
        <w:numPr>
          <w:ilvl w:val="0"/>
          <w:numId w:val="1"/>
        </w:numPr>
      </w:pPr>
      <w:proofErr w:type="gramStart"/>
      <w:r>
        <w:t>sales</w:t>
      </w:r>
      <w:proofErr w:type="gramEnd"/>
      <w:r>
        <w:t xml:space="preserve"> price above replacement cost</w:t>
      </w:r>
    </w:p>
    <w:p w14:paraId="78ABCA32" w14:textId="77777777" w:rsidR="00AE2840" w:rsidRDefault="00AE2840" w:rsidP="00AE2840">
      <w:pPr>
        <w:pStyle w:val="ListParagraph"/>
        <w:numPr>
          <w:ilvl w:val="0"/>
          <w:numId w:val="1"/>
        </w:numPr>
      </w:pPr>
      <w:proofErr w:type="gramStart"/>
      <w:r>
        <w:t>location</w:t>
      </w:r>
      <w:proofErr w:type="gramEnd"/>
      <w:r>
        <w:t xml:space="preserve"> in suburban/rural market</w:t>
      </w:r>
    </w:p>
    <w:p w14:paraId="7178DC05" w14:textId="77777777" w:rsidR="00AE2840" w:rsidRDefault="00AE2840" w:rsidP="00AE2840"/>
    <w:p w14:paraId="449D8F65" w14:textId="77777777" w:rsidR="00AE2840" w:rsidRDefault="00AE2840" w:rsidP="00AE2840">
      <w:r>
        <w:t>Decreased Risk:</w:t>
      </w:r>
    </w:p>
    <w:p w14:paraId="6B92FEF7" w14:textId="77777777" w:rsidR="00AE2840" w:rsidRDefault="00AE2840" w:rsidP="00AE2840">
      <w:pPr>
        <w:pStyle w:val="ListParagraph"/>
        <w:numPr>
          <w:ilvl w:val="0"/>
          <w:numId w:val="1"/>
        </w:numPr>
      </w:pPr>
      <w:proofErr w:type="gramStart"/>
      <w:r>
        <w:t>high</w:t>
      </w:r>
      <w:proofErr w:type="gramEnd"/>
      <w:r>
        <w:t xml:space="preserve"> land costs</w:t>
      </w:r>
    </w:p>
    <w:p w14:paraId="014C2B71" w14:textId="77777777" w:rsidR="00AE2840" w:rsidRDefault="00AE2840" w:rsidP="00AE2840">
      <w:pPr>
        <w:pStyle w:val="ListParagraph"/>
        <w:numPr>
          <w:ilvl w:val="0"/>
          <w:numId w:val="1"/>
        </w:numPr>
      </w:pPr>
      <w:proofErr w:type="gramStart"/>
      <w:r>
        <w:t>scare</w:t>
      </w:r>
      <w:proofErr w:type="gramEnd"/>
      <w:r>
        <w:t xml:space="preserve"> land available</w:t>
      </w:r>
    </w:p>
    <w:p w14:paraId="622B3C21" w14:textId="77777777" w:rsidR="00AE2840" w:rsidRDefault="00AE2840" w:rsidP="00AE2840">
      <w:pPr>
        <w:pStyle w:val="ListParagraph"/>
        <w:numPr>
          <w:ilvl w:val="0"/>
          <w:numId w:val="1"/>
        </w:numPr>
      </w:pPr>
      <w:proofErr w:type="gramStart"/>
      <w:r>
        <w:t>restrictive</w:t>
      </w:r>
      <w:proofErr w:type="gramEnd"/>
      <w:r>
        <w:t xml:space="preserve"> zoning</w:t>
      </w:r>
    </w:p>
    <w:p w14:paraId="2FAEB307" w14:textId="77777777" w:rsidR="00AE2840" w:rsidRDefault="00AE2840" w:rsidP="00AE2840">
      <w:pPr>
        <w:pStyle w:val="ListParagraph"/>
        <w:numPr>
          <w:ilvl w:val="0"/>
          <w:numId w:val="1"/>
        </w:numPr>
      </w:pPr>
      <w:proofErr w:type="gramStart"/>
      <w:r>
        <w:t>high</w:t>
      </w:r>
      <w:proofErr w:type="gramEnd"/>
      <w:r>
        <w:t xml:space="preserve"> construction costs</w:t>
      </w:r>
    </w:p>
    <w:p w14:paraId="5C16EE34" w14:textId="77777777" w:rsidR="00AE2840" w:rsidRDefault="00AE2840" w:rsidP="00AE2840">
      <w:pPr>
        <w:pStyle w:val="ListParagraph"/>
        <w:numPr>
          <w:ilvl w:val="0"/>
          <w:numId w:val="1"/>
        </w:numPr>
      </w:pPr>
      <w:proofErr w:type="gramStart"/>
      <w:r>
        <w:t>urban</w:t>
      </w:r>
      <w:proofErr w:type="gramEnd"/>
      <w:r>
        <w:t xml:space="preserve"> market</w:t>
      </w:r>
    </w:p>
    <w:p w14:paraId="76BD38D9" w14:textId="77777777" w:rsidR="00AE2840" w:rsidRDefault="00AE2840" w:rsidP="00AE2840">
      <w:pPr>
        <w:pStyle w:val="ListParagraph"/>
        <w:numPr>
          <w:ilvl w:val="0"/>
          <w:numId w:val="1"/>
        </w:numPr>
      </w:pPr>
      <w:proofErr w:type="gramStart"/>
      <w:r>
        <w:t>sales</w:t>
      </w:r>
      <w:proofErr w:type="gramEnd"/>
      <w:r>
        <w:t xml:space="preserve"> price below replacement cost</w:t>
      </w:r>
    </w:p>
    <w:p w14:paraId="543AD59E" w14:textId="77777777" w:rsidR="00AE2840" w:rsidRDefault="00AE2840" w:rsidP="00AE2840">
      <w:pPr>
        <w:pStyle w:val="ListParagraph"/>
        <w:numPr>
          <w:ilvl w:val="0"/>
          <w:numId w:val="1"/>
        </w:numPr>
      </w:pPr>
      <w:proofErr w:type="gramStart"/>
      <w:r>
        <w:t>new</w:t>
      </w:r>
      <w:proofErr w:type="gramEnd"/>
      <w:r>
        <w:t xml:space="preserve"> construction</w:t>
      </w:r>
    </w:p>
    <w:p w14:paraId="7021E0BE" w14:textId="77777777" w:rsidR="00FE2DED" w:rsidRDefault="00FE2DED" w:rsidP="00FE2DED"/>
    <w:p w14:paraId="5EB7CAC3" w14:textId="77777777" w:rsidR="00FE2DED" w:rsidRDefault="00FE2DED" w:rsidP="00FE2DED">
      <w:r>
        <w:t>RISK FREE (3% return on investment)</w:t>
      </w:r>
    </w:p>
    <w:p w14:paraId="4BEA90DA" w14:textId="77777777" w:rsidR="00FE2DED" w:rsidRDefault="00FE2DED" w:rsidP="00FE2DED">
      <w:r>
        <w:t>LOW RISK (10-11% return on investment)</w:t>
      </w:r>
    </w:p>
    <w:p w14:paraId="00C3D843" w14:textId="77777777" w:rsidR="00FE2DED" w:rsidRDefault="00FE2DED" w:rsidP="00FE2DED">
      <w:r>
        <w:t xml:space="preserve">MODERATE LEVEL OF RISK </w:t>
      </w:r>
      <w:proofErr w:type="gramStart"/>
      <w:r>
        <w:t>( 17</w:t>
      </w:r>
      <w:proofErr w:type="gramEnd"/>
      <w:r>
        <w:t>-18% return on investment)</w:t>
      </w:r>
    </w:p>
    <w:p w14:paraId="744C2661" w14:textId="77777777" w:rsidR="00FE2DED" w:rsidRDefault="00FE2DED" w:rsidP="00FE2DED">
      <w:r>
        <w:t>HIGH LEVEL OF RISK (+ 25% return on investment)</w:t>
      </w:r>
    </w:p>
    <w:p w14:paraId="28693F3E" w14:textId="77777777" w:rsidR="00B777D0" w:rsidRDefault="00B777D0" w:rsidP="00FE2DED"/>
    <w:p w14:paraId="68ABF108" w14:textId="77777777" w:rsidR="00B777D0" w:rsidRDefault="00B777D0" w:rsidP="00FE2DED">
      <w:r>
        <w:t xml:space="preserve">Asset Management Companies </w:t>
      </w:r>
    </w:p>
    <w:p w14:paraId="274AB2FF" w14:textId="77777777" w:rsidR="00B777D0" w:rsidRDefault="00B777D0" w:rsidP="00B777D0">
      <w:pPr>
        <w:pStyle w:val="ListParagraph"/>
        <w:numPr>
          <w:ilvl w:val="0"/>
          <w:numId w:val="3"/>
        </w:numPr>
      </w:pPr>
      <w:r>
        <w:t xml:space="preserve">Private Ownership Groups – wealthy individuals, sovereign funds, property development firms, </w:t>
      </w:r>
      <w:proofErr w:type="gramStart"/>
      <w:r>
        <w:t>ownership</w:t>
      </w:r>
      <w:proofErr w:type="gramEnd"/>
      <w:r>
        <w:t xml:space="preserve"> of hotels is incidental to primary business function.</w:t>
      </w:r>
    </w:p>
    <w:p w14:paraId="77C1BA79" w14:textId="77777777" w:rsidR="00B777D0" w:rsidRDefault="00B777D0" w:rsidP="00B777D0">
      <w:pPr>
        <w:pStyle w:val="ListParagraph"/>
        <w:numPr>
          <w:ilvl w:val="0"/>
          <w:numId w:val="3"/>
        </w:numPr>
      </w:pPr>
      <w:r>
        <w:t>Institutional Owners – pension funds, life insurers, banks, publicly traded companies</w:t>
      </w:r>
    </w:p>
    <w:p w14:paraId="5E1BABFE" w14:textId="77777777" w:rsidR="00B777D0" w:rsidRDefault="00B777D0" w:rsidP="00B777D0">
      <w:pPr>
        <w:pStyle w:val="ListParagraph"/>
        <w:numPr>
          <w:ilvl w:val="0"/>
          <w:numId w:val="3"/>
        </w:numPr>
      </w:pPr>
      <w:r>
        <w:t xml:space="preserve">Independent Owners – third party asset managers hired by private investors or institutional owners. </w:t>
      </w:r>
    </w:p>
    <w:p w14:paraId="66A208D0" w14:textId="77777777" w:rsidR="00B777D0" w:rsidRDefault="00B777D0" w:rsidP="00B777D0">
      <w:r>
        <w:t xml:space="preserve">95% asset managers have at least </w:t>
      </w:r>
      <w:proofErr w:type="gramStart"/>
      <w:r>
        <w:t>bachelors</w:t>
      </w:r>
      <w:proofErr w:type="gramEnd"/>
      <w:r>
        <w:t xml:space="preserve"> degree. </w:t>
      </w:r>
      <w:proofErr w:type="gramStart"/>
      <w:r>
        <w:t>Most started in real estate development or consulting.</w:t>
      </w:r>
      <w:proofErr w:type="gramEnd"/>
      <w:r>
        <w:t xml:space="preserve"> Direct experience with hotel operations key. </w:t>
      </w:r>
    </w:p>
    <w:p w14:paraId="7138EFB9" w14:textId="77777777" w:rsidR="00B777D0" w:rsidRDefault="00B777D0" w:rsidP="00B777D0"/>
    <w:p w14:paraId="30517615" w14:textId="77777777" w:rsidR="00B777D0" w:rsidRDefault="00B777D0" w:rsidP="00B777D0"/>
    <w:p w14:paraId="402BD06E" w14:textId="77777777" w:rsidR="009B7FF0" w:rsidRDefault="009B7FF0" w:rsidP="00B777D0">
      <w:r>
        <w:t>ASSET MANAGEMENT CYCLE</w:t>
      </w:r>
    </w:p>
    <w:p w14:paraId="6BE7ECC4" w14:textId="77777777" w:rsidR="009B7FF0" w:rsidRDefault="009B7FF0" w:rsidP="00B777D0"/>
    <w:p w14:paraId="3B730F1E" w14:textId="77777777" w:rsidR="009B7FF0" w:rsidRDefault="009B7FF0" w:rsidP="00B777D0">
      <w:r>
        <w:t>DETERMINING OWNERSHIP OBJECTIVES</w:t>
      </w:r>
    </w:p>
    <w:p w14:paraId="4817CBBD" w14:textId="77777777" w:rsidR="009B7FF0" w:rsidRDefault="009B7FF0" w:rsidP="00B777D0">
      <w:r>
        <w:t xml:space="preserve">Establish level of involvement ownership wishes to have. Understand ownerships expectations for communication and reporting format and frequency. Involvement begins in the acquisition due diligence process. </w:t>
      </w:r>
    </w:p>
    <w:p w14:paraId="53EFE355" w14:textId="77777777" w:rsidR="00356C98" w:rsidRDefault="00356C98" w:rsidP="00356C98"/>
    <w:p w14:paraId="34F10D45" w14:textId="77777777" w:rsidR="00356C98" w:rsidRDefault="00356C98" w:rsidP="00356C98"/>
    <w:p w14:paraId="1E96DE4B" w14:textId="77777777" w:rsidR="00356C98" w:rsidRPr="00356C98" w:rsidRDefault="00356C98" w:rsidP="00356C98">
      <w:pPr>
        <w:rPr>
          <w:lang w:val="en-CA"/>
        </w:rPr>
      </w:pPr>
      <w:r w:rsidRPr="00356C98">
        <w:t xml:space="preserve">Owners who buy and hold </w:t>
      </w:r>
    </w:p>
    <w:p w14:paraId="1CDAAF00" w14:textId="77777777" w:rsidR="00356C98" w:rsidRPr="00356C98" w:rsidRDefault="00356C98" w:rsidP="00356C98">
      <w:pPr>
        <w:rPr>
          <w:lang w:val="en-CA"/>
        </w:rPr>
      </w:pPr>
      <w:r w:rsidRPr="00356C98">
        <w:t xml:space="preserve">Ex. Saudi investor for underperforming assets “bottom fishing approach” waits until something sinks in value (underperforming value) sees potential, unlocking asset value how to make it better </w:t>
      </w:r>
    </w:p>
    <w:p w14:paraId="0C785EFB" w14:textId="77777777" w:rsidR="00356C98" w:rsidRDefault="00356C98" w:rsidP="00356C98"/>
    <w:p w14:paraId="00E07DB5" w14:textId="77777777" w:rsidR="00356C98" w:rsidRPr="00356C98" w:rsidRDefault="00356C98" w:rsidP="00356C98">
      <w:pPr>
        <w:rPr>
          <w:lang w:val="en-CA"/>
        </w:rPr>
      </w:pPr>
      <w:r w:rsidRPr="00356C98">
        <w:t>Others</w:t>
      </w:r>
    </w:p>
    <w:p w14:paraId="3F4336E9" w14:textId="77777777" w:rsidR="00356C98" w:rsidRPr="00356C98" w:rsidRDefault="00356C98" w:rsidP="00356C98">
      <w:pPr>
        <w:rPr>
          <w:lang w:val="en-CA"/>
        </w:rPr>
      </w:pPr>
      <w:r w:rsidRPr="00356C98">
        <w:t>Improve the asset and flip it for profit</w:t>
      </w:r>
    </w:p>
    <w:p w14:paraId="109E5E4B" w14:textId="77777777" w:rsidR="009B7FF0" w:rsidRDefault="009B7FF0" w:rsidP="00B777D0"/>
    <w:p w14:paraId="2694136D" w14:textId="77777777" w:rsidR="009B7FF0" w:rsidRDefault="009B7FF0" w:rsidP="00B777D0"/>
    <w:p w14:paraId="19BA0E92" w14:textId="77777777" w:rsidR="009B7FF0" w:rsidRDefault="009B7FF0" w:rsidP="00B777D0">
      <w:r>
        <w:t>ACQUIRING AND ABSORBING THE ASSET</w:t>
      </w:r>
    </w:p>
    <w:p w14:paraId="11CDC5F1" w14:textId="77777777" w:rsidR="009B7FF0" w:rsidRDefault="009B7FF0" w:rsidP="00B777D0">
      <w:proofErr w:type="gramStart"/>
      <w:r>
        <w:t>Owners</w:t>
      </w:r>
      <w:proofErr w:type="gramEnd"/>
      <w:r>
        <w:t xml:space="preserve"> objectives and tolerance for risk will be clear. Enormous amounts of information are produced during the acquisition process. Once asset is acquired asset manager must understand the operation in great detail. Strength of management team, capital needs and costs.</w:t>
      </w:r>
    </w:p>
    <w:p w14:paraId="1E2F6C4B" w14:textId="77777777" w:rsidR="009B7FF0" w:rsidRDefault="009B7FF0" w:rsidP="00B777D0"/>
    <w:p w14:paraId="1C5A4680" w14:textId="77777777" w:rsidR="009B7FF0" w:rsidRDefault="009B7FF0" w:rsidP="00B777D0">
      <w:r>
        <w:t>UNLOCKING VALUE AND MONITORING OPERATING PERFORMANCE</w:t>
      </w:r>
    </w:p>
    <w:p w14:paraId="4E4F5A64" w14:textId="77777777" w:rsidR="009B7FF0" w:rsidRDefault="009B7FF0" w:rsidP="00B777D0">
      <w:r>
        <w:t>Unlocking value and monitoring performance may be repea</w:t>
      </w:r>
      <w:r w:rsidR="00B0753A">
        <w:t xml:space="preserve">ted over span of months, years. Asset manager must implement goals/objectives of ownership. Staffing levels, closing under performing outlets, replace executive committee members monitoring competitive supply of hotels. Regular scheduled meetings with executive committee to review operating results. </w:t>
      </w:r>
    </w:p>
    <w:p w14:paraId="554B8984" w14:textId="77777777" w:rsidR="00356C98" w:rsidRDefault="00356C98" w:rsidP="00356C98"/>
    <w:p w14:paraId="4DE768F7" w14:textId="77777777" w:rsidR="00356C98" w:rsidRPr="00356C98" w:rsidRDefault="00356C98" w:rsidP="00356C98">
      <w:pPr>
        <w:rPr>
          <w:lang w:val="en-CA"/>
        </w:rPr>
      </w:pPr>
      <w:r w:rsidRPr="00356C98">
        <w:t>Evaluating market conditions</w:t>
      </w:r>
    </w:p>
    <w:p w14:paraId="41B2A7AB" w14:textId="77777777" w:rsidR="00356C98" w:rsidRPr="00356C98" w:rsidRDefault="00356C98" w:rsidP="00356C98">
      <w:pPr>
        <w:rPr>
          <w:lang w:val="en-CA"/>
        </w:rPr>
      </w:pPr>
      <w:r w:rsidRPr="00356C98">
        <w:t>Benchmark to others</w:t>
      </w:r>
    </w:p>
    <w:p w14:paraId="7DD72016" w14:textId="77777777" w:rsidR="00356C98" w:rsidRPr="00356C98" w:rsidRDefault="00356C98" w:rsidP="00356C98">
      <w:pPr>
        <w:rPr>
          <w:lang w:val="en-CA"/>
        </w:rPr>
      </w:pPr>
      <w:r w:rsidRPr="00356C98">
        <w:t>Review budgets</w:t>
      </w:r>
    </w:p>
    <w:p w14:paraId="40F6EB72" w14:textId="77777777" w:rsidR="00356C98" w:rsidRPr="00356C98" w:rsidRDefault="00356C98" w:rsidP="00B777D0">
      <w:pPr>
        <w:rPr>
          <w:lang w:val="en-CA"/>
        </w:rPr>
      </w:pPr>
      <w:r w:rsidRPr="00356C98">
        <w:t>Monitor how operate</w:t>
      </w:r>
    </w:p>
    <w:p w14:paraId="5BB34D34" w14:textId="77777777" w:rsidR="009B7FF0" w:rsidRDefault="009B7FF0" w:rsidP="00B777D0"/>
    <w:p w14:paraId="08A5A719" w14:textId="77777777" w:rsidR="009B7FF0" w:rsidRDefault="009B7FF0" w:rsidP="00B777D0">
      <w:r>
        <w:t>DISPOSING OF THE ASSET</w:t>
      </w:r>
    </w:p>
    <w:p w14:paraId="56083070" w14:textId="77777777" w:rsidR="00B0753A" w:rsidRDefault="00B0753A" w:rsidP="00B777D0">
      <w:r>
        <w:t xml:space="preserve">Advising ownership on the appropriate time to consider a sale based on the owners objectives. </w:t>
      </w:r>
      <w:proofErr w:type="gramStart"/>
      <w:r>
        <w:t>Window of opportunity where asset value is likely to be optimized.</w:t>
      </w:r>
      <w:proofErr w:type="gramEnd"/>
      <w:r>
        <w:t xml:space="preserve"> </w:t>
      </w:r>
    </w:p>
    <w:p w14:paraId="13372809" w14:textId="77777777" w:rsidR="00356C98" w:rsidRDefault="00356C98" w:rsidP="00B777D0"/>
    <w:p w14:paraId="46079199" w14:textId="77777777" w:rsidR="00356C98" w:rsidRDefault="00356C98" w:rsidP="00B777D0">
      <w:r>
        <w:t>Asset Manager</w:t>
      </w:r>
    </w:p>
    <w:p w14:paraId="2B697A7E" w14:textId="77777777" w:rsidR="00356C98" w:rsidRDefault="00356C98" w:rsidP="00B777D0"/>
    <w:p w14:paraId="088CFA6F" w14:textId="77777777" w:rsidR="00356C98" w:rsidRDefault="00356C98" w:rsidP="00B777D0">
      <w:r>
        <w:t>Monitor Owners Investment</w:t>
      </w:r>
    </w:p>
    <w:p w14:paraId="237032D1" w14:textId="77777777" w:rsidR="00356C98" w:rsidRDefault="00356C98" w:rsidP="00B777D0">
      <w:r>
        <w:t>ROI</w:t>
      </w:r>
    </w:p>
    <w:p w14:paraId="225A4223" w14:textId="77777777" w:rsidR="00356C98" w:rsidRDefault="00356C98" w:rsidP="00B777D0">
      <w:proofErr w:type="spellStart"/>
      <w:r>
        <w:t>Capex</w:t>
      </w:r>
      <w:proofErr w:type="spellEnd"/>
      <w:r>
        <w:t xml:space="preserve"> requirements</w:t>
      </w:r>
    </w:p>
    <w:p w14:paraId="7BA7F3C1" w14:textId="77777777" w:rsidR="00356C98" w:rsidRDefault="00356C98" w:rsidP="00B777D0">
      <w:r>
        <w:t>Investment Objectives</w:t>
      </w:r>
    </w:p>
    <w:p w14:paraId="753F3868" w14:textId="77777777" w:rsidR="00356C98" w:rsidRDefault="00356C98" w:rsidP="00B777D0">
      <w:r>
        <w:t>Holding/</w:t>
      </w:r>
      <w:proofErr w:type="spellStart"/>
      <w:r>
        <w:t>Exi</w:t>
      </w:r>
      <w:proofErr w:type="spellEnd"/>
      <w:r>
        <w:t xml:space="preserve"> Strategy</w:t>
      </w:r>
    </w:p>
    <w:p w14:paraId="1563F362" w14:textId="77777777" w:rsidR="00356C98" w:rsidRDefault="00356C98" w:rsidP="00B777D0"/>
    <w:p w14:paraId="367CA4FC" w14:textId="77777777" w:rsidR="00356C98" w:rsidRDefault="00356C98" w:rsidP="00B777D0">
      <w:r>
        <w:t>Monitor Hotel Operator</w:t>
      </w:r>
    </w:p>
    <w:p w14:paraId="66D21BBB" w14:textId="77777777" w:rsidR="00356C98" w:rsidRDefault="00356C98" w:rsidP="00B777D0">
      <w:r>
        <w:t>Operating Costs</w:t>
      </w:r>
    </w:p>
    <w:p w14:paraId="257EBA04" w14:textId="77777777" w:rsidR="00356C98" w:rsidRDefault="00356C98" w:rsidP="00B777D0">
      <w:r>
        <w:t>Competitor Analysis (benchmark)</w:t>
      </w:r>
    </w:p>
    <w:p w14:paraId="09B2E035" w14:textId="77777777" w:rsidR="00356C98" w:rsidRDefault="00356C98" w:rsidP="00B777D0">
      <w:r>
        <w:t>Free cash flows</w:t>
      </w:r>
    </w:p>
    <w:p w14:paraId="2E4FFFF0" w14:textId="77777777" w:rsidR="00356C98" w:rsidRDefault="00356C98" w:rsidP="00B777D0">
      <w:r>
        <w:t>Brand Value</w:t>
      </w:r>
    </w:p>
    <w:p w14:paraId="4E1A53E2" w14:textId="77777777" w:rsidR="00356C98" w:rsidRDefault="00356C98" w:rsidP="00B777D0">
      <w:r>
        <w:t>Mystery Shopping</w:t>
      </w:r>
    </w:p>
    <w:p w14:paraId="6310D9B2" w14:textId="77777777" w:rsidR="00356C98" w:rsidRDefault="00356C98" w:rsidP="00B777D0"/>
    <w:p w14:paraId="187C5E47" w14:textId="77777777" w:rsidR="00356C98" w:rsidRDefault="00356C98" w:rsidP="00B777D0"/>
    <w:p w14:paraId="763990BF" w14:textId="77777777" w:rsidR="00356C98" w:rsidRDefault="00356C98" w:rsidP="00B777D0">
      <w:r>
        <w:t>ELEMENTS OF AN ASSET MANAGEMENT PLAN</w:t>
      </w:r>
    </w:p>
    <w:p w14:paraId="1972F01E" w14:textId="77777777" w:rsidR="00356C98" w:rsidRDefault="00356C98" w:rsidP="00B777D0"/>
    <w:p w14:paraId="697264C5" w14:textId="77777777" w:rsidR="00356C98" w:rsidRPr="00356C98" w:rsidRDefault="00356C98" w:rsidP="00356C98">
      <w:pPr>
        <w:numPr>
          <w:ilvl w:val="0"/>
          <w:numId w:val="4"/>
        </w:numPr>
        <w:rPr>
          <w:lang w:val="en-CA"/>
        </w:rPr>
      </w:pPr>
      <w:r w:rsidRPr="00356C98">
        <w:rPr>
          <w:b/>
          <w:bCs/>
          <w:lang w:val="en-CA"/>
        </w:rPr>
        <w:t>Summary of Key Product Facts</w:t>
      </w:r>
    </w:p>
    <w:p w14:paraId="6490CA68" w14:textId="77777777" w:rsidR="00356C98" w:rsidRPr="00356C98" w:rsidRDefault="00356C98" w:rsidP="00356C98">
      <w:pPr>
        <w:numPr>
          <w:ilvl w:val="0"/>
          <w:numId w:val="4"/>
        </w:numPr>
        <w:rPr>
          <w:lang w:val="en-CA"/>
        </w:rPr>
      </w:pPr>
      <w:r w:rsidRPr="00356C98">
        <w:rPr>
          <w:b/>
          <w:bCs/>
          <w:lang w:val="en-CA"/>
        </w:rPr>
        <w:t xml:space="preserve">Executive Summary </w:t>
      </w:r>
    </w:p>
    <w:p w14:paraId="21B1E6C1" w14:textId="77777777" w:rsidR="00356C98" w:rsidRPr="00356C98" w:rsidRDefault="00356C98" w:rsidP="00356C98">
      <w:pPr>
        <w:numPr>
          <w:ilvl w:val="0"/>
          <w:numId w:val="4"/>
        </w:numPr>
        <w:rPr>
          <w:lang w:val="en-CA"/>
        </w:rPr>
      </w:pPr>
      <w:r w:rsidRPr="00356C98">
        <w:rPr>
          <w:b/>
          <w:bCs/>
          <w:lang w:val="en-CA"/>
        </w:rPr>
        <w:t>SWOT Analysis</w:t>
      </w:r>
    </w:p>
    <w:p w14:paraId="40EE2DF7" w14:textId="77777777" w:rsidR="00356C98" w:rsidRPr="00356C98" w:rsidRDefault="00356C98" w:rsidP="00356C98">
      <w:pPr>
        <w:numPr>
          <w:ilvl w:val="0"/>
          <w:numId w:val="4"/>
        </w:numPr>
        <w:rPr>
          <w:lang w:val="en-CA"/>
        </w:rPr>
      </w:pPr>
      <w:r w:rsidRPr="00356C98">
        <w:rPr>
          <w:b/>
          <w:bCs/>
          <w:lang w:val="en-CA"/>
        </w:rPr>
        <w:t>Plans and actions</w:t>
      </w:r>
    </w:p>
    <w:p w14:paraId="0C662AE2" w14:textId="77777777" w:rsidR="00356C98" w:rsidRPr="00356C98" w:rsidRDefault="00356C98" w:rsidP="00356C98">
      <w:pPr>
        <w:numPr>
          <w:ilvl w:val="0"/>
          <w:numId w:val="4"/>
        </w:numPr>
        <w:rPr>
          <w:lang w:val="en-CA"/>
        </w:rPr>
      </w:pPr>
      <w:r w:rsidRPr="00356C98">
        <w:rPr>
          <w:b/>
          <w:bCs/>
          <w:lang w:val="en-CA"/>
        </w:rPr>
        <w:t xml:space="preserve">Exit strategy </w:t>
      </w:r>
    </w:p>
    <w:p w14:paraId="4687E4E3" w14:textId="77777777" w:rsidR="00356C98" w:rsidRPr="00356C98" w:rsidRDefault="00356C98" w:rsidP="00356C98">
      <w:pPr>
        <w:numPr>
          <w:ilvl w:val="0"/>
          <w:numId w:val="4"/>
        </w:numPr>
        <w:rPr>
          <w:lang w:val="en-CA"/>
        </w:rPr>
      </w:pPr>
      <w:r w:rsidRPr="00356C98">
        <w:rPr>
          <w:b/>
          <w:bCs/>
          <w:lang w:val="en-CA"/>
        </w:rPr>
        <w:t xml:space="preserve">Key data summary </w:t>
      </w:r>
    </w:p>
    <w:p w14:paraId="6664A890" w14:textId="77777777" w:rsidR="00356C98" w:rsidRDefault="00356C98" w:rsidP="00B777D0"/>
    <w:p w14:paraId="3EA37CD2" w14:textId="77777777" w:rsidR="006A511F" w:rsidRDefault="006A511F" w:rsidP="00B777D0">
      <w:r>
        <w:t>Why is Valuation Needed?</w:t>
      </w:r>
    </w:p>
    <w:p w14:paraId="20F85C55" w14:textId="77777777" w:rsidR="006A511F" w:rsidRPr="006A511F" w:rsidRDefault="006A511F" w:rsidP="006A511F">
      <w:pPr>
        <w:rPr>
          <w:lang w:val="en-CA"/>
        </w:rPr>
      </w:pPr>
      <w:r>
        <w:t xml:space="preserve">Mortgage financing - </w:t>
      </w:r>
      <w:r w:rsidRPr="006A511F">
        <w:t>LTV – loan to value (</w:t>
      </w:r>
      <w:proofErr w:type="spellStart"/>
      <w:r w:rsidRPr="006A511F">
        <w:t>whats</w:t>
      </w:r>
      <w:proofErr w:type="spellEnd"/>
      <w:r w:rsidRPr="006A511F">
        <w:t xml:space="preserve"> the portion of the asset we can afford to pay for)</w:t>
      </w:r>
    </w:p>
    <w:p w14:paraId="72FAECC3" w14:textId="77777777" w:rsidR="006A511F" w:rsidRPr="006A511F" w:rsidRDefault="006A511F" w:rsidP="006A511F">
      <w:pPr>
        <w:rPr>
          <w:lang w:val="en-CA"/>
        </w:rPr>
      </w:pPr>
      <w:r w:rsidRPr="006A511F">
        <w:t xml:space="preserve">Estate settlement – high </w:t>
      </w:r>
      <w:proofErr w:type="spellStart"/>
      <w:r w:rsidRPr="006A511F">
        <w:t>networth</w:t>
      </w:r>
      <w:proofErr w:type="spellEnd"/>
      <w:r w:rsidRPr="006A511F">
        <w:t xml:space="preserve"> individual, would have a will, makes arrangements what would happen with assets and needs to be settled to </w:t>
      </w:r>
      <w:proofErr w:type="spellStart"/>
      <w:r w:rsidRPr="006A511F">
        <w:t>inheritents</w:t>
      </w:r>
      <w:proofErr w:type="spellEnd"/>
      <w:r w:rsidRPr="006A511F">
        <w:t xml:space="preserve"> (argument of value)</w:t>
      </w:r>
    </w:p>
    <w:p w14:paraId="1F59E469" w14:textId="77777777" w:rsidR="006A511F" w:rsidRPr="006A511F" w:rsidRDefault="006A511F" w:rsidP="006A511F">
      <w:pPr>
        <w:rPr>
          <w:lang w:val="en-CA"/>
        </w:rPr>
      </w:pPr>
      <w:r w:rsidRPr="006A511F">
        <w:t xml:space="preserve">Insurance – against fire, earthquake, </w:t>
      </w:r>
      <w:proofErr w:type="spellStart"/>
      <w:r w:rsidRPr="006A511F">
        <w:t>whats</w:t>
      </w:r>
      <w:proofErr w:type="spellEnd"/>
      <w:r w:rsidRPr="006A511F">
        <w:t xml:space="preserve"> the value of the asset </w:t>
      </w:r>
    </w:p>
    <w:p w14:paraId="569C5574" w14:textId="77777777" w:rsidR="006A511F" w:rsidRPr="006A511F" w:rsidRDefault="006A511F" w:rsidP="006A511F">
      <w:pPr>
        <w:rPr>
          <w:lang w:val="en-CA"/>
        </w:rPr>
      </w:pPr>
      <w:r w:rsidRPr="006A511F">
        <w:t xml:space="preserve">Taxes – municipal authorities, </w:t>
      </w:r>
      <w:proofErr w:type="spellStart"/>
      <w:r w:rsidRPr="006A511F">
        <w:t>assesment</w:t>
      </w:r>
      <w:proofErr w:type="spellEnd"/>
      <w:r w:rsidRPr="006A511F">
        <w:t xml:space="preserve"> for tax purposes</w:t>
      </w:r>
    </w:p>
    <w:p w14:paraId="46871DA7" w14:textId="77777777" w:rsidR="006A511F" w:rsidRPr="006A511F" w:rsidRDefault="006A511F" w:rsidP="006A511F">
      <w:pPr>
        <w:rPr>
          <w:lang w:val="en-CA"/>
        </w:rPr>
      </w:pPr>
      <w:r w:rsidRPr="006A511F">
        <w:t>Acquisition/Disposition – sell or buy, how much do you pay for it</w:t>
      </w:r>
    </w:p>
    <w:p w14:paraId="488979B1" w14:textId="77777777" w:rsidR="006A511F" w:rsidRPr="006A511F" w:rsidRDefault="006A511F" w:rsidP="006A511F">
      <w:pPr>
        <w:rPr>
          <w:lang w:val="en-CA"/>
        </w:rPr>
      </w:pPr>
      <w:r w:rsidRPr="006A511F">
        <w:t xml:space="preserve">Internal management purposes – budget, </w:t>
      </w:r>
    </w:p>
    <w:p w14:paraId="5D0E55F6" w14:textId="77777777" w:rsidR="006A511F" w:rsidRPr="006A511F" w:rsidRDefault="006A511F" w:rsidP="006A511F">
      <w:pPr>
        <w:rPr>
          <w:lang w:val="en-CA"/>
        </w:rPr>
      </w:pPr>
      <w:r w:rsidRPr="006A511F">
        <w:t xml:space="preserve">Public company reporting – list your assets, dollar value </w:t>
      </w:r>
    </w:p>
    <w:p w14:paraId="0A04B655" w14:textId="77777777" w:rsidR="006A511F" w:rsidRDefault="006A511F" w:rsidP="00B777D0"/>
    <w:p w14:paraId="71D386EF" w14:textId="77777777" w:rsidR="006A511F" w:rsidRDefault="006A511F" w:rsidP="00B777D0">
      <w:r>
        <w:t>Areas of Analysis</w:t>
      </w:r>
    </w:p>
    <w:p w14:paraId="5AEC7788" w14:textId="77777777" w:rsidR="006A511F" w:rsidRPr="006A511F" w:rsidRDefault="006A511F" w:rsidP="006A511F">
      <w:pPr>
        <w:numPr>
          <w:ilvl w:val="0"/>
          <w:numId w:val="6"/>
        </w:numPr>
        <w:rPr>
          <w:lang w:val="en-CA"/>
        </w:rPr>
      </w:pPr>
      <w:r w:rsidRPr="006A511F">
        <w:t>Physical condition - Buildings condition, renovations, restoration that</w:t>
      </w:r>
      <w:r w:rsidRPr="006A511F">
        <w:rPr>
          <w:lang w:val="fr-FR"/>
        </w:rPr>
        <w:t>’</w:t>
      </w:r>
      <w:r w:rsidRPr="006A511F">
        <w:t>s a huge consideration or in mint condition</w:t>
      </w:r>
    </w:p>
    <w:p w14:paraId="3CB28E39" w14:textId="77777777" w:rsidR="006A511F" w:rsidRPr="006A511F" w:rsidRDefault="006A511F" w:rsidP="006A511F">
      <w:pPr>
        <w:numPr>
          <w:ilvl w:val="0"/>
          <w:numId w:val="6"/>
        </w:numPr>
        <w:rPr>
          <w:lang w:val="en-CA"/>
        </w:rPr>
      </w:pPr>
      <w:r w:rsidRPr="006A511F">
        <w:t>Title search - Any leans or any taxes owing, wrongly built fence on property line, CLEAR the title – this is ok there is no lean, no lawsuits, no claims on the property, want to verify.</w:t>
      </w:r>
    </w:p>
    <w:p w14:paraId="2906F72D" w14:textId="77777777" w:rsidR="006A511F" w:rsidRPr="006A511F" w:rsidRDefault="006A511F" w:rsidP="006A511F">
      <w:pPr>
        <w:numPr>
          <w:ilvl w:val="0"/>
          <w:numId w:val="6"/>
        </w:numPr>
        <w:rPr>
          <w:lang w:val="en-CA"/>
        </w:rPr>
      </w:pPr>
      <w:r w:rsidRPr="006A511F">
        <w:t>Hospitality market overview – is it a solid market, future demand, anything happened (50s major hotel player was holiday inn, location – railway to roads to airplanes) ex. Atlantic city</w:t>
      </w:r>
    </w:p>
    <w:p w14:paraId="0B45445B" w14:textId="77777777" w:rsidR="006A511F" w:rsidRPr="006A511F" w:rsidRDefault="006A511F" w:rsidP="006A511F">
      <w:pPr>
        <w:numPr>
          <w:ilvl w:val="0"/>
          <w:numId w:val="6"/>
        </w:numPr>
        <w:rPr>
          <w:lang w:val="en-CA"/>
        </w:rPr>
      </w:pPr>
      <w:r w:rsidRPr="006A511F">
        <w:t xml:space="preserve">Municipal data – how tall a building can be, heritage building, restrictions, historical significance, </w:t>
      </w:r>
    </w:p>
    <w:p w14:paraId="7B5C03B6" w14:textId="77777777" w:rsidR="006A511F" w:rsidRPr="006A511F" w:rsidRDefault="006A511F" w:rsidP="006A511F">
      <w:pPr>
        <w:numPr>
          <w:ilvl w:val="0"/>
          <w:numId w:val="6"/>
        </w:numPr>
        <w:rPr>
          <w:lang w:val="en-CA"/>
        </w:rPr>
      </w:pPr>
      <w:r w:rsidRPr="006A511F">
        <w:t xml:space="preserve">Barriers to entry – how difficult it is to get a property on that corner, </w:t>
      </w:r>
    </w:p>
    <w:p w14:paraId="14076737" w14:textId="77777777" w:rsidR="006A511F" w:rsidRPr="006A511F" w:rsidRDefault="006A511F" w:rsidP="00B777D0">
      <w:pPr>
        <w:numPr>
          <w:ilvl w:val="0"/>
          <w:numId w:val="6"/>
        </w:numPr>
        <w:rPr>
          <w:lang w:val="en-CA"/>
        </w:rPr>
      </w:pPr>
      <w:r w:rsidRPr="006A511F">
        <w:t>Unique attributes – ex. King eddy, historic piece, nobody can deny. Reputation to be landmark hotel</w:t>
      </w:r>
    </w:p>
    <w:p w14:paraId="7B0F5376" w14:textId="77777777" w:rsidR="006A511F" w:rsidRDefault="006A511F" w:rsidP="00B777D0"/>
    <w:p w14:paraId="1601D5B3" w14:textId="77777777" w:rsidR="006A511F" w:rsidRDefault="006A511F" w:rsidP="00B777D0">
      <w:r>
        <w:t xml:space="preserve">Approaches to HOTEL VALUATION (3) most important </w:t>
      </w:r>
    </w:p>
    <w:p w14:paraId="5F6FE301" w14:textId="77777777" w:rsidR="006A511F" w:rsidRDefault="006A511F" w:rsidP="00B777D0"/>
    <w:p w14:paraId="6264994B" w14:textId="77777777" w:rsidR="006A511F" w:rsidRDefault="006A511F" w:rsidP="006A511F">
      <w:pPr>
        <w:pStyle w:val="ListParagraph"/>
        <w:numPr>
          <w:ilvl w:val="0"/>
          <w:numId w:val="5"/>
        </w:numPr>
      </w:pPr>
      <w:r>
        <w:t>DIRECT COMPARISON APPROACH</w:t>
      </w:r>
    </w:p>
    <w:p w14:paraId="4859BCB8" w14:textId="77777777" w:rsidR="006A511F" w:rsidRDefault="006A511F" w:rsidP="006A511F">
      <w:pPr>
        <w:pStyle w:val="ListParagraph"/>
        <w:numPr>
          <w:ilvl w:val="0"/>
          <w:numId w:val="5"/>
        </w:numPr>
      </w:pPr>
      <w:r>
        <w:t>COST APPROACH</w:t>
      </w:r>
    </w:p>
    <w:p w14:paraId="35A9BCF4" w14:textId="77777777" w:rsidR="006A511F" w:rsidRDefault="006A511F" w:rsidP="006A511F">
      <w:pPr>
        <w:pStyle w:val="ListParagraph"/>
        <w:numPr>
          <w:ilvl w:val="0"/>
          <w:numId w:val="5"/>
        </w:numPr>
      </w:pPr>
      <w:r>
        <w:t>INCOME APPROACH</w:t>
      </w:r>
    </w:p>
    <w:p w14:paraId="4BC2BBE0" w14:textId="77777777" w:rsidR="006A511F" w:rsidRDefault="006A511F" w:rsidP="006A511F"/>
    <w:p w14:paraId="08AE550C" w14:textId="77777777" w:rsidR="006A511F" w:rsidRDefault="006A511F" w:rsidP="006A511F"/>
    <w:p w14:paraId="23016A94" w14:textId="77777777" w:rsidR="006A511F" w:rsidRDefault="006A511F" w:rsidP="006A511F"/>
    <w:p w14:paraId="0862729B" w14:textId="77777777" w:rsidR="006A511F" w:rsidRDefault="006A511F" w:rsidP="006A511F"/>
    <w:p w14:paraId="43D358AF" w14:textId="77777777" w:rsidR="006A511F" w:rsidRPr="006A511F" w:rsidRDefault="006A511F" w:rsidP="006A511F">
      <w:pPr>
        <w:rPr>
          <w:lang w:val="en-CA"/>
        </w:rPr>
      </w:pPr>
      <w:r w:rsidRPr="006A511F">
        <w:t>NOI / SALES VALUE = CAP RATE</w:t>
      </w:r>
    </w:p>
    <w:p w14:paraId="1DFE0A24" w14:textId="77777777" w:rsidR="006A511F" w:rsidRDefault="006A511F" w:rsidP="006A511F">
      <w:r w:rsidRPr="006A511F">
        <w:t>What does the cap rate tell you – based on the initial investment, you are making 10% on top of that initial investment</w:t>
      </w:r>
    </w:p>
    <w:p w14:paraId="35D7D561" w14:textId="77777777" w:rsidR="006A511F" w:rsidRPr="006A511F" w:rsidRDefault="006A511F" w:rsidP="006A511F">
      <w:pPr>
        <w:rPr>
          <w:lang w:val="en-CA"/>
        </w:rPr>
      </w:pPr>
    </w:p>
    <w:p w14:paraId="3421BCF6" w14:textId="77777777" w:rsidR="006A511F" w:rsidRDefault="006A511F" w:rsidP="006A511F">
      <w:r w:rsidRPr="006A511F">
        <w:t xml:space="preserve">If I buy hotel for 1 million dollar I get 10% back every year. (10 </w:t>
      </w:r>
      <w:proofErr w:type="gramStart"/>
      <w:r w:rsidRPr="006A511F">
        <w:t>is</w:t>
      </w:r>
      <w:proofErr w:type="gramEnd"/>
      <w:r w:rsidRPr="006A511F">
        <w:t xml:space="preserve"> the multiple – can be 10 years)</w:t>
      </w:r>
    </w:p>
    <w:p w14:paraId="0D5AF13A" w14:textId="77777777" w:rsidR="006A511F" w:rsidRPr="006A511F" w:rsidRDefault="006A511F" w:rsidP="006A511F">
      <w:pPr>
        <w:rPr>
          <w:lang w:val="en-CA"/>
        </w:rPr>
      </w:pPr>
    </w:p>
    <w:p w14:paraId="74E4F8F6" w14:textId="77777777" w:rsidR="006A511F" w:rsidRPr="006A511F" w:rsidRDefault="006A511F" w:rsidP="006A511F">
      <w:pPr>
        <w:rPr>
          <w:lang w:val="en-CA"/>
        </w:rPr>
      </w:pPr>
      <w:r w:rsidRPr="006A511F">
        <w:t xml:space="preserve">Snapshot – a moment in time. </w:t>
      </w:r>
      <w:proofErr w:type="spellStart"/>
      <w:r w:rsidRPr="006A511F">
        <w:t>Doesn</w:t>
      </w:r>
      <w:proofErr w:type="spellEnd"/>
      <w:r w:rsidRPr="006A511F">
        <w:rPr>
          <w:lang w:val="fr-FR"/>
        </w:rPr>
        <w:t>’</w:t>
      </w:r>
      <w:r w:rsidRPr="006A511F">
        <w:t xml:space="preserve">t guarantee. </w:t>
      </w:r>
    </w:p>
    <w:p w14:paraId="0F2FECBB" w14:textId="77777777" w:rsidR="006A511F" w:rsidRPr="006A511F" w:rsidRDefault="006A511F" w:rsidP="006A511F">
      <w:pPr>
        <w:rPr>
          <w:lang w:val="en-CA"/>
        </w:rPr>
      </w:pPr>
      <w:r w:rsidRPr="006A511F">
        <w:t xml:space="preserve">Have to go into business with mindset that everything is constantly in motion, high, low, </w:t>
      </w:r>
    </w:p>
    <w:p w14:paraId="3C99830C" w14:textId="77777777" w:rsidR="006A511F" w:rsidRPr="006A511F" w:rsidRDefault="006A511F" w:rsidP="006A511F">
      <w:pPr>
        <w:rPr>
          <w:lang w:val="en-CA"/>
        </w:rPr>
      </w:pPr>
      <w:r w:rsidRPr="006A511F">
        <w:t xml:space="preserve">T12 – trailing 12 months (last </w:t>
      </w:r>
      <w:proofErr w:type="spellStart"/>
      <w:r w:rsidRPr="006A511F">
        <w:t>feb</w:t>
      </w:r>
      <w:proofErr w:type="spellEnd"/>
      <w:r w:rsidRPr="006A511F">
        <w:t xml:space="preserve"> to this </w:t>
      </w:r>
      <w:proofErr w:type="spellStart"/>
      <w:r w:rsidRPr="006A511F">
        <w:t>feb</w:t>
      </w:r>
      <w:proofErr w:type="spellEnd"/>
      <w:r w:rsidRPr="006A511F">
        <w:t xml:space="preserve"> – roll back 12 months, most recent)</w:t>
      </w:r>
    </w:p>
    <w:p w14:paraId="68453747" w14:textId="77777777" w:rsidR="006A511F" w:rsidRPr="006A511F" w:rsidRDefault="006A511F" w:rsidP="006A511F">
      <w:pPr>
        <w:rPr>
          <w:lang w:val="en-CA"/>
        </w:rPr>
      </w:pPr>
      <w:r w:rsidRPr="006A511F">
        <w:t xml:space="preserve">Existing Year 1 (last year that ended </w:t>
      </w:r>
      <w:proofErr w:type="spellStart"/>
      <w:r w:rsidRPr="006A511F">
        <w:t>dec</w:t>
      </w:r>
      <w:proofErr w:type="spellEnd"/>
      <w:r w:rsidRPr="006A511F">
        <w:t xml:space="preserve"> 31) fiscal year</w:t>
      </w:r>
    </w:p>
    <w:p w14:paraId="4266896B" w14:textId="77777777" w:rsidR="006A511F" w:rsidRDefault="006A511F" w:rsidP="006A511F"/>
    <w:p w14:paraId="72B2938D" w14:textId="77777777" w:rsidR="006A511F" w:rsidRDefault="006A511F" w:rsidP="006A511F">
      <w:r>
        <w:t>Common Units of Measurement</w:t>
      </w:r>
    </w:p>
    <w:p w14:paraId="47D38594" w14:textId="77777777" w:rsidR="006A511F" w:rsidRPr="006A511F" w:rsidRDefault="006A511F" w:rsidP="006A511F">
      <w:pPr>
        <w:numPr>
          <w:ilvl w:val="0"/>
          <w:numId w:val="7"/>
        </w:numPr>
        <w:rPr>
          <w:lang w:val="en-CA"/>
        </w:rPr>
      </w:pPr>
      <w:r w:rsidRPr="006A511F">
        <w:rPr>
          <w:b/>
          <w:bCs/>
        </w:rPr>
        <w:t>Per Available Room</w:t>
      </w:r>
    </w:p>
    <w:p w14:paraId="18B85443" w14:textId="77777777" w:rsidR="006A511F" w:rsidRPr="006A511F" w:rsidRDefault="006A511F" w:rsidP="006A511F">
      <w:pPr>
        <w:numPr>
          <w:ilvl w:val="0"/>
          <w:numId w:val="7"/>
        </w:numPr>
        <w:rPr>
          <w:lang w:val="en-CA"/>
        </w:rPr>
      </w:pPr>
      <w:r w:rsidRPr="006A511F">
        <w:rPr>
          <w:b/>
          <w:bCs/>
        </w:rPr>
        <w:t>Per Occupied Room</w:t>
      </w:r>
    </w:p>
    <w:p w14:paraId="72854B7B" w14:textId="77777777" w:rsidR="006A511F" w:rsidRPr="006A511F" w:rsidRDefault="006A511F" w:rsidP="006A511F">
      <w:pPr>
        <w:numPr>
          <w:ilvl w:val="0"/>
          <w:numId w:val="7"/>
        </w:numPr>
        <w:rPr>
          <w:lang w:val="en-CA"/>
        </w:rPr>
      </w:pPr>
      <w:r w:rsidRPr="006A511F">
        <w:rPr>
          <w:b/>
          <w:bCs/>
        </w:rPr>
        <w:t>Per Seat</w:t>
      </w:r>
    </w:p>
    <w:p w14:paraId="7EAD8FE9" w14:textId="77777777" w:rsidR="006A511F" w:rsidRPr="006A511F" w:rsidRDefault="006A511F" w:rsidP="006A511F">
      <w:pPr>
        <w:numPr>
          <w:ilvl w:val="0"/>
          <w:numId w:val="7"/>
        </w:numPr>
        <w:rPr>
          <w:lang w:val="en-CA"/>
        </w:rPr>
      </w:pPr>
      <w:r w:rsidRPr="006A511F">
        <w:rPr>
          <w:b/>
          <w:bCs/>
        </w:rPr>
        <w:t>Per Buildable Square Foot</w:t>
      </w:r>
    </w:p>
    <w:p w14:paraId="6376E2F1" w14:textId="77777777" w:rsidR="006A511F" w:rsidRPr="006A511F" w:rsidRDefault="006A511F" w:rsidP="006A511F">
      <w:pPr>
        <w:numPr>
          <w:ilvl w:val="0"/>
          <w:numId w:val="7"/>
        </w:numPr>
        <w:rPr>
          <w:lang w:val="en-CA"/>
        </w:rPr>
      </w:pPr>
      <w:r w:rsidRPr="006A511F">
        <w:rPr>
          <w:b/>
          <w:bCs/>
        </w:rPr>
        <w:t>Per Acre</w:t>
      </w:r>
    </w:p>
    <w:p w14:paraId="62ED16C8" w14:textId="77777777" w:rsidR="006A511F" w:rsidRDefault="006A511F" w:rsidP="006A511F"/>
    <w:p w14:paraId="3C8FF1B0" w14:textId="77777777" w:rsidR="006A511F" w:rsidRDefault="006A511F" w:rsidP="006A511F">
      <w:r>
        <w:t>Hotel Investment Criteria</w:t>
      </w:r>
    </w:p>
    <w:p w14:paraId="7937D084" w14:textId="77777777" w:rsidR="006A511F" w:rsidRPr="006A511F" w:rsidRDefault="006A511F" w:rsidP="006A511F">
      <w:pPr>
        <w:rPr>
          <w:lang w:val="en-CA"/>
        </w:rPr>
      </w:pPr>
      <w:r w:rsidRPr="006A511F">
        <w:t xml:space="preserve">What is the cost of money – interest </w:t>
      </w:r>
      <w:proofErr w:type="gramStart"/>
      <w:r w:rsidRPr="006A511F">
        <w:t>rate.</w:t>
      </w:r>
      <w:proofErr w:type="gramEnd"/>
      <w:r w:rsidRPr="006A511F">
        <w:t xml:space="preserve">  (</w:t>
      </w:r>
      <w:proofErr w:type="gramStart"/>
      <w:r w:rsidRPr="006A511F">
        <w:t>cost</w:t>
      </w:r>
      <w:proofErr w:type="gramEnd"/>
      <w:r w:rsidRPr="006A511F">
        <w:t xml:space="preserve"> of financing)</w:t>
      </w:r>
    </w:p>
    <w:p w14:paraId="6D474126" w14:textId="77777777" w:rsidR="006A511F" w:rsidRPr="006A511F" w:rsidRDefault="006A511F" w:rsidP="006A511F">
      <w:pPr>
        <w:rPr>
          <w:lang w:val="en-CA"/>
        </w:rPr>
      </w:pPr>
      <w:r w:rsidRPr="006A511F">
        <w:t xml:space="preserve">Return on equity – ROA </w:t>
      </w:r>
      <w:proofErr w:type="spellStart"/>
      <w:r w:rsidRPr="006A511F">
        <w:t>vs</w:t>
      </w:r>
      <w:proofErr w:type="spellEnd"/>
      <w:r w:rsidRPr="006A511F">
        <w:t xml:space="preserve"> ROE [you actually own] can be different. </w:t>
      </w:r>
    </w:p>
    <w:p w14:paraId="619B4FE8" w14:textId="77777777" w:rsidR="006A511F" w:rsidRPr="006A511F" w:rsidRDefault="006A511F" w:rsidP="006A511F">
      <w:pPr>
        <w:rPr>
          <w:lang w:val="en-CA"/>
        </w:rPr>
      </w:pPr>
      <w:r w:rsidRPr="006A511F">
        <w:t xml:space="preserve">Upside potential – </w:t>
      </w:r>
      <w:proofErr w:type="spellStart"/>
      <w:proofErr w:type="gramStart"/>
      <w:r w:rsidRPr="006A511F">
        <w:t>cuba</w:t>
      </w:r>
      <w:proofErr w:type="spellEnd"/>
      <w:proofErr w:type="gramEnd"/>
      <w:r w:rsidRPr="006A511F">
        <w:t xml:space="preserve"> – lucrative, </w:t>
      </w:r>
    </w:p>
    <w:p w14:paraId="1E554FEC" w14:textId="77777777" w:rsidR="006A511F" w:rsidRPr="006A511F" w:rsidRDefault="006A511F" w:rsidP="006A511F">
      <w:pPr>
        <w:rPr>
          <w:lang w:val="en-CA"/>
        </w:rPr>
      </w:pPr>
      <w:r w:rsidRPr="006A511F">
        <w:t xml:space="preserve">Downside risk – </w:t>
      </w:r>
      <w:proofErr w:type="spellStart"/>
      <w:proofErr w:type="gramStart"/>
      <w:r w:rsidRPr="006A511F">
        <w:t>cuba</w:t>
      </w:r>
      <w:proofErr w:type="spellEnd"/>
      <w:proofErr w:type="gramEnd"/>
      <w:r w:rsidRPr="006A511F">
        <w:t xml:space="preserve"> – risking politics</w:t>
      </w:r>
    </w:p>
    <w:p w14:paraId="49E7E601" w14:textId="77777777" w:rsidR="006A511F" w:rsidRDefault="006A511F" w:rsidP="006A511F"/>
    <w:p w14:paraId="606F82F6" w14:textId="77777777" w:rsidR="006A511F" w:rsidRDefault="006A511F" w:rsidP="006A511F">
      <w:r>
        <w:t>Why Build/Buy a Hotel?</w:t>
      </w:r>
    </w:p>
    <w:p w14:paraId="310005F6" w14:textId="77777777" w:rsidR="006A511F" w:rsidRPr="006A511F" w:rsidRDefault="006A511F" w:rsidP="006A511F">
      <w:pPr>
        <w:rPr>
          <w:lang w:val="en-CA"/>
        </w:rPr>
      </w:pPr>
      <w:r w:rsidRPr="006A511F">
        <w:t>Cheaper to build than buy (acquisition prices are above replacement costs)</w:t>
      </w:r>
    </w:p>
    <w:p w14:paraId="68F18C1A" w14:textId="77777777" w:rsidR="006A511F" w:rsidRPr="006A511F" w:rsidRDefault="006A511F" w:rsidP="006A511F">
      <w:pPr>
        <w:rPr>
          <w:lang w:val="en-CA"/>
        </w:rPr>
      </w:pPr>
      <w:proofErr w:type="spellStart"/>
      <w:r w:rsidRPr="006A511F">
        <w:t>Upcaptured</w:t>
      </w:r>
      <w:proofErr w:type="spellEnd"/>
      <w:r w:rsidRPr="006A511F">
        <w:t xml:space="preserve"> demand – look at market data</w:t>
      </w:r>
    </w:p>
    <w:p w14:paraId="1598A434" w14:textId="77777777" w:rsidR="006A511F" w:rsidRPr="006A511F" w:rsidRDefault="006A511F" w:rsidP="006A511F">
      <w:pPr>
        <w:rPr>
          <w:lang w:val="en-CA"/>
        </w:rPr>
      </w:pPr>
      <w:r w:rsidRPr="006A511F">
        <w:t xml:space="preserve">Diversification – different asset classes in portfolio, commercial real estate, hotels, </w:t>
      </w:r>
    </w:p>
    <w:p w14:paraId="1BE021CE" w14:textId="77777777" w:rsidR="006A511F" w:rsidRPr="006A511F" w:rsidRDefault="006A511F" w:rsidP="006A511F">
      <w:pPr>
        <w:rPr>
          <w:lang w:val="en-CA"/>
        </w:rPr>
      </w:pPr>
      <w:r w:rsidRPr="006A511F">
        <w:t>Ego - trump</w:t>
      </w:r>
    </w:p>
    <w:p w14:paraId="007D972F" w14:textId="77777777" w:rsidR="006A511F" w:rsidRDefault="006A511F" w:rsidP="006A511F"/>
    <w:p w14:paraId="6D1D9427" w14:textId="77777777" w:rsidR="006A511F" w:rsidRDefault="006A511F" w:rsidP="006A511F">
      <w:r>
        <w:t>Three Approaches</w:t>
      </w:r>
    </w:p>
    <w:p w14:paraId="22C99136" w14:textId="77777777" w:rsidR="006A511F" w:rsidRDefault="006A511F" w:rsidP="006A511F">
      <w:pPr>
        <w:pStyle w:val="ListParagraph"/>
        <w:numPr>
          <w:ilvl w:val="0"/>
          <w:numId w:val="8"/>
        </w:numPr>
      </w:pPr>
      <w:r>
        <w:t>COST APPROACH (only if it’s a NEW property)</w:t>
      </w:r>
    </w:p>
    <w:p w14:paraId="29D478FE" w14:textId="77777777" w:rsidR="006A511F" w:rsidRPr="006A511F" w:rsidRDefault="006A511F" w:rsidP="006A511F">
      <w:pPr>
        <w:pStyle w:val="ListParagraph"/>
        <w:rPr>
          <w:lang w:val="en-CA"/>
        </w:rPr>
      </w:pPr>
      <w:r w:rsidRPr="006A511F">
        <w:rPr>
          <w:b/>
          <w:bCs/>
        </w:rPr>
        <w:t>Seldom appropriate.</w:t>
      </w:r>
    </w:p>
    <w:p w14:paraId="573280D6" w14:textId="77777777" w:rsidR="006A511F" w:rsidRPr="006A511F" w:rsidRDefault="006A511F" w:rsidP="006A511F">
      <w:pPr>
        <w:pStyle w:val="ListParagraph"/>
        <w:rPr>
          <w:lang w:val="en-CA"/>
        </w:rPr>
      </w:pPr>
      <w:r w:rsidRPr="006A511F">
        <w:rPr>
          <w:b/>
          <w:bCs/>
        </w:rPr>
        <w:t xml:space="preserve">Provides a reliable estimate in the case of </w:t>
      </w:r>
      <w:r w:rsidRPr="006A511F">
        <w:rPr>
          <w:b/>
          <w:bCs/>
          <w:i/>
          <w:iCs/>
          <w:u w:val="single"/>
        </w:rPr>
        <w:t>new properties</w:t>
      </w:r>
      <w:r w:rsidRPr="006A511F">
        <w:rPr>
          <w:b/>
          <w:bCs/>
        </w:rPr>
        <w:t xml:space="preserve"> only.</w:t>
      </w:r>
    </w:p>
    <w:p w14:paraId="47858668" w14:textId="77777777" w:rsidR="006A511F" w:rsidRDefault="006A511F" w:rsidP="006A511F">
      <w:pPr>
        <w:pStyle w:val="ListParagraph"/>
        <w:rPr>
          <w:b/>
          <w:bCs/>
        </w:rPr>
      </w:pPr>
      <w:proofErr w:type="gramStart"/>
      <w:r w:rsidRPr="006A511F">
        <w:rPr>
          <w:b/>
          <w:bCs/>
        </w:rPr>
        <w:t>Economic factors; income, ROI not factored in.</w:t>
      </w:r>
      <w:proofErr w:type="gramEnd"/>
    </w:p>
    <w:p w14:paraId="68821680" w14:textId="77777777" w:rsidR="006A511F" w:rsidRDefault="006A511F" w:rsidP="006A511F">
      <w:pPr>
        <w:rPr>
          <w:b/>
          <w:bCs/>
          <w:lang w:val="en-CA"/>
        </w:rPr>
      </w:pPr>
      <w:r>
        <w:t>(</w:t>
      </w:r>
      <w:r w:rsidRPr="006A511F">
        <w:rPr>
          <w:b/>
          <w:bCs/>
          <w:lang w:val="en-CA"/>
        </w:rPr>
        <w:t xml:space="preserve">The market value </w:t>
      </w:r>
      <w:r>
        <w:rPr>
          <w:b/>
          <w:bCs/>
          <w:lang w:val="en-CA"/>
        </w:rPr>
        <w:t xml:space="preserve">is estimated by calculating the </w:t>
      </w:r>
      <w:r w:rsidRPr="006A511F">
        <w:rPr>
          <w:b/>
          <w:bCs/>
          <w:lang w:val="en-CA"/>
        </w:rPr>
        <w:t>current cost of replacin</w:t>
      </w:r>
      <w:r>
        <w:rPr>
          <w:b/>
          <w:bCs/>
          <w:lang w:val="en-CA"/>
        </w:rPr>
        <w:t>g the hotel (</w:t>
      </w:r>
      <w:proofErr w:type="spellStart"/>
      <w:r>
        <w:rPr>
          <w:b/>
          <w:bCs/>
          <w:lang w:val="en-CA"/>
        </w:rPr>
        <w:t>land+construction</w:t>
      </w:r>
      <w:proofErr w:type="spellEnd"/>
      <w:r>
        <w:rPr>
          <w:b/>
          <w:bCs/>
          <w:lang w:val="en-CA"/>
        </w:rPr>
        <w:t xml:space="preserve">) </w:t>
      </w:r>
      <w:r w:rsidRPr="006A511F">
        <w:rPr>
          <w:b/>
          <w:bCs/>
          <w:lang w:val="en-CA"/>
        </w:rPr>
        <w:t>subtracting appropriate amount for depreciation.)</w:t>
      </w:r>
    </w:p>
    <w:p w14:paraId="61A61AB8" w14:textId="77777777" w:rsidR="006A511F" w:rsidRPr="006A511F" w:rsidRDefault="006A511F" w:rsidP="006A511F">
      <w:pPr>
        <w:rPr>
          <w:lang w:val="en-CA"/>
        </w:rPr>
      </w:pPr>
    </w:p>
    <w:p w14:paraId="3C5BE61A" w14:textId="77777777" w:rsidR="006A511F" w:rsidRDefault="006A511F" w:rsidP="006A511F">
      <w:pPr>
        <w:pStyle w:val="ListParagraph"/>
        <w:numPr>
          <w:ilvl w:val="0"/>
          <w:numId w:val="8"/>
        </w:numPr>
      </w:pPr>
      <w:r>
        <w:t>SALES COMPARISON APPROACH</w:t>
      </w:r>
    </w:p>
    <w:p w14:paraId="2C974472" w14:textId="77777777" w:rsidR="006A511F" w:rsidRDefault="006A511F" w:rsidP="006A511F">
      <w:pPr>
        <w:pStyle w:val="ListParagraph"/>
      </w:pPr>
      <w:r>
        <w:t>Investors interested in this kind of information but not frequently used.</w:t>
      </w:r>
    </w:p>
    <w:p w14:paraId="42298A74" w14:textId="77777777" w:rsidR="006A511F" w:rsidRPr="006A511F" w:rsidRDefault="006A511F" w:rsidP="006A511F">
      <w:pPr>
        <w:pStyle w:val="ListParagraph"/>
        <w:rPr>
          <w:lang w:val="en-CA"/>
        </w:rPr>
      </w:pPr>
      <w:r w:rsidRPr="006A511F">
        <w:t xml:space="preserve">How much would a similar hotel be sold for </w:t>
      </w:r>
      <w:proofErr w:type="gramStart"/>
      <w:r w:rsidRPr="006A511F">
        <w:t>recently.</w:t>
      </w:r>
      <w:proofErr w:type="gramEnd"/>
      <w:r w:rsidRPr="006A511F">
        <w:t xml:space="preserve"> </w:t>
      </w:r>
    </w:p>
    <w:p w14:paraId="4EB15117" w14:textId="77777777" w:rsidR="006A511F" w:rsidRPr="006A511F" w:rsidRDefault="006A511F" w:rsidP="006A511F">
      <w:pPr>
        <w:pStyle w:val="ListParagraph"/>
        <w:rPr>
          <w:lang w:val="en-CA"/>
        </w:rPr>
      </w:pPr>
      <w:r w:rsidRPr="006A511F">
        <w:t>300 room budget hotel what would a similar hotel be going for sold in last while</w:t>
      </w:r>
    </w:p>
    <w:p w14:paraId="0380CE1A" w14:textId="77777777" w:rsidR="006A511F" w:rsidRPr="006A511F" w:rsidRDefault="006A511F" w:rsidP="006A511F">
      <w:pPr>
        <w:pStyle w:val="ListParagraph"/>
        <w:rPr>
          <w:lang w:val="en-CA"/>
        </w:rPr>
      </w:pPr>
      <w:r w:rsidRPr="006A511F">
        <w:t>Reference point</w:t>
      </w:r>
    </w:p>
    <w:p w14:paraId="7F6F80C0" w14:textId="77777777" w:rsidR="006A511F" w:rsidRPr="006A511F" w:rsidRDefault="006A511F" w:rsidP="006A511F">
      <w:pPr>
        <w:pStyle w:val="ListParagraph"/>
        <w:rPr>
          <w:lang w:val="en-CA"/>
        </w:rPr>
      </w:pPr>
      <w:r w:rsidRPr="006A511F">
        <w:t>Difficult to find sales data, outdated, don</w:t>
      </w:r>
      <w:r w:rsidRPr="006A511F">
        <w:rPr>
          <w:lang w:val="fr-FR"/>
        </w:rPr>
        <w:t>’</w:t>
      </w:r>
      <w:r w:rsidRPr="006A511F">
        <w:t>t know why they bargained or negotiated for-details we don</w:t>
      </w:r>
      <w:r w:rsidRPr="006A511F">
        <w:rPr>
          <w:lang w:val="fr-FR"/>
        </w:rPr>
        <w:t>’</w:t>
      </w:r>
      <w:r w:rsidRPr="006A511F">
        <w:t xml:space="preserve">t know, seldom you find something comparable, lack of financial </w:t>
      </w:r>
      <w:proofErr w:type="gramStart"/>
      <w:r w:rsidRPr="006A511F">
        <w:t>terms(</w:t>
      </w:r>
      <w:proofErr w:type="gramEnd"/>
      <w:r w:rsidRPr="006A511F">
        <w:t xml:space="preserve">over 5 years in </w:t>
      </w:r>
      <w:proofErr w:type="spellStart"/>
      <w:r w:rsidRPr="006A511F">
        <w:t>instalments</w:t>
      </w:r>
      <w:proofErr w:type="spellEnd"/>
      <w:r w:rsidRPr="006A511F">
        <w:t xml:space="preserve"> how did they settle on it) motivations of who sold it who bought it why </w:t>
      </w:r>
    </w:p>
    <w:p w14:paraId="73AB46A0" w14:textId="77777777" w:rsidR="006A511F" w:rsidRPr="006A511F" w:rsidRDefault="006A511F" w:rsidP="006A511F">
      <w:pPr>
        <w:pStyle w:val="ListParagraph"/>
        <w:rPr>
          <w:lang w:val="en-CA"/>
        </w:rPr>
      </w:pPr>
      <w:r w:rsidRPr="006A511F">
        <w:rPr>
          <w:b/>
          <w:bCs/>
          <w:u w:val="single"/>
        </w:rPr>
        <w:t>Market value</w:t>
      </w:r>
      <w:r w:rsidRPr="006A511F">
        <w:rPr>
          <w:b/>
          <w:bCs/>
        </w:rPr>
        <w:t xml:space="preserve"> is the most probable price, as of a specified date for which a specific property would sell after reasonable exposure in a competitive market under all conditions requisite to fair sale.</w:t>
      </w:r>
    </w:p>
    <w:p w14:paraId="0CC15227" w14:textId="77777777" w:rsidR="006A511F" w:rsidRDefault="006A511F" w:rsidP="006A511F">
      <w:pPr>
        <w:pStyle w:val="ListParagraph"/>
      </w:pPr>
    </w:p>
    <w:p w14:paraId="6F79568A" w14:textId="77777777" w:rsidR="006A511F" w:rsidRDefault="006A511F" w:rsidP="006A511F">
      <w:pPr>
        <w:pStyle w:val="ListParagraph"/>
        <w:numPr>
          <w:ilvl w:val="0"/>
          <w:numId w:val="8"/>
        </w:numPr>
      </w:pPr>
      <w:r>
        <w:t>INCOME CAPITALIZATION APPROACH</w:t>
      </w:r>
    </w:p>
    <w:p w14:paraId="1CF9EB10" w14:textId="77777777" w:rsidR="006A511F" w:rsidRPr="006A511F" w:rsidRDefault="006A511F" w:rsidP="006A511F">
      <w:pPr>
        <w:pStyle w:val="ListParagraph"/>
        <w:rPr>
          <w:lang w:val="en-CA"/>
        </w:rPr>
      </w:pPr>
      <w:r w:rsidRPr="006A511F">
        <w:rPr>
          <w:b/>
          <w:bCs/>
        </w:rPr>
        <w:t>The present worth of future benefits</w:t>
      </w:r>
    </w:p>
    <w:p w14:paraId="3ABB9343" w14:textId="77777777" w:rsidR="006A511F" w:rsidRDefault="006A511F" w:rsidP="006A511F">
      <w:pPr>
        <w:pStyle w:val="ListParagraph"/>
        <w:rPr>
          <w:b/>
          <w:bCs/>
        </w:rPr>
      </w:pPr>
      <w:r w:rsidRPr="006A511F">
        <w:rPr>
          <w:b/>
          <w:bCs/>
        </w:rPr>
        <w:t>Appropriate when the local market is not expected to change</w:t>
      </w:r>
    </w:p>
    <w:p w14:paraId="490D51FF" w14:textId="77777777" w:rsidR="006A511F" w:rsidRPr="006A511F" w:rsidRDefault="006A511F" w:rsidP="006A511F">
      <w:pPr>
        <w:pStyle w:val="ListParagraph"/>
        <w:rPr>
          <w:lang w:val="en-CA"/>
        </w:rPr>
      </w:pPr>
      <w:r w:rsidRPr="006A511F">
        <w:rPr>
          <w:b/>
          <w:bCs/>
          <w:i/>
          <w:iCs/>
        </w:rPr>
        <w:t>Offers persuasive and supportable conclusions when valuing a lodging facility.</w:t>
      </w:r>
    </w:p>
    <w:p w14:paraId="1F0F899E" w14:textId="77777777" w:rsidR="006A511F" w:rsidRDefault="006A511F" w:rsidP="006A511F"/>
    <w:tbl>
      <w:tblPr>
        <w:tblW w:w="0" w:type="auto"/>
        <w:tblInd w:w="144" w:type="dxa"/>
        <w:tblCellMar>
          <w:left w:w="0" w:type="dxa"/>
          <w:right w:w="0" w:type="dxa"/>
        </w:tblCellMar>
        <w:tblLook w:val="0600" w:firstRow="0" w:lastRow="0" w:firstColumn="0" w:lastColumn="0" w:noHBand="1" w:noVBand="1"/>
      </w:tblPr>
      <w:tblGrid>
        <w:gridCol w:w="1041"/>
        <w:gridCol w:w="2436"/>
        <w:gridCol w:w="1571"/>
        <w:gridCol w:w="3039"/>
      </w:tblGrid>
      <w:tr w:rsidR="006A511F" w:rsidRPr="006A511F" w14:paraId="1280CD8A" w14:textId="77777777" w:rsidTr="006A511F">
        <w:trPr>
          <w:trHeight w:val="336"/>
        </w:trPr>
        <w:tc>
          <w:tcPr>
            <w:tcW w:w="0" w:type="auto"/>
            <w:tcBorders>
              <w:top w:val="single" w:sz="18" w:space="0" w:color="40458C"/>
              <w:left w:val="single" w:sz="18" w:space="0" w:color="40458C"/>
              <w:bottom w:val="single" w:sz="8" w:space="0" w:color="40458C"/>
              <w:right w:val="single" w:sz="8" w:space="0" w:color="40458C"/>
            </w:tcBorders>
            <w:shd w:val="clear" w:color="auto" w:fill="ECD882"/>
            <w:tcMar>
              <w:top w:w="72" w:type="dxa"/>
              <w:left w:w="144" w:type="dxa"/>
              <w:bottom w:w="72" w:type="dxa"/>
              <w:right w:w="144" w:type="dxa"/>
            </w:tcMar>
            <w:hideMark/>
          </w:tcPr>
          <w:p w14:paraId="321F2E0B" w14:textId="77777777" w:rsidR="006A511F" w:rsidRPr="006A511F" w:rsidRDefault="006A511F" w:rsidP="006A511F">
            <w:pPr>
              <w:rPr>
                <w:lang w:val="en-CA"/>
              </w:rPr>
            </w:pPr>
          </w:p>
        </w:tc>
        <w:tc>
          <w:tcPr>
            <w:tcW w:w="0" w:type="auto"/>
            <w:tcBorders>
              <w:top w:val="single" w:sz="1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713625F3" w14:textId="77777777" w:rsidR="006A511F" w:rsidRPr="006A511F" w:rsidRDefault="006A511F" w:rsidP="006A511F">
            <w:pPr>
              <w:rPr>
                <w:lang w:val="en-CA"/>
              </w:rPr>
            </w:pPr>
            <w:r w:rsidRPr="006A511F">
              <w:rPr>
                <w:b/>
                <w:bCs/>
              </w:rPr>
              <w:t xml:space="preserve"> Annual Net Income</w:t>
            </w:r>
          </w:p>
        </w:tc>
        <w:tc>
          <w:tcPr>
            <w:tcW w:w="0" w:type="auto"/>
            <w:tcBorders>
              <w:top w:val="single" w:sz="1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455ABFD5" w14:textId="77777777" w:rsidR="006A511F" w:rsidRPr="006A511F" w:rsidRDefault="006A511F" w:rsidP="006A511F">
            <w:pPr>
              <w:rPr>
                <w:lang w:val="en-CA"/>
              </w:rPr>
            </w:pPr>
            <w:r w:rsidRPr="006A511F">
              <w:rPr>
                <w:b/>
                <w:bCs/>
              </w:rPr>
              <w:t>Sale Price</w:t>
            </w:r>
          </w:p>
        </w:tc>
        <w:tc>
          <w:tcPr>
            <w:tcW w:w="0" w:type="auto"/>
            <w:tcBorders>
              <w:top w:val="single" w:sz="18" w:space="0" w:color="40458C"/>
              <w:left w:val="single" w:sz="8" w:space="0" w:color="40458C"/>
              <w:bottom w:val="single" w:sz="8" w:space="0" w:color="40458C"/>
              <w:right w:val="single" w:sz="18" w:space="0" w:color="40458C"/>
            </w:tcBorders>
            <w:shd w:val="clear" w:color="auto" w:fill="FFFF99"/>
            <w:tcMar>
              <w:top w:w="72" w:type="dxa"/>
              <w:left w:w="144" w:type="dxa"/>
              <w:bottom w:w="72" w:type="dxa"/>
              <w:right w:w="144" w:type="dxa"/>
            </w:tcMar>
            <w:hideMark/>
          </w:tcPr>
          <w:p w14:paraId="457E1F3A" w14:textId="77777777" w:rsidR="006A511F" w:rsidRPr="006A511F" w:rsidRDefault="006A511F" w:rsidP="006A511F">
            <w:pPr>
              <w:rPr>
                <w:lang w:val="en-CA"/>
              </w:rPr>
            </w:pPr>
            <w:r w:rsidRPr="006A511F">
              <w:rPr>
                <w:b/>
                <w:bCs/>
              </w:rPr>
              <w:t>Market Derived Cap Rate</w:t>
            </w:r>
          </w:p>
        </w:tc>
      </w:tr>
      <w:tr w:rsidR="006A511F" w:rsidRPr="006A511F" w14:paraId="4933430D" w14:textId="77777777" w:rsidTr="006A511F">
        <w:trPr>
          <w:trHeight w:val="255"/>
        </w:trPr>
        <w:tc>
          <w:tcPr>
            <w:tcW w:w="0" w:type="auto"/>
            <w:tcBorders>
              <w:top w:val="single" w:sz="8" w:space="0" w:color="40458C"/>
              <w:left w:val="single" w:sz="1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7259D5F6" w14:textId="77777777" w:rsidR="006A511F" w:rsidRPr="006A511F" w:rsidRDefault="006A511F" w:rsidP="006A511F">
            <w:pPr>
              <w:rPr>
                <w:lang w:val="en-CA"/>
              </w:rPr>
            </w:pPr>
            <w:r w:rsidRPr="006A511F">
              <w:t>Sale #1</w:t>
            </w:r>
          </w:p>
        </w:tc>
        <w:tc>
          <w:tcPr>
            <w:tcW w:w="0" w:type="auto"/>
            <w:tcBorders>
              <w:top w:val="single" w:sz="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7B722C5C" w14:textId="77777777" w:rsidR="006A511F" w:rsidRPr="006A511F" w:rsidRDefault="006A511F" w:rsidP="006A511F">
            <w:pPr>
              <w:rPr>
                <w:lang w:val="en-CA"/>
              </w:rPr>
            </w:pPr>
            <w:r w:rsidRPr="006A511F">
              <w:t>$3,350,000</w:t>
            </w:r>
          </w:p>
        </w:tc>
        <w:tc>
          <w:tcPr>
            <w:tcW w:w="0" w:type="auto"/>
            <w:tcBorders>
              <w:top w:val="single" w:sz="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661CB823" w14:textId="77777777" w:rsidR="006A511F" w:rsidRPr="006A511F" w:rsidRDefault="006A511F" w:rsidP="006A511F">
            <w:pPr>
              <w:rPr>
                <w:lang w:val="en-CA"/>
              </w:rPr>
            </w:pPr>
            <w:r w:rsidRPr="006A511F">
              <w:t>$34,000,000</w:t>
            </w:r>
          </w:p>
        </w:tc>
        <w:tc>
          <w:tcPr>
            <w:tcW w:w="0" w:type="auto"/>
            <w:tcBorders>
              <w:top w:val="single" w:sz="8" w:space="0" w:color="40458C"/>
              <w:left w:val="single" w:sz="8" w:space="0" w:color="40458C"/>
              <w:bottom w:val="single" w:sz="8" w:space="0" w:color="40458C"/>
              <w:right w:val="single" w:sz="18" w:space="0" w:color="40458C"/>
            </w:tcBorders>
            <w:shd w:val="clear" w:color="auto" w:fill="FFFF99"/>
            <w:tcMar>
              <w:top w:w="72" w:type="dxa"/>
              <w:left w:w="144" w:type="dxa"/>
              <w:bottom w:w="72" w:type="dxa"/>
              <w:right w:w="144" w:type="dxa"/>
            </w:tcMar>
            <w:hideMark/>
          </w:tcPr>
          <w:p w14:paraId="76D0F426" w14:textId="77777777" w:rsidR="006A511F" w:rsidRPr="006A511F" w:rsidRDefault="006A511F" w:rsidP="006A511F">
            <w:pPr>
              <w:rPr>
                <w:lang w:val="en-CA"/>
              </w:rPr>
            </w:pPr>
            <w:r w:rsidRPr="006A511F">
              <w:rPr>
                <w:b/>
                <w:bCs/>
              </w:rPr>
              <w:t>9.85%</w:t>
            </w:r>
          </w:p>
        </w:tc>
      </w:tr>
      <w:tr w:rsidR="006A511F" w:rsidRPr="006A511F" w14:paraId="4C9C7C36" w14:textId="77777777" w:rsidTr="006A511F">
        <w:trPr>
          <w:trHeight w:val="247"/>
        </w:trPr>
        <w:tc>
          <w:tcPr>
            <w:tcW w:w="0" w:type="auto"/>
            <w:tcBorders>
              <w:top w:val="single" w:sz="8" w:space="0" w:color="40458C"/>
              <w:left w:val="single" w:sz="1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4EA01D44" w14:textId="77777777" w:rsidR="006A511F" w:rsidRPr="006A511F" w:rsidRDefault="006A511F" w:rsidP="006A511F">
            <w:pPr>
              <w:rPr>
                <w:lang w:val="en-CA"/>
              </w:rPr>
            </w:pPr>
            <w:r w:rsidRPr="006A511F">
              <w:t>Sale #2</w:t>
            </w:r>
          </w:p>
        </w:tc>
        <w:tc>
          <w:tcPr>
            <w:tcW w:w="0" w:type="auto"/>
            <w:tcBorders>
              <w:top w:val="single" w:sz="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6F8FA7D8" w14:textId="77777777" w:rsidR="006A511F" w:rsidRPr="006A511F" w:rsidRDefault="006A511F" w:rsidP="006A511F">
            <w:pPr>
              <w:rPr>
                <w:lang w:val="en-CA"/>
              </w:rPr>
            </w:pPr>
            <w:r w:rsidRPr="006A511F">
              <w:t>$4,600,000</w:t>
            </w:r>
          </w:p>
        </w:tc>
        <w:tc>
          <w:tcPr>
            <w:tcW w:w="0" w:type="auto"/>
            <w:tcBorders>
              <w:top w:val="single" w:sz="8" w:space="0" w:color="40458C"/>
              <w:left w:val="single" w:sz="8" w:space="0" w:color="40458C"/>
              <w:bottom w:val="single" w:sz="8" w:space="0" w:color="40458C"/>
              <w:right w:val="single" w:sz="8" w:space="0" w:color="40458C"/>
            </w:tcBorders>
            <w:shd w:val="clear" w:color="auto" w:fill="FFFF99"/>
            <w:tcMar>
              <w:top w:w="72" w:type="dxa"/>
              <w:left w:w="144" w:type="dxa"/>
              <w:bottom w:w="72" w:type="dxa"/>
              <w:right w:w="144" w:type="dxa"/>
            </w:tcMar>
            <w:hideMark/>
          </w:tcPr>
          <w:p w14:paraId="75270A1E" w14:textId="77777777" w:rsidR="006A511F" w:rsidRPr="006A511F" w:rsidRDefault="006A511F" w:rsidP="006A511F">
            <w:pPr>
              <w:rPr>
                <w:lang w:val="en-CA"/>
              </w:rPr>
            </w:pPr>
            <w:r w:rsidRPr="006A511F">
              <w:t>$50,000,000</w:t>
            </w:r>
          </w:p>
        </w:tc>
        <w:tc>
          <w:tcPr>
            <w:tcW w:w="0" w:type="auto"/>
            <w:tcBorders>
              <w:top w:val="single" w:sz="8" w:space="0" w:color="40458C"/>
              <w:left w:val="single" w:sz="8" w:space="0" w:color="40458C"/>
              <w:bottom w:val="single" w:sz="8" w:space="0" w:color="40458C"/>
              <w:right w:val="single" w:sz="18" w:space="0" w:color="40458C"/>
            </w:tcBorders>
            <w:shd w:val="clear" w:color="auto" w:fill="FFFF99"/>
            <w:tcMar>
              <w:top w:w="72" w:type="dxa"/>
              <w:left w:w="144" w:type="dxa"/>
              <w:bottom w:w="72" w:type="dxa"/>
              <w:right w:w="144" w:type="dxa"/>
            </w:tcMar>
            <w:hideMark/>
          </w:tcPr>
          <w:p w14:paraId="75BC1C74" w14:textId="77777777" w:rsidR="006A511F" w:rsidRPr="006A511F" w:rsidRDefault="006A511F" w:rsidP="006A511F">
            <w:pPr>
              <w:rPr>
                <w:lang w:val="en-CA"/>
              </w:rPr>
            </w:pPr>
            <w:r w:rsidRPr="006A511F">
              <w:rPr>
                <w:b/>
                <w:bCs/>
              </w:rPr>
              <w:t>9.20%</w:t>
            </w:r>
          </w:p>
        </w:tc>
      </w:tr>
      <w:tr w:rsidR="006A511F" w:rsidRPr="006A511F" w14:paraId="7099F47B" w14:textId="77777777" w:rsidTr="006A511F">
        <w:trPr>
          <w:trHeight w:val="224"/>
        </w:trPr>
        <w:tc>
          <w:tcPr>
            <w:tcW w:w="0" w:type="auto"/>
            <w:tcBorders>
              <w:top w:val="single" w:sz="8" w:space="0" w:color="40458C"/>
              <w:left w:val="single" w:sz="18" w:space="0" w:color="40458C"/>
              <w:bottom w:val="single" w:sz="18" w:space="0" w:color="40458C"/>
              <w:right w:val="single" w:sz="8" w:space="0" w:color="40458C"/>
            </w:tcBorders>
            <w:shd w:val="clear" w:color="auto" w:fill="FFFF99"/>
            <w:tcMar>
              <w:top w:w="72" w:type="dxa"/>
              <w:left w:w="144" w:type="dxa"/>
              <w:bottom w:w="72" w:type="dxa"/>
              <w:right w:w="144" w:type="dxa"/>
            </w:tcMar>
            <w:hideMark/>
          </w:tcPr>
          <w:p w14:paraId="2A55F704" w14:textId="77777777" w:rsidR="006A511F" w:rsidRPr="006A511F" w:rsidRDefault="006A511F" w:rsidP="006A511F">
            <w:pPr>
              <w:rPr>
                <w:lang w:val="en-CA"/>
              </w:rPr>
            </w:pPr>
            <w:r w:rsidRPr="006A511F">
              <w:t>Sale #3</w:t>
            </w:r>
          </w:p>
        </w:tc>
        <w:tc>
          <w:tcPr>
            <w:tcW w:w="0" w:type="auto"/>
            <w:tcBorders>
              <w:top w:val="single" w:sz="8" w:space="0" w:color="40458C"/>
              <w:left w:val="single" w:sz="8" w:space="0" w:color="40458C"/>
              <w:bottom w:val="single" w:sz="18" w:space="0" w:color="40458C"/>
              <w:right w:val="single" w:sz="8" w:space="0" w:color="40458C"/>
            </w:tcBorders>
            <w:shd w:val="clear" w:color="auto" w:fill="FFFF99"/>
            <w:tcMar>
              <w:top w:w="72" w:type="dxa"/>
              <w:left w:w="144" w:type="dxa"/>
              <w:bottom w:w="72" w:type="dxa"/>
              <w:right w:w="144" w:type="dxa"/>
            </w:tcMar>
            <w:hideMark/>
          </w:tcPr>
          <w:p w14:paraId="3EF20E4C" w14:textId="77777777" w:rsidR="006A511F" w:rsidRPr="006A511F" w:rsidRDefault="006A511F" w:rsidP="006A511F">
            <w:pPr>
              <w:rPr>
                <w:lang w:val="en-CA"/>
              </w:rPr>
            </w:pPr>
            <w:r w:rsidRPr="006A511F">
              <w:t>$4,300,000</w:t>
            </w:r>
          </w:p>
        </w:tc>
        <w:tc>
          <w:tcPr>
            <w:tcW w:w="0" w:type="auto"/>
            <w:tcBorders>
              <w:top w:val="single" w:sz="8" w:space="0" w:color="40458C"/>
              <w:left w:val="single" w:sz="8" w:space="0" w:color="40458C"/>
              <w:bottom w:val="single" w:sz="18" w:space="0" w:color="40458C"/>
              <w:right w:val="single" w:sz="8" w:space="0" w:color="40458C"/>
            </w:tcBorders>
            <w:shd w:val="clear" w:color="auto" w:fill="FFFF99"/>
            <w:tcMar>
              <w:top w:w="72" w:type="dxa"/>
              <w:left w:w="144" w:type="dxa"/>
              <w:bottom w:w="72" w:type="dxa"/>
              <w:right w:w="144" w:type="dxa"/>
            </w:tcMar>
            <w:hideMark/>
          </w:tcPr>
          <w:p w14:paraId="671B5C23" w14:textId="77777777" w:rsidR="006A511F" w:rsidRPr="006A511F" w:rsidRDefault="006A511F" w:rsidP="006A511F">
            <w:pPr>
              <w:rPr>
                <w:lang w:val="en-CA"/>
              </w:rPr>
            </w:pPr>
            <w:r w:rsidRPr="006A511F">
              <w:t>$46,000,000</w:t>
            </w:r>
          </w:p>
        </w:tc>
        <w:tc>
          <w:tcPr>
            <w:tcW w:w="0" w:type="auto"/>
            <w:tcBorders>
              <w:top w:val="single" w:sz="8" w:space="0" w:color="40458C"/>
              <w:left w:val="single" w:sz="8" w:space="0" w:color="40458C"/>
              <w:bottom w:val="single" w:sz="18" w:space="0" w:color="40458C"/>
              <w:right w:val="single" w:sz="18" w:space="0" w:color="40458C"/>
            </w:tcBorders>
            <w:shd w:val="clear" w:color="auto" w:fill="FFFF99"/>
            <w:tcMar>
              <w:top w:w="72" w:type="dxa"/>
              <w:left w:w="144" w:type="dxa"/>
              <w:bottom w:w="72" w:type="dxa"/>
              <w:right w:w="144" w:type="dxa"/>
            </w:tcMar>
            <w:hideMark/>
          </w:tcPr>
          <w:p w14:paraId="1FAAA573" w14:textId="77777777" w:rsidR="006A511F" w:rsidRPr="006A511F" w:rsidRDefault="006A511F" w:rsidP="006A511F">
            <w:pPr>
              <w:rPr>
                <w:lang w:val="en-CA"/>
              </w:rPr>
            </w:pPr>
            <w:r w:rsidRPr="006A511F">
              <w:rPr>
                <w:b/>
                <w:bCs/>
              </w:rPr>
              <w:t>9.35%</w:t>
            </w:r>
          </w:p>
        </w:tc>
      </w:tr>
    </w:tbl>
    <w:p w14:paraId="5D450C5E" w14:textId="77777777" w:rsidR="006A511F" w:rsidRDefault="006A511F" w:rsidP="006A511F"/>
    <w:p w14:paraId="3CF84B63" w14:textId="77777777" w:rsidR="005312A0" w:rsidRDefault="005312A0" w:rsidP="005312A0">
      <w:pPr>
        <w:jc w:val="center"/>
        <w:rPr>
          <w:b/>
          <w:bCs/>
        </w:rPr>
      </w:pPr>
      <w:r w:rsidRPr="005312A0">
        <w:rPr>
          <w:b/>
          <w:bCs/>
        </w:rPr>
        <w:t xml:space="preserve">Cap rate = Income </w:t>
      </w:r>
      <w:r w:rsidRPr="005312A0">
        <w:rPr>
          <w:b/>
          <w:bCs/>
        </w:rPr>
        <w:sym w:font="Symbol" w:char="00B8"/>
      </w:r>
      <w:r w:rsidRPr="005312A0">
        <w:rPr>
          <w:b/>
          <w:bCs/>
        </w:rPr>
        <w:t xml:space="preserve"> Sale Price</w:t>
      </w:r>
    </w:p>
    <w:p w14:paraId="1C70FB9E" w14:textId="77777777" w:rsidR="005312A0" w:rsidRPr="00CA60E2" w:rsidRDefault="00CA60E2" w:rsidP="005312A0">
      <w:pPr>
        <w:jc w:val="center"/>
        <w:rPr>
          <w:bCs/>
        </w:rPr>
      </w:pPr>
      <w:r w:rsidRPr="00CA60E2">
        <w:rPr>
          <w:bCs/>
        </w:rPr>
        <w:t>Cap rate serves as a measure of risk.</w:t>
      </w:r>
    </w:p>
    <w:p w14:paraId="3571B065" w14:textId="77777777" w:rsidR="005312A0" w:rsidRPr="005312A0" w:rsidRDefault="005312A0" w:rsidP="005312A0">
      <w:pPr>
        <w:jc w:val="center"/>
        <w:rPr>
          <w:lang w:val="en-CA"/>
        </w:rPr>
      </w:pPr>
    </w:p>
    <w:tbl>
      <w:tblPr>
        <w:tblW w:w="0" w:type="auto"/>
        <w:tblInd w:w="-612" w:type="dxa"/>
        <w:tblCellMar>
          <w:left w:w="0" w:type="dxa"/>
          <w:right w:w="0" w:type="dxa"/>
        </w:tblCellMar>
        <w:tblLook w:val="0600" w:firstRow="0" w:lastRow="0" w:firstColumn="0" w:lastColumn="0" w:noHBand="1" w:noVBand="1"/>
      </w:tblPr>
      <w:tblGrid>
        <w:gridCol w:w="1505"/>
        <w:gridCol w:w="3363"/>
        <w:gridCol w:w="2823"/>
        <w:gridCol w:w="1571"/>
      </w:tblGrid>
      <w:tr w:rsidR="005312A0" w:rsidRPr="005312A0" w14:paraId="24C414C7" w14:textId="77777777" w:rsidTr="005312A0">
        <w:trPr>
          <w:trHeight w:val="265"/>
        </w:trPr>
        <w:tc>
          <w:tcPr>
            <w:tcW w:w="0" w:type="auto"/>
            <w:tcBorders>
              <w:top w:val="single" w:sz="18" w:space="0" w:color="40458C"/>
              <w:left w:val="single" w:sz="1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6588DDEB" w14:textId="77777777" w:rsidR="005312A0" w:rsidRPr="005312A0" w:rsidRDefault="005312A0" w:rsidP="005312A0">
            <w:pPr>
              <w:rPr>
                <w:lang w:val="en-CA"/>
              </w:rPr>
            </w:pPr>
          </w:p>
        </w:tc>
        <w:tc>
          <w:tcPr>
            <w:tcW w:w="0" w:type="auto"/>
            <w:tcBorders>
              <w:top w:val="single" w:sz="1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4EB6684C" w14:textId="77777777" w:rsidR="005312A0" w:rsidRPr="005312A0" w:rsidRDefault="005312A0" w:rsidP="005312A0">
            <w:pPr>
              <w:rPr>
                <w:lang w:val="en-CA"/>
              </w:rPr>
            </w:pPr>
            <w:r w:rsidRPr="005312A0">
              <w:rPr>
                <w:b/>
                <w:bCs/>
              </w:rPr>
              <w:t>Net Operating Income (NOI)</w:t>
            </w:r>
          </w:p>
        </w:tc>
        <w:tc>
          <w:tcPr>
            <w:tcW w:w="0" w:type="auto"/>
            <w:tcBorders>
              <w:top w:val="single" w:sz="1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46CC02FA" w14:textId="77777777" w:rsidR="005312A0" w:rsidRPr="005312A0" w:rsidRDefault="005312A0" w:rsidP="005312A0">
            <w:pPr>
              <w:rPr>
                <w:lang w:val="en-CA"/>
              </w:rPr>
            </w:pPr>
            <w:r w:rsidRPr="005312A0">
              <w:rPr>
                <w:b/>
                <w:bCs/>
              </w:rPr>
              <w:t xml:space="preserve">Market Cap-Rate (CAP) </w:t>
            </w:r>
          </w:p>
        </w:tc>
        <w:tc>
          <w:tcPr>
            <w:tcW w:w="0" w:type="auto"/>
            <w:tcBorders>
              <w:top w:val="single" w:sz="18" w:space="0" w:color="40458C"/>
              <w:left w:val="single" w:sz="8" w:space="0" w:color="40458C"/>
              <w:bottom w:val="single" w:sz="8" w:space="0" w:color="40458C"/>
              <w:right w:val="single" w:sz="18" w:space="0" w:color="40458C"/>
            </w:tcBorders>
            <w:shd w:val="clear" w:color="auto" w:fill="auto"/>
            <w:tcMar>
              <w:top w:w="72" w:type="dxa"/>
              <w:left w:w="144" w:type="dxa"/>
              <w:bottom w:w="72" w:type="dxa"/>
              <w:right w:w="144" w:type="dxa"/>
            </w:tcMar>
            <w:hideMark/>
          </w:tcPr>
          <w:p w14:paraId="1B9B02B8" w14:textId="77777777" w:rsidR="005312A0" w:rsidRPr="005312A0" w:rsidRDefault="005312A0" w:rsidP="005312A0">
            <w:pPr>
              <w:rPr>
                <w:lang w:val="en-CA"/>
              </w:rPr>
            </w:pPr>
            <w:r w:rsidRPr="005312A0">
              <w:t>Total Value</w:t>
            </w:r>
          </w:p>
        </w:tc>
      </w:tr>
      <w:tr w:rsidR="005312A0" w:rsidRPr="005312A0" w14:paraId="15D5D261" w14:textId="77777777" w:rsidTr="005312A0">
        <w:trPr>
          <w:trHeight w:val="99"/>
        </w:trPr>
        <w:tc>
          <w:tcPr>
            <w:tcW w:w="0" w:type="auto"/>
            <w:tcBorders>
              <w:top w:val="single" w:sz="8" w:space="0" w:color="40458C"/>
              <w:left w:val="single" w:sz="1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115DD828" w14:textId="77777777" w:rsidR="005312A0" w:rsidRPr="005312A0" w:rsidRDefault="005312A0" w:rsidP="005312A0">
            <w:pPr>
              <w:rPr>
                <w:lang w:val="en-CA"/>
              </w:rPr>
            </w:pPr>
            <w:r w:rsidRPr="005312A0">
              <w:t>Hotel One</w:t>
            </w:r>
          </w:p>
        </w:tc>
        <w:tc>
          <w:tcPr>
            <w:tcW w:w="0" w:type="auto"/>
            <w:tcBorders>
              <w:top w:val="single" w:sz="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583A4368" w14:textId="77777777" w:rsidR="005312A0" w:rsidRPr="005312A0" w:rsidRDefault="005312A0" w:rsidP="005312A0">
            <w:pPr>
              <w:rPr>
                <w:lang w:val="en-CA"/>
              </w:rPr>
            </w:pPr>
            <w:r w:rsidRPr="005312A0">
              <w:t xml:space="preserve">$2,150,598 </w:t>
            </w:r>
          </w:p>
        </w:tc>
        <w:tc>
          <w:tcPr>
            <w:tcW w:w="0" w:type="auto"/>
            <w:tcBorders>
              <w:top w:val="single" w:sz="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4E38D48E" w14:textId="77777777" w:rsidR="005312A0" w:rsidRPr="005312A0" w:rsidRDefault="005312A0" w:rsidP="005312A0">
            <w:pPr>
              <w:rPr>
                <w:lang w:val="en-CA"/>
              </w:rPr>
            </w:pPr>
            <w:r w:rsidRPr="005312A0">
              <w:t>10.0%</w:t>
            </w:r>
          </w:p>
        </w:tc>
        <w:tc>
          <w:tcPr>
            <w:tcW w:w="0" w:type="auto"/>
            <w:tcBorders>
              <w:top w:val="single" w:sz="8" w:space="0" w:color="40458C"/>
              <w:left w:val="single" w:sz="8" w:space="0" w:color="40458C"/>
              <w:bottom w:val="single" w:sz="8" w:space="0" w:color="40458C"/>
              <w:right w:val="single" w:sz="18" w:space="0" w:color="40458C"/>
            </w:tcBorders>
            <w:shd w:val="clear" w:color="auto" w:fill="auto"/>
            <w:tcMar>
              <w:top w:w="72" w:type="dxa"/>
              <w:left w:w="144" w:type="dxa"/>
              <w:bottom w:w="72" w:type="dxa"/>
              <w:right w:w="144" w:type="dxa"/>
            </w:tcMar>
            <w:hideMark/>
          </w:tcPr>
          <w:p w14:paraId="753F3B60" w14:textId="77777777" w:rsidR="005312A0" w:rsidRPr="005312A0" w:rsidRDefault="005312A0" w:rsidP="005312A0">
            <w:pPr>
              <w:rPr>
                <w:lang w:val="en-CA"/>
              </w:rPr>
            </w:pPr>
            <w:r w:rsidRPr="005312A0">
              <w:t>$21,505,980</w:t>
            </w:r>
          </w:p>
        </w:tc>
      </w:tr>
      <w:tr w:rsidR="005312A0" w:rsidRPr="005312A0" w14:paraId="20680484" w14:textId="77777777" w:rsidTr="005312A0">
        <w:trPr>
          <w:trHeight w:val="233"/>
        </w:trPr>
        <w:tc>
          <w:tcPr>
            <w:tcW w:w="0" w:type="auto"/>
            <w:tcBorders>
              <w:top w:val="single" w:sz="8" w:space="0" w:color="40458C"/>
              <w:left w:val="single" w:sz="1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46F49A7F" w14:textId="77777777" w:rsidR="005312A0" w:rsidRPr="005312A0" w:rsidRDefault="005312A0" w:rsidP="005312A0">
            <w:pPr>
              <w:rPr>
                <w:lang w:val="en-CA"/>
              </w:rPr>
            </w:pPr>
            <w:r w:rsidRPr="005312A0">
              <w:t>Hotel Two</w:t>
            </w:r>
          </w:p>
        </w:tc>
        <w:tc>
          <w:tcPr>
            <w:tcW w:w="0" w:type="auto"/>
            <w:tcBorders>
              <w:top w:val="single" w:sz="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30D7CA03" w14:textId="77777777" w:rsidR="005312A0" w:rsidRPr="005312A0" w:rsidRDefault="005312A0" w:rsidP="005312A0">
            <w:pPr>
              <w:rPr>
                <w:lang w:val="en-CA"/>
              </w:rPr>
            </w:pPr>
            <w:r w:rsidRPr="005312A0">
              <w:t>$2,150,598</w:t>
            </w:r>
          </w:p>
        </w:tc>
        <w:tc>
          <w:tcPr>
            <w:tcW w:w="0" w:type="auto"/>
            <w:tcBorders>
              <w:top w:val="single" w:sz="8" w:space="0" w:color="40458C"/>
              <w:left w:val="single" w:sz="8" w:space="0" w:color="40458C"/>
              <w:bottom w:val="single" w:sz="8" w:space="0" w:color="40458C"/>
              <w:right w:val="single" w:sz="8" w:space="0" w:color="40458C"/>
            </w:tcBorders>
            <w:shd w:val="clear" w:color="auto" w:fill="auto"/>
            <w:tcMar>
              <w:top w:w="72" w:type="dxa"/>
              <w:left w:w="144" w:type="dxa"/>
              <w:bottom w:w="72" w:type="dxa"/>
              <w:right w:w="144" w:type="dxa"/>
            </w:tcMar>
            <w:hideMark/>
          </w:tcPr>
          <w:p w14:paraId="616DA0B1" w14:textId="77777777" w:rsidR="005312A0" w:rsidRPr="005312A0" w:rsidRDefault="005312A0" w:rsidP="005312A0">
            <w:pPr>
              <w:rPr>
                <w:lang w:val="en-CA"/>
              </w:rPr>
            </w:pPr>
            <w:r w:rsidRPr="005312A0">
              <w:t>9.0%</w:t>
            </w:r>
          </w:p>
        </w:tc>
        <w:tc>
          <w:tcPr>
            <w:tcW w:w="0" w:type="auto"/>
            <w:tcBorders>
              <w:top w:val="single" w:sz="8" w:space="0" w:color="40458C"/>
              <w:left w:val="single" w:sz="8" w:space="0" w:color="40458C"/>
              <w:bottom w:val="single" w:sz="8" w:space="0" w:color="40458C"/>
              <w:right w:val="single" w:sz="18" w:space="0" w:color="40458C"/>
            </w:tcBorders>
            <w:shd w:val="clear" w:color="auto" w:fill="auto"/>
            <w:tcMar>
              <w:top w:w="72" w:type="dxa"/>
              <w:left w:w="144" w:type="dxa"/>
              <w:bottom w:w="72" w:type="dxa"/>
              <w:right w:w="144" w:type="dxa"/>
            </w:tcMar>
            <w:hideMark/>
          </w:tcPr>
          <w:p w14:paraId="45BA8AB4" w14:textId="77777777" w:rsidR="005312A0" w:rsidRPr="005312A0" w:rsidRDefault="005312A0" w:rsidP="005312A0">
            <w:pPr>
              <w:rPr>
                <w:lang w:val="en-CA"/>
              </w:rPr>
            </w:pPr>
            <w:r w:rsidRPr="005312A0">
              <w:t>$23,895,533</w:t>
            </w:r>
          </w:p>
        </w:tc>
      </w:tr>
      <w:tr w:rsidR="005312A0" w:rsidRPr="005312A0" w14:paraId="1048A18B" w14:textId="77777777" w:rsidTr="005312A0">
        <w:trPr>
          <w:trHeight w:val="339"/>
        </w:trPr>
        <w:tc>
          <w:tcPr>
            <w:tcW w:w="0" w:type="auto"/>
            <w:tcBorders>
              <w:top w:val="single" w:sz="8" w:space="0" w:color="40458C"/>
              <w:left w:val="single" w:sz="18" w:space="0" w:color="40458C"/>
              <w:bottom w:val="single" w:sz="18" w:space="0" w:color="40458C"/>
              <w:right w:val="single" w:sz="8" w:space="0" w:color="40458C"/>
            </w:tcBorders>
            <w:shd w:val="clear" w:color="auto" w:fill="auto"/>
            <w:tcMar>
              <w:top w:w="72" w:type="dxa"/>
              <w:left w:w="144" w:type="dxa"/>
              <w:bottom w:w="72" w:type="dxa"/>
              <w:right w:w="144" w:type="dxa"/>
            </w:tcMar>
            <w:hideMark/>
          </w:tcPr>
          <w:p w14:paraId="51820FB9" w14:textId="77777777" w:rsidR="005312A0" w:rsidRPr="005312A0" w:rsidRDefault="005312A0" w:rsidP="005312A0">
            <w:pPr>
              <w:rPr>
                <w:lang w:val="en-CA"/>
              </w:rPr>
            </w:pPr>
            <w:r w:rsidRPr="005312A0">
              <w:t>Hotel Three</w:t>
            </w:r>
          </w:p>
        </w:tc>
        <w:tc>
          <w:tcPr>
            <w:tcW w:w="0" w:type="auto"/>
            <w:tcBorders>
              <w:top w:val="single" w:sz="8" w:space="0" w:color="40458C"/>
              <w:left w:val="single" w:sz="8" w:space="0" w:color="40458C"/>
              <w:bottom w:val="single" w:sz="18" w:space="0" w:color="40458C"/>
              <w:right w:val="single" w:sz="8" w:space="0" w:color="40458C"/>
            </w:tcBorders>
            <w:shd w:val="clear" w:color="auto" w:fill="auto"/>
            <w:tcMar>
              <w:top w:w="72" w:type="dxa"/>
              <w:left w:w="144" w:type="dxa"/>
              <w:bottom w:w="72" w:type="dxa"/>
              <w:right w:w="144" w:type="dxa"/>
            </w:tcMar>
            <w:hideMark/>
          </w:tcPr>
          <w:p w14:paraId="05A208E6" w14:textId="77777777" w:rsidR="005312A0" w:rsidRPr="005312A0" w:rsidRDefault="005312A0" w:rsidP="005312A0">
            <w:pPr>
              <w:rPr>
                <w:lang w:val="en-CA"/>
              </w:rPr>
            </w:pPr>
            <w:r w:rsidRPr="005312A0">
              <w:t>$2,150,598</w:t>
            </w:r>
          </w:p>
        </w:tc>
        <w:tc>
          <w:tcPr>
            <w:tcW w:w="0" w:type="auto"/>
            <w:tcBorders>
              <w:top w:val="single" w:sz="8" w:space="0" w:color="40458C"/>
              <w:left w:val="single" w:sz="8" w:space="0" w:color="40458C"/>
              <w:bottom w:val="single" w:sz="18" w:space="0" w:color="40458C"/>
              <w:right w:val="single" w:sz="8" w:space="0" w:color="40458C"/>
            </w:tcBorders>
            <w:shd w:val="clear" w:color="auto" w:fill="auto"/>
            <w:tcMar>
              <w:top w:w="72" w:type="dxa"/>
              <w:left w:w="144" w:type="dxa"/>
              <w:bottom w:w="72" w:type="dxa"/>
              <w:right w:w="144" w:type="dxa"/>
            </w:tcMar>
            <w:hideMark/>
          </w:tcPr>
          <w:p w14:paraId="343C071E" w14:textId="77777777" w:rsidR="005312A0" w:rsidRPr="005312A0" w:rsidRDefault="005312A0" w:rsidP="005312A0">
            <w:pPr>
              <w:rPr>
                <w:lang w:val="en-CA"/>
              </w:rPr>
            </w:pPr>
            <w:r w:rsidRPr="005312A0">
              <w:t>8.5%</w:t>
            </w:r>
          </w:p>
        </w:tc>
        <w:tc>
          <w:tcPr>
            <w:tcW w:w="0" w:type="auto"/>
            <w:tcBorders>
              <w:top w:val="single" w:sz="8" w:space="0" w:color="40458C"/>
              <w:left w:val="single" w:sz="8" w:space="0" w:color="40458C"/>
              <w:bottom w:val="single" w:sz="18" w:space="0" w:color="40458C"/>
              <w:right w:val="single" w:sz="18" w:space="0" w:color="40458C"/>
            </w:tcBorders>
            <w:shd w:val="clear" w:color="auto" w:fill="auto"/>
            <w:tcMar>
              <w:top w:w="72" w:type="dxa"/>
              <w:left w:w="144" w:type="dxa"/>
              <w:bottom w:w="72" w:type="dxa"/>
              <w:right w:w="144" w:type="dxa"/>
            </w:tcMar>
            <w:hideMark/>
          </w:tcPr>
          <w:p w14:paraId="7DE9E023" w14:textId="77777777" w:rsidR="005312A0" w:rsidRPr="005312A0" w:rsidRDefault="005312A0" w:rsidP="005312A0">
            <w:pPr>
              <w:rPr>
                <w:lang w:val="en-CA"/>
              </w:rPr>
            </w:pPr>
            <w:r w:rsidRPr="005312A0">
              <w:t>$25,301,153</w:t>
            </w:r>
          </w:p>
        </w:tc>
      </w:tr>
    </w:tbl>
    <w:p w14:paraId="4D6A0AAA" w14:textId="77777777" w:rsidR="006A511F" w:rsidRDefault="006A511F" w:rsidP="006A511F"/>
    <w:p w14:paraId="78280C4C" w14:textId="77777777" w:rsidR="005312A0" w:rsidRPr="005312A0" w:rsidRDefault="005312A0" w:rsidP="005312A0">
      <w:pPr>
        <w:jc w:val="center"/>
        <w:rPr>
          <w:lang w:val="en-CA"/>
        </w:rPr>
      </w:pPr>
      <w:r w:rsidRPr="005312A0">
        <w:rPr>
          <w:b/>
          <w:bCs/>
        </w:rPr>
        <w:t>Value</w:t>
      </w:r>
      <w:r>
        <w:rPr>
          <w:b/>
          <w:bCs/>
        </w:rPr>
        <w:t xml:space="preserve"> (sales price)</w:t>
      </w:r>
      <w:r w:rsidRPr="005312A0">
        <w:rPr>
          <w:b/>
          <w:bCs/>
        </w:rPr>
        <w:t xml:space="preserve">  </w:t>
      </w:r>
      <w:proofErr w:type="gramStart"/>
      <w:r w:rsidRPr="005312A0">
        <w:rPr>
          <w:b/>
          <w:bCs/>
        </w:rPr>
        <w:t>=  NOI</w:t>
      </w:r>
      <w:proofErr w:type="gramEnd"/>
      <w:r w:rsidRPr="005312A0">
        <w:rPr>
          <w:b/>
          <w:bCs/>
        </w:rPr>
        <w:t xml:space="preserve">  /  CAP</w:t>
      </w:r>
    </w:p>
    <w:p w14:paraId="336CB912" w14:textId="77777777" w:rsidR="005312A0" w:rsidRDefault="005312A0" w:rsidP="005312A0">
      <w:pPr>
        <w:jc w:val="center"/>
      </w:pPr>
    </w:p>
    <w:p w14:paraId="6D04ABF2" w14:textId="77777777" w:rsidR="00CA60E2" w:rsidRDefault="00CA60E2" w:rsidP="00CA60E2"/>
    <w:p w14:paraId="67455CE5" w14:textId="77777777" w:rsidR="00CA60E2" w:rsidRDefault="00CA60E2" w:rsidP="00CA60E2"/>
    <w:p w14:paraId="6B09B24D" w14:textId="77777777" w:rsidR="000B518B" w:rsidRDefault="00CA60E2" w:rsidP="00CA60E2">
      <w:r>
        <w:t>Typically 50 – 70% of value is funded by debt.</w:t>
      </w:r>
    </w:p>
    <w:p w14:paraId="6E0A3080" w14:textId="77777777" w:rsidR="002A4840" w:rsidRDefault="002A4840" w:rsidP="00CA60E2"/>
    <w:p w14:paraId="17F39A82" w14:textId="77777777" w:rsidR="002A4840" w:rsidRDefault="002A4840" w:rsidP="00CA60E2">
      <w:r>
        <w:t>Why do investors sell?</w:t>
      </w:r>
    </w:p>
    <w:p w14:paraId="777B3860" w14:textId="77777777" w:rsidR="002A4840" w:rsidRDefault="002A4840" w:rsidP="002A4840">
      <w:pPr>
        <w:pStyle w:val="ListParagraph"/>
        <w:numPr>
          <w:ilvl w:val="0"/>
          <w:numId w:val="6"/>
        </w:numPr>
      </w:pPr>
      <w:proofErr w:type="gramStart"/>
      <w:r>
        <w:t>offer</w:t>
      </w:r>
      <w:proofErr w:type="gramEnd"/>
      <w:r>
        <w:t xml:space="preserve"> you cant refuse</w:t>
      </w:r>
    </w:p>
    <w:p w14:paraId="4D2EC232" w14:textId="77777777" w:rsidR="002A4840" w:rsidRDefault="002A4840" w:rsidP="002A4840">
      <w:pPr>
        <w:pStyle w:val="ListParagraph"/>
        <w:numPr>
          <w:ilvl w:val="0"/>
          <w:numId w:val="6"/>
        </w:numPr>
      </w:pPr>
      <w:proofErr w:type="gramStart"/>
      <w:r>
        <w:t>moving</w:t>
      </w:r>
      <w:proofErr w:type="gramEnd"/>
      <w:r>
        <w:t xml:space="preserve"> on</w:t>
      </w:r>
    </w:p>
    <w:p w14:paraId="15DCD3CE" w14:textId="77777777" w:rsidR="002A4840" w:rsidRDefault="002A4840" w:rsidP="002A4840">
      <w:pPr>
        <w:pStyle w:val="ListParagraph"/>
        <w:numPr>
          <w:ilvl w:val="0"/>
          <w:numId w:val="6"/>
        </w:numPr>
      </w:pPr>
      <w:proofErr w:type="gramStart"/>
      <w:r>
        <w:t>timing</w:t>
      </w:r>
      <w:proofErr w:type="gramEnd"/>
      <w:r>
        <w:t xml:space="preserve"> of the cycle</w:t>
      </w:r>
    </w:p>
    <w:p w14:paraId="53B63EEE" w14:textId="77777777" w:rsidR="002A4840" w:rsidRDefault="002A4840" w:rsidP="002A4840">
      <w:pPr>
        <w:pStyle w:val="ListParagraph"/>
        <w:numPr>
          <w:ilvl w:val="0"/>
          <w:numId w:val="6"/>
        </w:numPr>
      </w:pPr>
      <w:proofErr w:type="gramStart"/>
      <w:r>
        <w:t>flipping</w:t>
      </w:r>
      <w:proofErr w:type="gramEnd"/>
    </w:p>
    <w:p w14:paraId="11991A0A" w14:textId="77777777" w:rsidR="002A4840" w:rsidRDefault="002A4840" w:rsidP="002A4840">
      <w:pPr>
        <w:pStyle w:val="ListParagraph"/>
        <w:numPr>
          <w:ilvl w:val="0"/>
          <w:numId w:val="6"/>
        </w:numPr>
      </w:pPr>
      <w:r>
        <w:t>stress</w:t>
      </w:r>
      <w:bookmarkStart w:id="0" w:name="_GoBack"/>
      <w:bookmarkEnd w:id="0"/>
    </w:p>
    <w:sectPr w:rsidR="002A4840" w:rsidSect="0007361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Webdings">
    <w:panose1 w:val="05030102010509060703"/>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D37EE"/>
    <w:multiLevelType w:val="hybridMultilevel"/>
    <w:tmpl w:val="DF58BE80"/>
    <w:lvl w:ilvl="0" w:tplc="DDA243DE">
      <w:start w:val="1"/>
      <w:numFmt w:val="bullet"/>
      <w:lvlText w:val="•"/>
      <w:lvlJc w:val="left"/>
      <w:pPr>
        <w:tabs>
          <w:tab w:val="num" w:pos="720"/>
        </w:tabs>
        <w:ind w:left="720" w:hanging="360"/>
      </w:pPr>
      <w:rPr>
        <w:rFonts w:ascii="Arial" w:hAnsi="Arial" w:hint="default"/>
      </w:rPr>
    </w:lvl>
    <w:lvl w:ilvl="1" w:tplc="0964A702" w:tentative="1">
      <w:start w:val="1"/>
      <w:numFmt w:val="bullet"/>
      <w:lvlText w:val="•"/>
      <w:lvlJc w:val="left"/>
      <w:pPr>
        <w:tabs>
          <w:tab w:val="num" w:pos="1440"/>
        </w:tabs>
        <w:ind w:left="1440" w:hanging="360"/>
      </w:pPr>
      <w:rPr>
        <w:rFonts w:ascii="Arial" w:hAnsi="Arial" w:hint="default"/>
      </w:rPr>
    </w:lvl>
    <w:lvl w:ilvl="2" w:tplc="7AD6F570" w:tentative="1">
      <w:start w:val="1"/>
      <w:numFmt w:val="bullet"/>
      <w:lvlText w:val="•"/>
      <w:lvlJc w:val="left"/>
      <w:pPr>
        <w:tabs>
          <w:tab w:val="num" w:pos="2160"/>
        </w:tabs>
        <w:ind w:left="2160" w:hanging="360"/>
      </w:pPr>
      <w:rPr>
        <w:rFonts w:ascii="Arial" w:hAnsi="Arial" w:hint="default"/>
      </w:rPr>
    </w:lvl>
    <w:lvl w:ilvl="3" w:tplc="5948745E" w:tentative="1">
      <w:start w:val="1"/>
      <w:numFmt w:val="bullet"/>
      <w:lvlText w:val="•"/>
      <w:lvlJc w:val="left"/>
      <w:pPr>
        <w:tabs>
          <w:tab w:val="num" w:pos="2880"/>
        </w:tabs>
        <w:ind w:left="2880" w:hanging="360"/>
      </w:pPr>
      <w:rPr>
        <w:rFonts w:ascii="Arial" w:hAnsi="Arial" w:hint="default"/>
      </w:rPr>
    </w:lvl>
    <w:lvl w:ilvl="4" w:tplc="C776B544" w:tentative="1">
      <w:start w:val="1"/>
      <w:numFmt w:val="bullet"/>
      <w:lvlText w:val="•"/>
      <w:lvlJc w:val="left"/>
      <w:pPr>
        <w:tabs>
          <w:tab w:val="num" w:pos="3600"/>
        </w:tabs>
        <w:ind w:left="3600" w:hanging="360"/>
      </w:pPr>
      <w:rPr>
        <w:rFonts w:ascii="Arial" w:hAnsi="Arial" w:hint="default"/>
      </w:rPr>
    </w:lvl>
    <w:lvl w:ilvl="5" w:tplc="70F4B2FA" w:tentative="1">
      <w:start w:val="1"/>
      <w:numFmt w:val="bullet"/>
      <w:lvlText w:val="•"/>
      <w:lvlJc w:val="left"/>
      <w:pPr>
        <w:tabs>
          <w:tab w:val="num" w:pos="4320"/>
        </w:tabs>
        <w:ind w:left="4320" w:hanging="360"/>
      </w:pPr>
      <w:rPr>
        <w:rFonts w:ascii="Arial" w:hAnsi="Arial" w:hint="default"/>
      </w:rPr>
    </w:lvl>
    <w:lvl w:ilvl="6" w:tplc="AE462112" w:tentative="1">
      <w:start w:val="1"/>
      <w:numFmt w:val="bullet"/>
      <w:lvlText w:val="•"/>
      <w:lvlJc w:val="left"/>
      <w:pPr>
        <w:tabs>
          <w:tab w:val="num" w:pos="5040"/>
        </w:tabs>
        <w:ind w:left="5040" w:hanging="360"/>
      </w:pPr>
      <w:rPr>
        <w:rFonts w:ascii="Arial" w:hAnsi="Arial" w:hint="default"/>
      </w:rPr>
    </w:lvl>
    <w:lvl w:ilvl="7" w:tplc="EFFAF542" w:tentative="1">
      <w:start w:val="1"/>
      <w:numFmt w:val="bullet"/>
      <w:lvlText w:val="•"/>
      <w:lvlJc w:val="left"/>
      <w:pPr>
        <w:tabs>
          <w:tab w:val="num" w:pos="5760"/>
        </w:tabs>
        <w:ind w:left="5760" w:hanging="360"/>
      </w:pPr>
      <w:rPr>
        <w:rFonts w:ascii="Arial" w:hAnsi="Arial" w:hint="default"/>
      </w:rPr>
    </w:lvl>
    <w:lvl w:ilvl="8" w:tplc="83245C42" w:tentative="1">
      <w:start w:val="1"/>
      <w:numFmt w:val="bullet"/>
      <w:lvlText w:val="•"/>
      <w:lvlJc w:val="left"/>
      <w:pPr>
        <w:tabs>
          <w:tab w:val="num" w:pos="6480"/>
        </w:tabs>
        <w:ind w:left="6480" w:hanging="360"/>
      </w:pPr>
      <w:rPr>
        <w:rFonts w:ascii="Arial" w:hAnsi="Arial" w:hint="default"/>
      </w:rPr>
    </w:lvl>
  </w:abstractNum>
  <w:abstractNum w:abstractNumId="1">
    <w:nsid w:val="16C66292"/>
    <w:multiLevelType w:val="hybridMultilevel"/>
    <w:tmpl w:val="012061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848F6"/>
    <w:multiLevelType w:val="hybridMultilevel"/>
    <w:tmpl w:val="D0FA7B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9710DA"/>
    <w:multiLevelType w:val="hybridMultilevel"/>
    <w:tmpl w:val="71903CC8"/>
    <w:lvl w:ilvl="0" w:tplc="1BF86E98">
      <w:start w:val="1"/>
      <w:numFmt w:val="bullet"/>
      <w:lvlText w:val="-"/>
      <w:lvlJc w:val="left"/>
      <w:pPr>
        <w:tabs>
          <w:tab w:val="num" w:pos="720"/>
        </w:tabs>
        <w:ind w:left="720" w:hanging="360"/>
      </w:pPr>
      <w:rPr>
        <w:rFonts w:ascii="Times" w:hAnsi="Times" w:hint="default"/>
      </w:rPr>
    </w:lvl>
    <w:lvl w:ilvl="1" w:tplc="5B4E5AD4" w:tentative="1">
      <w:start w:val="1"/>
      <w:numFmt w:val="bullet"/>
      <w:lvlText w:val="-"/>
      <w:lvlJc w:val="left"/>
      <w:pPr>
        <w:tabs>
          <w:tab w:val="num" w:pos="1440"/>
        </w:tabs>
        <w:ind w:left="1440" w:hanging="360"/>
      </w:pPr>
      <w:rPr>
        <w:rFonts w:ascii="Times" w:hAnsi="Times" w:hint="default"/>
      </w:rPr>
    </w:lvl>
    <w:lvl w:ilvl="2" w:tplc="D05A9768" w:tentative="1">
      <w:start w:val="1"/>
      <w:numFmt w:val="bullet"/>
      <w:lvlText w:val="-"/>
      <w:lvlJc w:val="left"/>
      <w:pPr>
        <w:tabs>
          <w:tab w:val="num" w:pos="2160"/>
        </w:tabs>
        <w:ind w:left="2160" w:hanging="360"/>
      </w:pPr>
      <w:rPr>
        <w:rFonts w:ascii="Times" w:hAnsi="Times" w:hint="default"/>
      </w:rPr>
    </w:lvl>
    <w:lvl w:ilvl="3" w:tplc="0E1CB8AE" w:tentative="1">
      <w:start w:val="1"/>
      <w:numFmt w:val="bullet"/>
      <w:lvlText w:val="-"/>
      <w:lvlJc w:val="left"/>
      <w:pPr>
        <w:tabs>
          <w:tab w:val="num" w:pos="2880"/>
        </w:tabs>
        <w:ind w:left="2880" w:hanging="360"/>
      </w:pPr>
      <w:rPr>
        <w:rFonts w:ascii="Times" w:hAnsi="Times" w:hint="default"/>
      </w:rPr>
    </w:lvl>
    <w:lvl w:ilvl="4" w:tplc="88B40A42" w:tentative="1">
      <w:start w:val="1"/>
      <w:numFmt w:val="bullet"/>
      <w:lvlText w:val="-"/>
      <w:lvlJc w:val="left"/>
      <w:pPr>
        <w:tabs>
          <w:tab w:val="num" w:pos="3600"/>
        </w:tabs>
        <w:ind w:left="3600" w:hanging="360"/>
      </w:pPr>
      <w:rPr>
        <w:rFonts w:ascii="Times" w:hAnsi="Times" w:hint="default"/>
      </w:rPr>
    </w:lvl>
    <w:lvl w:ilvl="5" w:tplc="E8E2BAD8" w:tentative="1">
      <w:start w:val="1"/>
      <w:numFmt w:val="bullet"/>
      <w:lvlText w:val="-"/>
      <w:lvlJc w:val="left"/>
      <w:pPr>
        <w:tabs>
          <w:tab w:val="num" w:pos="4320"/>
        </w:tabs>
        <w:ind w:left="4320" w:hanging="360"/>
      </w:pPr>
      <w:rPr>
        <w:rFonts w:ascii="Times" w:hAnsi="Times" w:hint="default"/>
      </w:rPr>
    </w:lvl>
    <w:lvl w:ilvl="6" w:tplc="7540B8AA" w:tentative="1">
      <w:start w:val="1"/>
      <w:numFmt w:val="bullet"/>
      <w:lvlText w:val="-"/>
      <w:lvlJc w:val="left"/>
      <w:pPr>
        <w:tabs>
          <w:tab w:val="num" w:pos="5040"/>
        </w:tabs>
        <w:ind w:left="5040" w:hanging="360"/>
      </w:pPr>
      <w:rPr>
        <w:rFonts w:ascii="Times" w:hAnsi="Times" w:hint="default"/>
      </w:rPr>
    </w:lvl>
    <w:lvl w:ilvl="7" w:tplc="F8D0CE3E" w:tentative="1">
      <w:start w:val="1"/>
      <w:numFmt w:val="bullet"/>
      <w:lvlText w:val="-"/>
      <w:lvlJc w:val="left"/>
      <w:pPr>
        <w:tabs>
          <w:tab w:val="num" w:pos="5760"/>
        </w:tabs>
        <w:ind w:left="5760" w:hanging="360"/>
      </w:pPr>
      <w:rPr>
        <w:rFonts w:ascii="Times" w:hAnsi="Times" w:hint="default"/>
      </w:rPr>
    </w:lvl>
    <w:lvl w:ilvl="8" w:tplc="DE667662" w:tentative="1">
      <w:start w:val="1"/>
      <w:numFmt w:val="bullet"/>
      <w:lvlText w:val="-"/>
      <w:lvlJc w:val="left"/>
      <w:pPr>
        <w:tabs>
          <w:tab w:val="num" w:pos="6480"/>
        </w:tabs>
        <w:ind w:left="6480" w:hanging="360"/>
      </w:pPr>
      <w:rPr>
        <w:rFonts w:ascii="Times" w:hAnsi="Times" w:hint="default"/>
      </w:rPr>
    </w:lvl>
  </w:abstractNum>
  <w:abstractNum w:abstractNumId="4">
    <w:nsid w:val="2935132A"/>
    <w:multiLevelType w:val="hybridMultilevel"/>
    <w:tmpl w:val="B4F2450E"/>
    <w:lvl w:ilvl="0" w:tplc="8B9454C0">
      <w:start w:val="1"/>
      <w:numFmt w:val="bullet"/>
      <w:lvlText w:val=""/>
      <w:lvlJc w:val="left"/>
      <w:pPr>
        <w:tabs>
          <w:tab w:val="num" w:pos="720"/>
        </w:tabs>
        <w:ind w:left="720" w:hanging="360"/>
      </w:pPr>
      <w:rPr>
        <w:rFonts w:ascii="Webdings" w:hAnsi="Webdings" w:hint="default"/>
      </w:rPr>
    </w:lvl>
    <w:lvl w:ilvl="1" w:tplc="A60ED08E" w:tentative="1">
      <w:start w:val="1"/>
      <w:numFmt w:val="bullet"/>
      <w:lvlText w:val=""/>
      <w:lvlJc w:val="left"/>
      <w:pPr>
        <w:tabs>
          <w:tab w:val="num" w:pos="1440"/>
        </w:tabs>
        <w:ind w:left="1440" w:hanging="360"/>
      </w:pPr>
      <w:rPr>
        <w:rFonts w:ascii="Webdings" w:hAnsi="Webdings" w:hint="default"/>
      </w:rPr>
    </w:lvl>
    <w:lvl w:ilvl="2" w:tplc="91444C16" w:tentative="1">
      <w:start w:val="1"/>
      <w:numFmt w:val="bullet"/>
      <w:lvlText w:val=""/>
      <w:lvlJc w:val="left"/>
      <w:pPr>
        <w:tabs>
          <w:tab w:val="num" w:pos="2160"/>
        </w:tabs>
        <w:ind w:left="2160" w:hanging="360"/>
      </w:pPr>
      <w:rPr>
        <w:rFonts w:ascii="Webdings" w:hAnsi="Webdings" w:hint="default"/>
      </w:rPr>
    </w:lvl>
    <w:lvl w:ilvl="3" w:tplc="7EA60C02" w:tentative="1">
      <w:start w:val="1"/>
      <w:numFmt w:val="bullet"/>
      <w:lvlText w:val=""/>
      <w:lvlJc w:val="left"/>
      <w:pPr>
        <w:tabs>
          <w:tab w:val="num" w:pos="2880"/>
        </w:tabs>
        <w:ind w:left="2880" w:hanging="360"/>
      </w:pPr>
      <w:rPr>
        <w:rFonts w:ascii="Webdings" w:hAnsi="Webdings" w:hint="default"/>
      </w:rPr>
    </w:lvl>
    <w:lvl w:ilvl="4" w:tplc="1F568FE8" w:tentative="1">
      <w:start w:val="1"/>
      <w:numFmt w:val="bullet"/>
      <w:lvlText w:val=""/>
      <w:lvlJc w:val="left"/>
      <w:pPr>
        <w:tabs>
          <w:tab w:val="num" w:pos="3600"/>
        </w:tabs>
        <w:ind w:left="3600" w:hanging="360"/>
      </w:pPr>
      <w:rPr>
        <w:rFonts w:ascii="Webdings" w:hAnsi="Webdings" w:hint="default"/>
      </w:rPr>
    </w:lvl>
    <w:lvl w:ilvl="5" w:tplc="631A6A6E" w:tentative="1">
      <w:start w:val="1"/>
      <w:numFmt w:val="bullet"/>
      <w:lvlText w:val=""/>
      <w:lvlJc w:val="left"/>
      <w:pPr>
        <w:tabs>
          <w:tab w:val="num" w:pos="4320"/>
        </w:tabs>
        <w:ind w:left="4320" w:hanging="360"/>
      </w:pPr>
      <w:rPr>
        <w:rFonts w:ascii="Webdings" w:hAnsi="Webdings" w:hint="default"/>
      </w:rPr>
    </w:lvl>
    <w:lvl w:ilvl="6" w:tplc="6ACA5680" w:tentative="1">
      <w:start w:val="1"/>
      <w:numFmt w:val="bullet"/>
      <w:lvlText w:val=""/>
      <w:lvlJc w:val="left"/>
      <w:pPr>
        <w:tabs>
          <w:tab w:val="num" w:pos="5040"/>
        </w:tabs>
        <w:ind w:left="5040" w:hanging="360"/>
      </w:pPr>
      <w:rPr>
        <w:rFonts w:ascii="Webdings" w:hAnsi="Webdings" w:hint="default"/>
      </w:rPr>
    </w:lvl>
    <w:lvl w:ilvl="7" w:tplc="F9E801C6" w:tentative="1">
      <w:start w:val="1"/>
      <w:numFmt w:val="bullet"/>
      <w:lvlText w:val=""/>
      <w:lvlJc w:val="left"/>
      <w:pPr>
        <w:tabs>
          <w:tab w:val="num" w:pos="5760"/>
        </w:tabs>
        <w:ind w:left="5760" w:hanging="360"/>
      </w:pPr>
      <w:rPr>
        <w:rFonts w:ascii="Webdings" w:hAnsi="Webdings" w:hint="default"/>
      </w:rPr>
    </w:lvl>
    <w:lvl w:ilvl="8" w:tplc="4E2669D8" w:tentative="1">
      <w:start w:val="1"/>
      <w:numFmt w:val="bullet"/>
      <w:lvlText w:val=""/>
      <w:lvlJc w:val="left"/>
      <w:pPr>
        <w:tabs>
          <w:tab w:val="num" w:pos="6480"/>
        </w:tabs>
        <w:ind w:left="6480" w:hanging="360"/>
      </w:pPr>
      <w:rPr>
        <w:rFonts w:ascii="Webdings" w:hAnsi="Webdings" w:hint="default"/>
      </w:rPr>
    </w:lvl>
  </w:abstractNum>
  <w:abstractNum w:abstractNumId="5">
    <w:nsid w:val="4C5B0ECD"/>
    <w:multiLevelType w:val="hybridMultilevel"/>
    <w:tmpl w:val="DF707B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C11DAA"/>
    <w:multiLevelType w:val="hybridMultilevel"/>
    <w:tmpl w:val="9678E694"/>
    <w:lvl w:ilvl="0" w:tplc="7FE0331E">
      <w:start w:val="197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847EE9"/>
    <w:multiLevelType w:val="hybridMultilevel"/>
    <w:tmpl w:val="21C4C3AA"/>
    <w:lvl w:ilvl="0" w:tplc="D7488BAA">
      <w:start w:val="1"/>
      <w:numFmt w:val="bullet"/>
      <w:lvlText w:val=""/>
      <w:lvlJc w:val="left"/>
      <w:pPr>
        <w:tabs>
          <w:tab w:val="num" w:pos="720"/>
        </w:tabs>
        <w:ind w:left="720" w:hanging="360"/>
      </w:pPr>
      <w:rPr>
        <w:rFonts w:ascii="Webdings" w:hAnsi="Webdings" w:hint="default"/>
      </w:rPr>
    </w:lvl>
    <w:lvl w:ilvl="1" w:tplc="6D42F36C" w:tentative="1">
      <w:start w:val="1"/>
      <w:numFmt w:val="bullet"/>
      <w:lvlText w:val=""/>
      <w:lvlJc w:val="left"/>
      <w:pPr>
        <w:tabs>
          <w:tab w:val="num" w:pos="1440"/>
        </w:tabs>
        <w:ind w:left="1440" w:hanging="360"/>
      </w:pPr>
      <w:rPr>
        <w:rFonts w:ascii="Webdings" w:hAnsi="Webdings" w:hint="default"/>
      </w:rPr>
    </w:lvl>
    <w:lvl w:ilvl="2" w:tplc="1708DA44" w:tentative="1">
      <w:start w:val="1"/>
      <w:numFmt w:val="bullet"/>
      <w:lvlText w:val=""/>
      <w:lvlJc w:val="left"/>
      <w:pPr>
        <w:tabs>
          <w:tab w:val="num" w:pos="2160"/>
        </w:tabs>
        <w:ind w:left="2160" w:hanging="360"/>
      </w:pPr>
      <w:rPr>
        <w:rFonts w:ascii="Webdings" w:hAnsi="Webdings" w:hint="default"/>
      </w:rPr>
    </w:lvl>
    <w:lvl w:ilvl="3" w:tplc="1ACA06A8" w:tentative="1">
      <w:start w:val="1"/>
      <w:numFmt w:val="bullet"/>
      <w:lvlText w:val=""/>
      <w:lvlJc w:val="left"/>
      <w:pPr>
        <w:tabs>
          <w:tab w:val="num" w:pos="2880"/>
        </w:tabs>
        <w:ind w:left="2880" w:hanging="360"/>
      </w:pPr>
      <w:rPr>
        <w:rFonts w:ascii="Webdings" w:hAnsi="Webdings" w:hint="default"/>
      </w:rPr>
    </w:lvl>
    <w:lvl w:ilvl="4" w:tplc="BC4064FC" w:tentative="1">
      <w:start w:val="1"/>
      <w:numFmt w:val="bullet"/>
      <w:lvlText w:val=""/>
      <w:lvlJc w:val="left"/>
      <w:pPr>
        <w:tabs>
          <w:tab w:val="num" w:pos="3600"/>
        </w:tabs>
        <w:ind w:left="3600" w:hanging="360"/>
      </w:pPr>
      <w:rPr>
        <w:rFonts w:ascii="Webdings" w:hAnsi="Webdings" w:hint="default"/>
      </w:rPr>
    </w:lvl>
    <w:lvl w:ilvl="5" w:tplc="AEF0CEF4" w:tentative="1">
      <w:start w:val="1"/>
      <w:numFmt w:val="bullet"/>
      <w:lvlText w:val=""/>
      <w:lvlJc w:val="left"/>
      <w:pPr>
        <w:tabs>
          <w:tab w:val="num" w:pos="4320"/>
        </w:tabs>
        <w:ind w:left="4320" w:hanging="360"/>
      </w:pPr>
      <w:rPr>
        <w:rFonts w:ascii="Webdings" w:hAnsi="Webdings" w:hint="default"/>
      </w:rPr>
    </w:lvl>
    <w:lvl w:ilvl="6" w:tplc="DF927D54" w:tentative="1">
      <w:start w:val="1"/>
      <w:numFmt w:val="bullet"/>
      <w:lvlText w:val=""/>
      <w:lvlJc w:val="left"/>
      <w:pPr>
        <w:tabs>
          <w:tab w:val="num" w:pos="5040"/>
        </w:tabs>
        <w:ind w:left="5040" w:hanging="360"/>
      </w:pPr>
      <w:rPr>
        <w:rFonts w:ascii="Webdings" w:hAnsi="Webdings" w:hint="default"/>
      </w:rPr>
    </w:lvl>
    <w:lvl w:ilvl="7" w:tplc="A634861E" w:tentative="1">
      <w:start w:val="1"/>
      <w:numFmt w:val="bullet"/>
      <w:lvlText w:val=""/>
      <w:lvlJc w:val="left"/>
      <w:pPr>
        <w:tabs>
          <w:tab w:val="num" w:pos="5760"/>
        </w:tabs>
        <w:ind w:left="5760" w:hanging="360"/>
      </w:pPr>
      <w:rPr>
        <w:rFonts w:ascii="Webdings" w:hAnsi="Webdings" w:hint="default"/>
      </w:rPr>
    </w:lvl>
    <w:lvl w:ilvl="8" w:tplc="B3E00B82" w:tentative="1">
      <w:start w:val="1"/>
      <w:numFmt w:val="bullet"/>
      <w:lvlText w:val=""/>
      <w:lvlJc w:val="left"/>
      <w:pPr>
        <w:tabs>
          <w:tab w:val="num" w:pos="6480"/>
        </w:tabs>
        <w:ind w:left="6480" w:hanging="360"/>
      </w:pPr>
      <w:rPr>
        <w:rFonts w:ascii="Webdings" w:hAnsi="Webdings" w:hint="default"/>
      </w:rPr>
    </w:lvl>
  </w:abstractNum>
  <w:abstractNum w:abstractNumId="8">
    <w:nsid w:val="779A1365"/>
    <w:multiLevelType w:val="hybridMultilevel"/>
    <w:tmpl w:val="DAF0D1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0"/>
  </w:num>
  <w:num w:numId="5">
    <w:abstractNumId w:val="5"/>
  </w:num>
  <w:num w:numId="6">
    <w:abstractNumId w:val="3"/>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4F6"/>
    <w:rsid w:val="00073610"/>
    <w:rsid w:val="000B518B"/>
    <w:rsid w:val="002574F6"/>
    <w:rsid w:val="002A4840"/>
    <w:rsid w:val="00356C98"/>
    <w:rsid w:val="005312A0"/>
    <w:rsid w:val="006A511F"/>
    <w:rsid w:val="007D36B0"/>
    <w:rsid w:val="00884975"/>
    <w:rsid w:val="009928FC"/>
    <w:rsid w:val="009B7FF0"/>
    <w:rsid w:val="00AE2840"/>
    <w:rsid w:val="00B0753A"/>
    <w:rsid w:val="00B777D0"/>
    <w:rsid w:val="00CA60E2"/>
    <w:rsid w:val="00E71C08"/>
    <w:rsid w:val="00FE2D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CE59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4F6"/>
    <w:pPr>
      <w:ind w:left="720"/>
      <w:contextualSpacing/>
    </w:pPr>
  </w:style>
  <w:style w:type="paragraph" w:styleId="BalloonText">
    <w:name w:val="Balloon Text"/>
    <w:basedOn w:val="Normal"/>
    <w:link w:val="BalloonTextChar"/>
    <w:uiPriority w:val="99"/>
    <w:semiHidden/>
    <w:unhideWhenUsed/>
    <w:rsid w:val="00356C98"/>
    <w:rPr>
      <w:rFonts w:ascii="Lucida Grande" w:hAnsi="Lucida Grande"/>
      <w:sz w:val="18"/>
      <w:szCs w:val="18"/>
    </w:rPr>
  </w:style>
  <w:style w:type="character" w:customStyle="1" w:styleId="BalloonTextChar">
    <w:name w:val="Balloon Text Char"/>
    <w:basedOn w:val="DefaultParagraphFont"/>
    <w:link w:val="BalloonText"/>
    <w:uiPriority w:val="99"/>
    <w:semiHidden/>
    <w:rsid w:val="00356C98"/>
    <w:rPr>
      <w:rFonts w:ascii="Lucida Grande" w:hAnsi="Lucida Grande"/>
      <w:sz w:val="18"/>
      <w:szCs w:val="18"/>
    </w:rPr>
  </w:style>
  <w:style w:type="paragraph" w:styleId="NormalWeb">
    <w:name w:val="Normal (Web)"/>
    <w:basedOn w:val="Normal"/>
    <w:uiPriority w:val="99"/>
    <w:semiHidden/>
    <w:unhideWhenUsed/>
    <w:rsid w:val="006A511F"/>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4F6"/>
    <w:pPr>
      <w:ind w:left="720"/>
      <w:contextualSpacing/>
    </w:pPr>
  </w:style>
  <w:style w:type="paragraph" w:styleId="BalloonText">
    <w:name w:val="Balloon Text"/>
    <w:basedOn w:val="Normal"/>
    <w:link w:val="BalloonTextChar"/>
    <w:uiPriority w:val="99"/>
    <w:semiHidden/>
    <w:unhideWhenUsed/>
    <w:rsid w:val="00356C98"/>
    <w:rPr>
      <w:rFonts w:ascii="Lucida Grande" w:hAnsi="Lucida Grande"/>
      <w:sz w:val="18"/>
      <w:szCs w:val="18"/>
    </w:rPr>
  </w:style>
  <w:style w:type="character" w:customStyle="1" w:styleId="BalloonTextChar">
    <w:name w:val="Balloon Text Char"/>
    <w:basedOn w:val="DefaultParagraphFont"/>
    <w:link w:val="BalloonText"/>
    <w:uiPriority w:val="99"/>
    <w:semiHidden/>
    <w:rsid w:val="00356C98"/>
    <w:rPr>
      <w:rFonts w:ascii="Lucida Grande" w:hAnsi="Lucida Grande"/>
      <w:sz w:val="18"/>
      <w:szCs w:val="18"/>
    </w:rPr>
  </w:style>
  <w:style w:type="paragraph" w:styleId="NormalWeb">
    <w:name w:val="Normal (Web)"/>
    <w:basedOn w:val="Normal"/>
    <w:uiPriority w:val="99"/>
    <w:semiHidden/>
    <w:unhideWhenUsed/>
    <w:rsid w:val="006A511F"/>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3807">
      <w:bodyDiv w:val="1"/>
      <w:marLeft w:val="0"/>
      <w:marRight w:val="0"/>
      <w:marTop w:val="0"/>
      <w:marBottom w:val="0"/>
      <w:divBdr>
        <w:top w:val="none" w:sz="0" w:space="0" w:color="auto"/>
        <w:left w:val="none" w:sz="0" w:space="0" w:color="auto"/>
        <w:bottom w:val="none" w:sz="0" w:space="0" w:color="auto"/>
        <w:right w:val="none" w:sz="0" w:space="0" w:color="auto"/>
      </w:divBdr>
    </w:div>
    <w:div w:id="60638645">
      <w:bodyDiv w:val="1"/>
      <w:marLeft w:val="0"/>
      <w:marRight w:val="0"/>
      <w:marTop w:val="0"/>
      <w:marBottom w:val="0"/>
      <w:divBdr>
        <w:top w:val="none" w:sz="0" w:space="0" w:color="auto"/>
        <w:left w:val="none" w:sz="0" w:space="0" w:color="auto"/>
        <w:bottom w:val="none" w:sz="0" w:space="0" w:color="auto"/>
        <w:right w:val="none" w:sz="0" w:space="0" w:color="auto"/>
      </w:divBdr>
      <w:divsChild>
        <w:div w:id="74520861">
          <w:marLeft w:val="547"/>
          <w:marRight w:val="0"/>
          <w:marTop w:val="134"/>
          <w:marBottom w:val="0"/>
          <w:divBdr>
            <w:top w:val="none" w:sz="0" w:space="0" w:color="auto"/>
            <w:left w:val="none" w:sz="0" w:space="0" w:color="auto"/>
            <w:bottom w:val="none" w:sz="0" w:space="0" w:color="auto"/>
            <w:right w:val="none" w:sz="0" w:space="0" w:color="auto"/>
          </w:divBdr>
        </w:div>
      </w:divsChild>
    </w:div>
    <w:div w:id="116069850">
      <w:bodyDiv w:val="1"/>
      <w:marLeft w:val="0"/>
      <w:marRight w:val="0"/>
      <w:marTop w:val="0"/>
      <w:marBottom w:val="0"/>
      <w:divBdr>
        <w:top w:val="none" w:sz="0" w:space="0" w:color="auto"/>
        <w:left w:val="none" w:sz="0" w:space="0" w:color="auto"/>
        <w:bottom w:val="none" w:sz="0" w:space="0" w:color="auto"/>
        <w:right w:val="none" w:sz="0" w:space="0" w:color="auto"/>
      </w:divBdr>
    </w:div>
    <w:div w:id="376858983">
      <w:bodyDiv w:val="1"/>
      <w:marLeft w:val="0"/>
      <w:marRight w:val="0"/>
      <w:marTop w:val="0"/>
      <w:marBottom w:val="0"/>
      <w:divBdr>
        <w:top w:val="none" w:sz="0" w:space="0" w:color="auto"/>
        <w:left w:val="none" w:sz="0" w:space="0" w:color="auto"/>
        <w:bottom w:val="none" w:sz="0" w:space="0" w:color="auto"/>
        <w:right w:val="none" w:sz="0" w:space="0" w:color="auto"/>
      </w:divBdr>
    </w:div>
    <w:div w:id="572545690">
      <w:bodyDiv w:val="1"/>
      <w:marLeft w:val="0"/>
      <w:marRight w:val="0"/>
      <w:marTop w:val="0"/>
      <w:marBottom w:val="0"/>
      <w:divBdr>
        <w:top w:val="none" w:sz="0" w:space="0" w:color="auto"/>
        <w:left w:val="none" w:sz="0" w:space="0" w:color="auto"/>
        <w:bottom w:val="none" w:sz="0" w:space="0" w:color="auto"/>
        <w:right w:val="none" w:sz="0" w:space="0" w:color="auto"/>
      </w:divBdr>
    </w:div>
    <w:div w:id="644511897">
      <w:bodyDiv w:val="1"/>
      <w:marLeft w:val="0"/>
      <w:marRight w:val="0"/>
      <w:marTop w:val="0"/>
      <w:marBottom w:val="0"/>
      <w:divBdr>
        <w:top w:val="none" w:sz="0" w:space="0" w:color="auto"/>
        <w:left w:val="none" w:sz="0" w:space="0" w:color="auto"/>
        <w:bottom w:val="none" w:sz="0" w:space="0" w:color="auto"/>
        <w:right w:val="none" w:sz="0" w:space="0" w:color="auto"/>
      </w:divBdr>
    </w:div>
    <w:div w:id="734277477">
      <w:bodyDiv w:val="1"/>
      <w:marLeft w:val="0"/>
      <w:marRight w:val="0"/>
      <w:marTop w:val="0"/>
      <w:marBottom w:val="0"/>
      <w:divBdr>
        <w:top w:val="none" w:sz="0" w:space="0" w:color="auto"/>
        <w:left w:val="none" w:sz="0" w:space="0" w:color="auto"/>
        <w:bottom w:val="none" w:sz="0" w:space="0" w:color="auto"/>
        <w:right w:val="none" w:sz="0" w:space="0" w:color="auto"/>
      </w:divBdr>
    </w:div>
    <w:div w:id="755712972">
      <w:bodyDiv w:val="1"/>
      <w:marLeft w:val="0"/>
      <w:marRight w:val="0"/>
      <w:marTop w:val="0"/>
      <w:marBottom w:val="0"/>
      <w:divBdr>
        <w:top w:val="none" w:sz="0" w:space="0" w:color="auto"/>
        <w:left w:val="none" w:sz="0" w:space="0" w:color="auto"/>
        <w:bottom w:val="none" w:sz="0" w:space="0" w:color="auto"/>
        <w:right w:val="none" w:sz="0" w:space="0" w:color="auto"/>
      </w:divBdr>
    </w:div>
    <w:div w:id="763499281">
      <w:bodyDiv w:val="1"/>
      <w:marLeft w:val="0"/>
      <w:marRight w:val="0"/>
      <w:marTop w:val="0"/>
      <w:marBottom w:val="0"/>
      <w:divBdr>
        <w:top w:val="none" w:sz="0" w:space="0" w:color="auto"/>
        <w:left w:val="none" w:sz="0" w:space="0" w:color="auto"/>
        <w:bottom w:val="none" w:sz="0" w:space="0" w:color="auto"/>
        <w:right w:val="none" w:sz="0" w:space="0" w:color="auto"/>
      </w:divBdr>
    </w:div>
    <w:div w:id="778263294">
      <w:bodyDiv w:val="1"/>
      <w:marLeft w:val="0"/>
      <w:marRight w:val="0"/>
      <w:marTop w:val="0"/>
      <w:marBottom w:val="0"/>
      <w:divBdr>
        <w:top w:val="none" w:sz="0" w:space="0" w:color="auto"/>
        <w:left w:val="none" w:sz="0" w:space="0" w:color="auto"/>
        <w:bottom w:val="none" w:sz="0" w:space="0" w:color="auto"/>
        <w:right w:val="none" w:sz="0" w:space="0" w:color="auto"/>
      </w:divBdr>
    </w:div>
    <w:div w:id="782921499">
      <w:bodyDiv w:val="1"/>
      <w:marLeft w:val="0"/>
      <w:marRight w:val="0"/>
      <w:marTop w:val="0"/>
      <w:marBottom w:val="0"/>
      <w:divBdr>
        <w:top w:val="none" w:sz="0" w:space="0" w:color="auto"/>
        <w:left w:val="none" w:sz="0" w:space="0" w:color="auto"/>
        <w:bottom w:val="none" w:sz="0" w:space="0" w:color="auto"/>
        <w:right w:val="none" w:sz="0" w:space="0" w:color="auto"/>
      </w:divBdr>
    </w:div>
    <w:div w:id="836843748">
      <w:bodyDiv w:val="1"/>
      <w:marLeft w:val="0"/>
      <w:marRight w:val="0"/>
      <w:marTop w:val="0"/>
      <w:marBottom w:val="0"/>
      <w:divBdr>
        <w:top w:val="none" w:sz="0" w:space="0" w:color="auto"/>
        <w:left w:val="none" w:sz="0" w:space="0" w:color="auto"/>
        <w:bottom w:val="none" w:sz="0" w:space="0" w:color="auto"/>
        <w:right w:val="none" w:sz="0" w:space="0" w:color="auto"/>
      </w:divBdr>
      <w:divsChild>
        <w:div w:id="488981693">
          <w:marLeft w:val="547"/>
          <w:marRight w:val="0"/>
          <w:marTop w:val="115"/>
          <w:marBottom w:val="0"/>
          <w:divBdr>
            <w:top w:val="none" w:sz="0" w:space="0" w:color="auto"/>
            <w:left w:val="none" w:sz="0" w:space="0" w:color="auto"/>
            <w:bottom w:val="none" w:sz="0" w:space="0" w:color="auto"/>
            <w:right w:val="none" w:sz="0" w:space="0" w:color="auto"/>
          </w:divBdr>
        </w:div>
        <w:div w:id="1256094642">
          <w:marLeft w:val="547"/>
          <w:marRight w:val="0"/>
          <w:marTop w:val="115"/>
          <w:marBottom w:val="0"/>
          <w:divBdr>
            <w:top w:val="none" w:sz="0" w:space="0" w:color="auto"/>
            <w:left w:val="none" w:sz="0" w:space="0" w:color="auto"/>
            <w:bottom w:val="none" w:sz="0" w:space="0" w:color="auto"/>
            <w:right w:val="none" w:sz="0" w:space="0" w:color="auto"/>
          </w:divBdr>
        </w:div>
        <w:div w:id="1090471288">
          <w:marLeft w:val="547"/>
          <w:marRight w:val="0"/>
          <w:marTop w:val="115"/>
          <w:marBottom w:val="0"/>
          <w:divBdr>
            <w:top w:val="none" w:sz="0" w:space="0" w:color="auto"/>
            <w:left w:val="none" w:sz="0" w:space="0" w:color="auto"/>
            <w:bottom w:val="none" w:sz="0" w:space="0" w:color="auto"/>
            <w:right w:val="none" w:sz="0" w:space="0" w:color="auto"/>
          </w:divBdr>
        </w:div>
        <w:div w:id="1924221699">
          <w:marLeft w:val="547"/>
          <w:marRight w:val="0"/>
          <w:marTop w:val="115"/>
          <w:marBottom w:val="0"/>
          <w:divBdr>
            <w:top w:val="none" w:sz="0" w:space="0" w:color="auto"/>
            <w:left w:val="none" w:sz="0" w:space="0" w:color="auto"/>
            <w:bottom w:val="none" w:sz="0" w:space="0" w:color="auto"/>
            <w:right w:val="none" w:sz="0" w:space="0" w:color="auto"/>
          </w:divBdr>
        </w:div>
        <w:div w:id="1197352944">
          <w:marLeft w:val="547"/>
          <w:marRight w:val="0"/>
          <w:marTop w:val="115"/>
          <w:marBottom w:val="0"/>
          <w:divBdr>
            <w:top w:val="none" w:sz="0" w:space="0" w:color="auto"/>
            <w:left w:val="none" w:sz="0" w:space="0" w:color="auto"/>
            <w:bottom w:val="none" w:sz="0" w:space="0" w:color="auto"/>
            <w:right w:val="none" w:sz="0" w:space="0" w:color="auto"/>
          </w:divBdr>
        </w:div>
      </w:divsChild>
    </w:div>
    <w:div w:id="945650930">
      <w:bodyDiv w:val="1"/>
      <w:marLeft w:val="0"/>
      <w:marRight w:val="0"/>
      <w:marTop w:val="0"/>
      <w:marBottom w:val="0"/>
      <w:divBdr>
        <w:top w:val="none" w:sz="0" w:space="0" w:color="auto"/>
        <w:left w:val="none" w:sz="0" w:space="0" w:color="auto"/>
        <w:bottom w:val="none" w:sz="0" w:space="0" w:color="auto"/>
        <w:right w:val="none" w:sz="0" w:space="0" w:color="auto"/>
      </w:divBdr>
    </w:div>
    <w:div w:id="1002320276">
      <w:bodyDiv w:val="1"/>
      <w:marLeft w:val="0"/>
      <w:marRight w:val="0"/>
      <w:marTop w:val="0"/>
      <w:marBottom w:val="0"/>
      <w:divBdr>
        <w:top w:val="none" w:sz="0" w:space="0" w:color="auto"/>
        <w:left w:val="none" w:sz="0" w:space="0" w:color="auto"/>
        <w:bottom w:val="none" w:sz="0" w:space="0" w:color="auto"/>
        <w:right w:val="none" w:sz="0" w:space="0" w:color="auto"/>
      </w:divBdr>
    </w:div>
    <w:div w:id="1034188325">
      <w:bodyDiv w:val="1"/>
      <w:marLeft w:val="0"/>
      <w:marRight w:val="0"/>
      <w:marTop w:val="0"/>
      <w:marBottom w:val="0"/>
      <w:divBdr>
        <w:top w:val="none" w:sz="0" w:space="0" w:color="auto"/>
        <w:left w:val="none" w:sz="0" w:space="0" w:color="auto"/>
        <w:bottom w:val="none" w:sz="0" w:space="0" w:color="auto"/>
        <w:right w:val="none" w:sz="0" w:space="0" w:color="auto"/>
      </w:divBdr>
      <w:divsChild>
        <w:div w:id="292060321">
          <w:marLeft w:val="274"/>
          <w:marRight w:val="0"/>
          <w:marTop w:val="86"/>
          <w:marBottom w:val="0"/>
          <w:divBdr>
            <w:top w:val="none" w:sz="0" w:space="0" w:color="auto"/>
            <w:left w:val="none" w:sz="0" w:space="0" w:color="auto"/>
            <w:bottom w:val="none" w:sz="0" w:space="0" w:color="auto"/>
            <w:right w:val="none" w:sz="0" w:space="0" w:color="auto"/>
          </w:divBdr>
        </w:div>
        <w:div w:id="1478184977">
          <w:marLeft w:val="274"/>
          <w:marRight w:val="0"/>
          <w:marTop w:val="86"/>
          <w:marBottom w:val="0"/>
          <w:divBdr>
            <w:top w:val="none" w:sz="0" w:space="0" w:color="auto"/>
            <w:left w:val="none" w:sz="0" w:space="0" w:color="auto"/>
            <w:bottom w:val="none" w:sz="0" w:space="0" w:color="auto"/>
            <w:right w:val="none" w:sz="0" w:space="0" w:color="auto"/>
          </w:divBdr>
        </w:div>
        <w:div w:id="1722292983">
          <w:marLeft w:val="274"/>
          <w:marRight w:val="0"/>
          <w:marTop w:val="86"/>
          <w:marBottom w:val="0"/>
          <w:divBdr>
            <w:top w:val="none" w:sz="0" w:space="0" w:color="auto"/>
            <w:left w:val="none" w:sz="0" w:space="0" w:color="auto"/>
            <w:bottom w:val="none" w:sz="0" w:space="0" w:color="auto"/>
            <w:right w:val="none" w:sz="0" w:space="0" w:color="auto"/>
          </w:divBdr>
        </w:div>
        <w:div w:id="1280406587">
          <w:marLeft w:val="274"/>
          <w:marRight w:val="0"/>
          <w:marTop w:val="86"/>
          <w:marBottom w:val="0"/>
          <w:divBdr>
            <w:top w:val="none" w:sz="0" w:space="0" w:color="auto"/>
            <w:left w:val="none" w:sz="0" w:space="0" w:color="auto"/>
            <w:bottom w:val="none" w:sz="0" w:space="0" w:color="auto"/>
            <w:right w:val="none" w:sz="0" w:space="0" w:color="auto"/>
          </w:divBdr>
        </w:div>
        <w:div w:id="1569463473">
          <w:marLeft w:val="274"/>
          <w:marRight w:val="0"/>
          <w:marTop w:val="86"/>
          <w:marBottom w:val="0"/>
          <w:divBdr>
            <w:top w:val="none" w:sz="0" w:space="0" w:color="auto"/>
            <w:left w:val="none" w:sz="0" w:space="0" w:color="auto"/>
            <w:bottom w:val="none" w:sz="0" w:space="0" w:color="auto"/>
            <w:right w:val="none" w:sz="0" w:space="0" w:color="auto"/>
          </w:divBdr>
        </w:div>
        <w:div w:id="1126969522">
          <w:marLeft w:val="274"/>
          <w:marRight w:val="0"/>
          <w:marTop w:val="86"/>
          <w:marBottom w:val="0"/>
          <w:divBdr>
            <w:top w:val="none" w:sz="0" w:space="0" w:color="auto"/>
            <w:left w:val="none" w:sz="0" w:space="0" w:color="auto"/>
            <w:bottom w:val="none" w:sz="0" w:space="0" w:color="auto"/>
            <w:right w:val="none" w:sz="0" w:space="0" w:color="auto"/>
          </w:divBdr>
        </w:div>
      </w:divsChild>
    </w:div>
    <w:div w:id="1088192372">
      <w:bodyDiv w:val="1"/>
      <w:marLeft w:val="0"/>
      <w:marRight w:val="0"/>
      <w:marTop w:val="0"/>
      <w:marBottom w:val="0"/>
      <w:divBdr>
        <w:top w:val="none" w:sz="0" w:space="0" w:color="auto"/>
        <w:left w:val="none" w:sz="0" w:space="0" w:color="auto"/>
        <w:bottom w:val="none" w:sz="0" w:space="0" w:color="auto"/>
        <w:right w:val="none" w:sz="0" w:space="0" w:color="auto"/>
      </w:divBdr>
    </w:div>
    <w:div w:id="1505239876">
      <w:bodyDiv w:val="1"/>
      <w:marLeft w:val="0"/>
      <w:marRight w:val="0"/>
      <w:marTop w:val="0"/>
      <w:marBottom w:val="0"/>
      <w:divBdr>
        <w:top w:val="none" w:sz="0" w:space="0" w:color="auto"/>
        <w:left w:val="none" w:sz="0" w:space="0" w:color="auto"/>
        <w:bottom w:val="none" w:sz="0" w:space="0" w:color="auto"/>
        <w:right w:val="none" w:sz="0" w:space="0" w:color="auto"/>
      </w:divBdr>
    </w:div>
    <w:div w:id="1575821590">
      <w:bodyDiv w:val="1"/>
      <w:marLeft w:val="0"/>
      <w:marRight w:val="0"/>
      <w:marTop w:val="0"/>
      <w:marBottom w:val="0"/>
      <w:divBdr>
        <w:top w:val="none" w:sz="0" w:space="0" w:color="auto"/>
        <w:left w:val="none" w:sz="0" w:space="0" w:color="auto"/>
        <w:bottom w:val="none" w:sz="0" w:space="0" w:color="auto"/>
        <w:right w:val="none" w:sz="0" w:space="0" w:color="auto"/>
      </w:divBdr>
    </w:div>
    <w:div w:id="1576554406">
      <w:bodyDiv w:val="1"/>
      <w:marLeft w:val="0"/>
      <w:marRight w:val="0"/>
      <w:marTop w:val="0"/>
      <w:marBottom w:val="0"/>
      <w:divBdr>
        <w:top w:val="none" w:sz="0" w:space="0" w:color="auto"/>
        <w:left w:val="none" w:sz="0" w:space="0" w:color="auto"/>
        <w:bottom w:val="none" w:sz="0" w:space="0" w:color="auto"/>
        <w:right w:val="none" w:sz="0" w:space="0" w:color="auto"/>
      </w:divBdr>
      <w:divsChild>
        <w:div w:id="523440142">
          <w:marLeft w:val="547"/>
          <w:marRight w:val="0"/>
          <w:marTop w:val="115"/>
          <w:marBottom w:val="0"/>
          <w:divBdr>
            <w:top w:val="none" w:sz="0" w:space="0" w:color="auto"/>
            <w:left w:val="none" w:sz="0" w:space="0" w:color="auto"/>
            <w:bottom w:val="none" w:sz="0" w:space="0" w:color="auto"/>
            <w:right w:val="none" w:sz="0" w:space="0" w:color="auto"/>
          </w:divBdr>
        </w:div>
        <w:div w:id="1861510884">
          <w:marLeft w:val="547"/>
          <w:marRight w:val="0"/>
          <w:marTop w:val="115"/>
          <w:marBottom w:val="0"/>
          <w:divBdr>
            <w:top w:val="none" w:sz="0" w:space="0" w:color="auto"/>
            <w:left w:val="none" w:sz="0" w:space="0" w:color="auto"/>
            <w:bottom w:val="none" w:sz="0" w:space="0" w:color="auto"/>
            <w:right w:val="none" w:sz="0" w:space="0" w:color="auto"/>
          </w:divBdr>
        </w:div>
        <w:div w:id="224605158">
          <w:marLeft w:val="547"/>
          <w:marRight w:val="0"/>
          <w:marTop w:val="115"/>
          <w:marBottom w:val="0"/>
          <w:divBdr>
            <w:top w:val="none" w:sz="0" w:space="0" w:color="auto"/>
            <w:left w:val="none" w:sz="0" w:space="0" w:color="auto"/>
            <w:bottom w:val="none" w:sz="0" w:space="0" w:color="auto"/>
            <w:right w:val="none" w:sz="0" w:space="0" w:color="auto"/>
          </w:divBdr>
        </w:div>
        <w:div w:id="1498498346">
          <w:marLeft w:val="547"/>
          <w:marRight w:val="0"/>
          <w:marTop w:val="115"/>
          <w:marBottom w:val="0"/>
          <w:divBdr>
            <w:top w:val="none" w:sz="0" w:space="0" w:color="auto"/>
            <w:left w:val="none" w:sz="0" w:space="0" w:color="auto"/>
            <w:bottom w:val="none" w:sz="0" w:space="0" w:color="auto"/>
            <w:right w:val="none" w:sz="0" w:space="0" w:color="auto"/>
          </w:divBdr>
        </w:div>
        <w:div w:id="1541018049">
          <w:marLeft w:val="547"/>
          <w:marRight w:val="0"/>
          <w:marTop w:val="115"/>
          <w:marBottom w:val="0"/>
          <w:divBdr>
            <w:top w:val="none" w:sz="0" w:space="0" w:color="auto"/>
            <w:left w:val="none" w:sz="0" w:space="0" w:color="auto"/>
            <w:bottom w:val="none" w:sz="0" w:space="0" w:color="auto"/>
            <w:right w:val="none" w:sz="0" w:space="0" w:color="auto"/>
          </w:divBdr>
        </w:div>
        <w:div w:id="1458715801">
          <w:marLeft w:val="547"/>
          <w:marRight w:val="0"/>
          <w:marTop w:val="115"/>
          <w:marBottom w:val="0"/>
          <w:divBdr>
            <w:top w:val="none" w:sz="0" w:space="0" w:color="auto"/>
            <w:left w:val="none" w:sz="0" w:space="0" w:color="auto"/>
            <w:bottom w:val="none" w:sz="0" w:space="0" w:color="auto"/>
            <w:right w:val="none" w:sz="0" w:space="0" w:color="auto"/>
          </w:divBdr>
        </w:div>
      </w:divsChild>
    </w:div>
    <w:div w:id="1950044810">
      <w:bodyDiv w:val="1"/>
      <w:marLeft w:val="0"/>
      <w:marRight w:val="0"/>
      <w:marTop w:val="0"/>
      <w:marBottom w:val="0"/>
      <w:divBdr>
        <w:top w:val="none" w:sz="0" w:space="0" w:color="auto"/>
        <w:left w:val="none" w:sz="0" w:space="0" w:color="auto"/>
        <w:bottom w:val="none" w:sz="0" w:space="0" w:color="auto"/>
        <w:right w:val="none" w:sz="0" w:space="0" w:color="auto"/>
      </w:divBdr>
    </w:div>
    <w:div w:id="20898385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6</Pages>
  <Words>1378</Words>
  <Characters>7858</Characters>
  <Application>Microsoft Macintosh Word</Application>
  <DocSecurity>0</DocSecurity>
  <Lines>65</Lines>
  <Paragraphs>18</Paragraphs>
  <ScaleCrop>false</ScaleCrop>
  <Company/>
  <LinksUpToDate>false</LinksUpToDate>
  <CharactersWithSpaces>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Petrak</dc:creator>
  <cp:keywords/>
  <dc:description/>
  <cp:lastModifiedBy>Andrea Petrak</cp:lastModifiedBy>
  <cp:revision>2</cp:revision>
  <dcterms:created xsi:type="dcterms:W3CDTF">2015-02-20T19:33:00Z</dcterms:created>
  <dcterms:modified xsi:type="dcterms:W3CDTF">2015-02-21T18:07:00Z</dcterms:modified>
</cp:coreProperties>
</file>