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57F2C" w14:textId="77777777" w:rsidR="00484710" w:rsidRDefault="00484710">
      <w:pPr>
        <w:rPr>
          <w:bCs/>
        </w:rPr>
      </w:pPr>
      <w:r w:rsidRPr="00484710">
        <w:rPr>
          <w:b/>
          <w:bCs/>
          <w:u w:val="single"/>
        </w:rPr>
        <w:t>The Strategic Role of Change</w:t>
      </w:r>
      <w:r>
        <w:rPr>
          <w:b/>
          <w:bCs/>
          <w:u w:val="single"/>
        </w:rPr>
        <w:t>:</w:t>
      </w:r>
    </w:p>
    <w:p w14:paraId="0B3C72BC" w14:textId="77777777" w:rsidR="00484710" w:rsidRDefault="00484710">
      <w:pPr>
        <w:rPr>
          <w:bCs/>
        </w:rPr>
      </w:pPr>
    </w:p>
    <w:p w14:paraId="290A4F2B" w14:textId="77777777" w:rsidR="00484710" w:rsidRDefault="00484710" w:rsidP="00484710">
      <w:pPr>
        <w:numPr>
          <w:ilvl w:val="0"/>
          <w:numId w:val="1"/>
        </w:numPr>
        <w:rPr>
          <w:bCs/>
        </w:rPr>
      </w:pPr>
      <w:r w:rsidRPr="00484710">
        <w:rPr>
          <w:bCs/>
        </w:rPr>
        <w:t>Today’s organizations must poise themselves to innovate and change</w:t>
      </w:r>
    </w:p>
    <w:p w14:paraId="0B8BF94B" w14:textId="77777777" w:rsidR="001F6B75" w:rsidRPr="00484710" w:rsidRDefault="001F6B75" w:rsidP="001F6B75">
      <w:pPr>
        <w:ind w:left="720"/>
        <w:rPr>
          <w:bCs/>
        </w:rPr>
      </w:pPr>
    </w:p>
    <w:p w14:paraId="13E76F77" w14:textId="77777777" w:rsidR="00484710" w:rsidRDefault="00484710" w:rsidP="00484710">
      <w:pPr>
        <w:numPr>
          <w:ilvl w:val="1"/>
          <w:numId w:val="1"/>
        </w:numPr>
        <w:rPr>
          <w:bCs/>
        </w:rPr>
      </w:pPr>
      <w:r w:rsidRPr="00484710">
        <w:rPr>
          <w:bCs/>
        </w:rPr>
        <w:t>Innovate or perish</w:t>
      </w:r>
    </w:p>
    <w:p w14:paraId="30ABEB11" w14:textId="77777777" w:rsidR="001F6B75" w:rsidRPr="00484710" w:rsidRDefault="001F6B75" w:rsidP="001F6B75">
      <w:pPr>
        <w:ind w:left="1440"/>
        <w:rPr>
          <w:bCs/>
        </w:rPr>
      </w:pPr>
      <w:bookmarkStart w:id="0" w:name="_GoBack"/>
      <w:bookmarkEnd w:id="0"/>
    </w:p>
    <w:p w14:paraId="4E65C5EA" w14:textId="77777777" w:rsidR="00484710" w:rsidRDefault="00484710" w:rsidP="00484710">
      <w:pPr>
        <w:numPr>
          <w:ilvl w:val="0"/>
          <w:numId w:val="1"/>
        </w:numPr>
        <w:rPr>
          <w:bCs/>
        </w:rPr>
      </w:pPr>
      <w:r w:rsidRPr="00484710">
        <w:rPr>
          <w:bCs/>
        </w:rPr>
        <w:t>Powerful forces</w:t>
      </w:r>
    </w:p>
    <w:p w14:paraId="31667A93" w14:textId="77777777" w:rsidR="001F6B75" w:rsidRPr="00484710" w:rsidRDefault="001F6B75" w:rsidP="001F6B75">
      <w:pPr>
        <w:ind w:left="720"/>
        <w:rPr>
          <w:bCs/>
        </w:rPr>
      </w:pPr>
    </w:p>
    <w:p w14:paraId="437927B4" w14:textId="77777777" w:rsidR="00484710" w:rsidRPr="00484710" w:rsidRDefault="00484710" w:rsidP="00484710">
      <w:pPr>
        <w:numPr>
          <w:ilvl w:val="1"/>
          <w:numId w:val="1"/>
        </w:numPr>
        <w:rPr>
          <w:bCs/>
        </w:rPr>
      </w:pPr>
      <w:r w:rsidRPr="00484710">
        <w:rPr>
          <w:bCs/>
        </w:rPr>
        <w:t>Technology</w:t>
      </w:r>
    </w:p>
    <w:p w14:paraId="19F4F71D" w14:textId="77777777" w:rsidR="00484710" w:rsidRPr="00484710" w:rsidRDefault="00484710" w:rsidP="00484710">
      <w:pPr>
        <w:numPr>
          <w:ilvl w:val="1"/>
          <w:numId w:val="1"/>
        </w:numPr>
        <w:rPr>
          <w:bCs/>
        </w:rPr>
      </w:pPr>
      <w:r w:rsidRPr="00484710">
        <w:rPr>
          <w:bCs/>
        </w:rPr>
        <w:t>International economic integration</w:t>
      </w:r>
    </w:p>
    <w:p w14:paraId="65B8DB64" w14:textId="77777777" w:rsidR="00484710" w:rsidRPr="00484710" w:rsidRDefault="00484710" w:rsidP="00484710">
      <w:pPr>
        <w:numPr>
          <w:ilvl w:val="1"/>
          <w:numId w:val="1"/>
        </w:numPr>
        <w:rPr>
          <w:bCs/>
        </w:rPr>
      </w:pPr>
      <w:r w:rsidRPr="00484710">
        <w:rPr>
          <w:bCs/>
        </w:rPr>
        <w:t>Maturing domestic markets</w:t>
      </w:r>
    </w:p>
    <w:p w14:paraId="7FC56C95" w14:textId="77777777" w:rsidR="00484710" w:rsidRPr="00484710" w:rsidRDefault="00484710" w:rsidP="00484710">
      <w:pPr>
        <w:numPr>
          <w:ilvl w:val="1"/>
          <w:numId w:val="1"/>
        </w:numPr>
        <w:rPr>
          <w:bCs/>
        </w:rPr>
      </w:pPr>
      <w:r w:rsidRPr="00484710">
        <w:rPr>
          <w:bCs/>
        </w:rPr>
        <w:t>Globalization</w:t>
      </w:r>
    </w:p>
    <w:p w14:paraId="53E3877D" w14:textId="77777777" w:rsidR="00484710" w:rsidRDefault="00484710">
      <w:pPr>
        <w:rPr>
          <w:bCs/>
        </w:rPr>
      </w:pPr>
    </w:p>
    <w:p w14:paraId="5AD1ADE3" w14:textId="77777777" w:rsidR="00484710" w:rsidRDefault="00484710">
      <w:pPr>
        <w:rPr>
          <w:bCs/>
        </w:rPr>
      </w:pPr>
    </w:p>
    <w:p w14:paraId="3908B163" w14:textId="77777777" w:rsidR="00484710" w:rsidRPr="001F6B75" w:rsidRDefault="00484710">
      <w:pPr>
        <w:rPr>
          <w:b/>
          <w:bCs/>
          <w:u w:val="single"/>
        </w:rPr>
      </w:pPr>
      <w:r w:rsidRPr="001F6B75">
        <w:rPr>
          <w:b/>
          <w:bCs/>
          <w:u w:val="single"/>
        </w:rPr>
        <w:t>Two types of changes</w:t>
      </w:r>
      <w:r w:rsidR="001F6B75" w:rsidRPr="001F6B75">
        <w:rPr>
          <w:b/>
          <w:bCs/>
          <w:u w:val="single"/>
        </w:rPr>
        <w:t>:</w:t>
      </w:r>
    </w:p>
    <w:p w14:paraId="1D89E73A" w14:textId="77777777" w:rsidR="00484710" w:rsidRDefault="00484710">
      <w:pPr>
        <w:rPr>
          <w:b/>
          <w:bCs/>
        </w:rPr>
      </w:pPr>
    </w:p>
    <w:p w14:paraId="4E7861C1" w14:textId="77777777" w:rsidR="00484710" w:rsidRDefault="00484710" w:rsidP="00484710">
      <w:pPr>
        <w:numPr>
          <w:ilvl w:val="0"/>
          <w:numId w:val="2"/>
        </w:numPr>
        <w:rPr>
          <w:bCs/>
        </w:rPr>
      </w:pPr>
      <w:r w:rsidRPr="001F6B75">
        <w:rPr>
          <w:b/>
          <w:bCs/>
        </w:rPr>
        <w:t xml:space="preserve">Incremental </w:t>
      </w:r>
      <w:r w:rsidR="001F6B75" w:rsidRPr="001F6B75">
        <w:rPr>
          <w:b/>
          <w:bCs/>
        </w:rPr>
        <w:t>change</w:t>
      </w:r>
      <w:r w:rsidR="001F6B75" w:rsidRPr="00484710">
        <w:rPr>
          <w:bCs/>
        </w:rPr>
        <w:t>:</w:t>
      </w:r>
      <w:r w:rsidRPr="00484710">
        <w:rPr>
          <w:bCs/>
        </w:rPr>
        <w:t xml:space="preserve"> represents a series of continual </w:t>
      </w:r>
      <w:r w:rsidR="00196AC8" w:rsidRPr="00484710">
        <w:rPr>
          <w:bCs/>
        </w:rPr>
        <w:t>progressions that</w:t>
      </w:r>
      <w:r w:rsidRPr="00484710">
        <w:rPr>
          <w:bCs/>
        </w:rPr>
        <w:t xml:space="preserve"> maintain the organization's general equilibrium often affect only on organizational part.</w:t>
      </w:r>
    </w:p>
    <w:p w14:paraId="7B4B001A" w14:textId="77777777" w:rsidR="001F6B75" w:rsidRPr="00484710" w:rsidRDefault="001F6B75" w:rsidP="001F6B75">
      <w:pPr>
        <w:ind w:left="720"/>
        <w:rPr>
          <w:bCs/>
        </w:rPr>
      </w:pPr>
    </w:p>
    <w:p w14:paraId="074FE13B" w14:textId="77777777" w:rsidR="00484710" w:rsidRPr="00484710" w:rsidRDefault="00484710" w:rsidP="00484710">
      <w:pPr>
        <w:numPr>
          <w:ilvl w:val="0"/>
          <w:numId w:val="2"/>
        </w:numPr>
        <w:rPr>
          <w:bCs/>
        </w:rPr>
      </w:pPr>
      <w:r w:rsidRPr="001F6B75">
        <w:rPr>
          <w:b/>
          <w:bCs/>
        </w:rPr>
        <w:t>Radical change</w:t>
      </w:r>
      <w:r w:rsidRPr="00484710">
        <w:rPr>
          <w:bCs/>
        </w:rPr>
        <w:t xml:space="preserve">: breaks the frame of reference for the organization, often transforming </w:t>
      </w:r>
      <w:r w:rsidR="001F6B75" w:rsidRPr="00484710">
        <w:rPr>
          <w:bCs/>
        </w:rPr>
        <w:t>the entire</w:t>
      </w:r>
      <w:r w:rsidRPr="00484710">
        <w:rPr>
          <w:bCs/>
        </w:rPr>
        <w:t xml:space="preserve"> organizations.</w:t>
      </w:r>
    </w:p>
    <w:p w14:paraId="1E804A9C" w14:textId="77777777" w:rsidR="00484710" w:rsidRDefault="00484710">
      <w:pPr>
        <w:rPr>
          <w:bCs/>
        </w:rPr>
      </w:pPr>
    </w:p>
    <w:p w14:paraId="3ABB02A9" w14:textId="77777777" w:rsidR="00484710" w:rsidRDefault="00484710">
      <w:pPr>
        <w:rPr>
          <w:bCs/>
        </w:rPr>
      </w:pPr>
    </w:p>
    <w:p w14:paraId="3361EBE1" w14:textId="77777777" w:rsidR="00484710" w:rsidRDefault="00484710">
      <w:pPr>
        <w:rPr>
          <w:b/>
          <w:bCs/>
        </w:rPr>
      </w:pPr>
      <w:r w:rsidRPr="00484710">
        <w:rPr>
          <w:b/>
          <w:bCs/>
        </w:rPr>
        <w:t>Incremental vs. Radical Change</w:t>
      </w:r>
    </w:p>
    <w:p w14:paraId="4EA2F273" w14:textId="77777777" w:rsidR="00484710" w:rsidRDefault="00484710">
      <w:pPr>
        <w:rPr>
          <w:b/>
          <w:bCs/>
        </w:rPr>
      </w:pPr>
    </w:p>
    <w:p w14:paraId="5C3C0C34" w14:textId="77777777" w:rsidR="00484710" w:rsidRDefault="00484710">
      <w:pPr>
        <w:rPr>
          <w:bCs/>
        </w:rPr>
      </w:pPr>
      <w:r w:rsidRPr="00484710">
        <w:rPr>
          <w:b/>
          <w:bCs/>
        </w:rPr>
        <w:drawing>
          <wp:inline distT="0" distB="0" distL="0" distR="0" wp14:anchorId="13C75050" wp14:editId="6060D1FF">
            <wp:extent cx="4798194" cy="3074679"/>
            <wp:effectExtent l="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6">
                      <a:extLst>
                        <a:ext uri="{28A0092B-C50C-407E-A947-70E740481C1C}">
                          <a14:useLocalDpi xmlns:a14="http://schemas.microsoft.com/office/drawing/2010/main" val="0"/>
                        </a:ext>
                      </a:extLst>
                    </a:blip>
                    <a:srcRect r="24031"/>
                    <a:stretch/>
                  </pic:blipFill>
                  <pic:spPr bwMode="auto">
                    <a:xfrm>
                      <a:off x="0" y="0"/>
                      <a:ext cx="4799680" cy="3075631"/>
                    </a:xfrm>
                    <a:prstGeom prst="rect">
                      <a:avLst/>
                    </a:prstGeom>
                    <a:ln>
                      <a:noFill/>
                    </a:ln>
                    <a:extLst>
                      <a:ext uri="{53640926-AAD7-44d8-BBD7-CCE9431645EC}">
                        <a14:shadowObscured xmlns:a14="http://schemas.microsoft.com/office/drawing/2010/main"/>
                      </a:ext>
                    </a:extLst>
                  </pic:spPr>
                </pic:pic>
              </a:graphicData>
            </a:graphic>
          </wp:inline>
        </w:drawing>
      </w:r>
    </w:p>
    <w:p w14:paraId="06AD0C59" w14:textId="77777777" w:rsidR="00484710" w:rsidRDefault="00484710">
      <w:pPr>
        <w:rPr>
          <w:bCs/>
        </w:rPr>
      </w:pPr>
    </w:p>
    <w:p w14:paraId="37BF6390" w14:textId="77777777" w:rsidR="00484710" w:rsidRDefault="00484710">
      <w:pPr>
        <w:rPr>
          <w:bCs/>
        </w:rPr>
      </w:pPr>
    </w:p>
    <w:p w14:paraId="445B4BC0" w14:textId="77777777" w:rsidR="00484710" w:rsidRDefault="00484710">
      <w:pPr>
        <w:rPr>
          <w:b/>
          <w:bCs/>
        </w:rPr>
      </w:pPr>
      <w:r w:rsidRPr="001F6B75">
        <w:rPr>
          <w:b/>
          <w:bCs/>
          <w:u w:val="single"/>
        </w:rPr>
        <w:lastRenderedPageBreak/>
        <w:t>Four Types of Change</w:t>
      </w:r>
      <w:r>
        <w:rPr>
          <w:b/>
          <w:bCs/>
        </w:rPr>
        <w:t>:</w:t>
      </w:r>
    </w:p>
    <w:p w14:paraId="7D75E6AE" w14:textId="77777777" w:rsidR="00484710" w:rsidRDefault="00484710">
      <w:pPr>
        <w:rPr>
          <w:b/>
          <w:bCs/>
        </w:rPr>
      </w:pPr>
    </w:p>
    <w:p w14:paraId="2F1F8A90" w14:textId="77777777" w:rsidR="00484710" w:rsidRPr="00484710" w:rsidRDefault="00484710" w:rsidP="00484710">
      <w:pPr>
        <w:numPr>
          <w:ilvl w:val="0"/>
          <w:numId w:val="3"/>
        </w:numPr>
        <w:rPr>
          <w:bCs/>
        </w:rPr>
      </w:pPr>
      <w:r w:rsidRPr="00484710">
        <w:rPr>
          <w:b/>
          <w:bCs/>
        </w:rPr>
        <w:t>Technology</w:t>
      </w:r>
    </w:p>
    <w:p w14:paraId="681378C6" w14:textId="77777777" w:rsidR="00484710" w:rsidRPr="00484710" w:rsidRDefault="00484710" w:rsidP="00484710">
      <w:pPr>
        <w:numPr>
          <w:ilvl w:val="0"/>
          <w:numId w:val="3"/>
        </w:numPr>
        <w:rPr>
          <w:bCs/>
        </w:rPr>
      </w:pPr>
      <w:r w:rsidRPr="00484710">
        <w:rPr>
          <w:b/>
          <w:bCs/>
        </w:rPr>
        <w:t>Product and Service</w:t>
      </w:r>
    </w:p>
    <w:p w14:paraId="4E0D2230" w14:textId="77777777" w:rsidR="00484710" w:rsidRPr="00484710" w:rsidRDefault="00484710" w:rsidP="00484710">
      <w:pPr>
        <w:numPr>
          <w:ilvl w:val="0"/>
          <w:numId w:val="3"/>
        </w:numPr>
        <w:rPr>
          <w:bCs/>
        </w:rPr>
      </w:pPr>
      <w:r w:rsidRPr="00484710">
        <w:rPr>
          <w:b/>
          <w:bCs/>
        </w:rPr>
        <w:t>Strategy and Structure</w:t>
      </w:r>
    </w:p>
    <w:p w14:paraId="68E5789B" w14:textId="77777777" w:rsidR="00484710" w:rsidRPr="00484710" w:rsidRDefault="00484710" w:rsidP="00484710">
      <w:pPr>
        <w:numPr>
          <w:ilvl w:val="0"/>
          <w:numId w:val="3"/>
        </w:numPr>
        <w:rPr>
          <w:bCs/>
        </w:rPr>
      </w:pPr>
      <w:r w:rsidRPr="00484710">
        <w:rPr>
          <w:b/>
          <w:bCs/>
        </w:rPr>
        <w:t>Culture</w:t>
      </w:r>
    </w:p>
    <w:p w14:paraId="4650C519" w14:textId="77777777" w:rsidR="00484710" w:rsidRDefault="00484710">
      <w:pPr>
        <w:rPr>
          <w:bCs/>
        </w:rPr>
      </w:pPr>
    </w:p>
    <w:p w14:paraId="23A6346A" w14:textId="77777777" w:rsidR="00484710" w:rsidRPr="00484710" w:rsidRDefault="00484710" w:rsidP="00484710">
      <w:pPr>
        <w:pStyle w:val="ListParagraph"/>
        <w:numPr>
          <w:ilvl w:val="0"/>
          <w:numId w:val="4"/>
        </w:numPr>
        <w:rPr>
          <w:bCs/>
        </w:rPr>
      </w:pPr>
      <w:r w:rsidRPr="00484710">
        <w:rPr>
          <w:b/>
          <w:bCs/>
        </w:rPr>
        <w:t>Technology Change</w:t>
      </w:r>
    </w:p>
    <w:p w14:paraId="3A35824D" w14:textId="77777777" w:rsidR="00484710" w:rsidRDefault="00484710" w:rsidP="00484710">
      <w:pPr>
        <w:pStyle w:val="ListParagraph"/>
        <w:rPr>
          <w:bCs/>
        </w:rPr>
      </w:pPr>
    </w:p>
    <w:p w14:paraId="31D49BDD" w14:textId="77777777" w:rsidR="00484710" w:rsidRDefault="00484710" w:rsidP="00484710">
      <w:pPr>
        <w:pStyle w:val="ListParagraph"/>
        <w:numPr>
          <w:ilvl w:val="0"/>
          <w:numId w:val="6"/>
        </w:numPr>
        <w:rPr>
          <w:bCs/>
        </w:rPr>
      </w:pPr>
      <w:r w:rsidRPr="00484710">
        <w:rPr>
          <w:bCs/>
        </w:rPr>
        <w:t xml:space="preserve">Technology changes are changes in an organization’s production process including tis knowledge and skill </w:t>
      </w:r>
      <w:r w:rsidR="00196AC8" w:rsidRPr="00484710">
        <w:rPr>
          <w:bCs/>
        </w:rPr>
        <w:t>base that</w:t>
      </w:r>
      <w:r w:rsidRPr="00484710">
        <w:rPr>
          <w:bCs/>
        </w:rPr>
        <w:t xml:space="preserve"> </w:t>
      </w:r>
      <w:r w:rsidR="00196AC8" w:rsidRPr="00484710">
        <w:rPr>
          <w:bCs/>
        </w:rPr>
        <w:t>enable distinctive</w:t>
      </w:r>
      <w:r w:rsidRPr="00484710">
        <w:rPr>
          <w:bCs/>
        </w:rPr>
        <w:t xml:space="preserve"> competence.</w:t>
      </w:r>
    </w:p>
    <w:p w14:paraId="446C4999" w14:textId="77777777" w:rsidR="00484710" w:rsidRDefault="00484710" w:rsidP="00484710">
      <w:pPr>
        <w:rPr>
          <w:bCs/>
        </w:rPr>
      </w:pPr>
    </w:p>
    <w:p w14:paraId="09504408" w14:textId="77777777" w:rsidR="00484710" w:rsidRPr="00484710" w:rsidRDefault="00484710" w:rsidP="00484710">
      <w:pPr>
        <w:pStyle w:val="ListParagraph"/>
        <w:numPr>
          <w:ilvl w:val="0"/>
          <w:numId w:val="4"/>
        </w:numPr>
        <w:rPr>
          <w:bCs/>
        </w:rPr>
      </w:pPr>
      <w:r w:rsidRPr="00484710">
        <w:rPr>
          <w:b/>
          <w:bCs/>
        </w:rPr>
        <w:t>Product and Service Chang</w:t>
      </w:r>
      <w:r>
        <w:rPr>
          <w:b/>
          <w:bCs/>
        </w:rPr>
        <w:t>e</w:t>
      </w:r>
    </w:p>
    <w:p w14:paraId="674EAB63" w14:textId="77777777" w:rsidR="00484710" w:rsidRPr="00484710" w:rsidRDefault="00484710" w:rsidP="00484710">
      <w:pPr>
        <w:pStyle w:val="ListParagraph"/>
        <w:rPr>
          <w:bCs/>
        </w:rPr>
      </w:pPr>
    </w:p>
    <w:p w14:paraId="5011F5EA" w14:textId="77777777" w:rsidR="00484710" w:rsidRDefault="00484710" w:rsidP="00484710">
      <w:pPr>
        <w:pStyle w:val="ListParagraph"/>
        <w:numPr>
          <w:ilvl w:val="0"/>
          <w:numId w:val="6"/>
        </w:numPr>
        <w:rPr>
          <w:bCs/>
        </w:rPr>
      </w:pPr>
      <w:r w:rsidRPr="00484710">
        <w:rPr>
          <w:bCs/>
        </w:rPr>
        <w:t xml:space="preserve">Product and service changes pertain to the product or services outputs of an organization. </w:t>
      </w:r>
    </w:p>
    <w:p w14:paraId="5C140300" w14:textId="77777777" w:rsidR="001F6B75" w:rsidRPr="00484710" w:rsidRDefault="001F6B75" w:rsidP="001F6B75">
      <w:pPr>
        <w:pStyle w:val="ListParagraph"/>
        <w:ind w:left="1440"/>
        <w:rPr>
          <w:bCs/>
        </w:rPr>
      </w:pPr>
    </w:p>
    <w:p w14:paraId="06C3ED8C" w14:textId="77777777" w:rsidR="00484710" w:rsidRDefault="00484710" w:rsidP="00484710">
      <w:pPr>
        <w:pStyle w:val="ListParagraph"/>
        <w:numPr>
          <w:ilvl w:val="0"/>
          <w:numId w:val="6"/>
        </w:numPr>
        <w:rPr>
          <w:bCs/>
        </w:rPr>
      </w:pPr>
      <w:r w:rsidRPr="00484710">
        <w:rPr>
          <w:bCs/>
        </w:rPr>
        <w:t>New products include small adaptations or existing products or entirely new product lines.</w:t>
      </w:r>
    </w:p>
    <w:p w14:paraId="257CBF78" w14:textId="77777777" w:rsidR="00484710" w:rsidRDefault="00484710" w:rsidP="00484710">
      <w:pPr>
        <w:rPr>
          <w:bCs/>
        </w:rPr>
      </w:pPr>
    </w:p>
    <w:p w14:paraId="3DCA2D7E" w14:textId="77777777" w:rsidR="00484710" w:rsidRPr="00484710" w:rsidRDefault="00484710" w:rsidP="00484710">
      <w:pPr>
        <w:pStyle w:val="ListParagraph"/>
        <w:numPr>
          <w:ilvl w:val="0"/>
          <w:numId w:val="4"/>
        </w:numPr>
        <w:rPr>
          <w:bCs/>
        </w:rPr>
      </w:pPr>
      <w:r w:rsidRPr="00484710">
        <w:rPr>
          <w:b/>
          <w:bCs/>
        </w:rPr>
        <w:t>Strategy and Structure</w:t>
      </w:r>
    </w:p>
    <w:p w14:paraId="10401EE2" w14:textId="77777777" w:rsidR="00484710" w:rsidRPr="00484710" w:rsidRDefault="00484710" w:rsidP="00484710">
      <w:pPr>
        <w:pStyle w:val="ListParagraph"/>
        <w:rPr>
          <w:bCs/>
        </w:rPr>
      </w:pPr>
    </w:p>
    <w:p w14:paraId="06ED6AFE" w14:textId="77777777" w:rsidR="00484710" w:rsidRDefault="00484710" w:rsidP="00484710">
      <w:pPr>
        <w:pStyle w:val="ListParagraph"/>
        <w:numPr>
          <w:ilvl w:val="0"/>
          <w:numId w:val="8"/>
        </w:numPr>
        <w:rPr>
          <w:bCs/>
        </w:rPr>
      </w:pPr>
      <w:r w:rsidRPr="00484710">
        <w:rPr>
          <w:bCs/>
        </w:rPr>
        <w:t>Strategy and structure changes pertain to the administrative domain in an organization.</w:t>
      </w:r>
    </w:p>
    <w:p w14:paraId="5D2E502A" w14:textId="77777777" w:rsidR="001F6B75" w:rsidRPr="00484710" w:rsidRDefault="001F6B75" w:rsidP="001F6B75">
      <w:pPr>
        <w:pStyle w:val="ListParagraph"/>
        <w:ind w:left="1440"/>
        <w:rPr>
          <w:bCs/>
        </w:rPr>
      </w:pPr>
    </w:p>
    <w:p w14:paraId="54C63672" w14:textId="77777777" w:rsidR="00484710" w:rsidRDefault="00484710" w:rsidP="00484710">
      <w:pPr>
        <w:pStyle w:val="ListParagraph"/>
        <w:numPr>
          <w:ilvl w:val="0"/>
          <w:numId w:val="8"/>
        </w:numPr>
        <w:rPr>
          <w:bCs/>
        </w:rPr>
      </w:pPr>
      <w:r w:rsidRPr="00484710">
        <w:rPr>
          <w:bCs/>
        </w:rPr>
        <w:t xml:space="preserve"> The administration domain involves the supervision and Management of the organization.</w:t>
      </w:r>
    </w:p>
    <w:p w14:paraId="53238F6D" w14:textId="77777777" w:rsidR="00484710" w:rsidRDefault="00484710" w:rsidP="00484710">
      <w:pPr>
        <w:rPr>
          <w:bCs/>
        </w:rPr>
      </w:pPr>
    </w:p>
    <w:p w14:paraId="1642248A" w14:textId="77777777" w:rsidR="00484710" w:rsidRPr="00484710" w:rsidRDefault="00484710" w:rsidP="00484710">
      <w:pPr>
        <w:pStyle w:val="ListParagraph"/>
        <w:numPr>
          <w:ilvl w:val="0"/>
          <w:numId w:val="4"/>
        </w:numPr>
        <w:rPr>
          <w:bCs/>
        </w:rPr>
      </w:pPr>
      <w:r>
        <w:rPr>
          <w:b/>
          <w:bCs/>
        </w:rPr>
        <w:t>Culture Change</w:t>
      </w:r>
    </w:p>
    <w:p w14:paraId="028070BE" w14:textId="77777777" w:rsidR="00484710" w:rsidRPr="00484710" w:rsidRDefault="00484710" w:rsidP="00484710">
      <w:pPr>
        <w:pStyle w:val="ListParagraph"/>
        <w:rPr>
          <w:bCs/>
        </w:rPr>
      </w:pPr>
    </w:p>
    <w:p w14:paraId="1471DBC1" w14:textId="77777777" w:rsidR="00484710" w:rsidRDefault="00484710" w:rsidP="00484710">
      <w:pPr>
        <w:pStyle w:val="ListParagraph"/>
        <w:numPr>
          <w:ilvl w:val="0"/>
          <w:numId w:val="10"/>
        </w:numPr>
        <w:rPr>
          <w:bCs/>
        </w:rPr>
      </w:pPr>
      <w:r w:rsidRPr="00484710">
        <w:rPr>
          <w:bCs/>
        </w:rPr>
        <w:t>Culture change refer</w:t>
      </w:r>
      <w:r>
        <w:rPr>
          <w:bCs/>
        </w:rPr>
        <w:t>s</w:t>
      </w:r>
      <w:r w:rsidRPr="00484710">
        <w:rPr>
          <w:bCs/>
        </w:rPr>
        <w:t xml:space="preserve"> to changes in the values, attitudes, expectation, beliefs, abilities and behavior of employees.</w:t>
      </w:r>
    </w:p>
    <w:p w14:paraId="6F082D77" w14:textId="77777777" w:rsidR="001F6B75" w:rsidRPr="00484710" w:rsidRDefault="001F6B75" w:rsidP="001F6B75">
      <w:pPr>
        <w:pStyle w:val="ListParagraph"/>
        <w:ind w:left="1440"/>
        <w:rPr>
          <w:bCs/>
        </w:rPr>
      </w:pPr>
    </w:p>
    <w:p w14:paraId="27C52179" w14:textId="77777777" w:rsidR="00484710" w:rsidRDefault="00484710" w:rsidP="00484710">
      <w:pPr>
        <w:pStyle w:val="ListParagraph"/>
        <w:numPr>
          <w:ilvl w:val="0"/>
          <w:numId w:val="10"/>
        </w:numPr>
        <w:rPr>
          <w:bCs/>
        </w:rPr>
      </w:pPr>
      <w:r w:rsidRPr="00484710">
        <w:rPr>
          <w:bCs/>
        </w:rPr>
        <w:t>Cultures changes pertain to changes in how employees think; these are changes in mind set rather than technology, structure or products.</w:t>
      </w:r>
    </w:p>
    <w:p w14:paraId="50A1E085" w14:textId="77777777" w:rsidR="00484710" w:rsidRDefault="00484710" w:rsidP="00484710">
      <w:pPr>
        <w:rPr>
          <w:bCs/>
        </w:rPr>
      </w:pPr>
    </w:p>
    <w:p w14:paraId="6D2F25AE" w14:textId="77777777" w:rsidR="00484710" w:rsidRDefault="00484710" w:rsidP="00484710">
      <w:pPr>
        <w:rPr>
          <w:bCs/>
        </w:rPr>
      </w:pPr>
    </w:p>
    <w:p w14:paraId="44C57C79" w14:textId="77777777" w:rsidR="001F6B75" w:rsidRDefault="001F6B75" w:rsidP="00484710">
      <w:pPr>
        <w:rPr>
          <w:bCs/>
        </w:rPr>
      </w:pPr>
    </w:p>
    <w:p w14:paraId="6744F5F6" w14:textId="77777777" w:rsidR="001F6B75" w:rsidRDefault="001F6B75" w:rsidP="00484710">
      <w:pPr>
        <w:rPr>
          <w:bCs/>
        </w:rPr>
      </w:pPr>
    </w:p>
    <w:p w14:paraId="5B9CCD8F" w14:textId="77777777" w:rsidR="001F6B75" w:rsidRDefault="001F6B75" w:rsidP="00484710">
      <w:pPr>
        <w:rPr>
          <w:bCs/>
        </w:rPr>
      </w:pPr>
    </w:p>
    <w:p w14:paraId="2986D612" w14:textId="77777777" w:rsidR="001F6B75" w:rsidRDefault="001F6B75" w:rsidP="00484710">
      <w:pPr>
        <w:rPr>
          <w:bCs/>
        </w:rPr>
      </w:pPr>
    </w:p>
    <w:p w14:paraId="34CF3254" w14:textId="77777777" w:rsidR="001F6B75" w:rsidRDefault="001F6B75" w:rsidP="00484710">
      <w:pPr>
        <w:rPr>
          <w:bCs/>
        </w:rPr>
      </w:pPr>
    </w:p>
    <w:p w14:paraId="0BCA866D" w14:textId="77777777" w:rsidR="001F6B75" w:rsidRDefault="001F6B75" w:rsidP="00484710">
      <w:pPr>
        <w:rPr>
          <w:bCs/>
        </w:rPr>
      </w:pPr>
    </w:p>
    <w:p w14:paraId="7393C921" w14:textId="77777777" w:rsidR="001F6B75" w:rsidRDefault="001F6B75" w:rsidP="00484710">
      <w:pPr>
        <w:rPr>
          <w:bCs/>
        </w:rPr>
      </w:pPr>
    </w:p>
    <w:p w14:paraId="0797E669" w14:textId="77777777" w:rsidR="00484710" w:rsidRDefault="00484710" w:rsidP="00484710">
      <w:pPr>
        <w:rPr>
          <w:b/>
          <w:bCs/>
        </w:rPr>
      </w:pPr>
      <w:r w:rsidRPr="00484710">
        <w:rPr>
          <w:b/>
          <w:bCs/>
        </w:rPr>
        <w:t>Sequence of Elements for Successful Change</w:t>
      </w:r>
    </w:p>
    <w:p w14:paraId="696F0184" w14:textId="77777777" w:rsidR="00484710" w:rsidRDefault="00484710" w:rsidP="00484710">
      <w:pPr>
        <w:rPr>
          <w:b/>
          <w:bCs/>
        </w:rPr>
      </w:pPr>
    </w:p>
    <w:p w14:paraId="629A07B5" w14:textId="77777777" w:rsidR="00484710" w:rsidRPr="00484710" w:rsidRDefault="00484710" w:rsidP="00484710">
      <w:pPr>
        <w:rPr>
          <w:bCs/>
        </w:rPr>
      </w:pPr>
      <w:r w:rsidRPr="00484710">
        <w:rPr>
          <w:b/>
          <w:bCs/>
        </w:rPr>
        <w:drawing>
          <wp:inline distT="0" distB="0" distL="0" distR="0" wp14:anchorId="7D6501AB" wp14:editId="26FDFBC0">
            <wp:extent cx="4798194" cy="2499408"/>
            <wp:effectExtent l="0" t="0" r="254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
                      <a:extLst>
                        <a:ext uri="{28A0092B-C50C-407E-A947-70E740481C1C}">
                          <a14:useLocalDpi xmlns:a14="http://schemas.microsoft.com/office/drawing/2010/main" val="0"/>
                        </a:ext>
                      </a:extLst>
                    </a:blip>
                    <a:srcRect t="10225"/>
                    <a:stretch/>
                  </pic:blipFill>
                  <pic:spPr bwMode="auto">
                    <a:xfrm>
                      <a:off x="0" y="0"/>
                      <a:ext cx="4799305" cy="2499987"/>
                    </a:xfrm>
                    <a:prstGeom prst="rect">
                      <a:avLst/>
                    </a:prstGeom>
                    <a:ln>
                      <a:noFill/>
                    </a:ln>
                    <a:extLst>
                      <a:ext uri="{53640926-AAD7-44d8-BBD7-CCE9431645EC}">
                        <a14:shadowObscured xmlns:a14="http://schemas.microsoft.com/office/drawing/2010/main"/>
                      </a:ext>
                    </a:extLst>
                  </pic:spPr>
                </pic:pic>
              </a:graphicData>
            </a:graphic>
          </wp:inline>
        </w:drawing>
      </w:r>
    </w:p>
    <w:p w14:paraId="4A269407" w14:textId="77777777" w:rsidR="00484710" w:rsidRDefault="00484710" w:rsidP="00484710">
      <w:pPr>
        <w:rPr>
          <w:bCs/>
        </w:rPr>
      </w:pPr>
    </w:p>
    <w:p w14:paraId="4509B240" w14:textId="77777777" w:rsidR="001F6B75" w:rsidRDefault="001F6B75" w:rsidP="00484710">
      <w:pPr>
        <w:rPr>
          <w:b/>
          <w:bCs/>
        </w:rPr>
      </w:pPr>
    </w:p>
    <w:p w14:paraId="200815B2" w14:textId="77777777" w:rsidR="00484710" w:rsidRPr="001F6B75" w:rsidRDefault="00484710" w:rsidP="00484710">
      <w:pPr>
        <w:rPr>
          <w:b/>
          <w:bCs/>
          <w:u w:val="single"/>
        </w:rPr>
      </w:pPr>
      <w:r w:rsidRPr="001F6B75">
        <w:rPr>
          <w:b/>
          <w:bCs/>
          <w:u w:val="single"/>
        </w:rPr>
        <w:t>Technical Change</w:t>
      </w:r>
      <w:r w:rsidR="001F6B75">
        <w:rPr>
          <w:b/>
          <w:bCs/>
          <w:u w:val="single"/>
        </w:rPr>
        <w:t>:</w:t>
      </w:r>
    </w:p>
    <w:p w14:paraId="71351C56" w14:textId="77777777" w:rsidR="00484710" w:rsidRDefault="00484710" w:rsidP="00484710">
      <w:pPr>
        <w:rPr>
          <w:b/>
          <w:bCs/>
        </w:rPr>
      </w:pPr>
    </w:p>
    <w:p w14:paraId="1D8D04CF" w14:textId="77777777" w:rsidR="00484710" w:rsidRDefault="00484710" w:rsidP="00484710">
      <w:pPr>
        <w:numPr>
          <w:ilvl w:val="0"/>
          <w:numId w:val="12"/>
        </w:numPr>
        <w:rPr>
          <w:bCs/>
        </w:rPr>
      </w:pPr>
      <w:r w:rsidRPr="00484710">
        <w:rPr>
          <w:b/>
          <w:bCs/>
        </w:rPr>
        <w:t>Ambidextrous Approach</w:t>
      </w:r>
      <w:r>
        <w:rPr>
          <w:bCs/>
        </w:rPr>
        <w:t xml:space="preserve">: </w:t>
      </w:r>
      <w:r w:rsidRPr="00484710">
        <w:rPr>
          <w:bCs/>
        </w:rPr>
        <w:t>To be both an organic and mechanistic, managers implement an ambidextrous approach</w:t>
      </w:r>
    </w:p>
    <w:p w14:paraId="45FE2C86" w14:textId="77777777" w:rsidR="001F6B75" w:rsidRPr="00484710" w:rsidRDefault="001F6B75" w:rsidP="001F6B75">
      <w:pPr>
        <w:ind w:left="720"/>
        <w:rPr>
          <w:bCs/>
        </w:rPr>
      </w:pPr>
    </w:p>
    <w:p w14:paraId="42FEFAC7" w14:textId="77777777" w:rsidR="00484710" w:rsidRPr="00484710" w:rsidRDefault="00484710" w:rsidP="00484710">
      <w:pPr>
        <w:numPr>
          <w:ilvl w:val="1"/>
          <w:numId w:val="12"/>
        </w:numPr>
        <w:rPr>
          <w:bCs/>
        </w:rPr>
      </w:pPr>
      <w:r w:rsidRPr="00484710">
        <w:rPr>
          <w:bCs/>
        </w:rPr>
        <w:t>Structures and management processes that push innovation</w:t>
      </w:r>
    </w:p>
    <w:p w14:paraId="4AE785ED" w14:textId="77777777" w:rsidR="00484710" w:rsidRDefault="00484710" w:rsidP="00484710">
      <w:pPr>
        <w:rPr>
          <w:bCs/>
        </w:rPr>
      </w:pPr>
    </w:p>
    <w:p w14:paraId="2F09A293" w14:textId="77777777" w:rsidR="00484710" w:rsidRDefault="00484710" w:rsidP="00484710">
      <w:pPr>
        <w:rPr>
          <w:bCs/>
        </w:rPr>
      </w:pPr>
    </w:p>
    <w:p w14:paraId="1FAEB433" w14:textId="77777777" w:rsidR="00484710" w:rsidRDefault="00484710" w:rsidP="00484710">
      <w:pPr>
        <w:rPr>
          <w:b/>
          <w:bCs/>
        </w:rPr>
      </w:pPr>
      <w:r w:rsidRPr="00484710">
        <w:rPr>
          <w:b/>
          <w:bCs/>
        </w:rPr>
        <w:t>Techniques for Encouraging Technology Change</w:t>
      </w:r>
      <w:r>
        <w:rPr>
          <w:b/>
          <w:bCs/>
        </w:rPr>
        <w:t>:</w:t>
      </w:r>
    </w:p>
    <w:p w14:paraId="0C43D75B" w14:textId="77777777" w:rsidR="00484710" w:rsidRDefault="00484710" w:rsidP="00484710">
      <w:pPr>
        <w:rPr>
          <w:b/>
          <w:bCs/>
        </w:rPr>
      </w:pPr>
    </w:p>
    <w:p w14:paraId="21A974D5" w14:textId="77777777" w:rsidR="001F6B75" w:rsidRPr="001F6B75" w:rsidRDefault="00484710" w:rsidP="001F6B75">
      <w:pPr>
        <w:numPr>
          <w:ilvl w:val="0"/>
          <w:numId w:val="13"/>
        </w:numPr>
        <w:rPr>
          <w:bCs/>
        </w:rPr>
      </w:pPr>
      <w:r w:rsidRPr="00484710">
        <w:rPr>
          <w:b/>
          <w:bCs/>
        </w:rPr>
        <w:t>Switching Structures</w:t>
      </w:r>
    </w:p>
    <w:p w14:paraId="7CF3E0BF" w14:textId="77777777" w:rsidR="00484710" w:rsidRDefault="00484710" w:rsidP="00484710">
      <w:pPr>
        <w:numPr>
          <w:ilvl w:val="1"/>
          <w:numId w:val="13"/>
        </w:numPr>
        <w:rPr>
          <w:bCs/>
        </w:rPr>
      </w:pPr>
      <w:r w:rsidRPr="00484710">
        <w:rPr>
          <w:bCs/>
        </w:rPr>
        <w:t>Create an organic structure</w:t>
      </w:r>
    </w:p>
    <w:p w14:paraId="330209A1" w14:textId="77777777" w:rsidR="001F6B75" w:rsidRPr="00484710" w:rsidRDefault="001F6B75" w:rsidP="001F6B75">
      <w:pPr>
        <w:ind w:left="1440"/>
        <w:rPr>
          <w:bCs/>
        </w:rPr>
      </w:pPr>
    </w:p>
    <w:p w14:paraId="70384445" w14:textId="77777777" w:rsidR="00484710" w:rsidRPr="00484710" w:rsidRDefault="00484710" w:rsidP="00484710">
      <w:pPr>
        <w:numPr>
          <w:ilvl w:val="0"/>
          <w:numId w:val="13"/>
        </w:numPr>
        <w:rPr>
          <w:bCs/>
        </w:rPr>
      </w:pPr>
      <w:r w:rsidRPr="00484710">
        <w:rPr>
          <w:b/>
          <w:bCs/>
        </w:rPr>
        <w:t>Creative Departments</w:t>
      </w:r>
      <w:r w:rsidRPr="00484710">
        <w:rPr>
          <w:bCs/>
        </w:rPr>
        <w:t xml:space="preserve"> </w:t>
      </w:r>
    </w:p>
    <w:p w14:paraId="39A002A7" w14:textId="77777777" w:rsidR="00484710" w:rsidRDefault="00484710" w:rsidP="00484710">
      <w:pPr>
        <w:numPr>
          <w:ilvl w:val="1"/>
          <w:numId w:val="13"/>
        </w:numPr>
        <w:rPr>
          <w:bCs/>
        </w:rPr>
      </w:pPr>
      <w:r w:rsidRPr="00484710">
        <w:rPr>
          <w:bCs/>
        </w:rPr>
        <w:t>Department for innovation</w:t>
      </w:r>
    </w:p>
    <w:p w14:paraId="4A92969C" w14:textId="77777777" w:rsidR="001F6B75" w:rsidRPr="00484710" w:rsidRDefault="001F6B75" w:rsidP="001F6B75">
      <w:pPr>
        <w:ind w:left="1440"/>
        <w:rPr>
          <w:bCs/>
        </w:rPr>
      </w:pPr>
    </w:p>
    <w:p w14:paraId="74A8C59F" w14:textId="77777777" w:rsidR="00484710" w:rsidRPr="00484710" w:rsidRDefault="00484710" w:rsidP="00484710">
      <w:pPr>
        <w:numPr>
          <w:ilvl w:val="0"/>
          <w:numId w:val="13"/>
        </w:numPr>
        <w:rPr>
          <w:bCs/>
        </w:rPr>
      </w:pPr>
      <w:r w:rsidRPr="00484710">
        <w:rPr>
          <w:b/>
          <w:bCs/>
        </w:rPr>
        <w:t>Venture Teams</w:t>
      </w:r>
      <w:r w:rsidRPr="00484710">
        <w:rPr>
          <w:bCs/>
        </w:rPr>
        <w:t xml:space="preserve"> </w:t>
      </w:r>
    </w:p>
    <w:p w14:paraId="09B254A2" w14:textId="77777777" w:rsidR="00484710" w:rsidRDefault="00484710" w:rsidP="00484710">
      <w:pPr>
        <w:numPr>
          <w:ilvl w:val="1"/>
          <w:numId w:val="13"/>
        </w:numPr>
        <w:rPr>
          <w:bCs/>
        </w:rPr>
      </w:pPr>
      <w:r w:rsidRPr="00484710">
        <w:rPr>
          <w:bCs/>
        </w:rPr>
        <w:t>A small company within the organization</w:t>
      </w:r>
    </w:p>
    <w:p w14:paraId="196585AC" w14:textId="77777777" w:rsidR="001F6B75" w:rsidRPr="00484710" w:rsidRDefault="001F6B75" w:rsidP="001F6B75">
      <w:pPr>
        <w:ind w:left="1440"/>
        <w:rPr>
          <w:bCs/>
        </w:rPr>
      </w:pPr>
    </w:p>
    <w:p w14:paraId="66C5E183" w14:textId="77777777" w:rsidR="00484710" w:rsidRPr="00484710" w:rsidRDefault="00484710" w:rsidP="00484710">
      <w:pPr>
        <w:numPr>
          <w:ilvl w:val="0"/>
          <w:numId w:val="13"/>
        </w:numPr>
        <w:rPr>
          <w:bCs/>
        </w:rPr>
      </w:pPr>
      <w:r w:rsidRPr="00484710">
        <w:rPr>
          <w:b/>
          <w:bCs/>
        </w:rPr>
        <w:t>Corporate Entrepreneurship</w:t>
      </w:r>
    </w:p>
    <w:p w14:paraId="50694A1C" w14:textId="77777777" w:rsidR="00484710" w:rsidRDefault="00484710" w:rsidP="00484710">
      <w:pPr>
        <w:numPr>
          <w:ilvl w:val="1"/>
          <w:numId w:val="13"/>
        </w:numPr>
        <w:rPr>
          <w:bCs/>
        </w:rPr>
      </w:pPr>
      <w:r w:rsidRPr="00484710">
        <w:rPr>
          <w:bCs/>
        </w:rPr>
        <w:t>Promote entrepreneurial spirit</w:t>
      </w:r>
    </w:p>
    <w:p w14:paraId="724D071C" w14:textId="77777777" w:rsidR="001F6B75" w:rsidRPr="00484710" w:rsidRDefault="001F6B75" w:rsidP="001F6B75">
      <w:pPr>
        <w:ind w:left="1440"/>
        <w:rPr>
          <w:bCs/>
        </w:rPr>
      </w:pPr>
    </w:p>
    <w:p w14:paraId="1016AF71" w14:textId="77777777" w:rsidR="00484710" w:rsidRPr="00484710" w:rsidRDefault="00484710" w:rsidP="00484710">
      <w:pPr>
        <w:numPr>
          <w:ilvl w:val="0"/>
          <w:numId w:val="13"/>
        </w:numPr>
        <w:rPr>
          <w:bCs/>
        </w:rPr>
      </w:pPr>
      <w:r w:rsidRPr="00484710">
        <w:rPr>
          <w:b/>
          <w:bCs/>
        </w:rPr>
        <w:t>Collaborative Teams</w:t>
      </w:r>
    </w:p>
    <w:p w14:paraId="515535AD" w14:textId="77777777" w:rsidR="00484710" w:rsidRPr="00484710" w:rsidRDefault="00484710" w:rsidP="00484710">
      <w:pPr>
        <w:numPr>
          <w:ilvl w:val="1"/>
          <w:numId w:val="13"/>
        </w:numPr>
        <w:rPr>
          <w:bCs/>
        </w:rPr>
      </w:pPr>
      <w:r w:rsidRPr="00484710">
        <w:rPr>
          <w:bCs/>
        </w:rPr>
        <w:t>Collaboration for innovation</w:t>
      </w:r>
    </w:p>
    <w:p w14:paraId="4CF90D75" w14:textId="77777777" w:rsidR="00484710" w:rsidRDefault="00484710" w:rsidP="00484710">
      <w:pPr>
        <w:rPr>
          <w:bCs/>
        </w:rPr>
      </w:pPr>
    </w:p>
    <w:p w14:paraId="098612A8" w14:textId="77777777" w:rsidR="00484710" w:rsidRDefault="00484710" w:rsidP="00484710">
      <w:pPr>
        <w:rPr>
          <w:bCs/>
        </w:rPr>
      </w:pPr>
    </w:p>
    <w:p w14:paraId="77865FA4" w14:textId="77777777" w:rsidR="001F6B75" w:rsidRDefault="001F6B75" w:rsidP="00484710">
      <w:pPr>
        <w:rPr>
          <w:bCs/>
        </w:rPr>
      </w:pPr>
    </w:p>
    <w:p w14:paraId="791001A6" w14:textId="77777777" w:rsidR="001F6B75" w:rsidRDefault="001F6B75" w:rsidP="00484710">
      <w:pPr>
        <w:rPr>
          <w:bCs/>
        </w:rPr>
      </w:pPr>
    </w:p>
    <w:p w14:paraId="761C2CDF" w14:textId="77777777" w:rsidR="00484710" w:rsidRPr="001F6B75" w:rsidRDefault="00484710" w:rsidP="00484710">
      <w:pPr>
        <w:rPr>
          <w:b/>
          <w:bCs/>
          <w:u w:val="single"/>
        </w:rPr>
      </w:pPr>
      <w:r w:rsidRPr="001F6B75">
        <w:rPr>
          <w:b/>
          <w:bCs/>
          <w:u w:val="single"/>
        </w:rPr>
        <w:t>Change related to New Products and Services</w:t>
      </w:r>
      <w:r w:rsidR="001F6B75">
        <w:rPr>
          <w:b/>
          <w:bCs/>
          <w:u w:val="single"/>
        </w:rPr>
        <w:t>:</w:t>
      </w:r>
    </w:p>
    <w:p w14:paraId="31F252AF" w14:textId="77777777" w:rsidR="00484710" w:rsidRDefault="00484710" w:rsidP="00484710">
      <w:pPr>
        <w:rPr>
          <w:b/>
          <w:bCs/>
        </w:rPr>
      </w:pPr>
    </w:p>
    <w:p w14:paraId="385ADE2A" w14:textId="77777777" w:rsidR="00484710" w:rsidRPr="00484710" w:rsidRDefault="00484710" w:rsidP="00484710">
      <w:pPr>
        <w:numPr>
          <w:ilvl w:val="0"/>
          <w:numId w:val="14"/>
        </w:numPr>
        <w:rPr>
          <w:bCs/>
        </w:rPr>
      </w:pPr>
      <w:r w:rsidRPr="00484710">
        <w:rPr>
          <w:b/>
          <w:bCs/>
        </w:rPr>
        <w:t>Reasons for success</w:t>
      </w:r>
    </w:p>
    <w:p w14:paraId="1109BBE4" w14:textId="77777777" w:rsidR="00484710" w:rsidRPr="00484710" w:rsidRDefault="00484710" w:rsidP="00484710">
      <w:pPr>
        <w:numPr>
          <w:ilvl w:val="1"/>
          <w:numId w:val="14"/>
        </w:numPr>
        <w:rPr>
          <w:bCs/>
        </w:rPr>
      </w:pPr>
      <w:r w:rsidRPr="00484710">
        <w:rPr>
          <w:bCs/>
        </w:rPr>
        <w:t>Innovating companies understand customers</w:t>
      </w:r>
    </w:p>
    <w:p w14:paraId="3D79CA02" w14:textId="77777777" w:rsidR="00484710" w:rsidRPr="00484710" w:rsidRDefault="00484710" w:rsidP="00484710">
      <w:pPr>
        <w:numPr>
          <w:ilvl w:val="1"/>
          <w:numId w:val="14"/>
        </w:numPr>
        <w:rPr>
          <w:bCs/>
        </w:rPr>
      </w:pPr>
      <w:r w:rsidRPr="00484710">
        <w:rPr>
          <w:bCs/>
        </w:rPr>
        <w:t>Innovating companies successfully use technology</w:t>
      </w:r>
    </w:p>
    <w:p w14:paraId="044780B4" w14:textId="77777777" w:rsidR="00484710" w:rsidRDefault="00484710" w:rsidP="00484710">
      <w:pPr>
        <w:numPr>
          <w:ilvl w:val="1"/>
          <w:numId w:val="14"/>
        </w:numPr>
        <w:rPr>
          <w:bCs/>
        </w:rPr>
      </w:pPr>
      <w:r w:rsidRPr="00484710">
        <w:rPr>
          <w:bCs/>
        </w:rPr>
        <w:t>Top management supports innovation</w:t>
      </w:r>
    </w:p>
    <w:p w14:paraId="462121ED" w14:textId="77777777" w:rsidR="001F6B75" w:rsidRPr="00484710" w:rsidRDefault="001F6B75" w:rsidP="001F6B75">
      <w:pPr>
        <w:ind w:left="1440"/>
        <w:rPr>
          <w:bCs/>
        </w:rPr>
      </w:pPr>
    </w:p>
    <w:p w14:paraId="001F6535" w14:textId="77777777" w:rsidR="00484710" w:rsidRPr="00484710" w:rsidRDefault="00484710" w:rsidP="00484710">
      <w:pPr>
        <w:numPr>
          <w:ilvl w:val="0"/>
          <w:numId w:val="14"/>
        </w:numPr>
        <w:rPr>
          <w:bCs/>
        </w:rPr>
      </w:pPr>
      <w:r w:rsidRPr="00484710">
        <w:rPr>
          <w:b/>
          <w:bCs/>
        </w:rPr>
        <w:t>Horizontal Coordination Model</w:t>
      </w:r>
    </w:p>
    <w:p w14:paraId="4F7A4924" w14:textId="77777777" w:rsidR="00484710" w:rsidRPr="00484710" w:rsidRDefault="00484710" w:rsidP="00484710">
      <w:pPr>
        <w:numPr>
          <w:ilvl w:val="1"/>
          <w:numId w:val="14"/>
        </w:numPr>
        <w:rPr>
          <w:bCs/>
        </w:rPr>
      </w:pPr>
      <w:r w:rsidRPr="00484710">
        <w:rPr>
          <w:bCs/>
        </w:rPr>
        <w:t>Specialization</w:t>
      </w:r>
    </w:p>
    <w:p w14:paraId="2154CE56" w14:textId="77777777" w:rsidR="00484710" w:rsidRPr="00484710" w:rsidRDefault="00484710" w:rsidP="00484710">
      <w:pPr>
        <w:numPr>
          <w:ilvl w:val="1"/>
          <w:numId w:val="14"/>
        </w:numPr>
        <w:rPr>
          <w:bCs/>
        </w:rPr>
      </w:pPr>
      <w:r w:rsidRPr="00484710">
        <w:rPr>
          <w:bCs/>
        </w:rPr>
        <w:t>Boundary spanning</w:t>
      </w:r>
    </w:p>
    <w:p w14:paraId="4D7C7C74" w14:textId="77777777" w:rsidR="00484710" w:rsidRPr="00484710" w:rsidRDefault="00484710" w:rsidP="00484710">
      <w:pPr>
        <w:numPr>
          <w:ilvl w:val="1"/>
          <w:numId w:val="14"/>
        </w:numPr>
        <w:rPr>
          <w:bCs/>
        </w:rPr>
      </w:pPr>
      <w:r w:rsidRPr="00484710">
        <w:rPr>
          <w:bCs/>
        </w:rPr>
        <w:t>Horizontal Coordination</w:t>
      </w:r>
    </w:p>
    <w:p w14:paraId="3BBF455C" w14:textId="77777777" w:rsidR="00484710" w:rsidRDefault="00484710" w:rsidP="00484710">
      <w:pPr>
        <w:rPr>
          <w:bCs/>
        </w:rPr>
      </w:pPr>
    </w:p>
    <w:p w14:paraId="33D49E62" w14:textId="77777777" w:rsidR="00484710" w:rsidRDefault="00484710" w:rsidP="00484710">
      <w:pPr>
        <w:rPr>
          <w:b/>
          <w:bCs/>
        </w:rPr>
      </w:pPr>
      <w:r>
        <w:rPr>
          <w:b/>
          <w:bCs/>
        </w:rPr>
        <w:t xml:space="preserve">Horizontal </w:t>
      </w:r>
      <w:r w:rsidRPr="00484710">
        <w:rPr>
          <w:b/>
          <w:bCs/>
        </w:rPr>
        <w:t>Coordination for New Product Innovation</w:t>
      </w:r>
    </w:p>
    <w:p w14:paraId="7ECCE5C5" w14:textId="77777777" w:rsidR="00484710" w:rsidRDefault="00484710" w:rsidP="00484710">
      <w:pPr>
        <w:rPr>
          <w:b/>
          <w:bCs/>
        </w:rPr>
      </w:pPr>
    </w:p>
    <w:p w14:paraId="1597C469" w14:textId="77777777" w:rsidR="00484710" w:rsidRDefault="00484710" w:rsidP="00484710">
      <w:pPr>
        <w:rPr>
          <w:bCs/>
        </w:rPr>
      </w:pPr>
      <w:r w:rsidRPr="00484710">
        <w:rPr>
          <w:bCs/>
        </w:rPr>
        <w:drawing>
          <wp:inline distT="0" distB="0" distL="0" distR="0" wp14:anchorId="78AFCDB0" wp14:editId="0B72CA15">
            <wp:extent cx="5483994" cy="2063059"/>
            <wp:effectExtent l="0" t="0" r="254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8">
                      <a:extLst>
                        <a:ext uri="{28A0092B-C50C-407E-A947-70E740481C1C}">
                          <a14:useLocalDpi xmlns:a14="http://schemas.microsoft.com/office/drawing/2010/main" val="0"/>
                        </a:ext>
                      </a:extLst>
                    </a:blip>
                    <a:srcRect t="8965"/>
                    <a:stretch/>
                  </pic:blipFill>
                  <pic:spPr bwMode="auto">
                    <a:xfrm>
                      <a:off x="0" y="0"/>
                      <a:ext cx="5489088" cy="2064975"/>
                    </a:xfrm>
                    <a:prstGeom prst="rect">
                      <a:avLst/>
                    </a:prstGeom>
                    <a:ln>
                      <a:noFill/>
                    </a:ln>
                    <a:extLst>
                      <a:ext uri="{53640926-AAD7-44d8-BBD7-CCE9431645EC}">
                        <a14:shadowObscured xmlns:a14="http://schemas.microsoft.com/office/drawing/2010/main"/>
                      </a:ext>
                    </a:extLst>
                  </pic:spPr>
                </pic:pic>
              </a:graphicData>
            </a:graphic>
          </wp:inline>
        </w:drawing>
      </w:r>
    </w:p>
    <w:p w14:paraId="7A569DC6" w14:textId="77777777" w:rsidR="001F6B75" w:rsidRDefault="001F6B75" w:rsidP="00484710">
      <w:pPr>
        <w:rPr>
          <w:b/>
          <w:bCs/>
        </w:rPr>
      </w:pPr>
    </w:p>
    <w:p w14:paraId="67EFA685" w14:textId="77777777" w:rsidR="001F6B75" w:rsidRDefault="001F6B75" w:rsidP="00484710">
      <w:pPr>
        <w:rPr>
          <w:b/>
          <w:bCs/>
        </w:rPr>
      </w:pPr>
    </w:p>
    <w:p w14:paraId="6FD4243D" w14:textId="77777777" w:rsidR="00484710" w:rsidRPr="001F6B75" w:rsidRDefault="00484710" w:rsidP="00484710">
      <w:pPr>
        <w:rPr>
          <w:b/>
          <w:bCs/>
          <w:u w:val="single"/>
        </w:rPr>
      </w:pPr>
      <w:r w:rsidRPr="001F6B75">
        <w:rPr>
          <w:b/>
          <w:bCs/>
          <w:u w:val="single"/>
        </w:rPr>
        <w:t>How Businesses Unwittingly Stifle New Ideas</w:t>
      </w:r>
      <w:r w:rsidR="006A48CD" w:rsidRPr="001F6B75">
        <w:rPr>
          <w:b/>
          <w:bCs/>
          <w:u w:val="single"/>
        </w:rPr>
        <w:t xml:space="preserve"> </w:t>
      </w:r>
      <w:r w:rsidR="001F6B75">
        <w:rPr>
          <w:b/>
          <w:bCs/>
          <w:u w:val="single"/>
        </w:rPr>
        <w:t>(</w:t>
      </w:r>
      <w:r w:rsidR="001F6B75" w:rsidRPr="001F6B75">
        <w:rPr>
          <w:b/>
          <w:bCs/>
          <w:u w:val="single"/>
        </w:rPr>
        <w:t>Video</w:t>
      </w:r>
      <w:r w:rsidR="006A48CD" w:rsidRPr="001F6B75">
        <w:rPr>
          <w:b/>
          <w:bCs/>
          <w:u w:val="single"/>
        </w:rPr>
        <w:t xml:space="preserve"> Notes</w:t>
      </w:r>
      <w:r w:rsidR="001F6B75">
        <w:rPr>
          <w:b/>
          <w:bCs/>
          <w:u w:val="single"/>
        </w:rPr>
        <w:t>):</w:t>
      </w:r>
    </w:p>
    <w:p w14:paraId="387F35E4" w14:textId="77777777" w:rsidR="006A48CD" w:rsidRDefault="006A48CD" w:rsidP="00484710">
      <w:pPr>
        <w:rPr>
          <w:b/>
          <w:bCs/>
        </w:rPr>
      </w:pPr>
    </w:p>
    <w:p w14:paraId="03433DE1" w14:textId="77777777" w:rsidR="006A48CD" w:rsidRPr="006A48CD" w:rsidRDefault="006A48CD" w:rsidP="006A48CD">
      <w:pPr>
        <w:widowControl w:val="0"/>
        <w:autoSpaceDE w:val="0"/>
        <w:autoSpaceDN w:val="0"/>
        <w:adjustRightInd w:val="0"/>
        <w:spacing w:line="320" w:lineRule="atLeast"/>
        <w:rPr>
          <w:rFonts w:cs="Helvetica Neue"/>
        </w:rPr>
      </w:pPr>
      <w:r w:rsidRPr="006A48CD">
        <w:rPr>
          <w:rFonts w:cs="Helvetica Neue"/>
        </w:rPr>
        <w:t>Reliability: Tendency to produce consistent outcomes (predictable).</w:t>
      </w:r>
    </w:p>
    <w:p w14:paraId="45A9903E" w14:textId="77777777" w:rsidR="006A48CD" w:rsidRPr="006A48CD" w:rsidRDefault="006A48CD" w:rsidP="006A48CD">
      <w:pPr>
        <w:widowControl w:val="0"/>
        <w:autoSpaceDE w:val="0"/>
        <w:autoSpaceDN w:val="0"/>
        <w:adjustRightInd w:val="0"/>
        <w:spacing w:line="320" w:lineRule="atLeast"/>
        <w:rPr>
          <w:rFonts w:cs="Helvetica Neue"/>
        </w:rPr>
      </w:pPr>
    </w:p>
    <w:p w14:paraId="150F7A83" w14:textId="77777777" w:rsidR="006A48CD" w:rsidRPr="004A3360" w:rsidRDefault="006A48CD" w:rsidP="004A3360">
      <w:pPr>
        <w:pStyle w:val="ListParagraph"/>
        <w:widowControl w:val="0"/>
        <w:numPr>
          <w:ilvl w:val="0"/>
          <w:numId w:val="15"/>
        </w:numPr>
        <w:autoSpaceDE w:val="0"/>
        <w:autoSpaceDN w:val="0"/>
        <w:adjustRightInd w:val="0"/>
        <w:spacing w:line="320" w:lineRule="atLeast"/>
        <w:rPr>
          <w:rFonts w:cs="Helvetica Neue"/>
        </w:rPr>
      </w:pPr>
      <w:r w:rsidRPr="004A3360">
        <w:rPr>
          <w:rFonts w:cs="Helvetica Neue"/>
        </w:rPr>
        <w:t>To get reliability measure narrower things that can be measured very simply and objectively. (IQ Tests)</w:t>
      </w:r>
    </w:p>
    <w:p w14:paraId="0DDBB1DC" w14:textId="77777777" w:rsidR="006A48CD" w:rsidRPr="006A48CD" w:rsidRDefault="006A48CD" w:rsidP="006A48CD">
      <w:pPr>
        <w:widowControl w:val="0"/>
        <w:autoSpaceDE w:val="0"/>
        <w:autoSpaceDN w:val="0"/>
        <w:adjustRightInd w:val="0"/>
        <w:spacing w:line="320" w:lineRule="atLeast"/>
        <w:rPr>
          <w:rFonts w:cs="Helvetica Neue"/>
        </w:rPr>
      </w:pPr>
    </w:p>
    <w:p w14:paraId="4042F63A" w14:textId="77777777" w:rsidR="006A48CD" w:rsidRPr="006A48CD" w:rsidRDefault="006A48CD" w:rsidP="006A48CD">
      <w:pPr>
        <w:widowControl w:val="0"/>
        <w:autoSpaceDE w:val="0"/>
        <w:autoSpaceDN w:val="0"/>
        <w:adjustRightInd w:val="0"/>
        <w:spacing w:line="320" w:lineRule="atLeast"/>
        <w:rPr>
          <w:rFonts w:cs="Helvetica Neue"/>
        </w:rPr>
      </w:pPr>
      <w:r w:rsidRPr="006A48CD">
        <w:rPr>
          <w:rFonts w:cs="Helvetica Neue"/>
        </w:rPr>
        <w:t>Validity: Trying to pr</w:t>
      </w:r>
      <w:r w:rsidR="004A3360">
        <w:rPr>
          <w:rFonts w:cs="Helvetica Neue"/>
        </w:rPr>
        <w:t>oduce an outcome that you actually</w:t>
      </w:r>
      <w:r w:rsidRPr="006A48CD">
        <w:rPr>
          <w:rFonts w:cs="Helvetica Neue"/>
        </w:rPr>
        <w:t xml:space="preserve"> want. </w:t>
      </w:r>
    </w:p>
    <w:p w14:paraId="63ECD67A" w14:textId="77777777" w:rsidR="006A48CD" w:rsidRPr="006A48CD" w:rsidRDefault="006A48CD" w:rsidP="006A48CD">
      <w:pPr>
        <w:widowControl w:val="0"/>
        <w:autoSpaceDE w:val="0"/>
        <w:autoSpaceDN w:val="0"/>
        <w:adjustRightInd w:val="0"/>
        <w:spacing w:line="320" w:lineRule="atLeast"/>
        <w:rPr>
          <w:rFonts w:cs="Helvetica Neue"/>
        </w:rPr>
      </w:pPr>
    </w:p>
    <w:p w14:paraId="0FECE422" w14:textId="77777777" w:rsidR="006A48CD" w:rsidRPr="004A3360" w:rsidRDefault="006A48CD" w:rsidP="004A3360">
      <w:pPr>
        <w:pStyle w:val="ListParagraph"/>
        <w:widowControl w:val="0"/>
        <w:numPr>
          <w:ilvl w:val="0"/>
          <w:numId w:val="15"/>
        </w:numPr>
        <w:autoSpaceDE w:val="0"/>
        <w:autoSpaceDN w:val="0"/>
        <w:adjustRightInd w:val="0"/>
        <w:spacing w:line="320" w:lineRule="atLeast"/>
        <w:rPr>
          <w:rFonts w:cs="Helvetica Neue"/>
        </w:rPr>
      </w:pPr>
      <w:r w:rsidRPr="004A3360">
        <w:rPr>
          <w:rFonts w:cs="Helvetica Neue"/>
        </w:rPr>
        <w:t>To get valid results you have to take more factors into consideration that are often harder to measure to get the outcome you want. (Emotional Intelligence Tests)</w:t>
      </w:r>
    </w:p>
    <w:p w14:paraId="0DF8AFB7" w14:textId="77777777" w:rsidR="006A48CD" w:rsidRDefault="006A48CD" w:rsidP="006A48CD">
      <w:pPr>
        <w:widowControl w:val="0"/>
        <w:autoSpaceDE w:val="0"/>
        <w:autoSpaceDN w:val="0"/>
        <w:adjustRightInd w:val="0"/>
        <w:spacing w:line="320" w:lineRule="atLeast"/>
        <w:rPr>
          <w:rFonts w:cs="Helvetica Neue"/>
        </w:rPr>
      </w:pPr>
    </w:p>
    <w:p w14:paraId="1879BE46" w14:textId="77777777" w:rsidR="001F6B75" w:rsidRDefault="001F6B75" w:rsidP="006A48CD">
      <w:pPr>
        <w:widowControl w:val="0"/>
        <w:autoSpaceDE w:val="0"/>
        <w:autoSpaceDN w:val="0"/>
        <w:adjustRightInd w:val="0"/>
        <w:spacing w:line="320" w:lineRule="atLeast"/>
        <w:rPr>
          <w:rFonts w:cs="Helvetica Neue"/>
        </w:rPr>
      </w:pPr>
    </w:p>
    <w:p w14:paraId="11853F27" w14:textId="77777777" w:rsidR="001F6B75" w:rsidRDefault="001F6B75" w:rsidP="006A48CD">
      <w:pPr>
        <w:widowControl w:val="0"/>
        <w:autoSpaceDE w:val="0"/>
        <w:autoSpaceDN w:val="0"/>
        <w:adjustRightInd w:val="0"/>
        <w:spacing w:line="320" w:lineRule="atLeast"/>
        <w:rPr>
          <w:rFonts w:cs="Helvetica Neue"/>
        </w:rPr>
      </w:pPr>
    </w:p>
    <w:p w14:paraId="3FD465BA" w14:textId="77777777" w:rsidR="001F6B75" w:rsidRPr="006A48CD" w:rsidRDefault="001F6B75" w:rsidP="006A48CD">
      <w:pPr>
        <w:widowControl w:val="0"/>
        <w:autoSpaceDE w:val="0"/>
        <w:autoSpaceDN w:val="0"/>
        <w:adjustRightInd w:val="0"/>
        <w:spacing w:line="320" w:lineRule="atLeast"/>
        <w:rPr>
          <w:rFonts w:cs="Helvetica Neue"/>
        </w:rPr>
      </w:pPr>
    </w:p>
    <w:p w14:paraId="524F7101" w14:textId="77777777" w:rsidR="006A48CD" w:rsidRPr="006A48CD" w:rsidRDefault="006A48CD" w:rsidP="006A48CD">
      <w:pPr>
        <w:widowControl w:val="0"/>
        <w:autoSpaceDE w:val="0"/>
        <w:autoSpaceDN w:val="0"/>
        <w:adjustRightInd w:val="0"/>
        <w:spacing w:line="320" w:lineRule="atLeast"/>
        <w:rPr>
          <w:rFonts w:cs="Helvetica Neue"/>
        </w:rPr>
      </w:pPr>
      <w:r w:rsidRPr="006A48CD">
        <w:rPr>
          <w:rFonts w:cs="Helvetica Neue"/>
        </w:rPr>
        <w:t>Trade-off between consi</w:t>
      </w:r>
      <w:r w:rsidR="004A3360">
        <w:rPr>
          <w:rFonts w:cs="Helvetica Neue"/>
        </w:rPr>
        <w:t>stent results and valid results:</w:t>
      </w:r>
    </w:p>
    <w:p w14:paraId="4CAF046F" w14:textId="77777777" w:rsidR="006A48CD" w:rsidRPr="006A48CD" w:rsidRDefault="006A48CD" w:rsidP="006A48CD">
      <w:pPr>
        <w:widowControl w:val="0"/>
        <w:autoSpaceDE w:val="0"/>
        <w:autoSpaceDN w:val="0"/>
        <w:adjustRightInd w:val="0"/>
        <w:spacing w:line="320" w:lineRule="atLeast"/>
        <w:rPr>
          <w:rFonts w:cs="Helvetica Neue"/>
        </w:rPr>
      </w:pPr>
    </w:p>
    <w:p w14:paraId="714A04B1" w14:textId="77777777" w:rsidR="006A48CD" w:rsidRPr="004A3360" w:rsidRDefault="006A48CD" w:rsidP="004A3360">
      <w:pPr>
        <w:pStyle w:val="ListParagraph"/>
        <w:widowControl w:val="0"/>
        <w:numPr>
          <w:ilvl w:val="0"/>
          <w:numId w:val="15"/>
        </w:numPr>
        <w:autoSpaceDE w:val="0"/>
        <w:autoSpaceDN w:val="0"/>
        <w:adjustRightInd w:val="0"/>
        <w:spacing w:line="320" w:lineRule="atLeast"/>
        <w:rPr>
          <w:rFonts w:cs="Helvetica Neue"/>
        </w:rPr>
      </w:pPr>
      <w:r w:rsidRPr="004A3360">
        <w:rPr>
          <w:rFonts w:cs="Helvetica Neue"/>
        </w:rPr>
        <w:t xml:space="preserve">Companies say they want innovative and </w:t>
      </w:r>
      <w:r w:rsidR="004A3360">
        <w:rPr>
          <w:rFonts w:cs="Helvetica Neue"/>
        </w:rPr>
        <w:t xml:space="preserve">create </w:t>
      </w:r>
      <w:r w:rsidRPr="004A3360">
        <w:rPr>
          <w:rFonts w:cs="Helvetica Neue"/>
        </w:rPr>
        <w:t>new ideas but focus on using data from the past as projections for what will succeed. Unless they can prove from past data that the project will succeed then they won’t do it. This is because they are looking for reliable results, something that is consistent with the past.</w:t>
      </w:r>
    </w:p>
    <w:p w14:paraId="3FA2E97F" w14:textId="77777777" w:rsidR="006A48CD" w:rsidRPr="006A48CD" w:rsidRDefault="006A48CD" w:rsidP="006A48CD">
      <w:pPr>
        <w:widowControl w:val="0"/>
        <w:autoSpaceDE w:val="0"/>
        <w:autoSpaceDN w:val="0"/>
        <w:adjustRightInd w:val="0"/>
        <w:spacing w:line="320" w:lineRule="atLeast"/>
        <w:rPr>
          <w:rFonts w:cs="Helvetica Neue"/>
        </w:rPr>
      </w:pPr>
    </w:p>
    <w:p w14:paraId="67E475E4" w14:textId="77777777" w:rsidR="006A48CD" w:rsidRPr="004A3360" w:rsidRDefault="006A48CD" w:rsidP="004A3360">
      <w:pPr>
        <w:pStyle w:val="ListParagraph"/>
        <w:widowControl w:val="0"/>
        <w:numPr>
          <w:ilvl w:val="0"/>
          <w:numId w:val="15"/>
        </w:numPr>
        <w:autoSpaceDE w:val="0"/>
        <w:autoSpaceDN w:val="0"/>
        <w:adjustRightInd w:val="0"/>
        <w:spacing w:line="320" w:lineRule="atLeast"/>
        <w:rPr>
          <w:rFonts w:cs="Helvetica Neue"/>
        </w:rPr>
      </w:pPr>
      <w:r w:rsidRPr="004A3360">
        <w:rPr>
          <w:rFonts w:cs="Helvetica Neue"/>
        </w:rPr>
        <w:t xml:space="preserve">To get something that is valid they will only get proof from the unfolding of future events. Therefore, if the standard of proof is </w:t>
      </w:r>
      <w:r w:rsidR="004A3360">
        <w:rPr>
          <w:rFonts w:cs="Helvetica Neue"/>
        </w:rPr>
        <w:t>proving something using the past then</w:t>
      </w:r>
      <w:r w:rsidRPr="004A3360">
        <w:rPr>
          <w:rFonts w:cs="Helvetica Neue"/>
        </w:rPr>
        <w:t xml:space="preserve"> they will never get a new idea or something that is valid.</w:t>
      </w:r>
    </w:p>
    <w:p w14:paraId="428B93FB" w14:textId="77777777" w:rsidR="006A48CD" w:rsidRPr="006A48CD" w:rsidRDefault="006A48CD" w:rsidP="006A48CD">
      <w:pPr>
        <w:widowControl w:val="0"/>
        <w:autoSpaceDE w:val="0"/>
        <w:autoSpaceDN w:val="0"/>
        <w:adjustRightInd w:val="0"/>
        <w:spacing w:line="320" w:lineRule="atLeast"/>
        <w:rPr>
          <w:rFonts w:cs="Helvetica Neue"/>
        </w:rPr>
      </w:pPr>
    </w:p>
    <w:p w14:paraId="7FB8CA17" w14:textId="77777777" w:rsidR="006A48CD" w:rsidRPr="004A3360" w:rsidRDefault="004A3360" w:rsidP="004A3360">
      <w:pPr>
        <w:pStyle w:val="ListParagraph"/>
        <w:widowControl w:val="0"/>
        <w:numPr>
          <w:ilvl w:val="0"/>
          <w:numId w:val="15"/>
        </w:numPr>
        <w:autoSpaceDE w:val="0"/>
        <w:autoSpaceDN w:val="0"/>
        <w:adjustRightInd w:val="0"/>
        <w:spacing w:line="320" w:lineRule="atLeast"/>
        <w:rPr>
          <w:rFonts w:cs="Helvetica Neue"/>
        </w:rPr>
      </w:pPr>
      <w:r w:rsidRPr="004A3360">
        <w:rPr>
          <w:rFonts w:cs="Helvetica Neue"/>
        </w:rPr>
        <w:t>It is h</w:t>
      </w:r>
      <w:r w:rsidR="006A48CD" w:rsidRPr="004A3360">
        <w:rPr>
          <w:rFonts w:cs="Helvetica Neue"/>
        </w:rPr>
        <w:t>ard for organizations to take the risk to get valid results. </w:t>
      </w:r>
    </w:p>
    <w:p w14:paraId="6F2DC040" w14:textId="77777777" w:rsidR="006A48CD" w:rsidRPr="006A48CD" w:rsidRDefault="006A48CD" w:rsidP="006A48CD">
      <w:pPr>
        <w:widowControl w:val="0"/>
        <w:autoSpaceDE w:val="0"/>
        <w:autoSpaceDN w:val="0"/>
        <w:adjustRightInd w:val="0"/>
        <w:spacing w:line="320" w:lineRule="atLeast"/>
        <w:rPr>
          <w:rFonts w:cs="Helvetica Neue"/>
        </w:rPr>
      </w:pPr>
    </w:p>
    <w:p w14:paraId="493546AB" w14:textId="77777777" w:rsidR="006A48CD" w:rsidRPr="004A3360" w:rsidRDefault="006A48CD" w:rsidP="004A3360">
      <w:pPr>
        <w:pStyle w:val="ListParagraph"/>
        <w:widowControl w:val="0"/>
        <w:numPr>
          <w:ilvl w:val="0"/>
          <w:numId w:val="16"/>
        </w:numPr>
        <w:autoSpaceDE w:val="0"/>
        <w:autoSpaceDN w:val="0"/>
        <w:adjustRightInd w:val="0"/>
        <w:spacing w:line="320" w:lineRule="atLeast"/>
        <w:rPr>
          <w:rFonts w:cs="Helvetica Neue"/>
        </w:rPr>
      </w:pPr>
      <w:r w:rsidRPr="004A3360">
        <w:rPr>
          <w:rFonts w:cs="Helvetica Neue"/>
        </w:rPr>
        <w:t>Entrepreneurs are good at seeking validity but as</w:t>
      </w:r>
      <w:r w:rsidR="004A3360">
        <w:rPr>
          <w:rFonts w:cs="Helvetica Neue"/>
        </w:rPr>
        <w:t xml:space="preserve"> a</w:t>
      </w:r>
      <w:r w:rsidRPr="004A3360">
        <w:rPr>
          <w:rFonts w:cs="Helvetica Neue"/>
        </w:rPr>
        <w:t xml:space="preserve"> </w:t>
      </w:r>
      <w:r w:rsidR="004A3360">
        <w:rPr>
          <w:rFonts w:cs="Helvetica Neue"/>
        </w:rPr>
        <w:t>business grows and succeeds it often</w:t>
      </w:r>
      <w:r w:rsidRPr="004A3360">
        <w:rPr>
          <w:rFonts w:cs="Helvetica Neue"/>
        </w:rPr>
        <w:t xml:space="preserve"> shift</w:t>
      </w:r>
      <w:r w:rsidR="004A3360">
        <w:rPr>
          <w:rFonts w:cs="Helvetica Neue"/>
        </w:rPr>
        <w:t>s</w:t>
      </w:r>
      <w:r w:rsidRPr="004A3360">
        <w:rPr>
          <w:rFonts w:cs="Helvetica Neue"/>
        </w:rPr>
        <w:t xml:space="preserve"> towards reliability and use methods they know succeeded for them in the past.</w:t>
      </w:r>
    </w:p>
    <w:p w14:paraId="1BE4EBDC" w14:textId="77777777" w:rsidR="006A48CD" w:rsidRPr="006A48CD" w:rsidRDefault="006A48CD" w:rsidP="006A48CD">
      <w:pPr>
        <w:widowControl w:val="0"/>
        <w:autoSpaceDE w:val="0"/>
        <w:autoSpaceDN w:val="0"/>
        <w:adjustRightInd w:val="0"/>
        <w:spacing w:line="320" w:lineRule="atLeast"/>
        <w:rPr>
          <w:rFonts w:cs="Helvetica Neue"/>
        </w:rPr>
      </w:pPr>
    </w:p>
    <w:p w14:paraId="38391351" w14:textId="77777777" w:rsidR="006A48CD" w:rsidRPr="004A3360" w:rsidRDefault="006A48CD" w:rsidP="004A3360">
      <w:pPr>
        <w:pStyle w:val="ListParagraph"/>
        <w:widowControl w:val="0"/>
        <w:numPr>
          <w:ilvl w:val="0"/>
          <w:numId w:val="16"/>
        </w:numPr>
        <w:autoSpaceDE w:val="0"/>
        <w:autoSpaceDN w:val="0"/>
        <w:adjustRightInd w:val="0"/>
        <w:spacing w:line="320" w:lineRule="atLeast"/>
        <w:rPr>
          <w:rFonts w:cs="Helvetica Neue"/>
        </w:rPr>
      </w:pPr>
      <w:r w:rsidRPr="004A3360">
        <w:rPr>
          <w:rFonts w:cs="Helvetica Neue"/>
        </w:rPr>
        <w:t>One example of a large organization that continually sought valid result</w:t>
      </w:r>
      <w:r w:rsidR="004A3360">
        <w:rPr>
          <w:rFonts w:cs="Helvetica Neue"/>
        </w:rPr>
        <w:t>s was Apple. They continually ca</w:t>
      </w:r>
      <w:r w:rsidRPr="004A3360">
        <w:rPr>
          <w:rFonts w:cs="Helvetica Neue"/>
        </w:rPr>
        <w:t>me out with products very different then what was traditionally used</w:t>
      </w:r>
      <w:r w:rsidR="004A3360">
        <w:rPr>
          <w:rFonts w:cs="Helvetica Neue"/>
        </w:rPr>
        <w:t xml:space="preserve"> with no past data to indicate whether or not it would succeed. Because of this Apple is c</w:t>
      </w:r>
      <w:r w:rsidRPr="004A3360">
        <w:rPr>
          <w:rFonts w:cs="Helvetica Neue"/>
        </w:rPr>
        <w:t>onsidered a minority when compared to other large organizations.</w:t>
      </w:r>
    </w:p>
    <w:p w14:paraId="00A6CD57" w14:textId="77777777" w:rsidR="006A48CD" w:rsidRPr="006A48CD" w:rsidRDefault="006A48CD" w:rsidP="006A48CD">
      <w:pPr>
        <w:widowControl w:val="0"/>
        <w:autoSpaceDE w:val="0"/>
        <w:autoSpaceDN w:val="0"/>
        <w:adjustRightInd w:val="0"/>
        <w:spacing w:line="320" w:lineRule="atLeast"/>
        <w:rPr>
          <w:rFonts w:cs="Helvetica Neue"/>
        </w:rPr>
      </w:pPr>
    </w:p>
    <w:p w14:paraId="1A203DF4" w14:textId="77777777" w:rsidR="006A48CD" w:rsidRPr="006A48CD" w:rsidRDefault="006A48CD" w:rsidP="006A48CD">
      <w:pPr>
        <w:widowControl w:val="0"/>
        <w:autoSpaceDE w:val="0"/>
        <w:autoSpaceDN w:val="0"/>
        <w:adjustRightInd w:val="0"/>
        <w:spacing w:line="320" w:lineRule="atLeast"/>
        <w:rPr>
          <w:rFonts w:cs="Helvetica Neue"/>
        </w:rPr>
      </w:pPr>
      <w:r w:rsidRPr="006A48CD">
        <w:rPr>
          <w:rFonts w:cs="Helvetica Neue"/>
        </w:rPr>
        <w:t>Challenge for a CEO: Get as close to validity as they can. Be the “Chief Validity Officer”</w:t>
      </w:r>
      <w:r w:rsidR="004A3360">
        <w:rPr>
          <w:rFonts w:cs="Helvetica Neue"/>
        </w:rPr>
        <w:t xml:space="preserve"> </w:t>
      </w:r>
      <w:r w:rsidRPr="006A48CD">
        <w:rPr>
          <w:rFonts w:cs="Helvetica Neue"/>
        </w:rPr>
        <w:t xml:space="preserve">in the sense that over time as a corporation gets bigger the forces of reliability </w:t>
      </w:r>
      <w:r w:rsidR="004A3360">
        <w:rPr>
          <w:rFonts w:cs="Helvetica Neue"/>
        </w:rPr>
        <w:t xml:space="preserve">will </w:t>
      </w:r>
      <w:r w:rsidRPr="006A48CD">
        <w:rPr>
          <w:rFonts w:cs="Helvetica Neue"/>
        </w:rPr>
        <w:t>tend to overwhelm the forces of validity and it is the job of the CEO to guard agai</w:t>
      </w:r>
      <w:r w:rsidR="004A3360">
        <w:rPr>
          <w:rFonts w:cs="Helvetica Neue"/>
        </w:rPr>
        <w:t>nst that and protect validity. They must p</w:t>
      </w:r>
      <w:r w:rsidRPr="006A48CD">
        <w:rPr>
          <w:rFonts w:cs="Helvetica Neue"/>
        </w:rPr>
        <w:t>ush</w:t>
      </w:r>
      <w:r w:rsidR="004A3360">
        <w:rPr>
          <w:rFonts w:cs="Helvetica Neue"/>
        </w:rPr>
        <w:t xml:space="preserve"> the organization</w:t>
      </w:r>
      <w:r w:rsidRPr="006A48CD">
        <w:rPr>
          <w:rFonts w:cs="Helvetica Neue"/>
        </w:rPr>
        <w:t xml:space="preserve"> to try new thing that cannot be proven absolutely in advance. If the CEO fails to do this no one else will and reliability will win and eventually the organization will fade. </w:t>
      </w:r>
    </w:p>
    <w:p w14:paraId="61F567B9" w14:textId="77777777" w:rsidR="006A48CD" w:rsidRDefault="006A48CD" w:rsidP="00484710">
      <w:pPr>
        <w:rPr>
          <w:b/>
          <w:bCs/>
        </w:rPr>
      </w:pPr>
    </w:p>
    <w:p w14:paraId="1E98FE63" w14:textId="77777777" w:rsidR="004A3360" w:rsidRDefault="004A3360" w:rsidP="00484710">
      <w:pPr>
        <w:rPr>
          <w:b/>
          <w:bCs/>
        </w:rPr>
      </w:pPr>
    </w:p>
    <w:p w14:paraId="6E63D369" w14:textId="77777777" w:rsidR="004A3360" w:rsidRPr="001F6B75" w:rsidRDefault="004A3360" w:rsidP="00484710">
      <w:pPr>
        <w:rPr>
          <w:b/>
          <w:bCs/>
          <w:u w:val="single"/>
        </w:rPr>
      </w:pPr>
      <w:r w:rsidRPr="001F6B75">
        <w:rPr>
          <w:b/>
          <w:bCs/>
          <w:u w:val="single"/>
        </w:rPr>
        <w:t>Strategy and Structural change</w:t>
      </w:r>
      <w:r w:rsidR="001F6B75">
        <w:rPr>
          <w:b/>
          <w:bCs/>
          <w:u w:val="single"/>
        </w:rPr>
        <w:t>:</w:t>
      </w:r>
    </w:p>
    <w:p w14:paraId="06B24CDF" w14:textId="77777777" w:rsidR="004A3360" w:rsidRDefault="004A3360" w:rsidP="00484710">
      <w:pPr>
        <w:rPr>
          <w:b/>
          <w:bCs/>
        </w:rPr>
      </w:pPr>
    </w:p>
    <w:p w14:paraId="013BC5E1" w14:textId="77777777" w:rsidR="004A3360" w:rsidRDefault="004A3360" w:rsidP="004A3360">
      <w:pPr>
        <w:numPr>
          <w:ilvl w:val="0"/>
          <w:numId w:val="17"/>
        </w:numPr>
        <w:rPr>
          <w:bCs/>
        </w:rPr>
      </w:pPr>
      <w:r w:rsidRPr="001F6B75">
        <w:rPr>
          <w:b/>
          <w:bCs/>
        </w:rPr>
        <w:t>The Dual – Core Approach</w:t>
      </w:r>
      <w:r w:rsidRPr="004A3360">
        <w:rPr>
          <w:bCs/>
        </w:rPr>
        <w:t>: To organizational change compares administrative and technical changes. Administrative changes pertain to the design and structure of organization itself, including restructuring, downsizing, team, control systems, information system</w:t>
      </w:r>
      <w:r>
        <w:rPr>
          <w:bCs/>
        </w:rPr>
        <w:t>s</w:t>
      </w:r>
      <w:r w:rsidRPr="004A3360">
        <w:rPr>
          <w:bCs/>
        </w:rPr>
        <w:t xml:space="preserve"> and departmental grouping</w:t>
      </w:r>
      <w:r>
        <w:rPr>
          <w:bCs/>
        </w:rPr>
        <w:t>.</w:t>
      </w:r>
    </w:p>
    <w:p w14:paraId="6D230B6C" w14:textId="77777777" w:rsidR="004A3360" w:rsidRDefault="004A3360" w:rsidP="004A3360">
      <w:pPr>
        <w:rPr>
          <w:bCs/>
        </w:rPr>
      </w:pPr>
    </w:p>
    <w:p w14:paraId="747A2166" w14:textId="77777777" w:rsidR="001F6B75" w:rsidRDefault="001F6B75" w:rsidP="004A3360">
      <w:pPr>
        <w:rPr>
          <w:bCs/>
        </w:rPr>
      </w:pPr>
    </w:p>
    <w:p w14:paraId="0C60327B" w14:textId="77777777" w:rsidR="001F6B75" w:rsidRDefault="001F6B75" w:rsidP="004A3360">
      <w:pPr>
        <w:rPr>
          <w:bCs/>
        </w:rPr>
      </w:pPr>
      <w:r w:rsidRPr="001F6B75">
        <w:rPr>
          <w:b/>
          <w:bCs/>
        </w:rPr>
        <w:t>The Dual – Core Approach</w:t>
      </w:r>
      <w:r>
        <w:rPr>
          <w:b/>
          <w:bCs/>
        </w:rPr>
        <w:t>:</w:t>
      </w:r>
    </w:p>
    <w:p w14:paraId="617D45DD" w14:textId="77777777" w:rsidR="001F6B75" w:rsidRDefault="001F6B75" w:rsidP="004A3360">
      <w:pPr>
        <w:rPr>
          <w:bCs/>
        </w:rPr>
      </w:pPr>
    </w:p>
    <w:p w14:paraId="1DEE1D6F" w14:textId="77777777" w:rsidR="004A3360" w:rsidRPr="004A3360" w:rsidRDefault="004A3360" w:rsidP="004A3360">
      <w:pPr>
        <w:rPr>
          <w:bCs/>
        </w:rPr>
      </w:pPr>
      <w:r w:rsidRPr="004A3360">
        <w:rPr>
          <w:bCs/>
        </w:rPr>
        <w:drawing>
          <wp:inline distT="0" distB="0" distL="0" distR="0" wp14:anchorId="4DBF45E5" wp14:editId="3DE939DC">
            <wp:extent cx="5486400" cy="2767330"/>
            <wp:effectExtent l="0" t="0" r="0" b="127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486400" cy="2767330"/>
                    </a:xfrm>
                    <a:prstGeom prst="rect">
                      <a:avLst/>
                    </a:prstGeom>
                  </pic:spPr>
                </pic:pic>
              </a:graphicData>
            </a:graphic>
          </wp:inline>
        </w:drawing>
      </w:r>
    </w:p>
    <w:p w14:paraId="52EBDF40" w14:textId="77777777" w:rsidR="004A3360" w:rsidRDefault="004A3360" w:rsidP="00484710">
      <w:pPr>
        <w:rPr>
          <w:b/>
          <w:bCs/>
        </w:rPr>
      </w:pPr>
    </w:p>
    <w:p w14:paraId="3DE06F5E" w14:textId="77777777" w:rsidR="00484710" w:rsidRDefault="00484710" w:rsidP="00484710">
      <w:pPr>
        <w:rPr>
          <w:b/>
          <w:bCs/>
        </w:rPr>
      </w:pPr>
    </w:p>
    <w:p w14:paraId="661D502C" w14:textId="77777777" w:rsidR="001F6B75" w:rsidRDefault="001F6B75" w:rsidP="006A48CD">
      <w:pPr>
        <w:rPr>
          <w:b/>
          <w:bCs/>
          <w:u w:val="single"/>
        </w:rPr>
      </w:pPr>
    </w:p>
    <w:p w14:paraId="0D999ED3" w14:textId="77777777" w:rsidR="00484710" w:rsidRPr="001F6B75" w:rsidRDefault="004A3360" w:rsidP="006A48CD">
      <w:pPr>
        <w:rPr>
          <w:b/>
          <w:bCs/>
          <w:u w:val="single"/>
        </w:rPr>
      </w:pPr>
      <w:r w:rsidRPr="001F6B75">
        <w:rPr>
          <w:b/>
          <w:bCs/>
          <w:u w:val="single"/>
        </w:rPr>
        <w:t>Culture Change:</w:t>
      </w:r>
    </w:p>
    <w:p w14:paraId="596EBB46" w14:textId="77777777" w:rsidR="004A3360" w:rsidRDefault="004A3360" w:rsidP="006A48CD">
      <w:pPr>
        <w:rPr>
          <w:b/>
          <w:bCs/>
        </w:rPr>
      </w:pPr>
    </w:p>
    <w:p w14:paraId="0813563B" w14:textId="77777777" w:rsidR="004A3360" w:rsidRDefault="004A3360" w:rsidP="004A3360">
      <w:pPr>
        <w:numPr>
          <w:ilvl w:val="0"/>
          <w:numId w:val="18"/>
        </w:numPr>
        <w:rPr>
          <w:bCs/>
        </w:rPr>
      </w:pPr>
      <w:r w:rsidRPr="004A3360">
        <w:rPr>
          <w:bCs/>
        </w:rPr>
        <w:t>Forces for Cultural Change</w:t>
      </w:r>
    </w:p>
    <w:p w14:paraId="68DFDB31" w14:textId="77777777" w:rsidR="001F6B75" w:rsidRPr="004A3360" w:rsidRDefault="001F6B75" w:rsidP="001F6B75">
      <w:pPr>
        <w:ind w:left="720"/>
        <w:rPr>
          <w:bCs/>
        </w:rPr>
      </w:pPr>
    </w:p>
    <w:p w14:paraId="6EE8C4C2" w14:textId="77777777" w:rsidR="004A3360" w:rsidRPr="004A3360" w:rsidRDefault="004A3360" w:rsidP="004A3360">
      <w:pPr>
        <w:numPr>
          <w:ilvl w:val="1"/>
          <w:numId w:val="18"/>
        </w:numPr>
        <w:rPr>
          <w:bCs/>
        </w:rPr>
      </w:pPr>
      <w:r w:rsidRPr="004A3360">
        <w:rPr>
          <w:bCs/>
        </w:rPr>
        <w:t>Re-engineering and horizontal organizing</w:t>
      </w:r>
    </w:p>
    <w:p w14:paraId="72D13E22" w14:textId="77777777" w:rsidR="004A3360" w:rsidRPr="004A3360" w:rsidRDefault="004A3360" w:rsidP="004A3360">
      <w:pPr>
        <w:numPr>
          <w:ilvl w:val="1"/>
          <w:numId w:val="18"/>
        </w:numPr>
        <w:rPr>
          <w:bCs/>
        </w:rPr>
      </w:pPr>
      <w:r w:rsidRPr="004A3360">
        <w:rPr>
          <w:bCs/>
        </w:rPr>
        <w:t>Diversity</w:t>
      </w:r>
    </w:p>
    <w:p w14:paraId="6049A1B3" w14:textId="77777777" w:rsidR="004A3360" w:rsidRDefault="004A3360" w:rsidP="004A3360">
      <w:pPr>
        <w:numPr>
          <w:ilvl w:val="1"/>
          <w:numId w:val="18"/>
        </w:numPr>
        <w:rPr>
          <w:bCs/>
        </w:rPr>
      </w:pPr>
      <w:r w:rsidRPr="004A3360">
        <w:rPr>
          <w:bCs/>
        </w:rPr>
        <w:t>Learning organization</w:t>
      </w:r>
    </w:p>
    <w:p w14:paraId="03CD39E8" w14:textId="77777777" w:rsidR="001F6B75" w:rsidRPr="004A3360" w:rsidRDefault="001F6B75" w:rsidP="001F6B75">
      <w:pPr>
        <w:ind w:left="1440"/>
        <w:rPr>
          <w:bCs/>
        </w:rPr>
      </w:pPr>
    </w:p>
    <w:p w14:paraId="73331FA4" w14:textId="77777777" w:rsidR="004A3360" w:rsidRPr="004A3360" w:rsidRDefault="004A3360" w:rsidP="004A3360">
      <w:pPr>
        <w:numPr>
          <w:ilvl w:val="0"/>
          <w:numId w:val="18"/>
        </w:numPr>
        <w:rPr>
          <w:bCs/>
        </w:rPr>
      </w:pPr>
      <w:r w:rsidRPr="004A3360">
        <w:rPr>
          <w:b/>
          <w:bCs/>
        </w:rPr>
        <w:t xml:space="preserve">Example: </w:t>
      </w:r>
      <w:r w:rsidRPr="004A3360">
        <w:rPr>
          <w:bCs/>
        </w:rPr>
        <w:t>WestJet sees itself as part of the hospitality industry, not the airline industry</w:t>
      </w:r>
    </w:p>
    <w:p w14:paraId="0B51D6C9" w14:textId="77777777" w:rsidR="004A3360" w:rsidRDefault="004A3360" w:rsidP="006A48CD">
      <w:pPr>
        <w:rPr>
          <w:bCs/>
        </w:rPr>
      </w:pPr>
    </w:p>
    <w:p w14:paraId="5DA98867" w14:textId="77777777" w:rsidR="004A3360" w:rsidRDefault="004A3360" w:rsidP="006A48CD">
      <w:pPr>
        <w:rPr>
          <w:bCs/>
        </w:rPr>
      </w:pPr>
    </w:p>
    <w:p w14:paraId="4BE2B7C6" w14:textId="77777777" w:rsidR="004A3360" w:rsidRDefault="004A3360" w:rsidP="006A48CD">
      <w:pPr>
        <w:rPr>
          <w:b/>
          <w:bCs/>
        </w:rPr>
      </w:pPr>
      <w:r w:rsidRPr="004A3360">
        <w:rPr>
          <w:b/>
          <w:bCs/>
        </w:rPr>
        <w:t>OD Culture Change Interventions</w:t>
      </w:r>
      <w:r w:rsidR="001F6B75">
        <w:rPr>
          <w:b/>
          <w:bCs/>
        </w:rPr>
        <w:t>:</w:t>
      </w:r>
    </w:p>
    <w:p w14:paraId="53B11765" w14:textId="77777777" w:rsidR="004A3360" w:rsidRDefault="004A3360" w:rsidP="006A48CD">
      <w:pPr>
        <w:rPr>
          <w:b/>
          <w:bCs/>
        </w:rPr>
      </w:pPr>
    </w:p>
    <w:p w14:paraId="4BDB702E" w14:textId="77777777" w:rsidR="004A3360" w:rsidRPr="004A3360" w:rsidRDefault="004A3360" w:rsidP="004A3360">
      <w:pPr>
        <w:numPr>
          <w:ilvl w:val="0"/>
          <w:numId w:val="19"/>
        </w:numPr>
        <w:rPr>
          <w:bCs/>
        </w:rPr>
      </w:pPr>
      <w:r w:rsidRPr="004A3360">
        <w:rPr>
          <w:bCs/>
        </w:rPr>
        <w:t xml:space="preserve">Large Group Interventions </w:t>
      </w:r>
    </w:p>
    <w:p w14:paraId="3C6B8388" w14:textId="77777777" w:rsidR="004A3360" w:rsidRPr="004A3360" w:rsidRDefault="00196AC8" w:rsidP="004A3360">
      <w:pPr>
        <w:numPr>
          <w:ilvl w:val="1"/>
          <w:numId w:val="19"/>
        </w:numPr>
        <w:rPr>
          <w:bCs/>
        </w:rPr>
      </w:pPr>
      <w:r w:rsidRPr="004A3360">
        <w:rPr>
          <w:bCs/>
        </w:rPr>
        <w:t>E</w:t>
      </w:r>
      <w:r w:rsidR="004A3360" w:rsidRPr="004A3360">
        <w:rPr>
          <w:bCs/>
        </w:rPr>
        <w:t>.g., GE’s “Work Out” program</w:t>
      </w:r>
    </w:p>
    <w:p w14:paraId="03A1C4B0" w14:textId="77777777" w:rsidR="004A3360" w:rsidRPr="004A3360" w:rsidRDefault="004A3360" w:rsidP="004A3360">
      <w:pPr>
        <w:numPr>
          <w:ilvl w:val="0"/>
          <w:numId w:val="19"/>
        </w:numPr>
        <w:rPr>
          <w:bCs/>
        </w:rPr>
      </w:pPr>
      <w:r w:rsidRPr="004A3360">
        <w:rPr>
          <w:bCs/>
        </w:rPr>
        <w:t xml:space="preserve">Team Building </w:t>
      </w:r>
    </w:p>
    <w:p w14:paraId="700343F7" w14:textId="77777777" w:rsidR="004A3360" w:rsidRPr="004A3360" w:rsidRDefault="00196AC8" w:rsidP="004A3360">
      <w:pPr>
        <w:numPr>
          <w:ilvl w:val="1"/>
          <w:numId w:val="19"/>
        </w:numPr>
        <w:rPr>
          <w:bCs/>
        </w:rPr>
      </w:pPr>
      <w:r w:rsidRPr="004A3360">
        <w:rPr>
          <w:bCs/>
        </w:rPr>
        <w:t>E</w:t>
      </w:r>
      <w:r w:rsidR="004A3360" w:rsidRPr="004A3360">
        <w:rPr>
          <w:bCs/>
        </w:rPr>
        <w:t>.g., to address conflicts</w:t>
      </w:r>
    </w:p>
    <w:p w14:paraId="48534521" w14:textId="77777777" w:rsidR="004A3360" w:rsidRPr="004A3360" w:rsidRDefault="004A3360" w:rsidP="004A3360">
      <w:pPr>
        <w:numPr>
          <w:ilvl w:val="0"/>
          <w:numId w:val="19"/>
        </w:numPr>
        <w:rPr>
          <w:bCs/>
        </w:rPr>
      </w:pPr>
      <w:r w:rsidRPr="004A3360">
        <w:rPr>
          <w:bCs/>
        </w:rPr>
        <w:t xml:space="preserve">Interdepartmental Activities </w:t>
      </w:r>
    </w:p>
    <w:p w14:paraId="3D8FDA21" w14:textId="77777777" w:rsidR="004A3360" w:rsidRPr="004A3360" w:rsidRDefault="00196AC8" w:rsidP="004A3360">
      <w:pPr>
        <w:numPr>
          <w:ilvl w:val="1"/>
          <w:numId w:val="19"/>
        </w:numPr>
        <w:rPr>
          <w:bCs/>
        </w:rPr>
      </w:pPr>
      <w:r w:rsidRPr="004A3360">
        <w:rPr>
          <w:bCs/>
        </w:rPr>
        <w:t>E</w:t>
      </w:r>
      <w:r w:rsidR="004A3360" w:rsidRPr="004A3360">
        <w:rPr>
          <w:bCs/>
        </w:rPr>
        <w:t>.g., increasing cultural fluency and valuing diversity</w:t>
      </w:r>
    </w:p>
    <w:p w14:paraId="52B00758" w14:textId="77777777" w:rsidR="004A3360" w:rsidRDefault="004A3360" w:rsidP="006A48CD">
      <w:pPr>
        <w:rPr>
          <w:bCs/>
        </w:rPr>
      </w:pPr>
    </w:p>
    <w:p w14:paraId="46168F43" w14:textId="77777777" w:rsidR="004A3360" w:rsidRDefault="004A3360" w:rsidP="006A48CD">
      <w:pPr>
        <w:rPr>
          <w:bCs/>
        </w:rPr>
      </w:pPr>
    </w:p>
    <w:p w14:paraId="6A82E470" w14:textId="77777777" w:rsidR="001F6B75" w:rsidRDefault="001F6B75" w:rsidP="006A48CD">
      <w:pPr>
        <w:rPr>
          <w:b/>
          <w:bCs/>
        </w:rPr>
      </w:pPr>
    </w:p>
    <w:p w14:paraId="3A829A7E" w14:textId="77777777" w:rsidR="001F6B75" w:rsidRDefault="001F6B75" w:rsidP="006A48CD">
      <w:pPr>
        <w:rPr>
          <w:b/>
          <w:bCs/>
        </w:rPr>
      </w:pPr>
    </w:p>
    <w:p w14:paraId="3F6DACA4" w14:textId="77777777" w:rsidR="001F6B75" w:rsidRDefault="001F6B75" w:rsidP="006A48CD">
      <w:pPr>
        <w:rPr>
          <w:b/>
          <w:bCs/>
        </w:rPr>
      </w:pPr>
    </w:p>
    <w:p w14:paraId="6D84D363" w14:textId="77777777" w:rsidR="004A3360" w:rsidRDefault="004A3360" w:rsidP="006A48CD">
      <w:pPr>
        <w:rPr>
          <w:b/>
          <w:bCs/>
        </w:rPr>
      </w:pPr>
      <w:r w:rsidRPr="004A3360">
        <w:rPr>
          <w:b/>
          <w:bCs/>
        </w:rPr>
        <w:t>Stages of Commitment to Change</w:t>
      </w:r>
      <w:r>
        <w:rPr>
          <w:b/>
          <w:bCs/>
        </w:rPr>
        <w:t>:</w:t>
      </w:r>
    </w:p>
    <w:p w14:paraId="1BAE6591" w14:textId="77777777" w:rsidR="001F6B75" w:rsidRDefault="001F6B75" w:rsidP="006A48CD">
      <w:pPr>
        <w:rPr>
          <w:b/>
          <w:bCs/>
        </w:rPr>
      </w:pPr>
    </w:p>
    <w:p w14:paraId="0C7B3509" w14:textId="77777777" w:rsidR="004A3360" w:rsidRDefault="004A3360" w:rsidP="006A48CD">
      <w:pPr>
        <w:rPr>
          <w:b/>
          <w:bCs/>
        </w:rPr>
      </w:pPr>
    </w:p>
    <w:p w14:paraId="6DAE4713" w14:textId="77777777" w:rsidR="004A3360" w:rsidRDefault="004A3360" w:rsidP="006A48CD">
      <w:pPr>
        <w:rPr>
          <w:b/>
          <w:bCs/>
        </w:rPr>
      </w:pPr>
      <w:r w:rsidRPr="004A3360">
        <w:rPr>
          <w:b/>
          <w:bCs/>
        </w:rPr>
        <w:drawing>
          <wp:inline distT="0" distB="0" distL="0" distR="0" wp14:anchorId="375D7454" wp14:editId="17449854">
            <wp:extent cx="5486400" cy="297942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86400" cy="2979420"/>
                    </a:xfrm>
                    <a:prstGeom prst="rect">
                      <a:avLst/>
                    </a:prstGeom>
                  </pic:spPr>
                </pic:pic>
              </a:graphicData>
            </a:graphic>
          </wp:inline>
        </w:drawing>
      </w:r>
    </w:p>
    <w:p w14:paraId="51E99591" w14:textId="77777777" w:rsidR="004A3360" w:rsidRDefault="004A3360" w:rsidP="006A48CD">
      <w:pPr>
        <w:rPr>
          <w:b/>
          <w:bCs/>
        </w:rPr>
      </w:pPr>
    </w:p>
    <w:p w14:paraId="091BCAA6" w14:textId="77777777" w:rsidR="004A3360" w:rsidRDefault="004A3360" w:rsidP="006A48CD">
      <w:pPr>
        <w:rPr>
          <w:b/>
          <w:bCs/>
        </w:rPr>
      </w:pPr>
    </w:p>
    <w:p w14:paraId="0A39F629" w14:textId="77777777" w:rsidR="004A3360" w:rsidRDefault="004A3360" w:rsidP="006A48CD">
      <w:pPr>
        <w:rPr>
          <w:b/>
          <w:bCs/>
        </w:rPr>
      </w:pPr>
      <w:r w:rsidRPr="001F6B75">
        <w:rPr>
          <w:b/>
          <w:bCs/>
          <w:u w:val="single"/>
        </w:rPr>
        <w:t>Barriers to Change</w:t>
      </w:r>
      <w:r>
        <w:rPr>
          <w:b/>
          <w:bCs/>
        </w:rPr>
        <w:t>:</w:t>
      </w:r>
    </w:p>
    <w:p w14:paraId="6CA52AAE" w14:textId="77777777" w:rsidR="004A3360" w:rsidRDefault="004A3360" w:rsidP="006A48CD">
      <w:pPr>
        <w:rPr>
          <w:b/>
          <w:bCs/>
        </w:rPr>
      </w:pPr>
    </w:p>
    <w:p w14:paraId="1763405C" w14:textId="77777777" w:rsidR="001F6B75" w:rsidRPr="001F6B75" w:rsidRDefault="001F6B75" w:rsidP="001F6B75">
      <w:pPr>
        <w:numPr>
          <w:ilvl w:val="0"/>
          <w:numId w:val="20"/>
        </w:numPr>
        <w:rPr>
          <w:bCs/>
        </w:rPr>
      </w:pPr>
      <w:r w:rsidRPr="001F6B75">
        <w:rPr>
          <w:bCs/>
        </w:rPr>
        <w:t>Excessive focus on costs</w:t>
      </w:r>
    </w:p>
    <w:p w14:paraId="55A8D9AB" w14:textId="77777777" w:rsidR="001F6B75" w:rsidRPr="001F6B75" w:rsidRDefault="001F6B75" w:rsidP="001F6B75">
      <w:pPr>
        <w:numPr>
          <w:ilvl w:val="0"/>
          <w:numId w:val="20"/>
        </w:numPr>
        <w:rPr>
          <w:bCs/>
        </w:rPr>
      </w:pPr>
      <w:r w:rsidRPr="001F6B75">
        <w:rPr>
          <w:bCs/>
        </w:rPr>
        <w:t>Failure to perceive benefits</w:t>
      </w:r>
    </w:p>
    <w:p w14:paraId="49B36391" w14:textId="77777777" w:rsidR="001F6B75" w:rsidRPr="001F6B75" w:rsidRDefault="001F6B75" w:rsidP="001F6B75">
      <w:pPr>
        <w:numPr>
          <w:ilvl w:val="0"/>
          <w:numId w:val="20"/>
        </w:numPr>
        <w:rPr>
          <w:bCs/>
        </w:rPr>
      </w:pPr>
      <w:r w:rsidRPr="001F6B75">
        <w:rPr>
          <w:bCs/>
        </w:rPr>
        <w:t>Lack of coordination and cooperation</w:t>
      </w:r>
    </w:p>
    <w:p w14:paraId="01FF817B" w14:textId="77777777" w:rsidR="001F6B75" w:rsidRPr="001F6B75" w:rsidRDefault="001F6B75" w:rsidP="001F6B75">
      <w:pPr>
        <w:numPr>
          <w:ilvl w:val="0"/>
          <w:numId w:val="20"/>
        </w:numPr>
        <w:rPr>
          <w:bCs/>
        </w:rPr>
      </w:pPr>
      <w:r w:rsidRPr="001F6B75">
        <w:rPr>
          <w:bCs/>
        </w:rPr>
        <w:t>Uncertainty avoidance</w:t>
      </w:r>
    </w:p>
    <w:p w14:paraId="4216E9F4" w14:textId="77777777" w:rsidR="001F6B75" w:rsidRPr="001F6B75" w:rsidRDefault="001F6B75" w:rsidP="001F6B75">
      <w:pPr>
        <w:numPr>
          <w:ilvl w:val="0"/>
          <w:numId w:val="20"/>
        </w:numPr>
        <w:rPr>
          <w:bCs/>
        </w:rPr>
      </w:pPr>
      <w:r w:rsidRPr="001F6B75">
        <w:rPr>
          <w:bCs/>
        </w:rPr>
        <w:t>Fear of loss</w:t>
      </w:r>
    </w:p>
    <w:p w14:paraId="041A1E2C" w14:textId="77777777" w:rsidR="004A3360" w:rsidRDefault="004A3360" w:rsidP="006A48CD">
      <w:pPr>
        <w:rPr>
          <w:b/>
          <w:bCs/>
        </w:rPr>
      </w:pPr>
    </w:p>
    <w:p w14:paraId="79043102" w14:textId="77777777" w:rsidR="001F6B75" w:rsidRDefault="001F6B75" w:rsidP="006A48CD">
      <w:pPr>
        <w:rPr>
          <w:b/>
          <w:bCs/>
        </w:rPr>
      </w:pPr>
    </w:p>
    <w:p w14:paraId="30D90E51" w14:textId="77777777" w:rsidR="001F6B75" w:rsidRPr="001F6B75" w:rsidRDefault="001F6B75" w:rsidP="001F6B75">
      <w:pPr>
        <w:rPr>
          <w:b/>
          <w:bCs/>
        </w:rPr>
      </w:pPr>
      <w:r w:rsidRPr="001F6B75">
        <w:rPr>
          <w:b/>
          <w:bCs/>
        </w:rPr>
        <w:t xml:space="preserve">Leadership for Change: </w:t>
      </w:r>
      <w:r w:rsidRPr="001F6B75">
        <w:rPr>
          <w:bCs/>
        </w:rPr>
        <w:t>80% of successful innovative companies have top leaders who reinforce the value and importance of innovation.</w:t>
      </w:r>
    </w:p>
    <w:p w14:paraId="1207052E" w14:textId="77777777" w:rsidR="001F6B75" w:rsidRDefault="001F6B75" w:rsidP="006A48CD">
      <w:pPr>
        <w:rPr>
          <w:b/>
          <w:bCs/>
        </w:rPr>
      </w:pPr>
    </w:p>
    <w:p w14:paraId="325E81B0" w14:textId="77777777" w:rsidR="001F6B75" w:rsidRDefault="001F6B75" w:rsidP="006A48CD">
      <w:pPr>
        <w:rPr>
          <w:b/>
          <w:bCs/>
        </w:rPr>
      </w:pPr>
    </w:p>
    <w:p w14:paraId="6EA21DD1" w14:textId="77777777" w:rsidR="001F6B75" w:rsidRPr="001F6B75" w:rsidRDefault="001F6B75" w:rsidP="001F6B75">
      <w:pPr>
        <w:rPr>
          <w:b/>
          <w:bCs/>
          <w:u w:val="single"/>
        </w:rPr>
      </w:pPr>
      <w:r w:rsidRPr="001F6B75">
        <w:rPr>
          <w:b/>
          <w:bCs/>
          <w:u w:val="single"/>
        </w:rPr>
        <w:t>Kotter’s Seven Steps to Implementing Change:</w:t>
      </w:r>
    </w:p>
    <w:p w14:paraId="5C5ED5CF" w14:textId="77777777" w:rsidR="004A3360" w:rsidRDefault="001F6B75" w:rsidP="001F6B75">
      <w:pPr>
        <w:tabs>
          <w:tab w:val="left" w:pos="2213"/>
        </w:tabs>
      </w:pPr>
      <w:r>
        <w:tab/>
      </w:r>
    </w:p>
    <w:p w14:paraId="3D3D3BD8" w14:textId="77777777" w:rsidR="001F6B75" w:rsidRPr="001F6B75" w:rsidRDefault="001F6B75" w:rsidP="001F6B75">
      <w:pPr>
        <w:numPr>
          <w:ilvl w:val="0"/>
          <w:numId w:val="21"/>
        </w:numPr>
        <w:tabs>
          <w:tab w:val="left" w:pos="2213"/>
        </w:tabs>
      </w:pPr>
      <w:r w:rsidRPr="001F6B75">
        <w:t>Establish urgency</w:t>
      </w:r>
    </w:p>
    <w:p w14:paraId="712D988B" w14:textId="77777777" w:rsidR="001F6B75" w:rsidRPr="001F6B75" w:rsidRDefault="001F6B75" w:rsidP="001F6B75">
      <w:pPr>
        <w:numPr>
          <w:ilvl w:val="0"/>
          <w:numId w:val="21"/>
        </w:numPr>
        <w:tabs>
          <w:tab w:val="left" w:pos="2213"/>
        </w:tabs>
      </w:pPr>
      <w:r w:rsidRPr="001F6B75">
        <w:t>Establish a coalition</w:t>
      </w:r>
    </w:p>
    <w:p w14:paraId="7D420CD8" w14:textId="77777777" w:rsidR="001F6B75" w:rsidRPr="001F6B75" w:rsidRDefault="001F6B75" w:rsidP="001F6B75">
      <w:pPr>
        <w:numPr>
          <w:ilvl w:val="0"/>
          <w:numId w:val="21"/>
        </w:numPr>
        <w:tabs>
          <w:tab w:val="left" w:pos="2213"/>
        </w:tabs>
      </w:pPr>
      <w:r w:rsidRPr="001F6B75">
        <w:t>Create vision and strategy for change</w:t>
      </w:r>
    </w:p>
    <w:p w14:paraId="69F3C083" w14:textId="77777777" w:rsidR="001F6B75" w:rsidRPr="001F6B75" w:rsidRDefault="001F6B75" w:rsidP="001F6B75">
      <w:pPr>
        <w:numPr>
          <w:ilvl w:val="0"/>
          <w:numId w:val="21"/>
        </w:numPr>
        <w:tabs>
          <w:tab w:val="left" w:pos="2213"/>
        </w:tabs>
      </w:pPr>
      <w:r w:rsidRPr="001F6B75">
        <w:t>Find an idea that fits the need</w:t>
      </w:r>
    </w:p>
    <w:p w14:paraId="472D6025" w14:textId="77777777" w:rsidR="001F6B75" w:rsidRPr="001F6B75" w:rsidRDefault="001F6B75" w:rsidP="001F6B75">
      <w:pPr>
        <w:numPr>
          <w:ilvl w:val="0"/>
          <w:numId w:val="21"/>
        </w:numPr>
        <w:tabs>
          <w:tab w:val="left" w:pos="2213"/>
        </w:tabs>
      </w:pPr>
      <w:r w:rsidRPr="001F6B75">
        <w:t>Develop plans to address resistance</w:t>
      </w:r>
    </w:p>
    <w:p w14:paraId="32CE3D44" w14:textId="77777777" w:rsidR="001F6B75" w:rsidRPr="001F6B75" w:rsidRDefault="001F6B75" w:rsidP="001F6B75">
      <w:pPr>
        <w:numPr>
          <w:ilvl w:val="0"/>
          <w:numId w:val="21"/>
        </w:numPr>
        <w:tabs>
          <w:tab w:val="left" w:pos="2213"/>
        </w:tabs>
      </w:pPr>
      <w:r w:rsidRPr="001F6B75">
        <w:t>Create change team</w:t>
      </w:r>
    </w:p>
    <w:p w14:paraId="2D111AAB" w14:textId="77777777" w:rsidR="001F6B75" w:rsidRPr="001F6B75" w:rsidRDefault="001F6B75" w:rsidP="001F6B75">
      <w:pPr>
        <w:numPr>
          <w:ilvl w:val="0"/>
          <w:numId w:val="21"/>
        </w:numPr>
        <w:tabs>
          <w:tab w:val="left" w:pos="2213"/>
        </w:tabs>
      </w:pPr>
      <w:r w:rsidRPr="001F6B75">
        <w:t>Foster idea champions</w:t>
      </w:r>
    </w:p>
    <w:p w14:paraId="0438D81C" w14:textId="77777777" w:rsidR="001F6B75" w:rsidRPr="001F6B75" w:rsidRDefault="001F6B75" w:rsidP="001F6B75">
      <w:pPr>
        <w:tabs>
          <w:tab w:val="left" w:pos="2213"/>
        </w:tabs>
      </w:pPr>
    </w:p>
    <w:sectPr w:rsidR="001F6B75" w:rsidRPr="001F6B75" w:rsidSect="00355C6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4C01"/>
    <w:multiLevelType w:val="hybridMultilevel"/>
    <w:tmpl w:val="16F64532"/>
    <w:lvl w:ilvl="0" w:tplc="2542C5A4">
      <w:start w:val="1"/>
      <w:numFmt w:val="decimal"/>
      <w:lvlText w:val="%1."/>
      <w:lvlJc w:val="left"/>
      <w:pPr>
        <w:tabs>
          <w:tab w:val="num" w:pos="720"/>
        </w:tabs>
        <w:ind w:left="720" w:hanging="360"/>
      </w:pPr>
    </w:lvl>
    <w:lvl w:ilvl="1" w:tplc="B9E05F16" w:tentative="1">
      <w:start w:val="1"/>
      <w:numFmt w:val="decimal"/>
      <w:lvlText w:val="%2."/>
      <w:lvlJc w:val="left"/>
      <w:pPr>
        <w:tabs>
          <w:tab w:val="num" w:pos="1440"/>
        </w:tabs>
        <w:ind w:left="1440" w:hanging="360"/>
      </w:pPr>
    </w:lvl>
    <w:lvl w:ilvl="2" w:tplc="5CACA27E" w:tentative="1">
      <w:start w:val="1"/>
      <w:numFmt w:val="decimal"/>
      <w:lvlText w:val="%3."/>
      <w:lvlJc w:val="left"/>
      <w:pPr>
        <w:tabs>
          <w:tab w:val="num" w:pos="2160"/>
        </w:tabs>
        <w:ind w:left="2160" w:hanging="360"/>
      </w:pPr>
    </w:lvl>
    <w:lvl w:ilvl="3" w:tplc="23F26D2C" w:tentative="1">
      <w:start w:val="1"/>
      <w:numFmt w:val="decimal"/>
      <w:lvlText w:val="%4."/>
      <w:lvlJc w:val="left"/>
      <w:pPr>
        <w:tabs>
          <w:tab w:val="num" w:pos="2880"/>
        </w:tabs>
        <w:ind w:left="2880" w:hanging="360"/>
      </w:pPr>
    </w:lvl>
    <w:lvl w:ilvl="4" w:tplc="A8B82522" w:tentative="1">
      <w:start w:val="1"/>
      <w:numFmt w:val="decimal"/>
      <w:lvlText w:val="%5."/>
      <w:lvlJc w:val="left"/>
      <w:pPr>
        <w:tabs>
          <w:tab w:val="num" w:pos="3600"/>
        </w:tabs>
        <w:ind w:left="3600" w:hanging="360"/>
      </w:pPr>
    </w:lvl>
    <w:lvl w:ilvl="5" w:tplc="0324E33E" w:tentative="1">
      <w:start w:val="1"/>
      <w:numFmt w:val="decimal"/>
      <w:lvlText w:val="%6."/>
      <w:lvlJc w:val="left"/>
      <w:pPr>
        <w:tabs>
          <w:tab w:val="num" w:pos="4320"/>
        </w:tabs>
        <w:ind w:left="4320" w:hanging="360"/>
      </w:pPr>
    </w:lvl>
    <w:lvl w:ilvl="6" w:tplc="699A8F84" w:tentative="1">
      <w:start w:val="1"/>
      <w:numFmt w:val="decimal"/>
      <w:lvlText w:val="%7."/>
      <w:lvlJc w:val="left"/>
      <w:pPr>
        <w:tabs>
          <w:tab w:val="num" w:pos="5040"/>
        </w:tabs>
        <w:ind w:left="5040" w:hanging="360"/>
      </w:pPr>
    </w:lvl>
    <w:lvl w:ilvl="7" w:tplc="47E8E5CA" w:tentative="1">
      <w:start w:val="1"/>
      <w:numFmt w:val="decimal"/>
      <w:lvlText w:val="%8."/>
      <w:lvlJc w:val="left"/>
      <w:pPr>
        <w:tabs>
          <w:tab w:val="num" w:pos="5760"/>
        </w:tabs>
        <w:ind w:left="5760" w:hanging="360"/>
      </w:pPr>
    </w:lvl>
    <w:lvl w:ilvl="8" w:tplc="28ACDC14" w:tentative="1">
      <w:start w:val="1"/>
      <w:numFmt w:val="decimal"/>
      <w:lvlText w:val="%9."/>
      <w:lvlJc w:val="left"/>
      <w:pPr>
        <w:tabs>
          <w:tab w:val="num" w:pos="6480"/>
        </w:tabs>
        <w:ind w:left="6480" w:hanging="360"/>
      </w:pPr>
    </w:lvl>
  </w:abstractNum>
  <w:abstractNum w:abstractNumId="1">
    <w:nsid w:val="02B9309C"/>
    <w:multiLevelType w:val="hybridMultilevel"/>
    <w:tmpl w:val="12883EBA"/>
    <w:lvl w:ilvl="0" w:tplc="BF8E508C">
      <w:start w:val="1"/>
      <w:numFmt w:val="bullet"/>
      <w:lvlText w:val="•"/>
      <w:lvlJc w:val="left"/>
      <w:pPr>
        <w:tabs>
          <w:tab w:val="num" w:pos="720"/>
        </w:tabs>
        <w:ind w:left="720" w:hanging="360"/>
      </w:pPr>
      <w:rPr>
        <w:rFonts w:ascii="Arial" w:hAnsi="Arial" w:hint="default"/>
      </w:rPr>
    </w:lvl>
    <w:lvl w:ilvl="1" w:tplc="6EFC5B2A" w:tentative="1">
      <w:start w:val="1"/>
      <w:numFmt w:val="bullet"/>
      <w:lvlText w:val="•"/>
      <w:lvlJc w:val="left"/>
      <w:pPr>
        <w:tabs>
          <w:tab w:val="num" w:pos="1440"/>
        </w:tabs>
        <w:ind w:left="1440" w:hanging="360"/>
      </w:pPr>
      <w:rPr>
        <w:rFonts w:ascii="Arial" w:hAnsi="Arial" w:hint="default"/>
      </w:rPr>
    </w:lvl>
    <w:lvl w:ilvl="2" w:tplc="E530E008" w:tentative="1">
      <w:start w:val="1"/>
      <w:numFmt w:val="bullet"/>
      <w:lvlText w:val="•"/>
      <w:lvlJc w:val="left"/>
      <w:pPr>
        <w:tabs>
          <w:tab w:val="num" w:pos="2160"/>
        </w:tabs>
        <w:ind w:left="2160" w:hanging="360"/>
      </w:pPr>
      <w:rPr>
        <w:rFonts w:ascii="Arial" w:hAnsi="Arial" w:hint="default"/>
      </w:rPr>
    </w:lvl>
    <w:lvl w:ilvl="3" w:tplc="47641562" w:tentative="1">
      <w:start w:val="1"/>
      <w:numFmt w:val="bullet"/>
      <w:lvlText w:val="•"/>
      <w:lvlJc w:val="left"/>
      <w:pPr>
        <w:tabs>
          <w:tab w:val="num" w:pos="2880"/>
        </w:tabs>
        <w:ind w:left="2880" w:hanging="360"/>
      </w:pPr>
      <w:rPr>
        <w:rFonts w:ascii="Arial" w:hAnsi="Arial" w:hint="default"/>
      </w:rPr>
    </w:lvl>
    <w:lvl w:ilvl="4" w:tplc="B86A4474" w:tentative="1">
      <w:start w:val="1"/>
      <w:numFmt w:val="bullet"/>
      <w:lvlText w:val="•"/>
      <w:lvlJc w:val="left"/>
      <w:pPr>
        <w:tabs>
          <w:tab w:val="num" w:pos="3600"/>
        </w:tabs>
        <w:ind w:left="3600" w:hanging="360"/>
      </w:pPr>
      <w:rPr>
        <w:rFonts w:ascii="Arial" w:hAnsi="Arial" w:hint="default"/>
      </w:rPr>
    </w:lvl>
    <w:lvl w:ilvl="5" w:tplc="66984F76" w:tentative="1">
      <w:start w:val="1"/>
      <w:numFmt w:val="bullet"/>
      <w:lvlText w:val="•"/>
      <w:lvlJc w:val="left"/>
      <w:pPr>
        <w:tabs>
          <w:tab w:val="num" w:pos="4320"/>
        </w:tabs>
        <w:ind w:left="4320" w:hanging="360"/>
      </w:pPr>
      <w:rPr>
        <w:rFonts w:ascii="Arial" w:hAnsi="Arial" w:hint="default"/>
      </w:rPr>
    </w:lvl>
    <w:lvl w:ilvl="6" w:tplc="F1EEDD68" w:tentative="1">
      <w:start w:val="1"/>
      <w:numFmt w:val="bullet"/>
      <w:lvlText w:val="•"/>
      <w:lvlJc w:val="left"/>
      <w:pPr>
        <w:tabs>
          <w:tab w:val="num" w:pos="5040"/>
        </w:tabs>
        <w:ind w:left="5040" w:hanging="360"/>
      </w:pPr>
      <w:rPr>
        <w:rFonts w:ascii="Arial" w:hAnsi="Arial" w:hint="default"/>
      </w:rPr>
    </w:lvl>
    <w:lvl w:ilvl="7" w:tplc="58D66516" w:tentative="1">
      <w:start w:val="1"/>
      <w:numFmt w:val="bullet"/>
      <w:lvlText w:val="•"/>
      <w:lvlJc w:val="left"/>
      <w:pPr>
        <w:tabs>
          <w:tab w:val="num" w:pos="5760"/>
        </w:tabs>
        <w:ind w:left="5760" w:hanging="360"/>
      </w:pPr>
      <w:rPr>
        <w:rFonts w:ascii="Arial" w:hAnsi="Arial" w:hint="default"/>
      </w:rPr>
    </w:lvl>
    <w:lvl w:ilvl="8" w:tplc="98349A50" w:tentative="1">
      <w:start w:val="1"/>
      <w:numFmt w:val="bullet"/>
      <w:lvlText w:val="•"/>
      <w:lvlJc w:val="left"/>
      <w:pPr>
        <w:tabs>
          <w:tab w:val="num" w:pos="6480"/>
        </w:tabs>
        <w:ind w:left="6480" w:hanging="360"/>
      </w:pPr>
      <w:rPr>
        <w:rFonts w:ascii="Arial" w:hAnsi="Arial" w:hint="default"/>
      </w:rPr>
    </w:lvl>
  </w:abstractNum>
  <w:abstractNum w:abstractNumId="2">
    <w:nsid w:val="058A382C"/>
    <w:multiLevelType w:val="hybridMultilevel"/>
    <w:tmpl w:val="4F20DA2E"/>
    <w:lvl w:ilvl="0" w:tplc="C5C0CDBA">
      <w:start w:val="1"/>
      <w:numFmt w:val="bullet"/>
      <w:lvlText w:val="•"/>
      <w:lvlJc w:val="left"/>
      <w:pPr>
        <w:tabs>
          <w:tab w:val="num" w:pos="720"/>
        </w:tabs>
        <w:ind w:left="720" w:hanging="360"/>
      </w:pPr>
      <w:rPr>
        <w:rFonts w:ascii="Arial" w:hAnsi="Arial" w:hint="default"/>
      </w:rPr>
    </w:lvl>
    <w:lvl w:ilvl="1" w:tplc="EE4466AE">
      <w:start w:val="-16395"/>
      <w:numFmt w:val="bullet"/>
      <w:lvlText w:val="–"/>
      <w:lvlJc w:val="left"/>
      <w:pPr>
        <w:tabs>
          <w:tab w:val="num" w:pos="1440"/>
        </w:tabs>
        <w:ind w:left="1440" w:hanging="360"/>
      </w:pPr>
      <w:rPr>
        <w:rFonts w:ascii="Arial" w:hAnsi="Arial" w:hint="default"/>
      </w:rPr>
    </w:lvl>
    <w:lvl w:ilvl="2" w:tplc="9918D844" w:tentative="1">
      <w:start w:val="1"/>
      <w:numFmt w:val="bullet"/>
      <w:lvlText w:val="•"/>
      <w:lvlJc w:val="left"/>
      <w:pPr>
        <w:tabs>
          <w:tab w:val="num" w:pos="2160"/>
        </w:tabs>
        <w:ind w:left="2160" w:hanging="360"/>
      </w:pPr>
      <w:rPr>
        <w:rFonts w:ascii="Arial" w:hAnsi="Arial" w:hint="default"/>
      </w:rPr>
    </w:lvl>
    <w:lvl w:ilvl="3" w:tplc="47588B48" w:tentative="1">
      <w:start w:val="1"/>
      <w:numFmt w:val="bullet"/>
      <w:lvlText w:val="•"/>
      <w:lvlJc w:val="left"/>
      <w:pPr>
        <w:tabs>
          <w:tab w:val="num" w:pos="2880"/>
        </w:tabs>
        <w:ind w:left="2880" w:hanging="360"/>
      </w:pPr>
      <w:rPr>
        <w:rFonts w:ascii="Arial" w:hAnsi="Arial" w:hint="default"/>
      </w:rPr>
    </w:lvl>
    <w:lvl w:ilvl="4" w:tplc="CF127B7E" w:tentative="1">
      <w:start w:val="1"/>
      <w:numFmt w:val="bullet"/>
      <w:lvlText w:val="•"/>
      <w:lvlJc w:val="left"/>
      <w:pPr>
        <w:tabs>
          <w:tab w:val="num" w:pos="3600"/>
        </w:tabs>
        <w:ind w:left="3600" w:hanging="360"/>
      </w:pPr>
      <w:rPr>
        <w:rFonts w:ascii="Arial" w:hAnsi="Arial" w:hint="default"/>
      </w:rPr>
    </w:lvl>
    <w:lvl w:ilvl="5" w:tplc="0548E250" w:tentative="1">
      <w:start w:val="1"/>
      <w:numFmt w:val="bullet"/>
      <w:lvlText w:val="•"/>
      <w:lvlJc w:val="left"/>
      <w:pPr>
        <w:tabs>
          <w:tab w:val="num" w:pos="4320"/>
        </w:tabs>
        <w:ind w:left="4320" w:hanging="360"/>
      </w:pPr>
      <w:rPr>
        <w:rFonts w:ascii="Arial" w:hAnsi="Arial" w:hint="default"/>
      </w:rPr>
    </w:lvl>
    <w:lvl w:ilvl="6" w:tplc="DB5AB9F6" w:tentative="1">
      <w:start w:val="1"/>
      <w:numFmt w:val="bullet"/>
      <w:lvlText w:val="•"/>
      <w:lvlJc w:val="left"/>
      <w:pPr>
        <w:tabs>
          <w:tab w:val="num" w:pos="5040"/>
        </w:tabs>
        <w:ind w:left="5040" w:hanging="360"/>
      </w:pPr>
      <w:rPr>
        <w:rFonts w:ascii="Arial" w:hAnsi="Arial" w:hint="default"/>
      </w:rPr>
    </w:lvl>
    <w:lvl w:ilvl="7" w:tplc="BC4EB6A4" w:tentative="1">
      <w:start w:val="1"/>
      <w:numFmt w:val="bullet"/>
      <w:lvlText w:val="•"/>
      <w:lvlJc w:val="left"/>
      <w:pPr>
        <w:tabs>
          <w:tab w:val="num" w:pos="5760"/>
        </w:tabs>
        <w:ind w:left="5760" w:hanging="360"/>
      </w:pPr>
      <w:rPr>
        <w:rFonts w:ascii="Arial" w:hAnsi="Arial" w:hint="default"/>
      </w:rPr>
    </w:lvl>
    <w:lvl w:ilvl="8" w:tplc="38B61722" w:tentative="1">
      <w:start w:val="1"/>
      <w:numFmt w:val="bullet"/>
      <w:lvlText w:val="•"/>
      <w:lvlJc w:val="left"/>
      <w:pPr>
        <w:tabs>
          <w:tab w:val="num" w:pos="6480"/>
        </w:tabs>
        <w:ind w:left="6480" w:hanging="360"/>
      </w:pPr>
      <w:rPr>
        <w:rFonts w:ascii="Arial" w:hAnsi="Arial" w:hint="default"/>
      </w:rPr>
    </w:lvl>
  </w:abstractNum>
  <w:abstractNum w:abstractNumId="3">
    <w:nsid w:val="0AEB0DD7"/>
    <w:multiLevelType w:val="hybridMultilevel"/>
    <w:tmpl w:val="1284C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7695624"/>
    <w:multiLevelType w:val="hybridMultilevel"/>
    <w:tmpl w:val="85E66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E67DF6"/>
    <w:multiLevelType w:val="hybridMultilevel"/>
    <w:tmpl w:val="45CCE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F30039"/>
    <w:multiLevelType w:val="hybridMultilevel"/>
    <w:tmpl w:val="77BCE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B4733A"/>
    <w:multiLevelType w:val="hybridMultilevel"/>
    <w:tmpl w:val="283CCB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C27A4A"/>
    <w:multiLevelType w:val="hybridMultilevel"/>
    <w:tmpl w:val="54EC6BC8"/>
    <w:lvl w:ilvl="0" w:tplc="62BAF34E">
      <w:start w:val="1"/>
      <w:numFmt w:val="bullet"/>
      <w:lvlText w:val="•"/>
      <w:lvlJc w:val="left"/>
      <w:pPr>
        <w:tabs>
          <w:tab w:val="num" w:pos="720"/>
        </w:tabs>
        <w:ind w:left="720" w:hanging="360"/>
      </w:pPr>
      <w:rPr>
        <w:rFonts w:ascii="Arial" w:hAnsi="Arial" w:hint="default"/>
      </w:rPr>
    </w:lvl>
    <w:lvl w:ilvl="1" w:tplc="B6DA6556" w:tentative="1">
      <w:start w:val="1"/>
      <w:numFmt w:val="bullet"/>
      <w:lvlText w:val="•"/>
      <w:lvlJc w:val="left"/>
      <w:pPr>
        <w:tabs>
          <w:tab w:val="num" w:pos="1440"/>
        </w:tabs>
        <w:ind w:left="1440" w:hanging="360"/>
      </w:pPr>
      <w:rPr>
        <w:rFonts w:ascii="Arial" w:hAnsi="Arial" w:hint="default"/>
      </w:rPr>
    </w:lvl>
    <w:lvl w:ilvl="2" w:tplc="23642D50" w:tentative="1">
      <w:start w:val="1"/>
      <w:numFmt w:val="bullet"/>
      <w:lvlText w:val="•"/>
      <w:lvlJc w:val="left"/>
      <w:pPr>
        <w:tabs>
          <w:tab w:val="num" w:pos="2160"/>
        </w:tabs>
        <w:ind w:left="2160" w:hanging="360"/>
      </w:pPr>
      <w:rPr>
        <w:rFonts w:ascii="Arial" w:hAnsi="Arial" w:hint="default"/>
      </w:rPr>
    </w:lvl>
    <w:lvl w:ilvl="3" w:tplc="A46A0460" w:tentative="1">
      <w:start w:val="1"/>
      <w:numFmt w:val="bullet"/>
      <w:lvlText w:val="•"/>
      <w:lvlJc w:val="left"/>
      <w:pPr>
        <w:tabs>
          <w:tab w:val="num" w:pos="2880"/>
        </w:tabs>
        <w:ind w:left="2880" w:hanging="360"/>
      </w:pPr>
      <w:rPr>
        <w:rFonts w:ascii="Arial" w:hAnsi="Arial" w:hint="default"/>
      </w:rPr>
    </w:lvl>
    <w:lvl w:ilvl="4" w:tplc="0ED2FD26" w:tentative="1">
      <w:start w:val="1"/>
      <w:numFmt w:val="bullet"/>
      <w:lvlText w:val="•"/>
      <w:lvlJc w:val="left"/>
      <w:pPr>
        <w:tabs>
          <w:tab w:val="num" w:pos="3600"/>
        </w:tabs>
        <w:ind w:left="3600" w:hanging="360"/>
      </w:pPr>
      <w:rPr>
        <w:rFonts w:ascii="Arial" w:hAnsi="Arial" w:hint="default"/>
      </w:rPr>
    </w:lvl>
    <w:lvl w:ilvl="5" w:tplc="4DA67268" w:tentative="1">
      <w:start w:val="1"/>
      <w:numFmt w:val="bullet"/>
      <w:lvlText w:val="•"/>
      <w:lvlJc w:val="left"/>
      <w:pPr>
        <w:tabs>
          <w:tab w:val="num" w:pos="4320"/>
        </w:tabs>
        <w:ind w:left="4320" w:hanging="360"/>
      </w:pPr>
      <w:rPr>
        <w:rFonts w:ascii="Arial" w:hAnsi="Arial" w:hint="default"/>
      </w:rPr>
    </w:lvl>
    <w:lvl w:ilvl="6" w:tplc="87263D7A" w:tentative="1">
      <w:start w:val="1"/>
      <w:numFmt w:val="bullet"/>
      <w:lvlText w:val="•"/>
      <w:lvlJc w:val="left"/>
      <w:pPr>
        <w:tabs>
          <w:tab w:val="num" w:pos="5040"/>
        </w:tabs>
        <w:ind w:left="5040" w:hanging="360"/>
      </w:pPr>
      <w:rPr>
        <w:rFonts w:ascii="Arial" w:hAnsi="Arial" w:hint="default"/>
      </w:rPr>
    </w:lvl>
    <w:lvl w:ilvl="7" w:tplc="E17E42AA" w:tentative="1">
      <w:start w:val="1"/>
      <w:numFmt w:val="bullet"/>
      <w:lvlText w:val="•"/>
      <w:lvlJc w:val="left"/>
      <w:pPr>
        <w:tabs>
          <w:tab w:val="num" w:pos="5760"/>
        </w:tabs>
        <w:ind w:left="5760" w:hanging="360"/>
      </w:pPr>
      <w:rPr>
        <w:rFonts w:ascii="Arial" w:hAnsi="Arial" w:hint="default"/>
      </w:rPr>
    </w:lvl>
    <w:lvl w:ilvl="8" w:tplc="05864CCC" w:tentative="1">
      <w:start w:val="1"/>
      <w:numFmt w:val="bullet"/>
      <w:lvlText w:val="•"/>
      <w:lvlJc w:val="left"/>
      <w:pPr>
        <w:tabs>
          <w:tab w:val="num" w:pos="6480"/>
        </w:tabs>
        <w:ind w:left="6480" w:hanging="360"/>
      </w:pPr>
      <w:rPr>
        <w:rFonts w:ascii="Arial" w:hAnsi="Arial" w:hint="default"/>
      </w:rPr>
    </w:lvl>
  </w:abstractNum>
  <w:abstractNum w:abstractNumId="9">
    <w:nsid w:val="2C590A18"/>
    <w:multiLevelType w:val="hybridMultilevel"/>
    <w:tmpl w:val="CA64D5E0"/>
    <w:lvl w:ilvl="0" w:tplc="B3544C8E">
      <w:start w:val="1"/>
      <w:numFmt w:val="decimal"/>
      <w:lvlText w:val="%1."/>
      <w:lvlJc w:val="left"/>
      <w:pPr>
        <w:tabs>
          <w:tab w:val="num" w:pos="720"/>
        </w:tabs>
        <w:ind w:left="720" w:hanging="360"/>
      </w:pPr>
    </w:lvl>
    <w:lvl w:ilvl="1" w:tplc="721ABC80" w:tentative="1">
      <w:start w:val="1"/>
      <w:numFmt w:val="decimal"/>
      <w:lvlText w:val="%2."/>
      <w:lvlJc w:val="left"/>
      <w:pPr>
        <w:tabs>
          <w:tab w:val="num" w:pos="1440"/>
        </w:tabs>
        <w:ind w:left="1440" w:hanging="360"/>
      </w:pPr>
    </w:lvl>
    <w:lvl w:ilvl="2" w:tplc="1CF8C792" w:tentative="1">
      <w:start w:val="1"/>
      <w:numFmt w:val="decimal"/>
      <w:lvlText w:val="%3."/>
      <w:lvlJc w:val="left"/>
      <w:pPr>
        <w:tabs>
          <w:tab w:val="num" w:pos="2160"/>
        </w:tabs>
        <w:ind w:left="2160" w:hanging="360"/>
      </w:pPr>
    </w:lvl>
    <w:lvl w:ilvl="3" w:tplc="A4F61E04" w:tentative="1">
      <w:start w:val="1"/>
      <w:numFmt w:val="decimal"/>
      <w:lvlText w:val="%4."/>
      <w:lvlJc w:val="left"/>
      <w:pPr>
        <w:tabs>
          <w:tab w:val="num" w:pos="2880"/>
        </w:tabs>
        <w:ind w:left="2880" w:hanging="360"/>
      </w:pPr>
    </w:lvl>
    <w:lvl w:ilvl="4" w:tplc="BFC43BD4" w:tentative="1">
      <w:start w:val="1"/>
      <w:numFmt w:val="decimal"/>
      <w:lvlText w:val="%5."/>
      <w:lvlJc w:val="left"/>
      <w:pPr>
        <w:tabs>
          <w:tab w:val="num" w:pos="3600"/>
        </w:tabs>
        <w:ind w:left="3600" w:hanging="360"/>
      </w:pPr>
    </w:lvl>
    <w:lvl w:ilvl="5" w:tplc="979A89B4" w:tentative="1">
      <w:start w:val="1"/>
      <w:numFmt w:val="decimal"/>
      <w:lvlText w:val="%6."/>
      <w:lvlJc w:val="left"/>
      <w:pPr>
        <w:tabs>
          <w:tab w:val="num" w:pos="4320"/>
        </w:tabs>
        <w:ind w:left="4320" w:hanging="360"/>
      </w:pPr>
    </w:lvl>
    <w:lvl w:ilvl="6" w:tplc="2C66BEC6" w:tentative="1">
      <w:start w:val="1"/>
      <w:numFmt w:val="decimal"/>
      <w:lvlText w:val="%7."/>
      <w:lvlJc w:val="left"/>
      <w:pPr>
        <w:tabs>
          <w:tab w:val="num" w:pos="5040"/>
        </w:tabs>
        <w:ind w:left="5040" w:hanging="360"/>
      </w:pPr>
    </w:lvl>
    <w:lvl w:ilvl="7" w:tplc="6DD63640" w:tentative="1">
      <w:start w:val="1"/>
      <w:numFmt w:val="decimal"/>
      <w:lvlText w:val="%8."/>
      <w:lvlJc w:val="left"/>
      <w:pPr>
        <w:tabs>
          <w:tab w:val="num" w:pos="5760"/>
        </w:tabs>
        <w:ind w:left="5760" w:hanging="360"/>
      </w:pPr>
    </w:lvl>
    <w:lvl w:ilvl="8" w:tplc="C7000514" w:tentative="1">
      <w:start w:val="1"/>
      <w:numFmt w:val="decimal"/>
      <w:lvlText w:val="%9."/>
      <w:lvlJc w:val="left"/>
      <w:pPr>
        <w:tabs>
          <w:tab w:val="num" w:pos="6480"/>
        </w:tabs>
        <w:ind w:left="6480" w:hanging="360"/>
      </w:pPr>
    </w:lvl>
  </w:abstractNum>
  <w:abstractNum w:abstractNumId="10">
    <w:nsid w:val="313F026F"/>
    <w:multiLevelType w:val="hybridMultilevel"/>
    <w:tmpl w:val="364C68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28A171A"/>
    <w:multiLevelType w:val="hybridMultilevel"/>
    <w:tmpl w:val="CB006900"/>
    <w:lvl w:ilvl="0" w:tplc="933A8E34">
      <w:start w:val="1"/>
      <w:numFmt w:val="bullet"/>
      <w:lvlText w:val="•"/>
      <w:lvlJc w:val="left"/>
      <w:pPr>
        <w:tabs>
          <w:tab w:val="num" w:pos="720"/>
        </w:tabs>
        <w:ind w:left="720" w:hanging="360"/>
      </w:pPr>
      <w:rPr>
        <w:rFonts w:ascii="Arial" w:hAnsi="Arial" w:hint="default"/>
      </w:rPr>
    </w:lvl>
    <w:lvl w:ilvl="1" w:tplc="0040E926" w:tentative="1">
      <w:start w:val="1"/>
      <w:numFmt w:val="bullet"/>
      <w:lvlText w:val="•"/>
      <w:lvlJc w:val="left"/>
      <w:pPr>
        <w:tabs>
          <w:tab w:val="num" w:pos="1440"/>
        </w:tabs>
        <w:ind w:left="1440" w:hanging="360"/>
      </w:pPr>
      <w:rPr>
        <w:rFonts w:ascii="Arial" w:hAnsi="Arial" w:hint="default"/>
      </w:rPr>
    </w:lvl>
    <w:lvl w:ilvl="2" w:tplc="E552300C" w:tentative="1">
      <w:start w:val="1"/>
      <w:numFmt w:val="bullet"/>
      <w:lvlText w:val="•"/>
      <w:lvlJc w:val="left"/>
      <w:pPr>
        <w:tabs>
          <w:tab w:val="num" w:pos="2160"/>
        </w:tabs>
        <w:ind w:left="2160" w:hanging="360"/>
      </w:pPr>
      <w:rPr>
        <w:rFonts w:ascii="Arial" w:hAnsi="Arial" w:hint="default"/>
      </w:rPr>
    </w:lvl>
    <w:lvl w:ilvl="3" w:tplc="BCDCE4A0" w:tentative="1">
      <w:start w:val="1"/>
      <w:numFmt w:val="bullet"/>
      <w:lvlText w:val="•"/>
      <w:lvlJc w:val="left"/>
      <w:pPr>
        <w:tabs>
          <w:tab w:val="num" w:pos="2880"/>
        </w:tabs>
        <w:ind w:left="2880" w:hanging="360"/>
      </w:pPr>
      <w:rPr>
        <w:rFonts w:ascii="Arial" w:hAnsi="Arial" w:hint="default"/>
      </w:rPr>
    </w:lvl>
    <w:lvl w:ilvl="4" w:tplc="8F2E667C" w:tentative="1">
      <w:start w:val="1"/>
      <w:numFmt w:val="bullet"/>
      <w:lvlText w:val="•"/>
      <w:lvlJc w:val="left"/>
      <w:pPr>
        <w:tabs>
          <w:tab w:val="num" w:pos="3600"/>
        </w:tabs>
        <w:ind w:left="3600" w:hanging="360"/>
      </w:pPr>
      <w:rPr>
        <w:rFonts w:ascii="Arial" w:hAnsi="Arial" w:hint="default"/>
      </w:rPr>
    </w:lvl>
    <w:lvl w:ilvl="5" w:tplc="2AE84DC8" w:tentative="1">
      <w:start w:val="1"/>
      <w:numFmt w:val="bullet"/>
      <w:lvlText w:val="•"/>
      <w:lvlJc w:val="left"/>
      <w:pPr>
        <w:tabs>
          <w:tab w:val="num" w:pos="4320"/>
        </w:tabs>
        <w:ind w:left="4320" w:hanging="360"/>
      </w:pPr>
      <w:rPr>
        <w:rFonts w:ascii="Arial" w:hAnsi="Arial" w:hint="default"/>
      </w:rPr>
    </w:lvl>
    <w:lvl w:ilvl="6" w:tplc="658C163A" w:tentative="1">
      <w:start w:val="1"/>
      <w:numFmt w:val="bullet"/>
      <w:lvlText w:val="•"/>
      <w:lvlJc w:val="left"/>
      <w:pPr>
        <w:tabs>
          <w:tab w:val="num" w:pos="5040"/>
        </w:tabs>
        <w:ind w:left="5040" w:hanging="360"/>
      </w:pPr>
      <w:rPr>
        <w:rFonts w:ascii="Arial" w:hAnsi="Arial" w:hint="default"/>
      </w:rPr>
    </w:lvl>
    <w:lvl w:ilvl="7" w:tplc="0504EC54" w:tentative="1">
      <w:start w:val="1"/>
      <w:numFmt w:val="bullet"/>
      <w:lvlText w:val="•"/>
      <w:lvlJc w:val="left"/>
      <w:pPr>
        <w:tabs>
          <w:tab w:val="num" w:pos="5760"/>
        </w:tabs>
        <w:ind w:left="5760" w:hanging="360"/>
      </w:pPr>
      <w:rPr>
        <w:rFonts w:ascii="Arial" w:hAnsi="Arial" w:hint="default"/>
      </w:rPr>
    </w:lvl>
    <w:lvl w:ilvl="8" w:tplc="F23215E2" w:tentative="1">
      <w:start w:val="1"/>
      <w:numFmt w:val="bullet"/>
      <w:lvlText w:val="•"/>
      <w:lvlJc w:val="left"/>
      <w:pPr>
        <w:tabs>
          <w:tab w:val="num" w:pos="6480"/>
        </w:tabs>
        <w:ind w:left="6480" w:hanging="360"/>
      </w:pPr>
      <w:rPr>
        <w:rFonts w:ascii="Arial" w:hAnsi="Arial" w:hint="default"/>
      </w:rPr>
    </w:lvl>
  </w:abstractNum>
  <w:abstractNum w:abstractNumId="12">
    <w:nsid w:val="335462E3"/>
    <w:multiLevelType w:val="hybridMultilevel"/>
    <w:tmpl w:val="BE787DA0"/>
    <w:lvl w:ilvl="0" w:tplc="D402E920">
      <w:start w:val="1"/>
      <w:numFmt w:val="bullet"/>
      <w:lvlText w:val="•"/>
      <w:lvlJc w:val="left"/>
      <w:pPr>
        <w:tabs>
          <w:tab w:val="num" w:pos="720"/>
        </w:tabs>
        <w:ind w:left="720" w:hanging="360"/>
      </w:pPr>
      <w:rPr>
        <w:rFonts w:ascii="Arial" w:hAnsi="Arial" w:hint="default"/>
      </w:rPr>
    </w:lvl>
    <w:lvl w:ilvl="1" w:tplc="1AC8D2EE" w:tentative="1">
      <w:start w:val="1"/>
      <w:numFmt w:val="bullet"/>
      <w:lvlText w:val="•"/>
      <w:lvlJc w:val="left"/>
      <w:pPr>
        <w:tabs>
          <w:tab w:val="num" w:pos="1440"/>
        </w:tabs>
        <w:ind w:left="1440" w:hanging="360"/>
      </w:pPr>
      <w:rPr>
        <w:rFonts w:ascii="Arial" w:hAnsi="Arial" w:hint="default"/>
      </w:rPr>
    </w:lvl>
    <w:lvl w:ilvl="2" w:tplc="7CF42C4E" w:tentative="1">
      <w:start w:val="1"/>
      <w:numFmt w:val="bullet"/>
      <w:lvlText w:val="•"/>
      <w:lvlJc w:val="left"/>
      <w:pPr>
        <w:tabs>
          <w:tab w:val="num" w:pos="2160"/>
        </w:tabs>
        <w:ind w:left="2160" w:hanging="360"/>
      </w:pPr>
      <w:rPr>
        <w:rFonts w:ascii="Arial" w:hAnsi="Arial" w:hint="default"/>
      </w:rPr>
    </w:lvl>
    <w:lvl w:ilvl="3" w:tplc="1280FF94" w:tentative="1">
      <w:start w:val="1"/>
      <w:numFmt w:val="bullet"/>
      <w:lvlText w:val="•"/>
      <w:lvlJc w:val="left"/>
      <w:pPr>
        <w:tabs>
          <w:tab w:val="num" w:pos="2880"/>
        </w:tabs>
        <w:ind w:left="2880" w:hanging="360"/>
      </w:pPr>
      <w:rPr>
        <w:rFonts w:ascii="Arial" w:hAnsi="Arial" w:hint="default"/>
      </w:rPr>
    </w:lvl>
    <w:lvl w:ilvl="4" w:tplc="561832A0" w:tentative="1">
      <w:start w:val="1"/>
      <w:numFmt w:val="bullet"/>
      <w:lvlText w:val="•"/>
      <w:lvlJc w:val="left"/>
      <w:pPr>
        <w:tabs>
          <w:tab w:val="num" w:pos="3600"/>
        </w:tabs>
        <w:ind w:left="3600" w:hanging="360"/>
      </w:pPr>
      <w:rPr>
        <w:rFonts w:ascii="Arial" w:hAnsi="Arial" w:hint="default"/>
      </w:rPr>
    </w:lvl>
    <w:lvl w:ilvl="5" w:tplc="72B04A8C" w:tentative="1">
      <w:start w:val="1"/>
      <w:numFmt w:val="bullet"/>
      <w:lvlText w:val="•"/>
      <w:lvlJc w:val="left"/>
      <w:pPr>
        <w:tabs>
          <w:tab w:val="num" w:pos="4320"/>
        </w:tabs>
        <w:ind w:left="4320" w:hanging="360"/>
      </w:pPr>
      <w:rPr>
        <w:rFonts w:ascii="Arial" w:hAnsi="Arial" w:hint="default"/>
      </w:rPr>
    </w:lvl>
    <w:lvl w:ilvl="6" w:tplc="370C35C0" w:tentative="1">
      <w:start w:val="1"/>
      <w:numFmt w:val="bullet"/>
      <w:lvlText w:val="•"/>
      <w:lvlJc w:val="left"/>
      <w:pPr>
        <w:tabs>
          <w:tab w:val="num" w:pos="5040"/>
        </w:tabs>
        <w:ind w:left="5040" w:hanging="360"/>
      </w:pPr>
      <w:rPr>
        <w:rFonts w:ascii="Arial" w:hAnsi="Arial" w:hint="default"/>
      </w:rPr>
    </w:lvl>
    <w:lvl w:ilvl="7" w:tplc="57A49B72" w:tentative="1">
      <w:start w:val="1"/>
      <w:numFmt w:val="bullet"/>
      <w:lvlText w:val="•"/>
      <w:lvlJc w:val="left"/>
      <w:pPr>
        <w:tabs>
          <w:tab w:val="num" w:pos="5760"/>
        </w:tabs>
        <w:ind w:left="5760" w:hanging="360"/>
      </w:pPr>
      <w:rPr>
        <w:rFonts w:ascii="Arial" w:hAnsi="Arial" w:hint="default"/>
      </w:rPr>
    </w:lvl>
    <w:lvl w:ilvl="8" w:tplc="EC6EF79A" w:tentative="1">
      <w:start w:val="1"/>
      <w:numFmt w:val="bullet"/>
      <w:lvlText w:val="•"/>
      <w:lvlJc w:val="left"/>
      <w:pPr>
        <w:tabs>
          <w:tab w:val="num" w:pos="6480"/>
        </w:tabs>
        <w:ind w:left="6480" w:hanging="360"/>
      </w:pPr>
      <w:rPr>
        <w:rFonts w:ascii="Arial" w:hAnsi="Arial" w:hint="default"/>
      </w:rPr>
    </w:lvl>
  </w:abstractNum>
  <w:abstractNum w:abstractNumId="13">
    <w:nsid w:val="3C3277E2"/>
    <w:multiLevelType w:val="hybridMultilevel"/>
    <w:tmpl w:val="E37CA6A8"/>
    <w:lvl w:ilvl="0" w:tplc="0DE8BAC6">
      <w:start w:val="1"/>
      <w:numFmt w:val="bullet"/>
      <w:lvlText w:val="•"/>
      <w:lvlJc w:val="left"/>
      <w:pPr>
        <w:tabs>
          <w:tab w:val="num" w:pos="720"/>
        </w:tabs>
        <w:ind w:left="720" w:hanging="360"/>
      </w:pPr>
      <w:rPr>
        <w:rFonts w:ascii="Arial" w:hAnsi="Arial" w:hint="default"/>
      </w:rPr>
    </w:lvl>
    <w:lvl w:ilvl="1" w:tplc="D416E8B4">
      <w:start w:val="-16395"/>
      <w:numFmt w:val="bullet"/>
      <w:lvlText w:val="–"/>
      <w:lvlJc w:val="left"/>
      <w:pPr>
        <w:tabs>
          <w:tab w:val="num" w:pos="1440"/>
        </w:tabs>
        <w:ind w:left="1440" w:hanging="360"/>
      </w:pPr>
      <w:rPr>
        <w:rFonts w:ascii="Arial" w:hAnsi="Arial" w:hint="default"/>
      </w:rPr>
    </w:lvl>
    <w:lvl w:ilvl="2" w:tplc="C6AA1FCE" w:tentative="1">
      <w:start w:val="1"/>
      <w:numFmt w:val="bullet"/>
      <w:lvlText w:val="•"/>
      <w:lvlJc w:val="left"/>
      <w:pPr>
        <w:tabs>
          <w:tab w:val="num" w:pos="2160"/>
        </w:tabs>
        <w:ind w:left="2160" w:hanging="360"/>
      </w:pPr>
      <w:rPr>
        <w:rFonts w:ascii="Arial" w:hAnsi="Arial" w:hint="default"/>
      </w:rPr>
    </w:lvl>
    <w:lvl w:ilvl="3" w:tplc="A112D7C0" w:tentative="1">
      <w:start w:val="1"/>
      <w:numFmt w:val="bullet"/>
      <w:lvlText w:val="•"/>
      <w:lvlJc w:val="left"/>
      <w:pPr>
        <w:tabs>
          <w:tab w:val="num" w:pos="2880"/>
        </w:tabs>
        <w:ind w:left="2880" w:hanging="360"/>
      </w:pPr>
      <w:rPr>
        <w:rFonts w:ascii="Arial" w:hAnsi="Arial" w:hint="default"/>
      </w:rPr>
    </w:lvl>
    <w:lvl w:ilvl="4" w:tplc="93CC6230" w:tentative="1">
      <w:start w:val="1"/>
      <w:numFmt w:val="bullet"/>
      <w:lvlText w:val="•"/>
      <w:lvlJc w:val="left"/>
      <w:pPr>
        <w:tabs>
          <w:tab w:val="num" w:pos="3600"/>
        </w:tabs>
        <w:ind w:left="3600" w:hanging="360"/>
      </w:pPr>
      <w:rPr>
        <w:rFonts w:ascii="Arial" w:hAnsi="Arial" w:hint="default"/>
      </w:rPr>
    </w:lvl>
    <w:lvl w:ilvl="5" w:tplc="4E188656" w:tentative="1">
      <w:start w:val="1"/>
      <w:numFmt w:val="bullet"/>
      <w:lvlText w:val="•"/>
      <w:lvlJc w:val="left"/>
      <w:pPr>
        <w:tabs>
          <w:tab w:val="num" w:pos="4320"/>
        </w:tabs>
        <w:ind w:left="4320" w:hanging="360"/>
      </w:pPr>
      <w:rPr>
        <w:rFonts w:ascii="Arial" w:hAnsi="Arial" w:hint="default"/>
      </w:rPr>
    </w:lvl>
    <w:lvl w:ilvl="6" w:tplc="3BA6A204" w:tentative="1">
      <w:start w:val="1"/>
      <w:numFmt w:val="bullet"/>
      <w:lvlText w:val="•"/>
      <w:lvlJc w:val="left"/>
      <w:pPr>
        <w:tabs>
          <w:tab w:val="num" w:pos="5040"/>
        </w:tabs>
        <w:ind w:left="5040" w:hanging="360"/>
      </w:pPr>
      <w:rPr>
        <w:rFonts w:ascii="Arial" w:hAnsi="Arial" w:hint="default"/>
      </w:rPr>
    </w:lvl>
    <w:lvl w:ilvl="7" w:tplc="F294B75E" w:tentative="1">
      <w:start w:val="1"/>
      <w:numFmt w:val="bullet"/>
      <w:lvlText w:val="•"/>
      <w:lvlJc w:val="left"/>
      <w:pPr>
        <w:tabs>
          <w:tab w:val="num" w:pos="5760"/>
        </w:tabs>
        <w:ind w:left="5760" w:hanging="360"/>
      </w:pPr>
      <w:rPr>
        <w:rFonts w:ascii="Arial" w:hAnsi="Arial" w:hint="default"/>
      </w:rPr>
    </w:lvl>
    <w:lvl w:ilvl="8" w:tplc="12EA100A" w:tentative="1">
      <w:start w:val="1"/>
      <w:numFmt w:val="bullet"/>
      <w:lvlText w:val="•"/>
      <w:lvlJc w:val="left"/>
      <w:pPr>
        <w:tabs>
          <w:tab w:val="num" w:pos="6480"/>
        </w:tabs>
        <w:ind w:left="6480" w:hanging="360"/>
      </w:pPr>
      <w:rPr>
        <w:rFonts w:ascii="Arial" w:hAnsi="Arial" w:hint="default"/>
      </w:rPr>
    </w:lvl>
  </w:abstractNum>
  <w:abstractNum w:abstractNumId="14">
    <w:nsid w:val="3DE0010E"/>
    <w:multiLevelType w:val="hybridMultilevel"/>
    <w:tmpl w:val="63004B06"/>
    <w:lvl w:ilvl="0" w:tplc="AD40E99C">
      <w:start w:val="1"/>
      <w:numFmt w:val="bullet"/>
      <w:lvlText w:val="•"/>
      <w:lvlJc w:val="left"/>
      <w:pPr>
        <w:tabs>
          <w:tab w:val="num" w:pos="720"/>
        </w:tabs>
        <w:ind w:left="720" w:hanging="360"/>
      </w:pPr>
      <w:rPr>
        <w:rFonts w:ascii="Arial" w:hAnsi="Arial" w:hint="default"/>
      </w:rPr>
    </w:lvl>
    <w:lvl w:ilvl="1" w:tplc="89FACDC4">
      <w:start w:val="-16395"/>
      <w:numFmt w:val="bullet"/>
      <w:lvlText w:val="–"/>
      <w:lvlJc w:val="left"/>
      <w:pPr>
        <w:tabs>
          <w:tab w:val="num" w:pos="1440"/>
        </w:tabs>
        <w:ind w:left="1440" w:hanging="360"/>
      </w:pPr>
      <w:rPr>
        <w:rFonts w:ascii="Arial" w:hAnsi="Arial" w:hint="default"/>
      </w:rPr>
    </w:lvl>
    <w:lvl w:ilvl="2" w:tplc="6B0632FC" w:tentative="1">
      <w:start w:val="1"/>
      <w:numFmt w:val="bullet"/>
      <w:lvlText w:val="•"/>
      <w:lvlJc w:val="left"/>
      <w:pPr>
        <w:tabs>
          <w:tab w:val="num" w:pos="2160"/>
        </w:tabs>
        <w:ind w:left="2160" w:hanging="360"/>
      </w:pPr>
      <w:rPr>
        <w:rFonts w:ascii="Arial" w:hAnsi="Arial" w:hint="default"/>
      </w:rPr>
    </w:lvl>
    <w:lvl w:ilvl="3" w:tplc="66924C52" w:tentative="1">
      <w:start w:val="1"/>
      <w:numFmt w:val="bullet"/>
      <w:lvlText w:val="•"/>
      <w:lvlJc w:val="left"/>
      <w:pPr>
        <w:tabs>
          <w:tab w:val="num" w:pos="2880"/>
        </w:tabs>
        <w:ind w:left="2880" w:hanging="360"/>
      </w:pPr>
      <w:rPr>
        <w:rFonts w:ascii="Arial" w:hAnsi="Arial" w:hint="default"/>
      </w:rPr>
    </w:lvl>
    <w:lvl w:ilvl="4" w:tplc="7A4AF51C" w:tentative="1">
      <w:start w:val="1"/>
      <w:numFmt w:val="bullet"/>
      <w:lvlText w:val="•"/>
      <w:lvlJc w:val="left"/>
      <w:pPr>
        <w:tabs>
          <w:tab w:val="num" w:pos="3600"/>
        </w:tabs>
        <w:ind w:left="3600" w:hanging="360"/>
      </w:pPr>
      <w:rPr>
        <w:rFonts w:ascii="Arial" w:hAnsi="Arial" w:hint="default"/>
      </w:rPr>
    </w:lvl>
    <w:lvl w:ilvl="5" w:tplc="E3EEDC5E" w:tentative="1">
      <w:start w:val="1"/>
      <w:numFmt w:val="bullet"/>
      <w:lvlText w:val="•"/>
      <w:lvlJc w:val="left"/>
      <w:pPr>
        <w:tabs>
          <w:tab w:val="num" w:pos="4320"/>
        </w:tabs>
        <w:ind w:left="4320" w:hanging="360"/>
      </w:pPr>
      <w:rPr>
        <w:rFonts w:ascii="Arial" w:hAnsi="Arial" w:hint="default"/>
      </w:rPr>
    </w:lvl>
    <w:lvl w:ilvl="6" w:tplc="A1A49712" w:tentative="1">
      <w:start w:val="1"/>
      <w:numFmt w:val="bullet"/>
      <w:lvlText w:val="•"/>
      <w:lvlJc w:val="left"/>
      <w:pPr>
        <w:tabs>
          <w:tab w:val="num" w:pos="5040"/>
        </w:tabs>
        <w:ind w:left="5040" w:hanging="360"/>
      </w:pPr>
      <w:rPr>
        <w:rFonts w:ascii="Arial" w:hAnsi="Arial" w:hint="default"/>
      </w:rPr>
    </w:lvl>
    <w:lvl w:ilvl="7" w:tplc="F3CEAB88" w:tentative="1">
      <w:start w:val="1"/>
      <w:numFmt w:val="bullet"/>
      <w:lvlText w:val="•"/>
      <w:lvlJc w:val="left"/>
      <w:pPr>
        <w:tabs>
          <w:tab w:val="num" w:pos="5760"/>
        </w:tabs>
        <w:ind w:left="5760" w:hanging="360"/>
      </w:pPr>
      <w:rPr>
        <w:rFonts w:ascii="Arial" w:hAnsi="Arial" w:hint="default"/>
      </w:rPr>
    </w:lvl>
    <w:lvl w:ilvl="8" w:tplc="EB247F92" w:tentative="1">
      <w:start w:val="1"/>
      <w:numFmt w:val="bullet"/>
      <w:lvlText w:val="•"/>
      <w:lvlJc w:val="left"/>
      <w:pPr>
        <w:tabs>
          <w:tab w:val="num" w:pos="6480"/>
        </w:tabs>
        <w:ind w:left="6480" w:hanging="360"/>
      </w:pPr>
      <w:rPr>
        <w:rFonts w:ascii="Arial" w:hAnsi="Arial" w:hint="default"/>
      </w:rPr>
    </w:lvl>
  </w:abstractNum>
  <w:abstractNum w:abstractNumId="15">
    <w:nsid w:val="42E34127"/>
    <w:multiLevelType w:val="hybridMultilevel"/>
    <w:tmpl w:val="792871F0"/>
    <w:lvl w:ilvl="0" w:tplc="96FE1FBA">
      <w:start w:val="1"/>
      <w:numFmt w:val="bullet"/>
      <w:lvlText w:val="•"/>
      <w:lvlJc w:val="left"/>
      <w:pPr>
        <w:tabs>
          <w:tab w:val="num" w:pos="720"/>
        </w:tabs>
        <w:ind w:left="720" w:hanging="360"/>
      </w:pPr>
      <w:rPr>
        <w:rFonts w:ascii="Arial" w:hAnsi="Arial" w:hint="default"/>
      </w:rPr>
    </w:lvl>
    <w:lvl w:ilvl="1" w:tplc="6D92DC96">
      <w:start w:val="-16395"/>
      <w:numFmt w:val="bullet"/>
      <w:lvlText w:val="–"/>
      <w:lvlJc w:val="left"/>
      <w:pPr>
        <w:tabs>
          <w:tab w:val="num" w:pos="1440"/>
        </w:tabs>
        <w:ind w:left="1440" w:hanging="360"/>
      </w:pPr>
      <w:rPr>
        <w:rFonts w:ascii="Arial" w:hAnsi="Arial" w:hint="default"/>
      </w:rPr>
    </w:lvl>
    <w:lvl w:ilvl="2" w:tplc="1F0C7E4C" w:tentative="1">
      <w:start w:val="1"/>
      <w:numFmt w:val="bullet"/>
      <w:lvlText w:val="•"/>
      <w:lvlJc w:val="left"/>
      <w:pPr>
        <w:tabs>
          <w:tab w:val="num" w:pos="2160"/>
        </w:tabs>
        <w:ind w:left="2160" w:hanging="360"/>
      </w:pPr>
      <w:rPr>
        <w:rFonts w:ascii="Arial" w:hAnsi="Arial" w:hint="default"/>
      </w:rPr>
    </w:lvl>
    <w:lvl w:ilvl="3" w:tplc="8918E596" w:tentative="1">
      <w:start w:val="1"/>
      <w:numFmt w:val="bullet"/>
      <w:lvlText w:val="•"/>
      <w:lvlJc w:val="left"/>
      <w:pPr>
        <w:tabs>
          <w:tab w:val="num" w:pos="2880"/>
        </w:tabs>
        <w:ind w:left="2880" w:hanging="360"/>
      </w:pPr>
      <w:rPr>
        <w:rFonts w:ascii="Arial" w:hAnsi="Arial" w:hint="default"/>
      </w:rPr>
    </w:lvl>
    <w:lvl w:ilvl="4" w:tplc="6BC60CC8" w:tentative="1">
      <w:start w:val="1"/>
      <w:numFmt w:val="bullet"/>
      <w:lvlText w:val="•"/>
      <w:lvlJc w:val="left"/>
      <w:pPr>
        <w:tabs>
          <w:tab w:val="num" w:pos="3600"/>
        </w:tabs>
        <w:ind w:left="3600" w:hanging="360"/>
      </w:pPr>
      <w:rPr>
        <w:rFonts w:ascii="Arial" w:hAnsi="Arial" w:hint="default"/>
      </w:rPr>
    </w:lvl>
    <w:lvl w:ilvl="5" w:tplc="B9240F00" w:tentative="1">
      <w:start w:val="1"/>
      <w:numFmt w:val="bullet"/>
      <w:lvlText w:val="•"/>
      <w:lvlJc w:val="left"/>
      <w:pPr>
        <w:tabs>
          <w:tab w:val="num" w:pos="4320"/>
        </w:tabs>
        <w:ind w:left="4320" w:hanging="360"/>
      </w:pPr>
      <w:rPr>
        <w:rFonts w:ascii="Arial" w:hAnsi="Arial" w:hint="default"/>
      </w:rPr>
    </w:lvl>
    <w:lvl w:ilvl="6" w:tplc="B00AF0CA" w:tentative="1">
      <w:start w:val="1"/>
      <w:numFmt w:val="bullet"/>
      <w:lvlText w:val="•"/>
      <w:lvlJc w:val="left"/>
      <w:pPr>
        <w:tabs>
          <w:tab w:val="num" w:pos="5040"/>
        </w:tabs>
        <w:ind w:left="5040" w:hanging="360"/>
      </w:pPr>
      <w:rPr>
        <w:rFonts w:ascii="Arial" w:hAnsi="Arial" w:hint="default"/>
      </w:rPr>
    </w:lvl>
    <w:lvl w:ilvl="7" w:tplc="01124984" w:tentative="1">
      <w:start w:val="1"/>
      <w:numFmt w:val="bullet"/>
      <w:lvlText w:val="•"/>
      <w:lvlJc w:val="left"/>
      <w:pPr>
        <w:tabs>
          <w:tab w:val="num" w:pos="5760"/>
        </w:tabs>
        <w:ind w:left="5760" w:hanging="360"/>
      </w:pPr>
      <w:rPr>
        <w:rFonts w:ascii="Arial" w:hAnsi="Arial" w:hint="default"/>
      </w:rPr>
    </w:lvl>
    <w:lvl w:ilvl="8" w:tplc="C5FCFEC0" w:tentative="1">
      <w:start w:val="1"/>
      <w:numFmt w:val="bullet"/>
      <w:lvlText w:val="•"/>
      <w:lvlJc w:val="left"/>
      <w:pPr>
        <w:tabs>
          <w:tab w:val="num" w:pos="6480"/>
        </w:tabs>
        <w:ind w:left="6480" w:hanging="360"/>
      </w:pPr>
      <w:rPr>
        <w:rFonts w:ascii="Arial" w:hAnsi="Arial" w:hint="default"/>
      </w:rPr>
    </w:lvl>
  </w:abstractNum>
  <w:abstractNum w:abstractNumId="16">
    <w:nsid w:val="64B661E7"/>
    <w:multiLevelType w:val="hybridMultilevel"/>
    <w:tmpl w:val="5A0C040E"/>
    <w:lvl w:ilvl="0" w:tplc="D7D81F68">
      <w:start w:val="1"/>
      <w:numFmt w:val="bullet"/>
      <w:lvlText w:val="•"/>
      <w:lvlJc w:val="left"/>
      <w:pPr>
        <w:tabs>
          <w:tab w:val="num" w:pos="720"/>
        </w:tabs>
        <w:ind w:left="720" w:hanging="360"/>
      </w:pPr>
      <w:rPr>
        <w:rFonts w:ascii="Arial" w:hAnsi="Arial" w:hint="default"/>
      </w:rPr>
    </w:lvl>
    <w:lvl w:ilvl="1" w:tplc="570600B0" w:tentative="1">
      <w:start w:val="1"/>
      <w:numFmt w:val="bullet"/>
      <w:lvlText w:val="•"/>
      <w:lvlJc w:val="left"/>
      <w:pPr>
        <w:tabs>
          <w:tab w:val="num" w:pos="1440"/>
        </w:tabs>
        <w:ind w:left="1440" w:hanging="360"/>
      </w:pPr>
      <w:rPr>
        <w:rFonts w:ascii="Arial" w:hAnsi="Arial" w:hint="default"/>
      </w:rPr>
    </w:lvl>
    <w:lvl w:ilvl="2" w:tplc="D8D60F1C" w:tentative="1">
      <w:start w:val="1"/>
      <w:numFmt w:val="bullet"/>
      <w:lvlText w:val="•"/>
      <w:lvlJc w:val="left"/>
      <w:pPr>
        <w:tabs>
          <w:tab w:val="num" w:pos="2160"/>
        </w:tabs>
        <w:ind w:left="2160" w:hanging="360"/>
      </w:pPr>
      <w:rPr>
        <w:rFonts w:ascii="Arial" w:hAnsi="Arial" w:hint="default"/>
      </w:rPr>
    </w:lvl>
    <w:lvl w:ilvl="3" w:tplc="E09EC7DA" w:tentative="1">
      <w:start w:val="1"/>
      <w:numFmt w:val="bullet"/>
      <w:lvlText w:val="•"/>
      <w:lvlJc w:val="left"/>
      <w:pPr>
        <w:tabs>
          <w:tab w:val="num" w:pos="2880"/>
        </w:tabs>
        <w:ind w:left="2880" w:hanging="360"/>
      </w:pPr>
      <w:rPr>
        <w:rFonts w:ascii="Arial" w:hAnsi="Arial" w:hint="default"/>
      </w:rPr>
    </w:lvl>
    <w:lvl w:ilvl="4" w:tplc="90628DE6" w:tentative="1">
      <w:start w:val="1"/>
      <w:numFmt w:val="bullet"/>
      <w:lvlText w:val="•"/>
      <w:lvlJc w:val="left"/>
      <w:pPr>
        <w:tabs>
          <w:tab w:val="num" w:pos="3600"/>
        </w:tabs>
        <w:ind w:left="3600" w:hanging="360"/>
      </w:pPr>
      <w:rPr>
        <w:rFonts w:ascii="Arial" w:hAnsi="Arial" w:hint="default"/>
      </w:rPr>
    </w:lvl>
    <w:lvl w:ilvl="5" w:tplc="2BEA2C96" w:tentative="1">
      <w:start w:val="1"/>
      <w:numFmt w:val="bullet"/>
      <w:lvlText w:val="•"/>
      <w:lvlJc w:val="left"/>
      <w:pPr>
        <w:tabs>
          <w:tab w:val="num" w:pos="4320"/>
        </w:tabs>
        <w:ind w:left="4320" w:hanging="360"/>
      </w:pPr>
      <w:rPr>
        <w:rFonts w:ascii="Arial" w:hAnsi="Arial" w:hint="default"/>
      </w:rPr>
    </w:lvl>
    <w:lvl w:ilvl="6" w:tplc="EC2E3EA8" w:tentative="1">
      <w:start w:val="1"/>
      <w:numFmt w:val="bullet"/>
      <w:lvlText w:val="•"/>
      <w:lvlJc w:val="left"/>
      <w:pPr>
        <w:tabs>
          <w:tab w:val="num" w:pos="5040"/>
        </w:tabs>
        <w:ind w:left="5040" w:hanging="360"/>
      </w:pPr>
      <w:rPr>
        <w:rFonts w:ascii="Arial" w:hAnsi="Arial" w:hint="default"/>
      </w:rPr>
    </w:lvl>
    <w:lvl w:ilvl="7" w:tplc="2E4096D2" w:tentative="1">
      <w:start w:val="1"/>
      <w:numFmt w:val="bullet"/>
      <w:lvlText w:val="•"/>
      <w:lvlJc w:val="left"/>
      <w:pPr>
        <w:tabs>
          <w:tab w:val="num" w:pos="5760"/>
        </w:tabs>
        <w:ind w:left="5760" w:hanging="360"/>
      </w:pPr>
      <w:rPr>
        <w:rFonts w:ascii="Arial" w:hAnsi="Arial" w:hint="default"/>
      </w:rPr>
    </w:lvl>
    <w:lvl w:ilvl="8" w:tplc="8FAE7B84" w:tentative="1">
      <w:start w:val="1"/>
      <w:numFmt w:val="bullet"/>
      <w:lvlText w:val="•"/>
      <w:lvlJc w:val="left"/>
      <w:pPr>
        <w:tabs>
          <w:tab w:val="num" w:pos="6480"/>
        </w:tabs>
        <w:ind w:left="6480" w:hanging="360"/>
      </w:pPr>
      <w:rPr>
        <w:rFonts w:ascii="Arial" w:hAnsi="Arial" w:hint="default"/>
      </w:rPr>
    </w:lvl>
  </w:abstractNum>
  <w:abstractNum w:abstractNumId="17">
    <w:nsid w:val="66F3495A"/>
    <w:multiLevelType w:val="hybridMultilevel"/>
    <w:tmpl w:val="752C9C30"/>
    <w:lvl w:ilvl="0" w:tplc="56AC9AD8">
      <w:start w:val="1"/>
      <w:numFmt w:val="bullet"/>
      <w:lvlText w:val="•"/>
      <w:lvlJc w:val="left"/>
      <w:pPr>
        <w:tabs>
          <w:tab w:val="num" w:pos="720"/>
        </w:tabs>
        <w:ind w:left="720" w:hanging="360"/>
      </w:pPr>
      <w:rPr>
        <w:rFonts w:ascii="Arial" w:hAnsi="Arial" w:hint="default"/>
      </w:rPr>
    </w:lvl>
    <w:lvl w:ilvl="1" w:tplc="00E82A24" w:tentative="1">
      <w:start w:val="1"/>
      <w:numFmt w:val="bullet"/>
      <w:lvlText w:val="•"/>
      <w:lvlJc w:val="left"/>
      <w:pPr>
        <w:tabs>
          <w:tab w:val="num" w:pos="1440"/>
        </w:tabs>
        <w:ind w:left="1440" w:hanging="360"/>
      </w:pPr>
      <w:rPr>
        <w:rFonts w:ascii="Arial" w:hAnsi="Arial" w:hint="default"/>
      </w:rPr>
    </w:lvl>
    <w:lvl w:ilvl="2" w:tplc="079893C6" w:tentative="1">
      <w:start w:val="1"/>
      <w:numFmt w:val="bullet"/>
      <w:lvlText w:val="•"/>
      <w:lvlJc w:val="left"/>
      <w:pPr>
        <w:tabs>
          <w:tab w:val="num" w:pos="2160"/>
        </w:tabs>
        <w:ind w:left="2160" w:hanging="360"/>
      </w:pPr>
      <w:rPr>
        <w:rFonts w:ascii="Arial" w:hAnsi="Arial" w:hint="default"/>
      </w:rPr>
    </w:lvl>
    <w:lvl w:ilvl="3" w:tplc="9D263B9E" w:tentative="1">
      <w:start w:val="1"/>
      <w:numFmt w:val="bullet"/>
      <w:lvlText w:val="•"/>
      <w:lvlJc w:val="left"/>
      <w:pPr>
        <w:tabs>
          <w:tab w:val="num" w:pos="2880"/>
        </w:tabs>
        <w:ind w:left="2880" w:hanging="360"/>
      </w:pPr>
      <w:rPr>
        <w:rFonts w:ascii="Arial" w:hAnsi="Arial" w:hint="default"/>
      </w:rPr>
    </w:lvl>
    <w:lvl w:ilvl="4" w:tplc="A530C694" w:tentative="1">
      <w:start w:val="1"/>
      <w:numFmt w:val="bullet"/>
      <w:lvlText w:val="•"/>
      <w:lvlJc w:val="left"/>
      <w:pPr>
        <w:tabs>
          <w:tab w:val="num" w:pos="3600"/>
        </w:tabs>
        <w:ind w:left="3600" w:hanging="360"/>
      </w:pPr>
      <w:rPr>
        <w:rFonts w:ascii="Arial" w:hAnsi="Arial" w:hint="default"/>
      </w:rPr>
    </w:lvl>
    <w:lvl w:ilvl="5" w:tplc="D4820DEE" w:tentative="1">
      <w:start w:val="1"/>
      <w:numFmt w:val="bullet"/>
      <w:lvlText w:val="•"/>
      <w:lvlJc w:val="left"/>
      <w:pPr>
        <w:tabs>
          <w:tab w:val="num" w:pos="4320"/>
        </w:tabs>
        <w:ind w:left="4320" w:hanging="360"/>
      </w:pPr>
      <w:rPr>
        <w:rFonts w:ascii="Arial" w:hAnsi="Arial" w:hint="default"/>
      </w:rPr>
    </w:lvl>
    <w:lvl w:ilvl="6" w:tplc="D5166098" w:tentative="1">
      <w:start w:val="1"/>
      <w:numFmt w:val="bullet"/>
      <w:lvlText w:val="•"/>
      <w:lvlJc w:val="left"/>
      <w:pPr>
        <w:tabs>
          <w:tab w:val="num" w:pos="5040"/>
        </w:tabs>
        <w:ind w:left="5040" w:hanging="360"/>
      </w:pPr>
      <w:rPr>
        <w:rFonts w:ascii="Arial" w:hAnsi="Arial" w:hint="default"/>
      </w:rPr>
    </w:lvl>
    <w:lvl w:ilvl="7" w:tplc="FE6866A2" w:tentative="1">
      <w:start w:val="1"/>
      <w:numFmt w:val="bullet"/>
      <w:lvlText w:val="•"/>
      <w:lvlJc w:val="left"/>
      <w:pPr>
        <w:tabs>
          <w:tab w:val="num" w:pos="5760"/>
        </w:tabs>
        <w:ind w:left="5760" w:hanging="360"/>
      </w:pPr>
      <w:rPr>
        <w:rFonts w:ascii="Arial" w:hAnsi="Arial" w:hint="default"/>
      </w:rPr>
    </w:lvl>
    <w:lvl w:ilvl="8" w:tplc="CD663CE2" w:tentative="1">
      <w:start w:val="1"/>
      <w:numFmt w:val="bullet"/>
      <w:lvlText w:val="•"/>
      <w:lvlJc w:val="left"/>
      <w:pPr>
        <w:tabs>
          <w:tab w:val="num" w:pos="6480"/>
        </w:tabs>
        <w:ind w:left="6480" w:hanging="360"/>
      </w:pPr>
      <w:rPr>
        <w:rFonts w:ascii="Arial" w:hAnsi="Arial" w:hint="default"/>
      </w:rPr>
    </w:lvl>
  </w:abstractNum>
  <w:abstractNum w:abstractNumId="18">
    <w:nsid w:val="69122F09"/>
    <w:multiLevelType w:val="hybridMultilevel"/>
    <w:tmpl w:val="539884FE"/>
    <w:lvl w:ilvl="0" w:tplc="6E6CA634">
      <w:start w:val="1"/>
      <w:numFmt w:val="bullet"/>
      <w:lvlText w:val="•"/>
      <w:lvlJc w:val="left"/>
      <w:pPr>
        <w:tabs>
          <w:tab w:val="num" w:pos="720"/>
        </w:tabs>
        <w:ind w:left="720" w:hanging="360"/>
      </w:pPr>
      <w:rPr>
        <w:rFonts w:ascii="Arial" w:hAnsi="Arial" w:hint="default"/>
      </w:rPr>
    </w:lvl>
    <w:lvl w:ilvl="1" w:tplc="999EE956">
      <w:start w:val="-16395"/>
      <w:numFmt w:val="bullet"/>
      <w:lvlText w:val="–"/>
      <w:lvlJc w:val="left"/>
      <w:pPr>
        <w:tabs>
          <w:tab w:val="num" w:pos="1440"/>
        </w:tabs>
        <w:ind w:left="1440" w:hanging="360"/>
      </w:pPr>
      <w:rPr>
        <w:rFonts w:ascii="Arial" w:hAnsi="Arial" w:hint="default"/>
      </w:rPr>
    </w:lvl>
    <w:lvl w:ilvl="2" w:tplc="440014BE" w:tentative="1">
      <w:start w:val="1"/>
      <w:numFmt w:val="bullet"/>
      <w:lvlText w:val="•"/>
      <w:lvlJc w:val="left"/>
      <w:pPr>
        <w:tabs>
          <w:tab w:val="num" w:pos="2160"/>
        </w:tabs>
        <w:ind w:left="2160" w:hanging="360"/>
      </w:pPr>
      <w:rPr>
        <w:rFonts w:ascii="Arial" w:hAnsi="Arial" w:hint="default"/>
      </w:rPr>
    </w:lvl>
    <w:lvl w:ilvl="3" w:tplc="15C0B7D0" w:tentative="1">
      <w:start w:val="1"/>
      <w:numFmt w:val="bullet"/>
      <w:lvlText w:val="•"/>
      <w:lvlJc w:val="left"/>
      <w:pPr>
        <w:tabs>
          <w:tab w:val="num" w:pos="2880"/>
        </w:tabs>
        <w:ind w:left="2880" w:hanging="360"/>
      </w:pPr>
      <w:rPr>
        <w:rFonts w:ascii="Arial" w:hAnsi="Arial" w:hint="default"/>
      </w:rPr>
    </w:lvl>
    <w:lvl w:ilvl="4" w:tplc="2AECE49A" w:tentative="1">
      <w:start w:val="1"/>
      <w:numFmt w:val="bullet"/>
      <w:lvlText w:val="•"/>
      <w:lvlJc w:val="left"/>
      <w:pPr>
        <w:tabs>
          <w:tab w:val="num" w:pos="3600"/>
        </w:tabs>
        <w:ind w:left="3600" w:hanging="360"/>
      </w:pPr>
      <w:rPr>
        <w:rFonts w:ascii="Arial" w:hAnsi="Arial" w:hint="default"/>
      </w:rPr>
    </w:lvl>
    <w:lvl w:ilvl="5" w:tplc="866C43F4" w:tentative="1">
      <w:start w:val="1"/>
      <w:numFmt w:val="bullet"/>
      <w:lvlText w:val="•"/>
      <w:lvlJc w:val="left"/>
      <w:pPr>
        <w:tabs>
          <w:tab w:val="num" w:pos="4320"/>
        </w:tabs>
        <w:ind w:left="4320" w:hanging="360"/>
      </w:pPr>
      <w:rPr>
        <w:rFonts w:ascii="Arial" w:hAnsi="Arial" w:hint="default"/>
      </w:rPr>
    </w:lvl>
    <w:lvl w:ilvl="6" w:tplc="38629584" w:tentative="1">
      <w:start w:val="1"/>
      <w:numFmt w:val="bullet"/>
      <w:lvlText w:val="•"/>
      <w:lvlJc w:val="left"/>
      <w:pPr>
        <w:tabs>
          <w:tab w:val="num" w:pos="5040"/>
        </w:tabs>
        <w:ind w:left="5040" w:hanging="360"/>
      </w:pPr>
      <w:rPr>
        <w:rFonts w:ascii="Arial" w:hAnsi="Arial" w:hint="default"/>
      </w:rPr>
    </w:lvl>
    <w:lvl w:ilvl="7" w:tplc="4E7EC2E6" w:tentative="1">
      <w:start w:val="1"/>
      <w:numFmt w:val="bullet"/>
      <w:lvlText w:val="•"/>
      <w:lvlJc w:val="left"/>
      <w:pPr>
        <w:tabs>
          <w:tab w:val="num" w:pos="5760"/>
        </w:tabs>
        <w:ind w:left="5760" w:hanging="360"/>
      </w:pPr>
      <w:rPr>
        <w:rFonts w:ascii="Arial" w:hAnsi="Arial" w:hint="default"/>
      </w:rPr>
    </w:lvl>
    <w:lvl w:ilvl="8" w:tplc="677436B0" w:tentative="1">
      <w:start w:val="1"/>
      <w:numFmt w:val="bullet"/>
      <w:lvlText w:val="•"/>
      <w:lvlJc w:val="left"/>
      <w:pPr>
        <w:tabs>
          <w:tab w:val="num" w:pos="6480"/>
        </w:tabs>
        <w:ind w:left="6480" w:hanging="360"/>
      </w:pPr>
      <w:rPr>
        <w:rFonts w:ascii="Arial" w:hAnsi="Arial" w:hint="default"/>
      </w:rPr>
    </w:lvl>
  </w:abstractNum>
  <w:abstractNum w:abstractNumId="19">
    <w:nsid w:val="6F7B1361"/>
    <w:multiLevelType w:val="hybridMultilevel"/>
    <w:tmpl w:val="2B1070E8"/>
    <w:lvl w:ilvl="0" w:tplc="EAB49FC0">
      <w:start w:val="1"/>
      <w:numFmt w:val="bullet"/>
      <w:lvlText w:val="•"/>
      <w:lvlJc w:val="left"/>
      <w:pPr>
        <w:tabs>
          <w:tab w:val="num" w:pos="720"/>
        </w:tabs>
        <w:ind w:left="720" w:hanging="360"/>
      </w:pPr>
      <w:rPr>
        <w:rFonts w:ascii="Arial" w:hAnsi="Arial" w:hint="default"/>
      </w:rPr>
    </w:lvl>
    <w:lvl w:ilvl="1" w:tplc="F962DD0E" w:tentative="1">
      <w:start w:val="1"/>
      <w:numFmt w:val="bullet"/>
      <w:lvlText w:val="•"/>
      <w:lvlJc w:val="left"/>
      <w:pPr>
        <w:tabs>
          <w:tab w:val="num" w:pos="1440"/>
        </w:tabs>
        <w:ind w:left="1440" w:hanging="360"/>
      </w:pPr>
      <w:rPr>
        <w:rFonts w:ascii="Arial" w:hAnsi="Arial" w:hint="default"/>
      </w:rPr>
    </w:lvl>
    <w:lvl w:ilvl="2" w:tplc="E6B44300" w:tentative="1">
      <w:start w:val="1"/>
      <w:numFmt w:val="bullet"/>
      <w:lvlText w:val="•"/>
      <w:lvlJc w:val="left"/>
      <w:pPr>
        <w:tabs>
          <w:tab w:val="num" w:pos="2160"/>
        </w:tabs>
        <w:ind w:left="2160" w:hanging="360"/>
      </w:pPr>
      <w:rPr>
        <w:rFonts w:ascii="Arial" w:hAnsi="Arial" w:hint="default"/>
      </w:rPr>
    </w:lvl>
    <w:lvl w:ilvl="3" w:tplc="A87AD052" w:tentative="1">
      <w:start w:val="1"/>
      <w:numFmt w:val="bullet"/>
      <w:lvlText w:val="•"/>
      <w:lvlJc w:val="left"/>
      <w:pPr>
        <w:tabs>
          <w:tab w:val="num" w:pos="2880"/>
        </w:tabs>
        <w:ind w:left="2880" w:hanging="360"/>
      </w:pPr>
      <w:rPr>
        <w:rFonts w:ascii="Arial" w:hAnsi="Arial" w:hint="default"/>
      </w:rPr>
    </w:lvl>
    <w:lvl w:ilvl="4" w:tplc="616CFF76" w:tentative="1">
      <w:start w:val="1"/>
      <w:numFmt w:val="bullet"/>
      <w:lvlText w:val="•"/>
      <w:lvlJc w:val="left"/>
      <w:pPr>
        <w:tabs>
          <w:tab w:val="num" w:pos="3600"/>
        </w:tabs>
        <w:ind w:left="3600" w:hanging="360"/>
      </w:pPr>
      <w:rPr>
        <w:rFonts w:ascii="Arial" w:hAnsi="Arial" w:hint="default"/>
      </w:rPr>
    </w:lvl>
    <w:lvl w:ilvl="5" w:tplc="10948476" w:tentative="1">
      <w:start w:val="1"/>
      <w:numFmt w:val="bullet"/>
      <w:lvlText w:val="•"/>
      <w:lvlJc w:val="left"/>
      <w:pPr>
        <w:tabs>
          <w:tab w:val="num" w:pos="4320"/>
        </w:tabs>
        <w:ind w:left="4320" w:hanging="360"/>
      </w:pPr>
      <w:rPr>
        <w:rFonts w:ascii="Arial" w:hAnsi="Arial" w:hint="default"/>
      </w:rPr>
    </w:lvl>
    <w:lvl w:ilvl="6" w:tplc="02DCFF3E" w:tentative="1">
      <w:start w:val="1"/>
      <w:numFmt w:val="bullet"/>
      <w:lvlText w:val="•"/>
      <w:lvlJc w:val="left"/>
      <w:pPr>
        <w:tabs>
          <w:tab w:val="num" w:pos="5040"/>
        </w:tabs>
        <w:ind w:left="5040" w:hanging="360"/>
      </w:pPr>
      <w:rPr>
        <w:rFonts w:ascii="Arial" w:hAnsi="Arial" w:hint="default"/>
      </w:rPr>
    </w:lvl>
    <w:lvl w:ilvl="7" w:tplc="B792FBBE" w:tentative="1">
      <w:start w:val="1"/>
      <w:numFmt w:val="bullet"/>
      <w:lvlText w:val="•"/>
      <w:lvlJc w:val="left"/>
      <w:pPr>
        <w:tabs>
          <w:tab w:val="num" w:pos="5760"/>
        </w:tabs>
        <w:ind w:left="5760" w:hanging="360"/>
      </w:pPr>
      <w:rPr>
        <w:rFonts w:ascii="Arial" w:hAnsi="Arial" w:hint="default"/>
      </w:rPr>
    </w:lvl>
    <w:lvl w:ilvl="8" w:tplc="4FF861B0" w:tentative="1">
      <w:start w:val="1"/>
      <w:numFmt w:val="bullet"/>
      <w:lvlText w:val="•"/>
      <w:lvlJc w:val="left"/>
      <w:pPr>
        <w:tabs>
          <w:tab w:val="num" w:pos="6480"/>
        </w:tabs>
        <w:ind w:left="6480" w:hanging="360"/>
      </w:pPr>
      <w:rPr>
        <w:rFonts w:ascii="Arial" w:hAnsi="Arial" w:hint="default"/>
      </w:rPr>
    </w:lvl>
  </w:abstractNum>
  <w:abstractNum w:abstractNumId="20">
    <w:nsid w:val="7C092848"/>
    <w:multiLevelType w:val="hybridMultilevel"/>
    <w:tmpl w:val="0484BD88"/>
    <w:lvl w:ilvl="0" w:tplc="A268EE5C">
      <w:start w:val="1"/>
      <w:numFmt w:val="bullet"/>
      <w:lvlText w:val="•"/>
      <w:lvlJc w:val="left"/>
      <w:pPr>
        <w:tabs>
          <w:tab w:val="num" w:pos="720"/>
        </w:tabs>
        <w:ind w:left="720" w:hanging="360"/>
      </w:pPr>
      <w:rPr>
        <w:rFonts w:ascii="Arial" w:hAnsi="Arial" w:hint="default"/>
      </w:rPr>
    </w:lvl>
    <w:lvl w:ilvl="1" w:tplc="CBD2D5F2">
      <w:start w:val="-16395"/>
      <w:numFmt w:val="bullet"/>
      <w:lvlText w:val="–"/>
      <w:lvlJc w:val="left"/>
      <w:pPr>
        <w:tabs>
          <w:tab w:val="num" w:pos="1440"/>
        </w:tabs>
        <w:ind w:left="1440" w:hanging="360"/>
      </w:pPr>
      <w:rPr>
        <w:rFonts w:ascii="Arial" w:hAnsi="Arial" w:hint="default"/>
      </w:rPr>
    </w:lvl>
    <w:lvl w:ilvl="2" w:tplc="3E1898FE" w:tentative="1">
      <w:start w:val="1"/>
      <w:numFmt w:val="bullet"/>
      <w:lvlText w:val="•"/>
      <w:lvlJc w:val="left"/>
      <w:pPr>
        <w:tabs>
          <w:tab w:val="num" w:pos="2160"/>
        </w:tabs>
        <w:ind w:left="2160" w:hanging="360"/>
      </w:pPr>
      <w:rPr>
        <w:rFonts w:ascii="Arial" w:hAnsi="Arial" w:hint="default"/>
      </w:rPr>
    </w:lvl>
    <w:lvl w:ilvl="3" w:tplc="D53AC4BE" w:tentative="1">
      <w:start w:val="1"/>
      <w:numFmt w:val="bullet"/>
      <w:lvlText w:val="•"/>
      <w:lvlJc w:val="left"/>
      <w:pPr>
        <w:tabs>
          <w:tab w:val="num" w:pos="2880"/>
        </w:tabs>
        <w:ind w:left="2880" w:hanging="360"/>
      </w:pPr>
      <w:rPr>
        <w:rFonts w:ascii="Arial" w:hAnsi="Arial" w:hint="default"/>
      </w:rPr>
    </w:lvl>
    <w:lvl w:ilvl="4" w:tplc="59B26D7A" w:tentative="1">
      <w:start w:val="1"/>
      <w:numFmt w:val="bullet"/>
      <w:lvlText w:val="•"/>
      <w:lvlJc w:val="left"/>
      <w:pPr>
        <w:tabs>
          <w:tab w:val="num" w:pos="3600"/>
        </w:tabs>
        <w:ind w:left="3600" w:hanging="360"/>
      </w:pPr>
      <w:rPr>
        <w:rFonts w:ascii="Arial" w:hAnsi="Arial" w:hint="default"/>
      </w:rPr>
    </w:lvl>
    <w:lvl w:ilvl="5" w:tplc="7EE205C0" w:tentative="1">
      <w:start w:val="1"/>
      <w:numFmt w:val="bullet"/>
      <w:lvlText w:val="•"/>
      <w:lvlJc w:val="left"/>
      <w:pPr>
        <w:tabs>
          <w:tab w:val="num" w:pos="4320"/>
        </w:tabs>
        <w:ind w:left="4320" w:hanging="360"/>
      </w:pPr>
      <w:rPr>
        <w:rFonts w:ascii="Arial" w:hAnsi="Arial" w:hint="default"/>
      </w:rPr>
    </w:lvl>
    <w:lvl w:ilvl="6" w:tplc="EBB4FF52" w:tentative="1">
      <w:start w:val="1"/>
      <w:numFmt w:val="bullet"/>
      <w:lvlText w:val="•"/>
      <w:lvlJc w:val="left"/>
      <w:pPr>
        <w:tabs>
          <w:tab w:val="num" w:pos="5040"/>
        </w:tabs>
        <w:ind w:left="5040" w:hanging="360"/>
      </w:pPr>
      <w:rPr>
        <w:rFonts w:ascii="Arial" w:hAnsi="Arial" w:hint="default"/>
      </w:rPr>
    </w:lvl>
    <w:lvl w:ilvl="7" w:tplc="BBDED7FC" w:tentative="1">
      <w:start w:val="1"/>
      <w:numFmt w:val="bullet"/>
      <w:lvlText w:val="•"/>
      <w:lvlJc w:val="left"/>
      <w:pPr>
        <w:tabs>
          <w:tab w:val="num" w:pos="5760"/>
        </w:tabs>
        <w:ind w:left="5760" w:hanging="360"/>
      </w:pPr>
      <w:rPr>
        <w:rFonts w:ascii="Arial" w:hAnsi="Arial" w:hint="default"/>
      </w:rPr>
    </w:lvl>
    <w:lvl w:ilvl="8" w:tplc="94B08EDC"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1"/>
  </w:num>
  <w:num w:numId="3">
    <w:abstractNumId w:val="9"/>
  </w:num>
  <w:num w:numId="4">
    <w:abstractNumId w:val="7"/>
  </w:num>
  <w:num w:numId="5">
    <w:abstractNumId w:val="8"/>
  </w:num>
  <w:num w:numId="6">
    <w:abstractNumId w:val="3"/>
  </w:num>
  <w:num w:numId="7">
    <w:abstractNumId w:val="19"/>
  </w:num>
  <w:num w:numId="8">
    <w:abstractNumId w:val="10"/>
  </w:num>
  <w:num w:numId="9">
    <w:abstractNumId w:val="16"/>
  </w:num>
  <w:num w:numId="10">
    <w:abstractNumId w:val="5"/>
  </w:num>
  <w:num w:numId="11">
    <w:abstractNumId w:val="1"/>
  </w:num>
  <w:num w:numId="12">
    <w:abstractNumId w:val="18"/>
  </w:num>
  <w:num w:numId="13">
    <w:abstractNumId w:val="20"/>
  </w:num>
  <w:num w:numId="14">
    <w:abstractNumId w:val="2"/>
  </w:num>
  <w:num w:numId="15">
    <w:abstractNumId w:val="4"/>
  </w:num>
  <w:num w:numId="16">
    <w:abstractNumId w:val="6"/>
  </w:num>
  <w:num w:numId="17">
    <w:abstractNumId w:val="17"/>
  </w:num>
  <w:num w:numId="18">
    <w:abstractNumId w:val="15"/>
  </w:num>
  <w:num w:numId="19">
    <w:abstractNumId w:val="14"/>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10"/>
    <w:rsid w:val="00196AC8"/>
    <w:rsid w:val="001F6B75"/>
    <w:rsid w:val="00355C6F"/>
    <w:rsid w:val="00484710"/>
    <w:rsid w:val="004A3360"/>
    <w:rsid w:val="006A48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AD23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47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4710"/>
    <w:rPr>
      <w:rFonts w:ascii="Lucida Grande" w:hAnsi="Lucida Grande" w:cs="Lucida Grande"/>
      <w:sz w:val="18"/>
      <w:szCs w:val="18"/>
    </w:rPr>
  </w:style>
  <w:style w:type="paragraph" w:styleId="ListParagraph">
    <w:name w:val="List Paragraph"/>
    <w:basedOn w:val="Normal"/>
    <w:uiPriority w:val="34"/>
    <w:qFormat/>
    <w:rsid w:val="004847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47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4710"/>
    <w:rPr>
      <w:rFonts w:ascii="Lucida Grande" w:hAnsi="Lucida Grande" w:cs="Lucida Grande"/>
      <w:sz w:val="18"/>
      <w:szCs w:val="18"/>
    </w:rPr>
  </w:style>
  <w:style w:type="paragraph" w:styleId="ListParagraph">
    <w:name w:val="List Paragraph"/>
    <w:basedOn w:val="Normal"/>
    <w:uiPriority w:val="34"/>
    <w:qFormat/>
    <w:rsid w:val="004847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030995">
      <w:bodyDiv w:val="1"/>
      <w:marLeft w:val="0"/>
      <w:marRight w:val="0"/>
      <w:marTop w:val="0"/>
      <w:marBottom w:val="0"/>
      <w:divBdr>
        <w:top w:val="none" w:sz="0" w:space="0" w:color="auto"/>
        <w:left w:val="none" w:sz="0" w:space="0" w:color="auto"/>
        <w:bottom w:val="none" w:sz="0" w:space="0" w:color="auto"/>
        <w:right w:val="none" w:sz="0" w:space="0" w:color="auto"/>
      </w:divBdr>
      <w:divsChild>
        <w:div w:id="1450513713">
          <w:marLeft w:val="547"/>
          <w:marRight w:val="0"/>
          <w:marTop w:val="154"/>
          <w:marBottom w:val="0"/>
          <w:divBdr>
            <w:top w:val="none" w:sz="0" w:space="0" w:color="auto"/>
            <w:left w:val="none" w:sz="0" w:space="0" w:color="auto"/>
            <w:bottom w:val="none" w:sz="0" w:space="0" w:color="auto"/>
            <w:right w:val="none" w:sz="0" w:space="0" w:color="auto"/>
          </w:divBdr>
        </w:div>
      </w:divsChild>
    </w:div>
    <w:div w:id="247662742">
      <w:bodyDiv w:val="1"/>
      <w:marLeft w:val="0"/>
      <w:marRight w:val="0"/>
      <w:marTop w:val="0"/>
      <w:marBottom w:val="0"/>
      <w:divBdr>
        <w:top w:val="none" w:sz="0" w:space="0" w:color="auto"/>
        <w:left w:val="none" w:sz="0" w:space="0" w:color="auto"/>
        <w:bottom w:val="none" w:sz="0" w:space="0" w:color="auto"/>
        <w:right w:val="none" w:sz="0" w:space="0" w:color="auto"/>
      </w:divBdr>
      <w:divsChild>
        <w:div w:id="1164010567">
          <w:marLeft w:val="547"/>
          <w:marRight w:val="0"/>
          <w:marTop w:val="154"/>
          <w:marBottom w:val="0"/>
          <w:divBdr>
            <w:top w:val="none" w:sz="0" w:space="0" w:color="auto"/>
            <w:left w:val="none" w:sz="0" w:space="0" w:color="auto"/>
            <w:bottom w:val="none" w:sz="0" w:space="0" w:color="auto"/>
            <w:right w:val="none" w:sz="0" w:space="0" w:color="auto"/>
          </w:divBdr>
        </w:div>
        <w:div w:id="2095785039">
          <w:marLeft w:val="547"/>
          <w:marRight w:val="0"/>
          <w:marTop w:val="154"/>
          <w:marBottom w:val="0"/>
          <w:divBdr>
            <w:top w:val="none" w:sz="0" w:space="0" w:color="auto"/>
            <w:left w:val="none" w:sz="0" w:space="0" w:color="auto"/>
            <w:bottom w:val="none" w:sz="0" w:space="0" w:color="auto"/>
            <w:right w:val="none" w:sz="0" w:space="0" w:color="auto"/>
          </w:divBdr>
        </w:div>
      </w:divsChild>
    </w:div>
    <w:div w:id="501093126">
      <w:bodyDiv w:val="1"/>
      <w:marLeft w:val="0"/>
      <w:marRight w:val="0"/>
      <w:marTop w:val="0"/>
      <w:marBottom w:val="0"/>
      <w:divBdr>
        <w:top w:val="none" w:sz="0" w:space="0" w:color="auto"/>
        <w:left w:val="none" w:sz="0" w:space="0" w:color="auto"/>
        <w:bottom w:val="none" w:sz="0" w:space="0" w:color="auto"/>
        <w:right w:val="none" w:sz="0" w:space="0" w:color="auto"/>
      </w:divBdr>
      <w:divsChild>
        <w:div w:id="1257980324">
          <w:marLeft w:val="806"/>
          <w:marRight w:val="0"/>
          <w:marTop w:val="154"/>
          <w:marBottom w:val="0"/>
          <w:divBdr>
            <w:top w:val="none" w:sz="0" w:space="0" w:color="auto"/>
            <w:left w:val="none" w:sz="0" w:space="0" w:color="auto"/>
            <w:bottom w:val="none" w:sz="0" w:space="0" w:color="auto"/>
            <w:right w:val="none" w:sz="0" w:space="0" w:color="auto"/>
          </w:divBdr>
        </w:div>
        <w:div w:id="1926958863">
          <w:marLeft w:val="806"/>
          <w:marRight w:val="0"/>
          <w:marTop w:val="154"/>
          <w:marBottom w:val="0"/>
          <w:divBdr>
            <w:top w:val="none" w:sz="0" w:space="0" w:color="auto"/>
            <w:left w:val="none" w:sz="0" w:space="0" w:color="auto"/>
            <w:bottom w:val="none" w:sz="0" w:space="0" w:color="auto"/>
            <w:right w:val="none" w:sz="0" w:space="0" w:color="auto"/>
          </w:divBdr>
        </w:div>
        <w:div w:id="351494127">
          <w:marLeft w:val="806"/>
          <w:marRight w:val="0"/>
          <w:marTop w:val="154"/>
          <w:marBottom w:val="0"/>
          <w:divBdr>
            <w:top w:val="none" w:sz="0" w:space="0" w:color="auto"/>
            <w:left w:val="none" w:sz="0" w:space="0" w:color="auto"/>
            <w:bottom w:val="none" w:sz="0" w:space="0" w:color="auto"/>
            <w:right w:val="none" w:sz="0" w:space="0" w:color="auto"/>
          </w:divBdr>
        </w:div>
        <w:div w:id="598560105">
          <w:marLeft w:val="806"/>
          <w:marRight w:val="0"/>
          <w:marTop w:val="154"/>
          <w:marBottom w:val="0"/>
          <w:divBdr>
            <w:top w:val="none" w:sz="0" w:space="0" w:color="auto"/>
            <w:left w:val="none" w:sz="0" w:space="0" w:color="auto"/>
            <w:bottom w:val="none" w:sz="0" w:space="0" w:color="auto"/>
            <w:right w:val="none" w:sz="0" w:space="0" w:color="auto"/>
          </w:divBdr>
        </w:div>
        <w:div w:id="1239634287">
          <w:marLeft w:val="806"/>
          <w:marRight w:val="0"/>
          <w:marTop w:val="154"/>
          <w:marBottom w:val="0"/>
          <w:divBdr>
            <w:top w:val="none" w:sz="0" w:space="0" w:color="auto"/>
            <w:left w:val="none" w:sz="0" w:space="0" w:color="auto"/>
            <w:bottom w:val="none" w:sz="0" w:space="0" w:color="auto"/>
            <w:right w:val="none" w:sz="0" w:space="0" w:color="auto"/>
          </w:divBdr>
        </w:div>
        <w:div w:id="1740591287">
          <w:marLeft w:val="806"/>
          <w:marRight w:val="0"/>
          <w:marTop w:val="154"/>
          <w:marBottom w:val="0"/>
          <w:divBdr>
            <w:top w:val="none" w:sz="0" w:space="0" w:color="auto"/>
            <w:left w:val="none" w:sz="0" w:space="0" w:color="auto"/>
            <w:bottom w:val="none" w:sz="0" w:space="0" w:color="auto"/>
            <w:right w:val="none" w:sz="0" w:space="0" w:color="auto"/>
          </w:divBdr>
        </w:div>
        <w:div w:id="1790584762">
          <w:marLeft w:val="806"/>
          <w:marRight w:val="0"/>
          <w:marTop w:val="154"/>
          <w:marBottom w:val="0"/>
          <w:divBdr>
            <w:top w:val="none" w:sz="0" w:space="0" w:color="auto"/>
            <w:left w:val="none" w:sz="0" w:space="0" w:color="auto"/>
            <w:bottom w:val="none" w:sz="0" w:space="0" w:color="auto"/>
            <w:right w:val="none" w:sz="0" w:space="0" w:color="auto"/>
          </w:divBdr>
        </w:div>
      </w:divsChild>
    </w:div>
    <w:div w:id="521669302">
      <w:bodyDiv w:val="1"/>
      <w:marLeft w:val="0"/>
      <w:marRight w:val="0"/>
      <w:marTop w:val="0"/>
      <w:marBottom w:val="0"/>
      <w:divBdr>
        <w:top w:val="none" w:sz="0" w:space="0" w:color="auto"/>
        <w:left w:val="none" w:sz="0" w:space="0" w:color="auto"/>
        <w:bottom w:val="none" w:sz="0" w:space="0" w:color="auto"/>
        <w:right w:val="none" w:sz="0" w:space="0" w:color="auto"/>
      </w:divBdr>
      <w:divsChild>
        <w:div w:id="782193507">
          <w:marLeft w:val="547"/>
          <w:marRight w:val="0"/>
          <w:marTop w:val="154"/>
          <w:marBottom w:val="0"/>
          <w:divBdr>
            <w:top w:val="none" w:sz="0" w:space="0" w:color="auto"/>
            <w:left w:val="none" w:sz="0" w:space="0" w:color="auto"/>
            <w:bottom w:val="none" w:sz="0" w:space="0" w:color="auto"/>
            <w:right w:val="none" w:sz="0" w:space="0" w:color="auto"/>
          </w:divBdr>
        </w:div>
        <w:div w:id="375157823">
          <w:marLeft w:val="1166"/>
          <w:marRight w:val="0"/>
          <w:marTop w:val="134"/>
          <w:marBottom w:val="0"/>
          <w:divBdr>
            <w:top w:val="none" w:sz="0" w:space="0" w:color="auto"/>
            <w:left w:val="none" w:sz="0" w:space="0" w:color="auto"/>
            <w:bottom w:val="none" w:sz="0" w:space="0" w:color="auto"/>
            <w:right w:val="none" w:sz="0" w:space="0" w:color="auto"/>
          </w:divBdr>
        </w:div>
        <w:div w:id="216481451">
          <w:marLeft w:val="1166"/>
          <w:marRight w:val="0"/>
          <w:marTop w:val="134"/>
          <w:marBottom w:val="0"/>
          <w:divBdr>
            <w:top w:val="none" w:sz="0" w:space="0" w:color="auto"/>
            <w:left w:val="none" w:sz="0" w:space="0" w:color="auto"/>
            <w:bottom w:val="none" w:sz="0" w:space="0" w:color="auto"/>
            <w:right w:val="none" w:sz="0" w:space="0" w:color="auto"/>
          </w:divBdr>
        </w:div>
        <w:div w:id="1982465638">
          <w:marLeft w:val="1166"/>
          <w:marRight w:val="0"/>
          <w:marTop w:val="134"/>
          <w:marBottom w:val="0"/>
          <w:divBdr>
            <w:top w:val="none" w:sz="0" w:space="0" w:color="auto"/>
            <w:left w:val="none" w:sz="0" w:space="0" w:color="auto"/>
            <w:bottom w:val="none" w:sz="0" w:space="0" w:color="auto"/>
            <w:right w:val="none" w:sz="0" w:space="0" w:color="auto"/>
          </w:divBdr>
        </w:div>
        <w:div w:id="1807697389">
          <w:marLeft w:val="547"/>
          <w:marRight w:val="0"/>
          <w:marTop w:val="154"/>
          <w:marBottom w:val="0"/>
          <w:divBdr>
            <w:top w:val="none" w:sz="0" w:space="0" w:color="auto"/>
            <w:left w:val="none" w:sz="0" w:space="0" w:color="auto"/>
            <w:bottom w:val="none" w:sz="0" w:space="0" w:color="auto"/>
            <w:right w:val="none" w:sz="0" w:space="0" w:color="auto"/>
          </w:divBdr>
        </w:div>
      </w:divsChild>
    </w:div>
    <w:div w:id="587808276">
      <w:bodyDiv w:val="1"/>
      <w:marLeft w:val="0"/>
      <w:marRight w:val="0"/>
      <w:marTop w:val="0"/>
      <w:marBottom w:val="0"/>
      <w:divBdr>
        <w:top w:val="none" w:sz="0" w:space="0" w:color="auto"/>
        <w:left w:val="none" w:sz="0" w:space="0" w:color="auto"/>
        <w:bottom w:val="none" w:sz="0" w:space="0" w:color="auto"/>
        <w:right w:val="none" w:sz="0" w:space="0" w:color="auto"/>
      </w:divBdr>
      <w:divsChild>
        <w:div w:id="1215889754">
          <w:marLeft w:val="547"/>
          <w:marRight w:val="0"/>
          <w:marTop w:val="134"/>
          <w:marBottom w:val="0"/>
          <w:divBdr>
            <w:top w:val="none" w:sz="0" w:space="0" w:color="auto"/>
            <w:left w:val="none" w:sz="0" w:space="0" w:color="auto"/>
            <w:bottom w:val="none" w:sz="0" w:space="0" w:color="auto"/>
            <w:right w:val="none" w:sz="0" w:space="0" w:color="auto"/>
          </w:divBdr>
        </w:div>
        <w:div w:id="651523274">
          <w:marLeft w:val="1166"/>
          <w:marRight w:val="0"/>
          <w:marTop w:val="115"/>
          <w:marBottom w:val="0"/>
          <w:divBdr>
            <w:top w:val="none" w:sz="0" w:space="0" w:color="auto"/>
            <w:left w:val="none" w:sz="0" w:space="0" w:color="auto"/>
            <w:bottom w:val="none" w:sz="0" w:space="0" w:color="auto"/>
            <w:right w:val="none" w:sz="0" w:space="0" w:color="auto"/>
          </w:divBdr>
        </w:div>
        <w:div w:id="1754886181">
          <w:marLeft w:val="547"/>
          <w:marRight w:val="0"/>
          <w:marTop w:val="134"/>
          <w:marBottom w:val="0"/>
          <w:divBdr>
            <w:top w:val="none" w:sz="0" w:space="0" w:color="auto"/>
            <w:left w:val="none" w:sz="0" w:space="0" w:color="auto"/>
            <w:bottom w:val="none" w:sz="0" w:space="0" w:color="auto"/>
            <w:right w:val="none" w:sz="0" w:space="0" w:color="auto"/>
          </w:divBdr>
        </w:div>
        <w:div w:id="1528330335">
          <w:marLeft w:val="1166"/>
          <w:marRight w:val="0"/>
          <w:marTop w:val="115"/>
          <w:marBottom w:val="0"/>
          <w:divBdr>
            <w:top w:val="none" w:sz="0" w:space="0" w:color="auto"/>
            <w:left w:val="none" w:sz="0" w:space="0" w:color="auto"/>
            <w:bottom w:val="none" w:sz="0" w:space="0" w:color="auto"/>
            <w:right w:val="none" w:sz="0" w:space="0" w:color="auto"/>
          </w:divBdr>
        </w:div>
        <w:div w:id="972098358">
          <w:marLeft w:val="547"/>
          <w:marRight w:val="0"/>
          <w:marTop w:val="134"/>
          <w:marBottom w:val="0"/>
          <w:divBdr>
            <w:top w:val="none" w:sz="0" w:space="0" w:color="auto"/>
            <w:left w:val="none" w:sz="0" w:space="0" w:color="auto"/>
            <w:bottom w:val="none" w:sz="0" w:space="0" w:color="auto"/>
            <w:right w:val="none" w:sz="0" w:space="0" w:color="auto"/>
          </w:divBdr>
        </w:div>
        <w:div w:id="1724787530">
          <w:marLeft w:val="1166"/>
          <w:marRight w:val="0"/>
          <w:marTop w:val="115"/>
          <w:marBottom w:val="0"/>
          <w:divBdr>
            <w:top w:val="none" w:sz="0" w:space="0" w:color="auto"/>
            <w:left w:val="none" w:sz="0" w:space="0" w:color="auto"/>
            <w:bottom w:val="none" w:sz="0" w:space="0" w:color="auto"/>
            <w:right w:val="none" w:sz="0" w:space="0" w:color="auto"/>
          </w:divBdr>
        </w:div>
        <w:div w:id="2005861584">
          <w:marLeft w:val="547"/>
          <w:marRight w:val="0"/>
          <w:marTop w:val="134"/>
          <w:marBottom w:val="0"/>
          <w:divBdr>
            <w:top w:val="none" w:sz="0" w:space="0" w:color="auto"/>
            <w:left w:val="none" w:sz="0" w:space="0" w:color="auto"/>
            <w:bottom w:val="none" w:sz="0" w:space="0" w:color="auto"/>
            <w:right w:val="none" w:sz="0" w:space="0" w:color="auto"/>
          </w:divBdr>
        </w:div>
        <w:div w:id="618024991">
          <w:marLeft w:val="1166"/>
          <w:marRight w:val="0"/>
          <w:marTop w:val="115"/>
          <w:marBottom w:val="0"/>
          <w:divBdr>
            <w:top w:val="none" w:sz="0" w:space="0" w:color="auto"/>
            <w:left w:val="none" w:sz="0" w:space="0" w:color="auto"/>
            <w:bottom w:val="none" w:sz="0" w:space="0" w:color="auto"/>
            <w:right w:val="none" w:sz="0" w:space="0" w:color="auto"/>
          </w:divBdr>
        </w:div>
        <w:div w:id="265504036">
          <w:marLeft w:val="547"/>
          <w:marRight w:val="0"/>
          <w:marTop w:val="134"/>
          <w:marBottom w:val="0"/>
          <w:divBdr>
            <w:top w:val="none" w:sz="0" w:space="0" w:color="auto"/>
            <w:left w:val="none" w:sz="0" w:space="0" w:color="auto"/>
            <w:bottom w:val="none" w:sz="0" w:space="0" w:color="auto"/>
            <w:right w:val="none" w:sz="0" w:space="0" w:color="auto"/>
          </w:divBdr>
        </w:div>
        <w:div w:id="2143496159">
          <w:marLeft w:val="1166"/>
          <w:marRight w:val="0"/>
          <w:marTop w:val="115"/>
          <w:marBottom w:val="0"/>
          <w:divBdr>
            <w:top w:val="none" w:sz="0" w:space="0" w:color="auto"/>
            <w:left w:val="none" w:sz="0" w:space="0" w:color="auto"/>
            <w:bottom w:val="none" w:sz="0" w:space="0" w:color="auto"/>
            <w:right w:val="none" w:sz="0" w:space="0" w:color="auto"/>
          </w:divBdr>
        </w:div>
      </w:divsChild>
    </w:div>
    <w:div w:id="761149972">
      <w:bodyDiv w:val="1"/>
      <w:marLeft w:val="0"/>
      <w:marRight w:val="0"/>
      <w:marTop w:val="0"/>
      <w:marBottom w:val="0"/>
      <w:divBdr>
        <w:top w:val="none" w:sz="0" w:space="0" w:color="auto"/>
        <w:left w:val="none" w:sz="0" w:space="0" w:color="auto"/>
        <w:bottom w:val="none" w:sz="0" w:space="0" w:color="auto"/>
        <w:right w:val="none" w:sz="0" w:space="0" w:color="auto"/>
      </w:divBdr>
      <w:divsChild>
        <w:div w:id="940721759">
          <w:marLeft w:val="965"/>
          <w:marRight w:val="0"/>
          <w:marTop w:val="154"/>
          <w:marBottom w:val="0"/>
          <w:divBdr>
            <w:top w:val="none" w:sz="0" w:space="0" w:color="auto"/>
            <w:left w:val="none" w:sz="0" w:space="0" w:color="auto"/>
            <w:bottom w:val="none" w:sz="0" w:space="0" w:color="auto"/>
            <w:right w:val="none" w:sz="0" w:space="0" w:color="auto"/>
          </w:divBdr>
        </w:div>
        <w:div w:id="154229534">
          <w:marLeft w:val="965"/>
          <w:marRight w:val="0"/>
          <w:marTop w:val="154"/>
          <w:marBottom w:val="0"/>
          <w:divBdr>
            <w:top w:val="none" w:sz="0" w:space="0" w:color="auto"/>
            <w:left w:val="none" w:sz="0" w:space="0" w:color="auto"/>
            <w:bottom w:val="none" w:sz="0" w:space="0" w:color="auto"/>
            <w:right w:val="none" w:sz="0" w:space="0" w:color="auto"/>
          </w:divBdr>
        </w:div>
        <w:div w:id="2044673839">
          <w:marLeft w:val="965"/>
          <w:marRight w:val="0"/>
          <w:marTop w:val="154"/>
          <w:marBottom w:val="0"/>
          <w:divBdr>
            <w:top w:val="none" w:sz="0" w:space="0" w:color="auto"/>
            <w:left w:val="none" w:sz="0" w:space="0" w:color="auto"/>
            <w:bottom w:val="none" w:sz="0" w:space="0" w:color="auto"/>
            <w:right w:val="none" w:sz="0" w:space="0" w:color="auto"/>
          </w:divBdr>
        </w:div>
        <w:div w:id="1594166384">
          <w:marLeft w:val="965"/>
          <w:marRight w:val="0"/>
          <w:marTop w:val="154"/>
          <w:marBottom w:val="0"/>
          <w:divBdr>
            <w:top w:val="none" w:sz="0" w:space="0" w:color="auto"/>
            <w:left w:val="none" w:sz="0" w:space="0" w:color="auto"/>
            <w:bottom w:val="none" w:sz="0" w:space="0" w:color="auto"/>
            <w:right w:val="none" w:sz="0" w:space="0" w:color="auto"/>
          </w:divBdr>
        </w:div>
      </w:divsChild>
    </w:div>
    <w:div w:id="776026376">
      <w:bodyDiv w:val="1"/>
      <w:marLeft w:val="0"/>
      <w:marRight w:val="0"/>
      <w:marTop w:val="0"/>
      <w:marBottom w:val="0"/>
      <w:divBdr>
        <w:top w:val="none" w:sz="0" w:space="0" w:color="auto"/>
        <w:left w:val="none" w:sz="0" w:space="0" w:color="auto"/>
        <w:bottom w:val="none" w:sz="0" w:space="0" w:color="auto"/>
        <w:right w:val="none" w:sz="0" w:space="0" w:color="auto"/>
      </w:divBdr>
      <w:divsChild>
        <w:div w:id="769474075">
          <w:marLeft w:val="547"/>
          <w:marRight w:val="0"/>
          <w:marTop w:val="154"/>
          <w:marBottom w:val="0"/>
          <w:divBdr>
            <w:top w:val="none" w:sz="0" w:space="0" w:color="auto"/>
            <w:left w:val="none" w:sz="0" w:space="0" w:color="auto"/>
            <w:bottom w:val="none" w:sz="0" w:space="0" w:color="auto"/>
            <w:right w:val="none" w:sz="0" w:space="0" w:color="auto"/>
          </w:divBdr>
        </w:div>
        <w:div w:id="121778206">
          <w:marLeft w:val="1166"/>
          <w:marRight w:val="0"/>
          <w:marTop w:val="134"/>
          <w:marBottom w:val="0"/>
          <w:divBdr>
            <w:top w:val="none" w:sz="0" w:space="0" w:color="auto"/>
            <w:left w:val="none" w:sz="0" w:space="0" w:color="auto"/>
            <w:bottom w:val="none" w:sz="0" w:space="0" w:color="auto"/>
            <w:right w:val="none" w:sz="0" w:space="0" w:color="auto"/>
          </w:divBdr>
        </w:div>
        <w:div w:id="923800398">
          <w:marLeft w:val="547"/>
          <w:marRight w:val="0"/>
          <w:marTop w:val="154"/>
          <w:marBottom w:val="0"/>
          <w:divBdr>
            <w:top w:val="none" w:sz="0" w:space="0" w:color="auto"/>
            <w:left w:val="none" w:sz="0" w:space="0" w:color="auto"/>
            <w:bottom w:val="none" w:sz="0" w:space="0" w:color="auto"/>
            <w:right w:val="none" w:sz="0" w:space="0" w:color="auto"/>
          </w:divBdr>
        </w:div>
        <w:div w:id="1307277827">
          <w:marLeft w:val="1166"/>
          <w:marRight w:val="0"/>
          <w:marTop w:val="134"/>
          <w:marBottom w:val="0"/>
          <w:divBdr>
            <w:top w:val="none" w:sz="0" w:space="0" w:color="auto"/>
            <w:left w:val="none" w:sz="0" w:space="0" w:color="auto"/>
            <w:bottom w:val="none" w:sz="0" w:space="0" w:color="auto"/>
            <w:right w:val="none" w:sz="0" w:space="0" w:color="auto"/>
          </w:divBdr>
        </w:div>
        <w:div w:id="565334704">
          <w:marLeft w:val="1166"/>
          <w:marRight w:val="0"/>
          <w:marTop w:val="134"/>
          <w:marBottom w:val="0"/>
          <w:divBdr>
            <w:top w:val="none" w:sz="0" w:space="0" w:color="auto"/>
            <w:left w:val="none" w:sz="0" w:space="0" w:color="auto"/>
            <w:bottom w:val="none" w:sz="0" w:space="0" w:color="auto"/>
            <w:right w:val="none" w:sz="0" w:space="0" w:color="auto"/>
          </w:divBdr>
        </w:div>
        <w:div w:id="1815294478">
          <w:marLeft w:val="1166"/>
          <w:marRight w:val="0"/>
          <w:marTop w:val="134"/>
          <w:marBottom w:val="0"/>
          <w:divBdr>
            <w:top w:val="none" w:sz="0" w:space="0" w:color="auto"/>
            <w:left w:val="none" w:sz="0" w:space="0" w:color="auto"/>
            <w:bottom w:val="none" w:sz="0" w:space="0" w:color="auto"/>
            <w:right w:val="none" w:sz="0" w:space="0" w:color="auto"/>
          </w:divBdr>
        </w:div>
        <w:div w:id="1409955858">
          <w:marLeft w:val="1166"/>
          <w:marRight w:val="0"/>
          <w:marTop w:val="134"/>
          <w:marBottom w:val="0"/>
          <w:divBdr>
            <w:top w:val="none" w:sz="0" w:space="0" w:color="auto"/>
            <w:left w:val="none" w:sz="0" w:space="0" w:color="auto"/>
            <w:bottom w:val="none" w:sz="0" w:space="0" w:color="auto"/>
            <w:right w:val="none" w:sz="0" w:space="0" w:color="auto"/>
          </w:divBdr>
        </w:div>
      </w:divsChild>
    </w:div>
    <w:div w:id="1092623579">
      <w:bodyDiv w:val="1"/>
      <w:marLeft w:val="0"/>
      <w:marRight w:val="0"/>
      <w:marTop w:val="0"/>
      <w:marBottom w:val="0"/>
      <w:divBdr>
        <w:top w:val="none" w:sz="0" w:space="0" w:color="auto"/>
        <w:left w:val="none" w:sz="0" w:space="0" w:color="auto"/>
        <w:bottom w:val="none" w:sz="0" w:space="0" w:color="auto"/>
        <w:right w:val="none" w:sz="0" w:space="0" w:color="auto"/>
      </w:divBdr>
      <w:divsChild>
        <w:div w:id="598610995">
          <w:marLeft w:val="547"/>
          <w:marRight w:val="0"/>
          <w:marTop w:val="134"/>
          <w:marBottom w:val="0"/>
          <w:divBdr>
            <w:top w:val="none" w:sz="0" w:space="0" w:color="auto"/>
            <w:left w:val="none" w:sz="0" w:space="0" w:color="auto"/>
            <w:bottom w:val="none" w:sz="0" w:space="0" w:color="auto"/>
            <w:right w:val="none" w:sz="0" w:space="0" w:color="auto"/>
          </w:divBdr>
        </w:div>
        <w:div w:id="809444479">
          <w:marLeft w:val="547"/>
          <w:marRight w:val="0"/>
          <w:marTop w:val="134"/>
          <w:marBottom w:val="0"/>
          <w:divBdr>
            <w:top w:val="none" w:sz="0" w:space="0" w:color="auto"/>
            <w:left w:val="none" w:sz="0" w:space="0" w:color="auto"/>
            <w:bottom w:val="none" w:sz="0" w:space="0" w:color="auto"/>
            <w:right w:val="none" w:sz="0" w:space="0" w:color="auto"/>
          </w:divBdr>
        </w:div>
      </w:divsChild>
    </w:div>
    <w:div w:id="1096052527">
      <w:bodyDiv w:val="1"/>
      <w:marLeft w:val="0"/>
      <w:marRight w:val="0"/>
      <w:marTop w:val="0"/>
      <w:marBottom w:val="0"/>
      <w:divBdr>
        <w:top w:val="none" w:sz="0" w:space="0" w:color="auto"/>
        <w:left w:val="none" w:sz="0" w:space="0" w:color="auto"/>
        <w:bottom w:val="none" w:sz="0" w:space="0" w:color="auto"/>
        <w:right w:val="none" w:sz="0" w:space="0" w:color="auto"/>
      </w:divBdr>
      <w:divsChild>
        <w:div w:id="469321494">
          <w:marLeft w:val="547"/>
          <w:marRight w:val="0"/>
          <w:marTop w:val="154"/>
          <w:marBottom w:val="0"/>
          <w:divBdr>
            <w:top w:val="none" w:sz="0" w:space="0" w:color="auto"/>
            <w:left w:val="none" w:sz="0" w:space="0" w:color="auto"/>
            <w:bottom w:val="none" w:sz="0" w:space="0" w:color="auto"/>
            <w:right w:val="none" w:sz="0" w:space="0" w:color="auto"/>
          </w:divBdr>
        </w:div>
        <w:div w:id="192110824">
          <w:marLeft w:val="547"/>
          <w:marRight w:val="0"/>
          <w:marTop w:val="154"/>
          <w:marBottom w:val="0"/>
          <w:divBdr>
            <w:top w:val="none" w:sz="0" w:space="0" w:color="auto"/>
            <w:left w:val="none" w:sz="0" w:space="0" w:color="auto"/>
            <w:bottom w:val="none" w:sz="0" w:space="0" w:color="auto"/>
            <w:right w:val="none" w:sz="0" w:space="0" w:color="auto"/>
          </w:divBdr>
        </w:div>
      </w:divsChild>
    </w:div>
    <w:div w:id="1162310060">
      <w:bodyDiv w:val="1"/>
      <w:marLeft w:val="0"/>
      <w:marRight w:val="0"/>
      <w:marTop w:val="0"/>
      <w:marBottom w:val="0"/>
      <w:divBdr>
        <w:top w:val="none" w:sz="0" w:space="0" w:color="auto"/>
        <w:left w:val="none" w:sz="0" w:space="0" w:color="auto"/>
        <w:bottom w:val="none" w:sz="0" w:space="0" w:color="auto"/>
        <w:right w:val="none" w:sz="0" w:space="0" w:color="auto"/>
      </w:divBdr>
      <w:divsChild>
        <w:div w:id="1486387951">
          <w:marLeft w:val="547"/>
          <w:marRight w:val="0"/>
          <w:marTop w:val="154"/>
          <w:marBottom w:val="0"/>
          <w:divBdr>
            <w:top w:val="none" w:sz="0" w:space="0" w:color="auto"/>
            <w:left w:val="none" w:sz="0" w:space="0" w:color="auto"/>
            <w:bottom w:val="none" w:sz="0" w:space="0" w:color="auto"/>
            <w:right w:val="none" w:sz="0" w:space="0" w:color="auto"/>
          </w:divBdr>
        </w:div>
      </w:divsChild>
    </w:div>
    <w:div w:id="1195264179">
      <w:bodyDiv w:val="1"/>
      <w:marLeft w:val="0"/>
      <w:marRight w:val="0"/>
      <w:marTop w:val="0"/>
      <w:marBottom w:val="0"/>
      <w:divBdr>
        <w:top w:val="none" w:sz="0" w:space="0" w:color="auto"/>
        <w:left w:val="none" w:sz="0" w:space="0" w:color="auto"/>
        <w:bottom w:val="none" w:sz="0" w:space="0" w:color="auto"/>
        <w:right w:val="none" w:sz="0" w:space="0" w:color="auto"/>
      </w:divBdr>
      <w:divsChild>
        <w:div w:id="1712344761">
          <w:marLeft w:val="547"/>
          <w:marRight w:val="0"/>
          <w:marTop w:val="154"/>
          <w:marBottom w:val="0"/>
          <w:divBdr>
            <w:top w:val="none" w:sz="0" w:space="0" w:color="auto"/>
            <w:left w:val="none" w:sz="0" w:space="0" w:color="auto"/>
            <w:bottom w:val="none" w:sz="0" w:space="0" w:color="auto"/>
            <w:right w:val="none" w:sz="0" w:space="0" w:color="auto"/>
          </w:divBdr>
        </w:div>
        <w:div w:id="1622564639">
          <w:marLeft w:val="547"/>
          <w:marRight w:val="0"/>
          <w:marTop w:val="154"/>
          <w:marBottom w:val="0"/>
          <w:divBdr>
            <w:top w:val="none" w:sz="0" w:space="0" w:color="auto"/>
            <w:left w:val="none" w:sz="0" w:space="0" w:color="auto"/>
            <w:bottom w:val="none" w:sz="0" w:space="0" w:color="auto"/>
            <w:right w:val="none" w:sz="0" w:space="0" w:color="auto"/>
          </w:divBdr>
        </w:div>
      </w:divsChild>
    </w:div>
    <w:div w:id="1251236348">
      <w:bodyDiv w:val="1"/>
      <w:marLeft w:val="0"/>
      <w:marRight w:val="0"/>
      <w:marTop w:val="0"/>
      <w:marBottom w:val="0"/>
      <w:divBdr>
        <w:top w:val="none" w:sz="0" w:space="0" w:color="auto"/>
        <w:left w:val="none" w:sz="0" w:space="0" w:color="auto"/>
        <w:bottom w:val="none" w:sz="0" w:space="0" w:color="auto"/>
        <w:right w:val="none" w:sz="0" w:space="0" w:color="auto"/>
      </w:divBdr>
      <w:divsChild>
        <w:div w:id="1432240963">
          <w:marLeft w:val="547"/>
          <w:marRight w:val="0"/>
          <w:marTop w:val="154"/>
          <w:marBottom w:val="0"/>
          <w:divBdr>
            <w:top w:val="none" w:sz="0" w:space="0" w:color="auto"/>
            <w:left w:val="none" w:sz="0" w:space="0" w:color="auto"/>
            <w:bottom w:val="none" w:sz="0" w:space="0" w:color="auto"/>
            <w:right w:val="none" w:sz="0" w:space="0" w:color="auto"/>
          </w:divBdr>
        </w:div>
        <w:div w:id="1921212088">
          <w:marLeft w:val="1166"/>
          <w:marRight w:val="0"/>
          <w:marTop w:val="134"/>
          <w:marBottom w:val="0"/>
          <w:divBdr>
            <w:top w:val="none" w:sz="0" w:space="0" w:color="auto"/>
            <w:left w:val="none" w:sz="0" w:space="0" w:color="auto"/>
            <w:bottom w:val="none" w:sz="0" w:space="0" w:color="auto"/>
            <w:right w:val="none" w:sz="0" w:space="0" w:color="auto"/>
          </w:divBdr>
        </w:div>
        <w:div w:id="1281064912">
          <w:marLeft w:val="547"/>
          <w:marRight w:val="0"/>
          <w:marTop w:val="154"/>
          <w:marBottom w:val="0"/>
          <w:divBdr>
            <w:top w:val="none" w:sz="0" w:space="0" w:color="auto"/>
            <w:left w:val="none" w:sz="0" w:space="0" w:color="auto"/>
            <w:bottom w:val="none" w:sz="0" w:space="0" w:color="auto"/>
            <w:right w:val="none" w:sz="0" w:space="0" w:color="auto"/>
          </w:divBdr>
        </w:div>
        <w:div w:id="1899827666">
          <w:marLeft w:val="1166"/>
          <w:marRight w:val="0"/>
          <w:marTop w:val="134"/>
          <w:marBottom w:val="0"/>
          <w:divBdr>
            <w:top w:val="none" w:sz="0" w:space="0" w:color="auto"/>
            <w:left w:val="none" w:sz="0" w:space="0" w:color="auto"/>
            <w:bottom w:val="none" w:sz="0" w:space="0" w:color="auto"/>
            <w:right w:val="none" w:sz="0" w:space="0" w:color="auto"/>
          </w:divBdr>
        </w:div>
        <w:div w:id="956908100">
          <w:marLeft w:val="547"/>
          <w:marRight w:val="0"/>
          <w:marTop w:val="154"/>
          <w:marBottom w:val="0"/>
          <w:divBdr>
            <w:top w:val="none" w:sz="0" w:space="0" w:color="auto"/>
            <w:left w:val="none" w:sz="0" w:space="0" w:color="auto"/>
            <w:bottom w:val="none" w:sz="0" w:space="0" w:color="auto"/>
            <w:right w:val="none" w:sz="0" w:space="0" w:color="auto"/>
          </w:divBdr>
        </w:div>
        <w:div w:id="1360737706">
          <w:marLeft w:val="1166"/>
          <w:marRight w:val="0"/>
          <w:marTop w:val="134"/>
          <w:marBottom w:val="0"/>
          <w:divBdr>
            <w:top w:val="none" w:sz="0" w:space="0" w:color="auto"/>
            <w:left w:val="none" w:sz="0" w:space="0" w:color="auto"/>
            <w:bottom w:val="none" w:sz="0" w:space="0" w:color="auto"/>
            <w:right w:val="none" w:sz="0" w:space="0" w:color="auto"/>
          </w:divBdr>
        </w:div>
      </w:divsChild>
    </w:div>
    <w:div w:id="1252273330">
      <w:bodyDiv w:val="1"/>
      <w:marLeft w:val="0"/>
      <w:marRight w:val="0"/>
      <w:marTop w:val="0"/>
      <w:marBottom w:val="0"/>
      <w:divBdr>
        <w:top w:val="none" w:sz="0" w:space="0" w:color="auto"/>
        <w:left w:val="none" w:sz="0" w:space="0" w:color="auto"/>
        <w:bottom w:val="none" w:sz="0" w:space="0" w:color="auto"/>
        <w:right w:val="none" w:sz="0" w:space="0" w:color="auto"/>
      </w:divBdr>
      <w:divsChild>
        <w:div w:id="1990549136">
          <w:marLeft w:val="547"/>
          <w:marRight w:val="0"/>
          <w:marTop w:val="154"/>
          <w:marBottom w:val="230"/>
          <w:divBdr>
            <w:top w:val="none" w:sz="0" w:space="0" w:color="auto"/>
            <w:left w:val="none" w:sz="0" w:space="0" w:color="auto"/>
            <w:bottom w:val="none" w:sz="0" w:space="0" w:color="auto"/>
            <w:right w:val="none" w:sz="0" w:space="0" w:color="auto"/>
          </w:divBdr>
        </w:div>
        <w:div w:id="1486624778">
          <w:marLeft w:val="547"/>
          <w:marRight w:val="0"/>
          <w:marTop w:val="154"/>
          <w:marBottom w:val="230"/>
          <w:divBdr>
            <w:top w:val="none" w:sz="0" w:space="0" w:color="auto"/>
            <w:left w:val="none" w:sz="0" w:space="0" w:color="auto"/>
            <w:bottom w:val="none" w:sz="0" w:space="0" w:color="auto"/>
            <w:right w:val="none" w:sz="0" w:space="0" w:color="auto"/>
          </w:divBdr>
        </w:div>
        <w:div w:id="988899162">
          <w:marLeft w:val="547"/>
          <w:marRight w:val="0"/>
          <w:marTop w:val="154"/>
          <w:marBottom w:val="230"/>
          <w:divBdr>
            <w:top w:val="none" w:sz="0" w:space="0" w:color="auto"/>
            <w:left w:val="none" w:sz="0" w:space="0" w:color="auto"/>
            <w:bottom w:val="none" w:sz="0" w:space="0" w:color="auto"/>
            <w:right w:val="none" w:sz="0" w:space="0" w:color="auto"/>
          </w:divBdr>
        </w:div>
        <w:div w:id="1908879110">
          <w:marLeft w:val="547"/>
          <w:marRight w:val="0"/>
          <w:marTop w:val="154"/>
          <w:marBottom w:val="230"/>
          <w:divBdr>
            <w:top w:val="none" w:sz="0" w:space="0" w:color="auto"/>
            <w:left w:val="none" w:sz="0" w:space="0" w:color="auto"/>
            <w:bottom w:val="none" w:sz="0" w:space="0" w:color="auto"/>
            <w:right w:val="none" w:sz="0" w:space="0" w:color="auto"/>
          </w:divBdr>
        </w:div>
        <w:div w:id="1761608332">
          <w:marLeft w:val="547"/>
          <w:marRight w:val="0"/>
          <w:marTop w:val="154"/>
          <w:marBottom w:val="230"/>
          <w:divBdr>
            <w:top w:val="none" w:sz="0" w:space="0" w:color="auto"/>
            <w:left w:val="none" w:sz="0" w:space="0" w:color="auto"/>
            <w:bottom w:val="none" w:sz="0" w:space="0" w:color="auto"/>
            <w:right w:val="none" w:sz="0" w:space="0" w:color="auto"/>
          </w:divBdr>
        </w:div>
      </w:divsChild>
    </w:div>
    <w:div w:id="1574968008">
      <w:bodyDiv w:val="1"/>
      <w:marLeft w:val="0"/>
      <w:marRight w:val="0"/>
      <w:marTop w:val="0"/>
      <w:marBottom w:val="0"/>
      <w:divBdr>
        <w:top w:val="none" w:sz="0" w:space="0" w:color="auto"/>
        <w:left w:val="none" w:sz="0" w:space="0" w:color="auto"/>
        <w:bottom w:val="none" w:sz="0" w:space="0" w:color="auto"/>
        <w:right w:val="none" w:sz="0" w:space="0" w:color="auto"/>
      </w:divBdr>
      <w:divsChild>
        <w:div w:id="1298147706">
          <w:marLeft w:val="547"/>
          <w:marRight w:val="0"/>
          <w:marTop w:val="154"/>
          <w:marBottom w:val="0"/>
          <w:divBdr>
            <w:top w:val="none" w:sz="0" w:space="0" w:color="auto"/>
            <w:left w:val="none" w:sz="0" w:space="0" w:color="auto"/>
            <w:bottom w:val="none" w:sz="0" w:space="0" w:color="auto"/>
            <w:right w:val="none" w:sz="0" w:space="0" w:color="auto"/>
          </w:divBdr>
        </w:div>
        <w:div w:id="1953709429">
          <w:marLeft w:val="547"/>
          <w:marRight w:val="0"/>
          <w:marTop w:val="154"/>
          <w:marBottom w:val="0"/>
          <w:divBdr>
            <w:top w:val="none" w:sz="0" w:space="0" w:color="auto"/>
            <w:left w:val="none" w:sz="0" w:space="0" w:color="auto"/>
            <w:bottom w:val="none" w:sz="0" w:space="0" w:color="auto"/>
            <w:right w:val="none" w:sz="0" w:space="0" w:color="auto"/>
          </w:divBdr>
        </w:div>
        <w:div w:id="881743580">
          <w:marLeft w:val="1166"/>
          <w:marRight w:val="0"/>
          <w:marTop w:val="134"/>
          <w:marBottom w:val="0"/>
          <w:divBdr>
            <w:top w:val="none" w:sz="0" w:space="0" w:color="auto"/>
            <w:left w:val="none" w:sz="0" w:space="0" w:color="auto"/>
            <w:bottom w:val="none" w:sz="0" w:space="0" w:color="auto"/>
            <w:right w:val="none" w:sz="0" w:space="0" w:color="auto"/>
          </w:divBdr>
        </w:div>
      </w:divsChild>
    </w:div>
    <w:div w:id="1592665151">
      <w:bodyDiv w:val="1"/>
      <w:marLeft w:val="0"/>
      <w:marRight w:val="0"/>
      <w:marTop w:val="0"/>
      <w:marBottom w:val="0"/>
      <w:divBdr>
        <w:top w:val="none" w:sz="0" w:space="0" w:color="auto"/>
        <w:left w:val="none" w:sz="0" w:space="0" w:color="auto"/>
        <w:bottom w:val="none" w:sz="0" w:space="0" w:color="auto"/>
        <w:right w:val="none" w:sz="0" w:space="0" w:color="auto"/>
      </w:divBdr>
      <w:divsChild>
        <w:div w:id="1011953974">
          <w:marLeft w:val="547"/>
          <w:marRight w:val="0"/>
          <w:marTop w:val="154"/>
          <w:marBottom w:val="0"/>
          <w:divBdr>
            <w:top w:val="none" w:sz="0" w:space="0" w:color="auto"/>
            <w:left w:val="none" w:sz="0" w:space="0" w:color="auto"/>
            <w:bottom w:val="none" w:sz="0" w:space="0" w:color="auto"/>
            <w:right w:val="none" w:sz="0" w:space="0" w:color="auto"/>
          </w:divBdr>
        </w:div>
        <w:div w:id="1860702254">
          <w:marLeft w:val="1166"/>
          <w:marRight w:val="0"/>
          <w:marTop w:val="134"/>
          <w:marBottom w:val="0"/>
          <w:divBdr>
            <w:top w:val="none" w:sz="0" w:space="0" w:color="auto"/>
            <w:left w:val="none" w:sz="0" w:space="0" w:color="auto"/>
            <w:bottom w:val="none" w:sz="0" w:space="0" w:color="auto"/>
            <w:right w:val="none" w:sz="0" w:space="0" w:color="auto"/>
          </w:divBdr>
        </w:div>
        <w:div w:id="383451594">
          <w:marLeft w:val="547"/>
          <w:marRight w:val="0"/>
          <w:marTop w:val="154"/>
          <w:marBottom w:val="0"/>
          <w:divBdr>
            <w:top w:val="none" w:sz="0" w:space="0" w:color="auto"/>
            <w:left w:val="none" w:sz="0" w:space="0" w:color="auto"/>
            <w:bottom w:val="none" w:sz="0" w:space="0" w:color="auto"/>
            <w:right w:val="none" w:sz="0" w:space="0" w:color="auto"/>
          </w:divBdr>
        </w:div>
        <w:div w:id="811479393">
          <w:marLeft w:val="1166"/>
          <w:marRight w:val="0"/>
          <w:marTop w:val="134"/>
          <w:marBottom w:val="0"/>
          <w:divBdr>
            <w:top w:val="none" w:sz="0" w:space="0" w:color="auto"/>
            <w:left w:val="none" w:sz="0" w:space="0" w:color="auto"/>
            <w:bottom w:val="none" w:sz="0" w:space="0" w:color="auto"/>
            <w:right w:val="none" w:sz="0" w:space="0" w:color="auto"/>
          </w:divBdr>
        </w:div>
        <w:div w:id="2125466303">
          <w:marLeft w:val="547"/>
          <w:marRight w:val="0"/>
          <w:marTop w:val="154"/>
          <w:marBottom w:val="0"/>
          <w:divBdr>
            <w:top w:val="none" w:sz="0" w:space="0" w:color="auto"/>
            <w:left w:val="none" w:sz="0" w:space="0" w:color="auto"/>
            <w:bottom w:val="none" w:sz="0" w:space="0" w:color="auto"/>
            <w:right w:val="none" w:sz="0" w:space="0" w:color="auto"/>
          </w:divBdr>
        </w:div>
        <w:div w:id="1706981040">
          <w:marLeft w:val="1166"/>
          <w:marRight w:val="0"/>
          <w:marTop w:val="134"/>
          <w:marBottom w:val="0"/>
          <w:divBdr>
            <w:top w:val="none" w:sz="0" w:space="0" w:color="auto"/>
            <w:left w:val="none" w:sz="0" w:space="0" w:color="auto"/>
            <w:bottom w:val="none" w:sz="0" w:space="0" w:color="auto"/>
            <w:right w:val="none" w:sz="0" w:space="0" w:color="auto"/>
          </w:divBdr>
        </w:div>
      </w:divsChild>
    </w:div>
    <w:div w:id="1610699680">
      <w:bodyDiv w:val="1"/>
      <w:marLeft w:val="0"/>
      <w:marRight w:val="0"/>
      <w:marTop w:val="0"/>
      <w:marBottom w:val="0"/>
      <w:divBdr>
        <w:top w:val="none" w:sz="0" w:space="0" w:color="auto"/>
        <w:left w:val="none" w:sz="0" w:space="0" w:color="auto"/>
        <w:bottom w:val="none" w:sz="0" w:space="0" w:color="auto"/>
        <w:right w:val="none" w:sz="0" w:space="0" w:color="auto"/>
      </w:divBdr>
    </w:div>
    <w:div w:id="1763338778">
      <w:bodyDiv w:val="1"/>
      <w:marLeft w:val="0"/>
      <w:marRight w:val="0"/>
      <w:marTop w:val="0"/>
      <w:marBottom w:val="0"/>
      <w:divBdr>
        <w:top w:val="none" w:sz="0" w:space="0" w:color="auto"/>
        <w:left w:val="none" w:sz="0" w:space="0" w:color="auto"/>
        <w:bottom w:val="none" w:sz="0" w:space="0" w:color="auto"/>
        <w:right w:val="none" w:sz="0" w:space="0" w:color="auto"/>
      </w:divBdr>
      <w:divsChild>
        <w:div w:id="1518928667">
          <w:marLeft w:val="547"/>
          <w:marRight w:val="0"/>
          <w:marTop w:val="154"/>
          <w:marBottom w:val="0"/>
          <w:divBdr>
            <w:top w:val="none" w:sz="0" w:space="0" w:color="auto"/>
            <w:left w:val="none" w:sz="0" w:space="0" w:color="auto"/>
            <w:bottom w:val="none" w:sz="0" w:space="0" w:color="auto"/>
            <w:right w:val="none" w:sz="0" w:space="0" w:color="auto"/>
          </w:divBdr>
        </w:div>
        <w:div w:id="1304626105">
          <w:marLeft w:val="547"/>
          <w:marRight w:val="0"/>
          <w:marTop w:val="154"/>
          <w:marBottom w:val="0"/>
          <w:divBdr>
            <w:top w:val="none" w:sz="0" w:space="0" w:color="auto"/>
            <w:left w:val="none" w:sz="0" w:space="0" w:color="auto"/>
            <w:bottom w:val="none" w:sz="0" w:space="0" w:color="auto"/>
            <w:right w:val="none" w:sz="0" w:space="0" w:color="auto"/>
          </w:divBdr>
        </w:div>
      </w:divsChild>
    </w:div>
    <w:div w:id="1901867387">
      <w:bodyDiv w:val="1"/>
      <w:marLeft w:val="0"/>
      <w:marRight w:val="0"/>
      <w:marTop w:val="0"/>
      <w:marBottom w:val="0"/>
      <w:divBdr>
        <w:top w:val="none" w:sz="0" w:space="0" w:color="auto"/>
        <w:left w:val="none" w:sz="0" w:space="0" w:color="auto"/>
        <w:bottom w:val="none" w:sz="0" w:space="0" w:color="auto"/>
        <w:right w:val="none" w:sz="0" w:space="0" w:color="auto"/>
      </w:divBdr>
      <w:divsChild>
        <w:div w:id="1695880538">
          <w:marLeft w:val="547"/>
          <w:marRight w:val="0"/>
          <w:marTop w:val="154"/>
          <w:marBottom w:val="0"/>
          <w:divBdr>
            <w:top w:val="none" w:sz="0" w:space="0" w:color="auto"/>
            <w:left w:val="none" w:sz="0" w:space="0" w:color="auto"/>
            <w:bottom w:val="none" w:sz="0" w:space="0" w:color="auto"/>
            <w:right w:val="none" w:sz="0" w:space="0" w:color="auto"/>
          </w:divBdr>
        </w:div>
        <w:div w:id="922570929">
          <w:marLeft w:val="1166"/>
          <w:marRight w:val="0"/>
          <w:marTop w:val="144"/>
          <w:marBottom w:val="0"/>
          <w:divBdr>
            <w:top w:val="none" w:sz="0" w:space="0" w:color="auto"/>
            <w:left w:val="none" w:sz="0" w:space="0" w:color="auto"/>
            <w:bottom w:val="none" w:sz="0" w:space="0" w:color="auto"/>
            <w:right w:val="none" w:sz="0" w:space="0" w:color="auto"/>
          </w:divBdr>
        </w:div>
        <w:div w:id="394206008">
          <w:marLeft w:val="1166"/>
          <w:marRight w:val="0"/>
          <w:marTop w:val="144"/>
          <w:marBottom w:val="0"/>
          <w:divBdr>
            <w:top w:val="none" w:sz="0" w:space="0" w:color="auto"/>
            <w:left w:val="none" w:sz="0" w:space="0" w:color="auto"/>
            <w:bottom w:val="none" w:sz="0" w:space="0" w:color="auto"/>
            <w:right w:val="none" w:sz="0" w:space="0" w:color="auto"/>
          </w:divBdr>
        </w:div>
        <w:div w:id="985277301">
          <w:marLeft w:val="1166"/>
          <w:marRight w:val="0"/>
          <w:marTop w:val="144"/>
          <w:marBottom w:val="0"/>
          <w:divBdr>
            <w:top w:val="none" w:sz="0" w:space="0" w:color="auto"/>
            <w:left w:val="none" w:sz="0" w:space="0" w:color="auto"/>
            <w:bottom w:val="none" w:sz="0" w:space="0" w:color="auto"/>
            <w:right w:val="none" w:sz="0" w:space="0" w:color="auto"/>
          </w:divBdr>
        </w:div>
        <w:div w:id="341512411">
          <w:marLeft w:val="547"/>
          <w:marRight w:val="0"/>
          <w:marTop w:val="154"/>
          <w:marBottom w:val="0"/>
          <w:divBdr>
            <w:top w:val="none" w:sz="0" w:space="0" w:color="auto"/>
            <w:left w:val="none" w:sz="0" w:space="0" w:color="auto"/>
            <w:bottom w:val="none" w:sz="0" w:space="0" w:color="auto"/>
            <w:right w:val="none" w:sz="0" w:space="0" w:color="auto"/>
          </w:divBdr>
        </w:div>
        <w:div w:id="2052611978">
          <w:marLeft w:val="1166"/>
          <w:marRight w:val="0"/>
          <w:marTop w:val="144"/>
          <w:marBottom w:val="0"/>
          <w:divBdr>
            <w:top w:val="none" w:sz="0" w:space="0" w:color="auto"/>
            <w:left w:val="none" w:sz="0" w:space="0" w:color="auto"/>
            <w:bottom w:val="none" w:sz="0" w:space="0" w:color="auto"/>
            <w:right w:val="none" w:sz="0" w:space="0" w:color="auto"/>
          </w:divBdr>
        </w:div>
        <w:div w:id="1884948815">
          <w:marLeft w:val="1166"/>
          <w:marRight w:val="0"/>
          <w:marTop w:val="144"/>
          <w:marBottom w:val="0"/>
          <w:divBdr>
            <w:top w:val="none" w:sz="0" w:space="0" w:color="auto"/>
            <w:left w:val="none" w:sz="0" w:space="0" w:color="auto"/>
            <w:bottom w:val="none" w:sz="0" w:space="0" w:color="auto"/>
            <w:right w:val="none" w:sz="0" w:space="0" w:color="auto"/>
          </w:divBdr>
        </w:div>
        <w:div w:id="1871917673">
          <w:marLeft w:val="1166"/>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879</Words>
  <Characters>5012</Characters>
  <Application>Microsoft Macintosh Word</Application>
  <DocSecurity>0</DocSecurity>
  <Lines>41</Lines>
  <Paragraphs>11</Paragraphs>
  <ScaleCrop>false</ScaleCrop>
  <Company/>
  <LinksUpToDate>false</LinksUpToDate>
  <CharactersWithSpaces>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Mion</dc:creator>
  <cp:keywords/>
  <dc:description/>
  <cp:lastModifiedBy>Luigi Mion</cp:lastModifiedBy>
  <cp:revision>2</cp:revision>
  <dcterms:created xsi:type="dcterms:W3CDTF">2015-12-10T21:41:00Z</dcterms:created>
  <dcterms:modified xsi:type="dcterms:W3CDTF">2015-12-11T06:16:00Z</dcterms:modified>
</cp:coreProperties>
</file>