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052" w:rsidRDefault="00C41052" w:rsidP="00C41052">
      <w:pPr>
        <w:spacing w:line="276" w:lineRule="auto"/>
      </w:pPr>
      <w:r>
        <w:t xml:space="preserve">Definitions </w:t>
      </w:r>
    </w:p>
    <w:p w:rsidR="00C41052" w:rsidRDefault="00C41052" w:rsidP="00C41052">
      <w:pPr>
        <w:spacing w:line="276" w:lineRule="auto"/>
      </w:pPr>
      <w:r>
        <w:t>-Commodity;</w:t>
      </w:r>
      <w:r>
        <w:br/>
        <w:t>*Commodities (object of economic value that is valued generically, rather than a specific object), pork instead of pig</w:t>
      </w:r>
    </w:p>
    <w:p w:rsidR="00C41052" w:rsidRDefault="00C41052" w:rsidP="00C41052">
      <w:pPr>
        <w:spacing w:line="276" w:lineRule="auto"/>
      </w:pPr>
      <w:r>
        <w:t>-Principle of Utility;</w:t>
      </w:r>
      <w:r>
        <w:br/>
        <w:t>*Principle of utility (action promoting the greatest happiness of the greatest number of persons)</w:t>
      </w:r>
    </w:p>
    <w:p w:rsidR="00C41052" w:rsidRDefault="00C41052" w:rsidP="00C41052">
      <w:pPr>
        <w:spacing w:line="276" w:lineRule="auto"/>
      </w:pPr>
      <w:r>
        <w:t>-Spatial Fix;</w:t>
      </w:r>
      <w:r>
        <w:tab/>
      </w:r>
      <w:r>
        <w:br/>
        <w:t>*(tendency of capitalism to temporarily solve its inevitable periodic crises by establishing new markets, new resources, and new sites of production, ex. Nike/sweatshop)</w:t>
      </w:r>
    </w:p>
    <w:p w:rsidR="00C41052" w:rsidRDefault="00C41052" w:rsidP="00C41052">
      <w:pPr>
        <w:spacing w:line="276" w:lineRule="auto"/>
      </w:pPr>
      <w:r>
        <w:t xml:space="preserve">-Green </w:t>
      </w:r>
      <w:r w:rsidR="00465D66">
        <w:t>washing;</w:t>
      </w:r>
      <w:r w:rsidR="00465D66">
        <w:br/>
        <w:t>*false marketing of a p</w:t>
      </w:r>
      <w:bookmarkStart w:id="0" w:name="_GoBack"/>
      <w:bookmarkEnd w:id="0"/>
      <w:r>
        <w:t>roduct/service as environmentally friendly</w:t>
      </w:r>
    </w:p>
    <w:p w:rsidR="00C41052" w:rsidRDefault="00C41052" w:rsidP="00C41052">
      <w:pPr>
        <w:spacing w:line="276" w:lineRule="auto"/>
      </w:pPr>
      <w:r>
        <w:t>-Monoculture;</w:t>
      </w:r>
      <w:r>
        <w:br/>
        <w:t>*(a single crop cultivated to the exclusion of any other potential harvest)</w:t>
      </w:r>
    </w:p>
    <w:p w:rsidR="00C41052" w:rsidRDefault="00C41052" w:rsidP="00C41052">
      <w:pPr>
        <w:spacing w:line="276" w:lineRule="auto"/>
      </w:pPr>
      <w:r>
        <w:t xml:space="preserve">-Contradictions of Capitalism (1st and 2nd); </w:t>
      </w:r>
      <w:r>
        <w:br/>
        <w:t>*First contradiction of capitalism (eventually undermine the economic conditions for its own perpetuation, through overproduction of commodities, etc., predicted to eventually lead to responses by workers to resist capitalism)</w:t>
      </w:r>
      <w:r>
        <w:br/>
        <w:t>*Second contradiction of capitalism (eventually undermine the environmental conditions for its own perpetuation, through degradation of natural resources, etc., predicted to eventually lead to environmentalist and workers’ movements to resist capitalism)</w:t>
      </w:r>
    </w:p>
    <w:p w:rsidR="00C41052" w:rsidRDefault="00C41052" w:rsidP="00C41052">
      <w:pPr>
        <w:spacing w:line="276" w:lineRule="auto"/>
      </w:pPr>
      <w:r>
        <w:t xml:space="preserve">-Hazard; </w:t>
      </w:r>
      <w:r>
        <w:br/>
        <w:t>*An object, condition, or process that threatens individuals and society in terms of production or reproduction</w:t>
      </w:r>
      <w:r>
        <w:br/>
        <w:t>*Involuntary uncontrollable, and having slow or delayed long-term effects are more feared than risks that involve individual choices and have immediate effects</w:t>
      </w:r>
    </w:p>
    <w:p w:rsidR="00C41052" w:rsidRDefault="00C41052" w:rsidP="00C41052">
      <w:pPr>
        <w:spacing w:line="276" w:lineRule="auto"/>
      </w:pPr>
      <w:r>
        <w:t>-Risk Perception;</w:t>
      </w:r>
      <w:r>
        <w:tab/>
      </w:r>
      <w:r>
        <w:br/>
        <w:t>*(people regularly under and overestimate actual risks (where we understand “actual” to mean a statistical value))</w:t>
      </w:r>
    </w:p>
    <w:p w:rsidR="00C41052" w:rsidRDefault="00C41052" w:rsidP="00C41052">
      <w:pPr>
        <w:spacing w:line="276" w:lineRule="auto"/>
      </w:pPr>
      <w:r>
        <w:t xml:space="preserve">-Primitive Accumulation; </w:t>
      </w:r>
      <w:r>
        <w:br/>
        <w:t>*(in Marxist thought, the direct appropriation by capitalists of natural resources or goods from communities that historically tend to hold them collectively, as, for example, where the common lands of Britain were enclosed by wealthy elites and the state in the 1700s)</w:t>
      </w:r>
    </w:p>
    <w:p w:rsidR="00C41052" w:rsidRDefault="00C41052" w:rsidP="00C41052">
      <w:pPr>
        <w:spacing w:line="276" w:lineRule="auto"/>
      </w:pPr>
      <w:r>
        <w:t xml:space="preserve">-Risk; </w:t>
      </w:r>
      <w:r>
        <w:br/>
        <w:t>*The known (or estimated) probability that a hazard-related decision will have a negative result</w:t>
      </w:r>
      <w:r>
        <w:br/>
      </w:r>
      <w:r>
        <w:lastRenderedPageBreak/>
        <w:t>*Viewed as catastrophic, fatal, and high impact, no matter how rare, are perceived as disproportionately risky to those activities that are common and chronic</w:t>
      </w:r>
    </w:p>
    <w:p w:rsidR="00C41052" w:rsidRDefault="00C41052" w:rsidP="00C41052">
      <w:pPr>
        <w:spacing w:line="276" w:lineRule="auto"/>
      </w:pPr>
      <w:r>
        <w:t>-Life Cycle Analysis;</w:t>
      </w:r>
      <w:r w:rsidR="00B37D73">
        <w:br/>
        <w:t>*analysis of the environmental impacts of a product/service from its point of manufacture to disposal as waste, also known as cradle-to-grave assessment</w:t>
      </w:r>
    </w:p>
    <w:p w:rsidR="00C41052" w:rsidRDefault="00C41052" w:rsidP="00C41052">
      <w:pPr>
        <w:spacing w:line="276" w:lineRule="auto"/>
      </w:pPr>
      <w:r>
        <w:t>Short Answers</w:t>
      </w:r>
    </w:p>
    <w:p w:rsidR="00C41052" w:rsidRDefault="00C41052" w:rsidP="00C41052">
      <w:pPr>
        <w:spacing w:line="276" w:lineRule="auto"/>
      </w:pPr>
      <w:r>
        <w:t>-class slides and activities</w:t>
      </w:r>
    </w:p>
    <w:p w:rsidR="00C41052" w:rsidRDefault="00C41052" w:rsidP="00C41052">
      <w:pPr>
        <w:spacing w:line="276" w:lineRule="auto"/>
      </w:pPr>
      <w:r>
        <w:t>-Animal liberation/rights</w:t>
      </w:r>
      <w:r>
        <w:br/>
        <w:t xml:space="preserve">*Peter Singer. </w:t>
      </w:r>
      <w:r>
        <w:br/>
        <w:t xml:space="preserve">*We ought to eliminate as much suffering as is reasonably possible (Principle of Utility) </w:t>
      </w:r>
      <w:r>
        <w:br/>
        <w:t>*p.75</w:t>
      </w:r>
      <w:r w:rsidR="00BE2887">
        <w:t xml:space="preserve"> (liberation for animals!)</w:t>
      </w:r>
    </w:p>
    <w:p w:rsidR="00EF0C13" w:rsidRDefault="00C41052" w:rsidP="00C41052">
      <w:pPr>
        <w:spacing w:line="276" w:lineRule="auto"/>
      </w:pPr>
      <w:r>
        <w:t>-everything from second half</w:t>
      </w:r>
    </w:p>
    <w:sectPr w:rsidR="00EF0C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052"/>
    <w:rsid w:val="00465D66"/>
    <w:rsid w:val="00B37D73"/>
    <w:rsid w:val="00BE2887"/>
    <w:rsid w:val="00C41052"/>
    <w:rsid w:val="00EF0C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378</Words>
  <Characters>2160</Characters>
  <Application>Microsoft Office Word</Application>
  <DocSecurity>0</DocSecurity>
  <Lines>18</Lines>
  <Paragraphs>5</Paragraphs>
  <ScaleCrop>false</ScaleCrop>
  <Company/>
  <LinksUpToDate>false</LinksUpToDate>
  <CharactersWithSpaces>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Kalden</dc:creator>
  <cp:lastModifiedBy>Kalden</cp:lastModifiedBy>
  <cp:revision>4</cp:revision>
  <dcterms:created xsi:type="dcterms:W3CDTF">2015-12-09T13:50:00Z</dcterms:created>
  <dcterms:modified xsi:type="dcterms:W3CDTF">2015-12-09T14:01:00Z</dcterms:modified>
</cp:coreProperties>
</file>