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557907" w:rsidP="00AE20F8">
          <w:pPr>
            <w:pStyle w:val="Subtitle"/>
            <w:rPr>
              <w:rFonts w:asciiTheme="minorHAnsi" w:hAnsiTheme="minorHAnsi" w:cstheme="minorHAnsi"/>
              <w:b/>
              <w:bCs/>
              <w:sz w:val="22"/>
              <w:szCs w:val="22"/>
            </w:rPr>
          </w:pPr>
        </w:p>
        <w:bookmarkStart w:id="0" w:name="_GoBack" w:displacedByCustomXml="next"/>
        <w:bookmarkEnd w:id="0" w:displacedByCustomXml="next"/>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C57433">
            <w:rPr>
              <w:rFonts w:asciiTheme="minorHAnsi" w:hAnsiTheme="minorHAnsi" w:cstheme="minorHAnsi"/>
              <w:b/>
              <w:bCs/>
              <w:sz w:val="22"/>
              <w:szCs w:val="22"/>
              <w:lang w:val="en-GB"/>
            </w:rPr>
            <w:t>6</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C57433">
            <w:rPr>
              <w:rFonts w:asciiTheme="minorHAnsi" w:hAnsiTheme="minorHAnsi" w:cstheme="minorHAnsi"/>
              <w:b/>
              <w:bCs/>
              <w:u w:val="single"/>
              <w:lang w:val="en-GB"/>
            </w:rPr>
            <w:t>BIVARIATE DATA, REGRESSION AND CORRELATION</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C57433">
            <w:rPr>
              <w:rFonts w:asciiTheme="minorHAnsi" w:hAnsiTheme="minorHAnsi" w:cstheme="minorHAnsi"/>
              <w:highlight w:val="lightGray"/>
              <w:lang w:val="en-GB"/>
            </w:rPr>
            <w:t>SAUMITRA GOKHALE</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Email</w:t>
      </w:r>
      <w:r w:rsidR="004D10C8">
        <w:rPr>
          <w:rFonts w:asciiTheme="minorHAnsi" w:hAnsiTheme="minorHAnsi" w:cstheme="minorHAnsi"/>
          <w:highlight w:val="lightGray"/>
          <w:lang w:val="en-GB"/>
        </w:rPr>
        <w:t>:</w:t>
      </w:r>
      <w:sdt>
        <w:sdtPr>
          <w:rPr>
            <w:rFonts w:asciiTheme="minorHAnsi" w:hAnsiTheme="minorHAnsi" w:cstheme="minorHAnsi"/>
            <w:highlight w:val="lightGray"/>
            <w:lang w:val="en-GB"/>
          </w:rPr>
          <w:id w:val="42742047"/>
          <w:placeholder>
            <w:docPart w:val="A01A0DBDEA1F482488C4443EF17D63D7"/>
          </w:placeholder>
        </w:sdtPr>
        <w:sdtEndPr/>
        <w:sdtContent>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howingPlcHdr/>
        </w:sdtPr>
        <w:sdtEndPr/>
        <w:sdtContent>
          <w:r w:rsidR="004D10C8">
            <w:rPr>
              <w:rStyle w:val="PlaceholderText"/>
            </w:rPr>
            <w:t>[Email]</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1349A8" w:rsidRPr="00E40952">
            <w:rPr>
              <w:rFonts w:asciiTheme="minorHAnsi" w:hAnsiTheme="minorHAnsi" w:cstheme="minorHAnsi"/>
              <w:b/>
              <w:bCs/>
              <w:highlight w:val="lightGray"/>
              <w:lang w:val="en-GB"/>
            </w:rPr>
            <w:t>ME2556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howingPlcHdr/>
        </w:sdtPr>
        <w:sdtEndPr/>
        <w:sdtContent>
          <w:r w:rsidR="004D10C8">
            <w:rPr>
              <w:rStyle w:val="PlaceholderText"/>
            </w:rPr>
            <w:t>[Email]</w:t>
          </w:r>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howingPlcHdr/>
        </w:sdtPr>
        <w:sdtEndPr/>
        <w:sdtContent>
          <w:r w:rsidR="004D10C8">
            <w:rPr>
              <w:rStyle w:val="PlaceholderText"/>
            </w:rPr>
            <w:t>[Email]</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C57433">
            <w:rPr>
              <w:rFonts w:asciiTheme="minorHAnsi" w:hAnsiTheme="minorHAnsi" w:cstheme="minorHAnsi"/>
              <w:highlight w:val="lightGray"/>
              <w:lang w:val="en-GB"/>
            </w:rPr>
            <w:t>7</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4-11-20T00:00:00Z">
            <w:dateFormat w:val="dd MMMM yyyy"/>
            <w:lid w:val="en-GB"/>
            <w:storeMappedDataAs w:val="dateTime"/>
            <w:calendar w:val="gregorian"/>
          </w:date>
        </w:sdtPr>
        <w:sdtEndPr/>
        <w:sdtContent>
          <w:r w:rsidR="00C57433">
            <w:rPr>
              <w:rFonts w:asciiTheme="minorHAnsi" w:hAnsiTheme="minorHAnsi" w:cstheme="minorHAnsi"/>
              <w:highlight w:val="lightGray"/>
              <w:lang w:val="en-GB"/>
            </w:rPr>
            <w:t>20 November 2014</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4D10C8">
      <w:pPr>
        <w:pStyle w:val="Heading1"/>
        <w:tabs>
          <w:tab w:val="left" w:pos="4665"/>
          <w:tab w:val="left" w:pos="6615"/>
        </w:tabs>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r w:rsidR="00C57433">
        <w:rPr>
          <w:rFonts w:asciiTheme="minorHAnsi" w:hAnsiTheme="minorHAnsi" w:cstheme="minorHAnsi"/>
          <w:color w:val="auto"/>
          <w:lang w:val="en-GB"/>
        </w:rPr>
        <w:tab/>
      </w:r>
      <w:r w:rsidR="004D10C8">
        <w:rPr>
          <w:rFonts w:asciiTheme="minorHAnsi" w:hAnsiTheme="minorHAnsi" w:cstheme="minorHAnsi"/>
          <w:color w:val="auto"/>
          <w:lang w:val="en-GB"/>
        </w:rPr>
        <w:tab/>
      </w:r>
    </w:p>
    <w:p w:rsidR="009E5786" w:rsidRDefault="00C57433" w:rsidP="009E5786">
      <w:pPr>
        <w:spacing w:after="0" w:line="240" w:lineRule="auto"/>
        <w:rPr>
          <w:rFonts w:asciiTheme="minorHAnsi" w:hAnsiTheme="minorHAnsi" w:cstheme="minorHAnsi"/>
          <w:lang w:val="en-GB"/>
        </w:rPr>
      </w:pPr>
      <w:r>
        <w:rPr>
          <w:rFonts w:asciiTheme="minorHAnsi" w:hAnsiTheme="minorHAnsi" w:cstheme="minorHAnsi"/>
          <w:lang w:val="en-GB"/>
        </w:rPr>
        <w:tab/>
        <w:t xml:space="preserve">The main aim of performance of the bivariate data analysis lab is to determine the prediction of the two strengths of the two alloys with two different carbon content, one with 0.33% and the other with 1.0%. The prediction was made by three model equations those were; linear equation model, polynomial three model and the polynomial six model. All the three equations gave different coefficients of determination and hence different predicted values by the three models. However the </w:t>
      </w:r>
      <w:r w:rsidR="004169C7">
        <w:rPr>
          <w:rFonts w:asciiTheme="minorHAnsi" w:hAnsiTheme="minorHAnsi" w:cstheme="minorHAnsi"/>
          <w:lang w:val="en-GB"/>
        </w:rPr>
        <w:t>polynomial three model was the one which provided relatively more accurate predictions and that was used to predict the strength of the two unknown metal alloys.</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4169C7" w:rsidP="009E5786">
      <w:pPr>
        <w:spacing w:after="0" w:line="240" w:lineRule="auto"/>
        <w:rPr>
          <w:rFonts w:asciiTheme="minorHAnsi" w:hAnsiTheme="minorHAnsi" w:cstheme="minorHAnsi"/>
          <w:lang w:val="en-GB"/>
        </w:rPr>
      </w:pPr>
      <w:r>
        <w:rPr>
          <w:rFonts w:asciiTheme="minorHAnsi" w:hAnsiTheme="minorHAnsi" w:cstheme="minorHAnsi"/>
          <w:lang w:val="en-GB"/>
        </w:rPr>
        <w:tab/>
        <w:t xml:space="preserve">The used materials in the lab were; calculator, computer and Microsoft Excel program. The methods followed in this lab were as follows; the data were copied and pasted on the Excel sheet, the carbon content and their respective strengths. With the help of excel the mean and standard deviations of the two data inputs were calculated. The square of data deviations from the mean were calculated for both inputs. Then, the product of x variations and y variations were calculated for every observation and then their summation was found. Finally with the help of the equations, the correlation coefficient and coefficient of determination were calculated as </w:t>
      </w:r>
      <w:r w:rsidR="008B0C57">
        <w:rPr>
          <w:rFonts w:asciiTheme="minorHAnsi" w:hAnsiTheme="minorHAnsi" w:cstheme="minorHAnsi"/>
          <w:lang w:val="en-GB"/>
        </w:rPr>
        <w:t>shown in the FIGURE 1 in step by step form. To check the accuracy of the equation results, the excel tool for regression was used to provide the full data analysis.</w:t>
      </w:r>
    </w:p>
    <w:p w:rsidR="00402E3D" w:rsidRPr="00E2282A" w:rsidRDefault="005F6921" w:rsidP="00E0097A">
      <w:pPr>
        <w:pStyle w:val="Heading1"/>
        <w:jc w:val="left"/>
        <w:rPr>
          <w:rFonts w:asciiTheme="minorHAnsi" w:hAnsiTheme="minorHAnsi" w:cstheme="minorHAnsi"/>
          <w:color w:val="auto"/>
          <w:lang w:val="en-GB"/>
        </w:rPr>
      </w:pPr>
      <w:r>
        <w:rPr>
          <w:rFonts w:asciiTheme="minorHAnsi" w:hAnsiTheme="minorHAnsi" w:cstheme="minorHAnsi"/>
          <w:color w:val="auto"/>
          <w:lang w:val="en-GB"/>
        </w:rPr>
        <w:t>results</w:t>
      </w:r>
    </w:p>
    <w:p w:rsidR="009E5786" w:rsidRDefault="008B0C57" w:rsidP="009E5786">
      <w:pPr>
        <w:spacing w:after="0" w:line="240" w:lineRule="auto"/>
        <w:rPr>
          <w:rFonts w:asciiTheme="minorHAnsi" w:hAnsiTheme="minorHAnsi" w:cstheme="minorHAnsi"/>
          <w:lang w:val="en-GB"/>
        </w:rPr>
      </w:pPr>
      <w:r>
        <w:rPr>
          <w:rFonts w:asciiTheme="minorHAnsi" w:hAnsiTheme="minorHAnsi" w:cstheme="minorHAnsi"/>
          <w:lang w:val="en-GB"/>
        </w:rPr>
        <w:tab/>
      </w:r>
      <w:r w:rsidR="005F6921">
        <w:rPr>
          <w:rFonts w:asciiTheme="minorHAnsi" w:hAnsiTheme="minorHAnsi" w:cstheme="minorHAnsi"/>
          <w:lang w:val="en-GB"/>
        </w:rPr>
        <w:t>The equations for the best fit line was found to be (y=326.823x + 278.609) and hence the slope was found to 326.823 and the intercept was 278.609. The correlation coefficient was found to be 0.935</w:t>
      </w:r>
      <w:r w:rsidR="009F2E12">
        <w:rPr>
          <w:rFonts w:asciiTheme="minorHAnsi" w:hAnsiTheme="minorHAnsi" w:cstheme="minorHAnsi"/>
          <w:lang w:val="en-GB"/>
        </w:rPr>
        <w:t xml:space="preserve"> and the coefficient of determination was found to be 0.874</w:t>
      </w:r>
      <w:r w:rsidR="00710C61">
        <w:rPr>
          <w:rFonts w:asciiTheme="minorHAnsi" w:hAnsiTheme="minorHAnsi" w:cstheme="minorHAnsi"/>
          <w:lang w:val="en-GB"/>
        </w:rPr>
        <w:t xml:space="preserve">. The same statistics were calculated with the excel for regression, every statistic was the same except for the gradient of the linear graph which was considered with the confidence of 95% and found to be </w:t>
      </w:r>
      <w:r w:rsidR="00974AD7">
        <w:rPr>
          <w:rFonts w:asciiTheme="minorHAnsi" w:hAnsiTheme="minorHAnsi" w:cstheme="minorHAnsi"/>
          <w:lang w:val="en-GB"/>
        </w:rPr>
        <w:t>326.823 +- 110.694 and the y-intercept was found to be 278.609 +- 54.497.</w:t>
      </w:r>
      <w:r w:rsidR="008012BF">
        <w:rPr>
          <w:rFonts w:asciiTheme="minorHAnsi" w:hAnsiTheme="minorHAnsi" w:cstheme="minorHAnsi"/>
          <w:lang w:val="en-GB"/>
        </w:rPr>
        <w:t xml:space="preserve"> The two strength</w:t>
      </w:r>
      <w:r w:rsidR="00974AD7">
        <w:rPr>
          <w:rFonts w:asciiTheme="minorHAnsi" w:hAnsiTheme="minorHAnsi" w:cstheme="minorHAnsi"/>
          <w:lang w:val="en-GB"/>
        </w:rPr>
        <w:t xml:space="preserve"> for the linear model was </w:t>
      </w:r>
      <w:r w:rsidR="008012BF">
        <w:rPr>
          <w:rFonts w:asciiTheme="minorHAnsi" w:hAnsiTheme="minorHAnsi" w:cstheme="minorHAnsi"/>
          <w:lang w:val="en-GB"/>
        </w:rPr>
        <w:t>386.462 for 0.33%</w:t>
      </w:r>
      <w:r w:rsidR="00974AD7">
        <w:rPr>
          <w:rFonts w:asciiTheme="minorHAnsi" w:hAnsiTheme="minorHAnsi" w:cstheme="minorHAnsi"/>
          <w:lang w:val="en-GB"/>
        </w:rPr>
        <w:t xml:space="preserve"> and 605.433</w:t>
      </w:r>
      <w:r w:rsidR="008012BF">
        <w:rPr>
          <w:rFonts w:asciiTheme="minorHAnsi" w:hAnsiTheme="minorHAnsi" w:cstheme="minorHAnsi"/>
          <w:lang w:val="en-GB"/>
        </w:rPr>
        <w:t xml:space="preserve"> for 1.00% carbon content. The predicted strength</w:t>
      </w:r>
      <w:r w:rsidR="00974AD7">
        <w:rPr>
          <w:rFonts w:asciiTheme="minorHAnsi" w:hAnsiTheme="minorHAnsi" w:cstheme="minorHAnsi"/>
          <w:lang w:val="en-GB"/>
        </w:rPr>
        <w:t xml:space="preserve"> for the polynomial 3 was 378.187 for 0.33% and 502.878 for 1.00%. The predicted strength for the polynomial 6 were 13830.264 for 0.33% and the 1135743.4</w:t>
      </w:r>
      <w:r w:rsidR="008012BF">
        <w:rPr>
          <w:rFonts w:asciiTheme="minorHAnsi" w:hAnsiTheme="minorHAnsi" w:cstheme="minorHAnsi"/>
          <w:lang w:val="en-GB"/>
        </w:rPr>
        <w:t xml:space="preserve"> for 1.00% carbon content as seen in the FIGURE </w:t>
      </w:r>
      <w:r w:rsidR="009D7C58">
        <w:rPr>
          <w:rFonts w:asciiTheme="minorHAnsi" w:hAnsiTheme="minorHAnsi" w:cstheme="minorHAnsi"/>
          <w:lang w:val="en-GB"/>
        </w:rPr>
        <w:t>4</w:t>
      </w:r>
    </w:p>
    <w:p w:rsidR="008012BF" w:rsidRPr="00E2282A" w:rsidRDefault="008012BF" w:rsidP="008012BF">
      <w:pPr>
        <w:pStyle w:val="Heading1"/>
        <w:jc w:val="left"/>
        <w:rPr>
          <w:rFonts w:asciiTheme="minorHAnsi" w:hAnsiTheme="minorHAnsi" w:cstheme="minorHAnsi"/>
          <w:color w:val="auto"/>
          <w:lang w:val="en-GB"/>
        </w:rPr>
      </w:pPr>
      <w:r>
        <w:rPr>
          <w:rFonts w:asciiTheme="minorHAnsi" w:hAnsiTheme="minorHAnsi" w:cstheme="minorHAnsi"/>
          <w:color w:val="auto"/>
          <w:lang w:val="en-GB"/>
        </w:rPr>
        <w:t>discussions</w:t>
      </w:r>
    </w:p>
    <w:p w:rsidR="008012BF" w:rsidRDefault="008012BF" w:rsidP="009E5786">
      <w:pPr>
        <w:spacing w:after="0" w:line="240" w:lineRule="auto"/>
        <w:rPr>
          <w:rFonts w:asciiTheme="minorHAnsi" w:hAnsiTheme="minorHAnsi" w:cstheme="minorHAnsi"/>
          <w:lang w:val="en-GB"/>
        </w:rPr>
      </w:pPr>
      <w:r>
        <w:rPr>
          <w:rFonts w:asciiTheme="minorHAnsi" w:hAnsiTheme="minorHAnsi" w:cstheme="minorHAnsi"/>
          <w:lang w:val="en-GB"/>
        </w:rPr>
        <w:tab/>
        <w:t>From the results obtained by the three models of equations it is seen that even though the coefficient of determination value of the polynomial 6 was the hi</w:t>
      </w:r>
      <w:r w:rsidR="00131260">
        <w:rPr>
          <w:rFonts w:asciiTheme="minorHAnsi" w:hAnsiTheme="minorHAnsi" w:cstheme="minorHAnsi"/>
          <w:lang w:val="en-GB"/>
        </w:rPr>
        <w:t>ghest with 0.99 it cannot be used to predict because it varies greatly with the other measured values and the linear equation with 0.93 also had a large variation to the corresponding measured value relative to the third polynomial. The predictions of the third polynomial however was very close to the corresponding measured value with the coefficient of determination 0.96 and thus that was the model with the best predictions.</w:t>
      </w:r>
    </w:p>
    <w:p w:rsidR="008012BF" w:rsidRDefault="008012BF" w:rsidP="009E5786">
      <w:pPr>
        <w:spacing w:after="0" w:line="240" w:lineRule="auto"/>
        <w:rPr>
          <w:rFonts w:asciiTheme="minorHAnsi" w:hAnsiTheme="minorHAnsi" w:cstheme="minorHAnsi"/>
          <w:lang w:val="en-GB"/>
        </w:rPr>
      </w:pP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9E5786" w:rsidRDefault="00131260" w:rsidP="009E5786">
      <w:pPr>
        <w:spacing w:after="0" w:line="240" w:lineRule="auto"/>
        <w:rPr>
          <w:rFonts w:asciiTheme="minorHAnsi" w:hAnsiTheme="minorHAnsi" w:cstheme="minorHAnsi"/>
          <w:lang w:val="en-GB"/>
        </w:rPr>
      </w:pPr>
      <w:r>
        <w:rPr>
          <w:rFonts w:asciiTheme="minorHAnsi" w:hAnsiTheme="minorHAnsi" w:cstheme="minorHAnsi"/>
          <w:lang w:val="en-GB"/>
        </w:rPr>
        <w:tab/>
        <w:t>The predictions on the strengths of the metal alloys were 569 for the 0.33% carbon content and the prediction on the strength of the metal alloy with carbon content of 1.0</w:t>
      </w:r>
      <w:r w:rsidR="0008630C">
        <w:rPr>
          <w:rFonts w:asciiTheme="minorHAnsi" w:hAnsiTheme="minorHAnsi" w:cstheme="minorHAnsi"/>
          <w:lang w:val="en-GB"/>
        </w:rPr>
        <w:t>% was 502.878.</w:t>
      </w:r>
    </w:p>
    <w:p w:rsidR="00E0097A" w:rsidRDefault="00E0097A" w:rsidP="00E2282A">
      <w:pPr>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3632C3" w:rsidP="003632C3">
      <w:pPr>
        <w:jc w:val="center"/>
        <w:rPr>
          <w:rFonts w:asciiTheme="minorHAnsi" w:hAnsiTheme="minorHAnsi" w:cstheme="minorHAnsi"/>
          <w:b/>
          <w:bCs/>
        </w:rPr>
      </w:pPr>
      <w:r>
        <w:rPr>
          <w:rFonts w:asciiTheme="minorHAnsi" w:hAnsiTheme="minorHAnsi" w:cstheme="minorHAnsi"/>
          <w:b/>
          <w:bCs/>
        </w:rPr>
        <w:t>TABLE 2 PICTURE WITH THE ANALYSIS OUTPUT</w:t>
      </w:r>
    </w:p>
    <w:p w:rsidR="00876077" w:rsidRDefault="003632C3" w:rsidP="003632C3">
      <w:pPr>
        <w:rPr>
          <w:rFonts w:asciiTheme="minorHAnsi" w:hAnsiTheme="minorHAnsi" w:cstheme="minorHAnsi"/>
          <w:b/>
          <w:bCs/>
        </w:rPr>
      </w:pPr>
      <w:r>
        <w:rPr>
          <w:rFonts w:asciiTheme="minorHAnsi" w:hAnsiTheme="minorHAnsi" w:cstheme="minorHAnsi"/>
          <w:b/>
          <w:bCs/>
          <w:noProof/>
          <w:lang w:val="en-CA" w:eastAsia="en-CA" w:bidi="ar-SA"/>
        </w:rPr>
        <w:drawing>
          <wp:inline distT="0" distB="0" distL="0" distR="0">
            <wp:extent cx="6858000" cy="4562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10">
                      <a:extLst>
                        <a:ext uri="{28A0092B-C50C-407E-A947-70E740481C1C}">
                          <a14:useLocalDpi xmlns:a14="http://schemas.microsoft.com/office/drawing/2010/main" val="0"/>
                        </a:ext>
                      </a:extLst>
                    </a:blip>
                    <a:stretch>
                      <a:fillRect/>
                    </a:stretch>
                  </pic:blipFill>
                  <pic:spPr>
                    <a:xfrm>
                      <a:off x="0" y="0"/>
                      <a:ext cx="6858000" cy="4562475"/>
                    </a:xfrm>
                    <a:prstGeom prst="rect">
                      <a:avLst/>
                    </a:prstGeom>
                  </pic:spPr>
                </pic:pic>
              </a:graphicData>
            </a:graphic>
          </wp:inline>
        </w:drawing>
      </w:r>
    </w:p>
    <w:p w:rsidR="003632C3" w:rsidRDefault="00876077" w:rsidP="00876077">
      <w:pPr>
        <w:rPr>
          <w:rFonts w:asciiTheme="minorHAnsi" w:hAnsiTheme="minorHAnsi" w:cstheme="minorHAnsi"/>
        </w:rPr>
      </w:pPr>
      <w:r>
        <w:rPr>
          <w:rFonts w:asciiTheme="minorHAnsi" w:hAnsiTheme="minorHAnsi" w:cstheme="minorHAnsi"/>
        </w:rPr>
        <w:t>FIGURE 1: THE TABLE THE ANALYSIS DATA BY EQUATION</w:t>
      </w: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jc w:val="center"/>
        <w:rPr>
          <w:rFonts w:asciiTheme="minorHAnsi" w:hAnsiTheme="minorHAnsi" w:cstheme="minorHAnsi"/>
          <w:u w:val="single"/>
        </w:rPr>
      </w:pPr>
      <w:r>
        <w:rPr>
          <w:rFonts w:asciiTheme="minorHAnsi" w:hAnsiTheme="minorHAnsi" w:cstheme="minorHAnsi"/>
          <w:u w:val="single"/>
        </w:rPr>
        <w:lastRenderedPageBreak/>
        <w:t>THE FIGURE</w:t>
      </w:r>
      <w:r w:rsidRPr="00876077">
        <w:rPr>
          <w:rFonts w:asciiTheme="minorHAnsi" w:hAnsiTheme="minorHAnsi" w:cstheme="minorHAnsi"/>
          <w:u w:val="single"/>
        </w:rPr>
        <w:t xml:space="preserve"> FOR THE RESULTS (TABLE)</w:t>
      </w:r>
    </w:p>
    <w:p w:rsidR="00876077" w:rsidRDefault="00876077" w:rsidP="00876077">
      <w:pPr>
        <w:rPr>
          <w:rFonts w:asciiTheme="minorHAnsi" w:hAnsiTheme="minorHAnsi" w:cstheme="minorHAnsi"/>
          <w:u w:val="single"/>
        </w:rPr>
      </w:pPr>
      <w:r>
        <w:rPr>
          <w:rFonts w:asciiTheme="minorHAnsi" w:hAnsiTheme="minorHAnsi" w:cstheme="minorHAnsi"/>
          <w:noProof/>
          <w:u w:val="single"/>
          <w:lang w:val="en-CA" w:eastAsia="en-CA" w:bidi="ar-SA"/>
        </w:rPr>
        <w:drawing>
          <wp:inline distT="0" distB="0" distL="0" distR="0">
            <wp:extent cx="6858000" cy="6972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a:blip r:embed="rId11">
                      <a:extLst>
                        <a:ext uri="{28A0092B-C50C-407E-A947-70E740481C1C}">
                          <a14:useLocalDpi xmlns:a14="http://schemas.microsoft.com/office/drawing/2010/main" val="0"/>
                        </a:ext>
                      </a:extLst>
                    </a:blip>
                    <a:stretch>
                      <a:fillRect/>
                    </a:stretch>
                  </pic:blipFill>
                  <pic:spPr>
                    <a:xfrm>
                      <a:off x="0" y="0"/>
                      <a:ext cx="6858000" cy="6972300"/>
                    </a:xfrm>
                    <a:prstGeom prst="rect">
                      <a:avLst/>
                    </a:prstGeom>
                  </pic:spPr>
                </pic:pic>
              </a:graphicData>
            </a:graphic>
          </wp:inline>
        </w:drawing>
      </w:r>
    </w:p>
    <w:p w:rsidR="00876077" w:rsidRDefault="00876077" w:rsidP="00876077">
      <w:pPr>
        <w:rPr>
          <w:rFonts w:asciiTheme="minorHAnsi" w:hAnsiTheme="minorHAnsi" w:cstheme="minorHAnsi"/>
        </w:rPr>
      </w:pPr>
      <w:r>
        <w:rPr>
          <w:rFonts w:asciiTheme="minorHAnsi" w:hAnsiTheme="minorHAnsi" w:cstheme="minorHAnsi"/>
        </w:rPr>
        <w:t>FIGURE 2: THE PICTURE SHOWING THE RESULTS OF THE ANALYSED DATA</w:t>
      </w: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jc w:val="center"/>
        <w:rPr>
          <w:rFonts w:asciiTheme="minorHAnsi" w:hAnsiTheme="minorHAnsi" w:cstheme="minorHAnsi"/>
          <w:u w:val="single"/>
        </w:rPr>
      </w:pPr>
      <w:r w:rsidRPr="00876077">
        <w:rPr>
          <w:rFonts w:asciiTheme="minorHAnsi" w:hAnsiTheme="minorHAnsi" w:cstheme="minorHAnsi"/>
          <w:u w:val="single"/>
        </w:rPr>
        <w:t>THE PICTURE SHOWING THE RESULTS OBTAINED BY MICROSOFT EXCEL</w:t>
      </w:r>
    </w:p>
    <w:p w:rsidR="00876077" w:rsidRDefault="00876077" w:rsidP="00876077">
      <w:pPr>
        <w:rPr>
          <w:rFonts w:asciiTheme="minorHAnsi" w:hAnsiTheme="minorHAnsi" w:cstheme="minorHAnsi"/>
          <w:u w:val="single"/>
        </w:rPr>
      </w:pPr>
      <w:r>
        <w:rPr>
          <w:rFonts w:asciiTheme="minorHAnsi" w:hAnsiTheme="minorHAnsi" w:cstheme="minorHAnsi"/>
          <w:noProof/>
          <w:u w:val="single"/>
          <w:lang w:val="en-CA" w:eastAsia="en-CA" w:bidi="ar-SA"/>
        </w:rPr>
        <w:drawing>
          <wp:inline distT="0" distB="0" distL="0" distR="0">
            <wp:extent cx="6858000" cy="55746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jpg"/>
                    <pic:cNvPicPr/>
                  </pic:nvPicPr>
                  <pic:blipFill>
                    <a:blip r:embed="rId12">
                      <a:extLst>
                        <a:ext uri="{28A0092B-C50C-407E-A947-70E740481C1C}">
                          <a14:useLocalDpi xmlns:a14="http://schemas.microsoft.com/office/drawing/2010/main" val="0"/>
                        </a:ext>
                      </a:extLst>
                    </a:blip>
                    <a:stretch>
                      <a:fillRect/>
                    </a:stretch>
                  </pic:blipFill>
                  <pic:spPr>
                    <a:xfrm>
                      <a:off x="0" y="0"/>
                      <a:ext cx="6858000" cy="5574665"/>
                    </a:xfrm>
                    <a:prstGeom prst="rect">
                      <a:avLst/>
                    </a:prstGeom>
                  </pic:spPr>
                </pic:pic>
              </a:graphicData>
            </a:graphic>
          </wp:inline>
        </w:drawing>
      </w:r>
    </w:p>
    <w:p w:rsidR="00876077" w:rsidRDefault="00876077" w:rsidP="00876077">
      <w:pPr>
        <w:rPr>
          <w:rFonts w:asciiTheme="minorHAnsi" w:hAnsiTheme="minorHAnsi" w:cstheme="minorHAnsi"/>
        </w:rPr>
      </w:pPr>
      <w:r>
        <w:rPr>
          <w:rFonts w:asciiTheme="minorHAnsi" w:hAnsiTheme="minorHAnsi" w:cstheme="minorHAnsi"/>
        </w:rPr>
        <w:t>FIGURE 3: THE PICTURE SHOWING THE RESULTS BY THE EQUATIONS</w:t>
      </w: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jc w:val="center"/>
        <w:rPr>
          <w:rFonts w:asciiTheme="minorHAnsi" w:hAnsiTheme="minorHAnsi" w:cstheme="minorHAnsi"/>
          <w:u w:val="single"/>
        </w:rPr>
      </w:pPr>
      <w:r w:rsidRPr="00876077">
        <w:rPr>
          <w:rFonts w:asciiTheme="minorHAnsi" w:hAnsiTheme="minorHAnsi" w:cstheme="minorHAnsi"/>
          <w:u w:val="single"/>
        </w:rPr>
        <w:t>THE PPREDICTED VALUES FOR THE METAL ALLOYS WITH THE THREE MODELS</w:t>
      </w:r>
    </w:p>
    <w:p w:rsidR="00876077" w:rsidRDefault="00876077" w:rsidP="00876077">
      <w:pPr>
        <w:rPr>
          <w:rFonts w:asciiTheme="minorHAnsi" w:hAnsiTheme="minorHAnsi" w:cstheme="minorHAnsi"/>
        </w:rPr>
      </w:pPr>
      <w:r>
        <w:rPr>
          <w:rFonts w:asciiTheme="minorHAnsi" w:hAnsiTheme="minorHAnsi" w:cstheme="minorHAnsi"/>
          <w:noProof/>
          <w:lang w:val="en-CA" w:eastAsia="en-CA" w:bidi="ar-SA"/>
        </w:rPr>
        <w:drawing>
          <wp:inline distT="0" distB="0" distL="0" distR="0">
            <wp:extent cx="6858000" cy="5191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jpg"/>
                    <pic:cNvPicPr/>
                  </pic:nvPicPr>
                  <pic:blipFill>
                    <a:blip r:embed="rId13">
                      <a:extLst>
                        <a:ext uri="{28A0092B-C50C-407E-A947-70E740481C1C}">
                          <a14:useLocalDpi xmlns:a14="http://schemas.microsoft.com/office/drawing/2010/main" val="0"/>
                        </a:ext>
                      </a:extLst>
                    </a:blip>
                    <a:stretch>
                      <a:fillRect/>
                    </a:stretch>
                  </pic:blipFill>
                  <pic:spPr>
                    <a:xfrm>
                      <a:off x="0" y="0"/>
                      <a:ext cx="6858000" cy="5191125"/>
                    </a:xfrm>
                    <a:prstGeom prst="rect">
                      <a:avLst/>
                    </a:prstGeom>
                  </pic:spPr>
                </pic:pic>
              </a:graphicData>
            </a:graphic>
          </wp:inline>
        </w:drawing>
      </w:r>
    </w:p>
    <w:p w:rsidR="00876077" w:rsidRDefault="00876077" w:rsidP="00876077">
      <w:pPr>
        <w:rPr>
          <w:rFonts w:asciiTheme="minorHAnsi" w:hAnsiTheme="minorHAnsi" w:cstheme="minorHAnsi"/>
        </w:rPr>
      </w:pPr>
      <w:r>
        <w:rPr>
          <w:rFonts w:asciiTheme="minorHAnsi" w:hAnsiTheme="minorHAnsi" w:cstheme="minorHAnsi"/>
        </w:rPr>
        <w:t>FIGURE 4: THE PICTURE SHOWING THE PREDICTED STRENGTHS</w:t>
      </w: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jc w:val="center"/>
        <w:rPr>
          <w:rFonts w:asciiTheme="minorHAnsi" w:hAnsiTheme="minorHAnsi" w:cstheme="minorHAnsi"/>
          <w:u w:val="single"/>
        </w:rPr>
      </w:pPr>
      <w:r w:rsidRPr="00876077">
        <w:rPr>
          <w:rFonts w:asciiTheme="minorHAnsi" w:hAnsiTheme="minorHAnsi" w:cstheme="minorHAnsi"/>
          <w:u w:val="single"/>
        </w:rPr>
        <w:t>THE GRAPH OF THE LNEAR</w:t>
      </w:r>
      <w:r>
        <w:rPr>
          <w:rFonts w:asciiTheme="minorHAnsi" w:hAnsiTheme="minorHAnsi" w:cstheme="minorHAnsi"/>
          <w:u w:val="single"/>
        </w:rPr>
        <w:t xml:space="preserve"> MODEL</w:t>
      </w:r>
    </w:p>
    <w:p w:rsidR="00876077" w:rsidRDefault="00876077" w:rsidP="00876077">
      <w:pPr>
        <w:rPr>
          <w:rFonts w:asciiTheme="minorHAnsi" w:hAnsiTheme="minorHAnsi" w:cstheme="minorHAnsi"/>
          <w:u w:val="single"/>
        </w:rPr>
      </w:pPr>
      <w:r>
        <w:rPr>
          <w:rFonts w:asciiTheme="minorHAnsi" w:hAnsiTheme="minorHAnsi" w:cstheme="minorHAnsi"/>
          <w:noProof/>
          <w:u w:val="single"/>
          <w:lang w:val="en-CA" w:eastAsia="en-CA" w:bidi="ar-SA"/>
        </w:rPr>
        <w:drawing>
          <wp:inline distT="0" distB="0" distL="0" distR="0">
            <wp:extent cx="6858000" cy="5981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jpg"/>
                    <pic:cNvPicPr/>
                  </pic:nvPicPr>
                  <pic:blipFill>
                    <a:blip r:embed="rId14">
                      <a:extLst>
                        <a:ext uri="{28A0092B-C50C-407E-A947-70E740481C1C}">
                          <a14:useLocalDpi xmlns:a14="http://schemas.microsoft.com/office/drawing/2010/main" val="0"/>
                        </a:ext>
                      </a:extLst>
                    </a:blip>
                    <a:stretch>
                      <a:fillRect/>
                    </a:stretch>
                  </pic:blipFill>
                  <pic:spPr>
                    <a:xfrm>
                      <a:off x="0" y="0"/>
                      <a:ext cx="6858000" cy="5981700"/>
                    </a:xfrm>
                    <a:prstGeom prst="rect">
                      <a:avLst/>
                    </a:prstGeom>
                  </pic:spPr>
                </pic:pic>
              </a:graphicData>
            </a:graphic>
          </wp:inline>
        </w:drawing>
      </w:r>
    </w:p>
    <w:p w:rsidR="00876077" w:rsidRDefault="00876077" w:rsidP="00876077">
      <w:pPr>
        <w:rPr>
          <w:rFonts w:asciiTheme="minorHAnsi" w:hAnsiTheme="minorHAnsi" w:cstheme="minorHAnsi"/>
        </w:rPr>
      </w:pPr>
      <w:r>
        <w:rPr>
          <w:rFonts w:asciiTheme="minorHAnsi" w:hAnsiTheme="minorHAnsi" w:cstheme="minorHAnsi"/>
        </w:rPr>
        <w:t>FIGURE 5: THE PICTURE SHOWING THE LINER MODEL GRAPH</w:t>
      </w: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rPr>
          <w:rFonts w:asciiTheme="minorHAnsi" w:hAnsiTheme="minorHAnsi" w:cstheme="minorHAnsi"/>
        </w:rPr>
      </w:pPr>
    </w:p>
    <w:p w:rsidR="00876077" w:rsidRDefault="00876077" w:rsidP="00876077">
      <w:pPr>
        <w:jc w:val="center"/>
        <w:rPr>
          <w:rFonts w:asciiTheme="minorHAnsi" w:hAnsiTheme="minorHAnsi" w:cstheme="minorHAnsi"/>
          <w:u w:val="single"/>
        </w:rPr>
      </w:pPr>
      <w:r w:rsidRPr="00876077">
        <w:rPr>
          <w:rFonts w:asciiTheme="minorHAnsi" w:hAnsiTheme="minorHAnsi" w:cstheme="minorHAnsi"/>
          <w:u w:val="single"/>
        </w:rPr>
        <w:t>THE GRAPH OF THE POLYNOMIAL 3 MODEL</w:t>
      </w:r>
    </w:p>
    <w:p w:rsidR="00876077" w:rsidRDefault="00876077" w:rsidP="00876077">
      <w:pPr>
        <w:rPr>
          <w:rFonts w:asciiTheme="minorHAnsi" w:hAnsiTheme="minorHAnsi" w:cstheme="minorHAnsi"/>
          <w:u w:val="single"/>
        </w:rPr>
      </w:pPr>
      <w:r>
        <w:rPr>
          <w:rFonts w:asciiTheme="minorHAnsi" w:hAnsiTheme="minorHAnsi" w:cstheme="minorHAnsi"/>
          <w:noProof/>
          <w:u w:val="single"/>
          <w:lang w:val="en-CA" w:eastAsia="en-CA" w:bidi="ar-SA"/>
        </w:rPr>
        <w:drawing>
          <wp:inline distT="0" distB="0" distL="0" distR="0">
            <wp:extent cx="6858000" cy="5581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jpg"/>
                    <pic:cNvPicPr/>
                  </pic:nvPicPr>
                  <pic:blipFill>
                    <a:blip r:embed="rId15">
                      <a:extLst>
                        <a:ext uri="{28A0092B-C50C-407E-A947-70E740481C1C}">
                          <a14:useLocalDpi xmlns:a14="http://schemas.microsoft.com/office/drawing/2010/main" val="0"/>
                        </a:ext>
                      </a:extLst>
                    </a:blip>
                    <a:stretch>
                      <a:fillRect/>
                    </a:stretch>
                  </pic:blipFill>
                  <pic:spPr>
                    <a:xfrm>
                      <a:off x="0" y="0"/>
                      <a:ext cx="6858000" cy="5581650"/>
                    </a:xfrm>
                    <a:prstGeom prst="rect">
                      <a:avLst/>
                    </a:prstGeom>
                  </pic:spPr>
                </pic:pic>
              </a:graphicData>
            </a:graphic>
          </wp:inline>
        </w:drawing>
      </w:r>
    </w:p>
    <w:p w:rsidR="00876077" w:rsidRDefault="00876077" w:rsidP="00876077">
      <w:pPr>
        <w:rPr>
          <w:rFonts w:asciiTheme="minorHAnsi" w:hAnsiTheme="minorHAnsi" w:cstheme="minorHAnsi"/>
        </w:rPr>
      </w:pPr>
      <w:r>
        <w:rPr>
          <w:rFonts w:asciiTheme="minorHAnsi" w:hAnsiTheme="minorHAnsi" w:cstheme="minorHAnsi"/>
        </w:rPr>
        <w:t xml:space="preserve">FIGURE 6: THE PICTURE SHOWING THE GRAPH </w:t>
      </w:r>
      <w:r w:rsidR="009D7C58">
        <w:rPr>
          <w:rFonts w:asciiTheme="minorHAnsi" w:hAnsiTheme="minorHAnsi" w:cstheme="minorHAnsi"/>
        </w:rPr>
        <w:t>OF THE POLYNOMIAL 3 MODEL</w:t>
      </w:r>
    </w:p>
    <w:p w:rsidR="009D7C58" w:rsidRDefault="009D7C58" w:rsidP="00876077">
      <w:pPr>
        <w:rPr>
          <w:rFonts w:asciiTheme="minorHAnsi" w:hAnsiTheme="minorHAnsi" w:cstheme="minorHAnsi"/>
        </w:rPr>
      </w:pPr>
    </w:p>
    <w:p w:rsidR="009D7C58" w:rsidRDefault="009D7C58" w:rsidP="00876077">
      <w:pPr>
        <w:rPr>
          <w:rFonts w:asciiTheme="minorHAnsi" w:hAnsiTheme="minorHAnsi" w:cstheme="minorHAnsi"/>
        </w:rPr>
      </w:pPr>
    </w:p>
    <w:p w:rsidR="009D7C58" w:rsidRDefault="009D7C58" w:rsidP="00876077">
      <w:pPr>
        <w:rPr>
          <w:rFonts w:asciiTheme="minorHAnsi" w:hAnsiTheme="minorHAnsi" w:cstheme="minorHAnsi"/>
        </w:rPr>
      </w:pPr>
    </w:p>
    <w:p w:rsidR="009D7C58" w:rsidRDefault="009D7C58" w:rsidP="00876077">
      <w:pPr>
        <w:rPr>
          <w:rFonts w:asciiTheme="minorHAnsi" w:hAnsiTheme="minorHAnsi" w:cstheme="minorHAnsi"/>
        </w:rPr>
      </w:pPr>
    </w:p>
    <w:p w:rsidR="009D7C58" w:rsidRDefault="009D7C58" w:rsidP="00876077">
      <w:pPr>
        <w:rPr>
          <w:rFonts w:asciiTheme="minorHAnsi" w:hAnsiTheme="minorHAnsi" w:cstheme="minorHAnsi"/>
        </w:rPr>
      </w:pPr>
    </w:p>
    <w:p w:rsidR="009D7C58" w:rsidRDefault="009D7C58" w:rsidP="00876077">
      <w:pPr>
        <w:rPr>
          <w:rFonts w:asciiTheme="minorHAnsi" w:hAnsiTheme="minorHAnsi" w:cstheme="minorHAnsi"/>
        </w:rPr>
      </w:pPr>
    </w:p>
    <w:p w:rsidR="009D7C58" w:rsidRDefault="009D7C58" w:rsidP="00876077">
      <w:pPr>
        <w:rPr>
          <w:rFonts w:asciiTheme="minorHAnsi" w:hAnsiTheme="minorHAnsi" w:cstheme="minorHAnsi"/>
        </w:rPr>
      </w:pPr>
    </w:p>
    <w:p w:rsidR="009D7C58" w:rsidRDefault="009D7C58" w:rsidP="009D7C58">
      <w:pPr>
        <w:jc w:val="center"/>
        <w:rPr>
          <w:rFonts w:asciiTheme="minorHAnsi" w:hAnsiTheme="minorHAnsi" w:cstheme="minorHAnsi"/>
          <w:u w:val="single"/>
        </w:rPr>
      </w:pPr>
      <w:r w:rsidRPr="009D7C58">
        <w:rPr>
          <w:rFonts w:asciiTheme="minorHAnsi" w:hAnsiTheme="minorHAnsi" w:cstheme="minorHAnsi"/>
          <w:u w:val="single"/>
        </w:rPr>
        <w:t>THE GRAPH OF THE POLYNOMIAL 6 MODEL</w:t>
      </w:r>
    </w:p>
    <w:p w:rsidR="009D7C58" w:rsidRDefault="009D7C58" w:rsidP="009D7C58">
      <w:pPr>
        <w:rPr>
          <w:rFonts w:asciiTheme="minorHAnsi" w:hAnsiTheme="minorHAnsi" w:cstheme="minorHAnsi"/>
          <w:u w:val="single"/>
        </w:rPr>
      </w:pPr>
      <w:r>
        <w:rPr>
          <w:rFonts w:asciiTheme="minorHAnsi" w:hAnsiTheme="minorHAnsi" w:cstheme="minorHAnsi"/>
          <w:noProof/>
          <w:u w:val="single"/>
          <w:lang w:val="en-CA" w:eastAsia="en-CA" w:bidi="ar-SA"/>
        </w:rPr>
        <w:drawing>
          <wp:inline distT="0" distB="0" distL="0" distR="0">
            <wp:extent cx="6858000" cy="5543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jpg"/>
                    <pic:cNvPicPr/>
                  </pic:nvPicPr>
                  <pic:blipFill>
                    <a:blip r:embed="rId16">
                      <a:extLst>
                        <a:ext uri="{28A0092B-C50C-407E-A947-70E740481C1C}">
                          <a14:useLocalDpi xmlns:a14="http://schemas.microsoft.com/office/drawing/2010/main" val="0"/>
                        </a:ext>
                      </a:extLst>
                    </a:blip>
                    <a:stretch>
                      <a:fillRect/>
                    </a:stretch>
                  </pic:blipFill>
                  <pic:spPr>
                    <a:xfrm>
                      <a:off x="0" y="0"/>
                      <a:ext cx="6858000" cy="5543550"/>
                    </a:xfrm>
                    <a:prstGeom prst="rect">
                      <a:avLst/>
                    </a:prstGeom>
                  </pic:spPr>
                </pic:pic>
              </a:graphicData>
            </a:graphic>
          </wp:inline>
        </w:drawing>
      </w:r>
    </w:p>
    <w:p w:rsidR="009D7C58" w:rsidRPr="009D7C58" w:rsidRDefault="009D7C58" w:rsidP="009D7C58">
      <w:pPr>
        <w:rPr>
          <w:rFonts w:asciiTheme="minorHAnsi" w:hAnsiTheme="minorHAnsi" w:cstheme="minorHAnsi"/>
        </w:rPr>
      </w:pPr>
      <w:r>
        <w:rPr>
          <w:rFonts w:asciiTheme="minorHAnsi" w:hAnsiTheme="minorHAnsi" w:cstheme="minorHAnsi"/>
        </w:rPr>
        <w:t>FIGURE 7: THE PICTURE SHOWING THE GRAPH OF POLYNOMIAL 6 MODEL</w:t>
      </w:r>
    </w:p>
    <w:sectPr w:rsidR="009D7C58" w:rsidRPr="009D7C58" w:rsidSect="00331927">
      <w:headerReference w:type="default" r:id="rId17"/>
      <w:footerReference w:type="default" r:id="rId18"/>
      <w:footerReference w:type="first" r:id="rId19"/>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907" w:rsidRDefault="00557907" w:rsidP="00F169C7">
      <w:pPr>
        <w:spacing w:after="0" w:line="240" w:lineRule="auto"/>
      </w:pPr>
      <w:r>
        <w:separator/>
      </w:r>
    </w:p>
  </w:endnote>
  <w:endnote w:type="continuationSeparator" w:id="0">
    <w:p w:rsidR="00557907" w:rsidRDefault="00557907"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BD1EF5" w:rsidRDefault="004F3554" w:rsidP="00DE2339">
        <w:pPr>
          <w:pStyle w:val="Footer"/>
          <w:jc w:val="center"/>
        </w:pPr>
        <w:r>
          <w:fldChar w:fldCharType="begin"/>
        </w:r>
        <w:r w:rsidR="001B30EF">
          <w:instrText xml:space="preserve"> PAGE   \* MERGEFORMAT </w:instrText>
        </w:r>
        <w:r>
          <w:fldChar w:fldCharType="separate"/>
        </w:r>
        <w:r w:rsidR="004D10C8">
          <w:rPr>
            <w:noProof/>
          </w:rPr>
          <w:t>9</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6352DC" w:rsidRDefault="006352DC" w:rsidP="00DE2339">
        <w:pPr>
          <w:pStyle w:val="Footer"/>
        </w:pPr>
      </w:p>
      <w:p w:rsidR="006352DC" w:rsidRDefault="00557907"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907" w:rsidRDefault="00557907" w:rsidP="00F169C7">
      <w:pPr>
        <w:spacing w:after="0" w:line="240" w:lineRule="auto"/>
      </w:pPr>
      <w:r>
        <w:separator/>
      </w:r>
    </w:p>
  </w:footnote>
  <w:footnote w:type="continuationSeparator" w:id="0">
    <w:p w:rsidR="00557907" w:rsidRDefault="00557907"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EF5" w:rsidRPr="00F169C7" w:rsidRDefault="00BD1EF5" w:rsidP="00070012">
    <w:pPr>
      <w:pStyle w:val="Header"/>
      <w:shd w:val="clear" w:color="auto" w:fill="EEECE1" w:themeFill="background2"/>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03ACC"/>
    <w:rsid w:val="00052BBE"/>
    <w:rsid w:val="00070012"/>
    <w:rsid w:val="0008630C"/>
    <w:rsid w:val="000D23F4"/>
    <w:rsid w:val="000E3CBD"/>
    <w:rsid w:val="00112765"/>
    <w:rsid w:val="00131260"/>
    <w:rsid w:val="001349A8"/>
    <w:rsid w:val="00163E6D"/>
    <w:rsid w:val="00194044"/>
    <w:rsid w:val="001B30EF"/>
    <w:rsid w:val="001C790E"/>
    <w:rsid w:val="001E0B4D"/>
    <w:rsid w:val="001E67D0"/>
    <w:rsid w:val="002073EC"/>
    <w:rsid w:val="002138B0"/>
    <w:rsid w:val="00272AF3"/>
    <w:rsid w:val="002F760C"/>
    <w:rsid w:val="003036B3"/>
    <w:rsid w:val="00325755"/>
    <w:rsid w:val="00331927"/>
    <w:rsid w:val="003632C3"/>
    <w:rsid w:val="00364BEB"/>
    <w:rsid w:val="003B30A1"/>
    <w:rsid w:val="003E6E99"/>
    <w:rsid w:val="003F23A8"/>
    <w:rsid w:val="003F251F"/>
    <w:rsid w:val="00402E3D"/>
    <w:rsid w:val="00415701"/>
    <w:rsid w:val="004169C7"/>
    <w:rsid w:val="004473A8"/>
    <w:rsid w:val="00462FE8"/>
    <w:rsid w:val="00474CDE"/>
    <w:rsid w:val="00486660"/>
    <w:rsid w:val="004B6320"/>
    <w:rsid w:val="004C64BF"/>
    <w:rsid w:val="004C64F5"/>
    <w:rsid w:val="004D10C8"/>
    <w:rsid w:val="004D69BD"/>
    <w:rsid w:val="004E63CC"/>
    <w:rsid w:val="004F3554"/>
    <w:rsid w:val="0050427F"/>
    <w:rsid w:val="005053D3"/>
    <w:rsid w:val="00510167"/>
    <w:rsid w:val="00511A9A"/>
    <w:rsid w:val="00516284"/>
    <w:rsid w:val="00557907"/>
    <w:rsid w:val="00573822"/>
    <w:rsid w:val="00584AAA"/>
    <w:rsid w:val="00595163"/>
    <w:rsid w:val="005E7ECE"/>
    <w:rsid w:val="005F6921"/>
    <w:rsid w:val="00613329"/>
    <w:rsid w:val="006215C8"/>
    <w:rsid w:val="0062431A"/>
    <w:rsid w:val="00631052"/>
    <w:rsid w:val="006352DC"/>
    <w:rsid w:val="00642BA2"/>
    <w:rsid w:val="00650A35"/>
    <w:rsid w:val="00661532"/>
    <w:rsid w:val="00666405"/>
    <w:rsid w:val="006A7C16"/>
    <w:rsid w:val="006C54F7"/>
    <w:rsid w:val="00701059"/>
    <w:rsid w:val="00710C61"/>
    <w:rsid w:val="00733452"/>
    <w:rsid w:val="00741440"/>
    <w:rsid w:val="00774060"/>
    <w:rsid w:val="007C58D2"/>
    <w:rsid w:val="008012BF"/>
    <w:rsid w:val="008177E0"/>
    <w:rsid w:val="00852762"/>
    <w:rsid w:val="00867D4C"/>
    <w:rsid w:val="00870065"/>
    <w:rsid w:val="0087451E"/>
    <w:rsid w:val="00876077"/>
    <w:rsid w:val="008B0C57"/>
    <w:rsid w:val="008B1790"/>
    <w:rsid w:val="008B4D09"/>
    <w:rsid w:val="008B77B1"/>
    <w:rsid w:val="008F3117"/>
    <w:rsid w:val="00974AD7"/>
    <w:rsid w:val="009A5C67"/>
    <w:rsid w:val="009D7C58"/>
    <w:rsid w:val="009E5786"/>
    <w:rsid w:val="009F2E12"/>
    <w:rsid w:val="00A0240F"/>
    <w:rsid w:val="00A077D5"/>
    <w:rsid w:val="00A22562"/>
    <w:rsid w:val="00A56970"/>
    <w:rsid w:val="00A7300F"/>
    <w:rsid w:val="00AE20F8"/>
    <w:rsid w:val="00B23EC7"/>
    <w:rsid w:val="00B245E2"/>
    <w:rsid w:val="00B273B6"/>
    <w:rsid w:val="00B46409"/>
    <w:rsid w:val="00B5032E"/>
    <w:rsid w:val="00B702C7"/>
    <w:rsid w:val="00B82F95"/>
    <w:rsid w:val="00B8449B"/>
    <w:rsid w:val="00B9663B"/>
    <w:rsid w:val="00BA69E8"/>
    <w:rsid w:val="00BA78BA"/>
    <w:rsid w:val="00BB25A3"/>
    <w:rsid w:val="00BD1EF5"/>
    <w:rsid w:val="00BE43B6"/>
    <w:rsid w:val="00C53E0F"/>
    <w:rsid w:val="00C57433"/>
    <w:rsid w:val="00CB3A9E"/>
    <w:rsid w:val="00D43CD7"/>
    <w:rsid w:val="00D53D56"/>
    <w:rsid w:val="00D763AB"/>
    <w:rsid w:val="00DA46A6"/>
    <w:rsid w:val="00DC5051"/>
    <w:rsid w:val="00DC6DFD"/>
    <w:rsid w:val="00DE02EB"/>
    <w:rsid w:val="00DE2339"/>
    <w:rsid w:val="00DE50D3"/>
    <w:rsid w:val="00DF6CA7"/>
    <w:rsid w:val="00E0097A"/>
    <w:rsid w:val="00E2282A"/>
    <w:rsid w:val="00E40952"/>
    <w:rsid w:val="00EA211A"/>
    <w:rsid w:val="00ED04DD"/>
    <w:rsid w:val="00EE5838"/>
    <w:rsid w:val="00F169C7"/>
    <w:rsid w:val="00F2508C"/>
    <w:rsid w:val="00F5292F"/>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C3A74A-432A-43F1-8E8A-152047D9A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image" Target="media/image6.jpg"/><Relationship Id="rId10" Type="http://schemas.openxmlformats.org/officeDocument/2006/relationships/image" Target="media/image1.jp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211A8D"/>
    <w:rsid w:val="002F30EE"/>
    <w:rsid w:val="00325852"/>
    <w:rsid w:val="006010E3"/>
    <w:rsid w:val="007856D4"/>
    <w:rsid w:val="00AA6AE6"/>
    <w:rsid w:val="00AB1AE4"/>
    <w:rsid w:val="00B7089D"/>
    <w:rsid w:val="00C56547"/>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A9B5215B-6164-442D-ABE8-452943410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2</TotalTime>
  <Pages>9</Pages>
  <Words>653</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yusuph abubakar</cp:lastModifiedBy>
  <cp:revision>3</cp:revision>
  <dcterms:created xsi:type="dcterms:W3CDTF">2014-11-21T16:45:00Z</dcterms:created>
  <dcterms:modified xsi:type="dcterms:W3CDTF">2015-12-01T02:26:00Z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