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3B89" w:rsidRPr="002325F5" w:rsidRDefault="00283B89" w:rsidP="00283B89">
      <w:pPr>
        <w:rPr>
          <w:rFonts w:ascii="Times New Roman" w:hAnsi="Times New Roman" w:cs="Times New Roman"/>
          <w:b/>
          <w:sz w:val="22"/>
          <w:szCs w:val="22"/>
        </w:rPr>
      </w:pPr>
      <w:r w:rsidRPr="002325F5">
        <w:rPr>
          <w:rFonts w:ascii="Times New Roman" w:hAnsi="Times New Roman" w:cs="Times New Roman"/>
          <w:b/>
          <w:color w:val="FF0000"/>
          <w:sz w:val="22"/>
          <w:szCs w:val="22"/>
        </w:rPr>
        <w:t>Chapter 13 (plus lecture)</w:t>
      </w:r>
      <w:r w:rsidRPr="002325F5">
        <w:rPr>
          <w:rFonts w:ascii="Times New Roman" w:hAnsi="Times New Roman" w:cs="Times New Roman"/>
          <w:sz w:val="22"/>
          <w:szCs w:val="22"/>
        </w:rPr>
        <w:t xml:space="preserve"> </w:t>
      </w:r>
      <w:r w:rsidRPr="002325F5">
        <w:rPr>
          <w:rFonts w:ascii="Times New Roman" w:hAnsi="Times New Roman" w:cs="Times New Roman"/>
          <w:b/>
          <w:sz w:val="22"/>
          <w:szCs w:val="22"/>
        </w:rPr>
        <w:t xml:space="preserve">– many topics below from Ch. 13 are in the text (i.e., look there to fill in your notes and to help you better understand what is on the slides) </w:t>
      </w:r>
    </w:p>
    <w:p w:rsidR="00283B89" w:rsidRPr="002325F5" w:rsidRDefault="00283B89" w:rsidP="00283B89">
      <w:pPr>
        <w:rPr>
          <w:rFonts w:ascii="Times New Roman" w:hAnsi="Times New Roman" w:cs="Times New Roman"/>
          <w:b/>
          <w:sz w:val="22"/>
          <w:szCs w:val="22"/>
        </w:rPr>
      </w:pPr>
    </w:p>
    <w:p w:rsidR="00283B89" w:rsidRPr="002325F5" w:rsidRDefault="00283B89" w:rsidP="00283B89">
      <w:pPr>
        <w:rPr>
          <w:rFonts w:ascii="Times New Roman" w:hAnsi="Times New Roman" w:cs="Times New Roman"/>
          <w:b/>
          <w:color w:val="FF0000"/>
          <w:sz w:val="22"/>
          <w:szCs w:val="22"/>
        </w:rPr>
      </w:pPr>
      <w:r w:rsidRPr="002325F5">
        <w:rPr>
          <w:rFonts w:ascii="Times New Roman" w:hAnsi="Times New Roman" w:cs="Times New Roman"/>
          <w:b/>
          <w:color w:val="FF0000"/>
          <w:sz w:val="22"/>
          <w:szCs w:val="22"/>
        </w:rPr>
        <w:t xml:space="preserve">Coronary heart disease (CHD) – what is it, what causes it </w:t>
      </w:r>
    </w:p>
    <w:p w:rsidR="00283B89" w:rsidRPr="002325F5" w:rsidRDefault="00283B89" w:rsidP="00283B89">
      <w:pPr>
        <w:rPr>
          <w:rFonts w:ascii="Times New Roman" w:hAnsi="Times New Roman" w:cs="Times New Roman"/>
          <w:b/>
          <w:sz w:val="22"/>
          <w:szCs w:val="22"/>
        </w:rPr>
      </w:pPr>
      <w:r w:rsidRPr="002325F5">
        <w:rPr>
          <w:rFonts w:ascii="Times New Roman" w:hAnsi="Times New Roman" w:cs="Times New Roman"/>
          <w:b/>
          <w:sz w:val="22"/>
          <w:szCs w:val="22"/>
        </w:rPr>
        <w:t>What Is It?</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Is the number two killer in Canada, accounting for more than on</w:t>
      </w:r>
      <w:r w:rsidR="008840A5">
        <w:rPr>
          <w:rFonts w:ascii="Times New Roman" w:hAnsi="Times New Roman" w:cs="Times New Roman"/>
          <w:sz w:val="22"/>
          <w:szCs w:val="22"/>
        </w:rPr>
        <w:t>e</w:t>
      </w:r>
      <w:r w:rsidRPr="002325F5">
        <w:rPr>
          <w:rFonts w:ascii="Times New Roman" w:hAnsi="Times New Roman" w:cs="Times New Roman"/>
          <w:sz w:val="22"/>
          <w:szCs w:val="22"/>
        </w:rPr>
        <w:t xml:space="preserve"> out of every five deaths in 2007</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It is a disease of modernization, due at least in part to the alterations in diet and reduction in activity level that have accompanied modern life.</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It is a major chronic disease, premature deaths</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It refers to illness caused by atherosclerosis, the narrowing of the coronary arteries, the vessels that supply the heart with blood.</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When these vessels become narrowed or closed, the flow of oxygen and nourishment to the heart is partially or completely obstructed</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Temporary shortages of oxygen and nourishment cause pain known as ANGINA PECTORIS, which radiates across the chest and arm</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Young adolescents especially from low SES, risk factors cluster at age 14</w:t>
      </w:r>
    </w:p>
    <w:p w:rsidR="00283B89" w:rsidRPr="002325F5" w:rsidRDefault="00283B89" w:rsidP="00283B89">
      <w:pPr>
        <w:rPr>
          <w:rFonts w:ascii="Times New Roman" w:hAnsi="Times New Roman" w:cs="Times New Roman"/>
          <w:b/>
          <w:sz w:val="22"/>
          <w:szCs w:val="22"/>
        </w:rPr>
      </w:pPr>
      <w:r w:rsidRPr="002325F5">
        <w:rPr>
          <w:rFonts w:ascii="Times New Roman" w:hAnsi="Times New Roman" w:cs="Times New Roman"/>
          <w:b/>
          <w:sz w:val="22"/>
          <w:szCs w:val="22"/>
        </w:rPr>
        <w:t>What Causes It?</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Research has implicated inflammatory processes in the development of the disease.</w:t>
      </w:r>
    </w:p>
    <w:p w:rsidR="00283B89" w:rsidRPr="002325F5" w:rsidRDefault="00283B89" w:rsidP="00283B89">
      <w:pPr>
        <w:pStyle w:val="ListParagraph"/>
        <w:numPr>
          <w:ilvl w:val="0"/>
          <w:numId w:val="2"/>
        </w:numPr>
        <w:rPr>
          <w:rFonts w:ascii="Times New Roman" w:hAnsi="Times New Roman" w:cs="Times New Roman"/>
          <w:sz w:val="22"/>
          <w:szCs w:val="22"/>
        </w:rPr>
      </w:pPr>
      <w:proofErr w:type="spellStart"/>
      <w:r w:rsidRPr="002325F5">
        <w:rPr>
          <w:rFonts w:ascii="Times New Roman" w:hAnsi="Times New Roman" w:cs="Times New Roman"/>
          <w:sz w:val="22"/>
          <w:szCs w:val="22"/>
        </w:rPr>
        <w:t>Proinflammatory</w:t>
      </w:r>
      <w:proofErr w:type="spellEnd"/>
      <w:r w:rsidRPr="002325F5">
        <w:rPr>
          <w:rFonts w:ascii="Times New Roman" w:hAnsi="Times New Roman" w:cs="Times New Roman"/>
          <w:sz w:val="22"/>
          <w:szCs w:val="22"/>
        </w:rPr>
        <w:t xml:space="preserve"> cytokine is thought to play a role in heart disease by stimulating processes </w:t>
      </w:r>
      <w:r w:rsidR="0022794D" w:rsidRPr="002325F5">
        <w:rPr>
          <w:rFonts w:ascii="Times New Roman" w:hAnsi="Times New Roman" w:cs="Times New Roman"/>
          <w:sz w:val="22"/>
          <w:szCs w:val="22"/>
        </w:rPr>
        <w:t>that</w:t>
      </w:r>
      <w:r w:rsidRPr="002325F5">
        <w:rPr>
          <w:rFonts w:ascii="Times New Roman" w:hAnsi="Times New Roman" w:cs="Times New Roman"/>
          <w:sz w:val="22"/>
          <w:szCs w:val="22"/>
        </w:rPr>
        <w:t xml:space="preserve"> contribute to the </w:t>
      </w:r>
      <w:r w:rsidR="0022794D" w:rsidRPr="002325F5">
        <w:rPr>
          <w:rFonts w:ascii="Times New Roman" w:hAnsi="Times New Roman" w:cs="Times New Roman"/>
          <w:sz w:val="22"/>
          <w:szCs w:val="22"/>
        </w:rPr>
        <w:t>buildup</w:t>
      </w:r>
      <w:r w:rsidRPr="002325F5">
        <w:rPr>
          <w:rFonts w:ascii="Times New Roman" w:hAnsi="Times New Roman" w:cs="Times New Roman"/>
          <w:sz w:val="22"/>
          <w:szCs w:val="22"/>
        </w:rPr>
        <w:t xml:space="preserve"> of atherosclerotic plaque</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A strong predictor of it is the level of C-reactive protein (produced in liver</w:t>
      </w:r>
      <w:r w:rsidR="0022794D" w:rsidRPr="002325F5">
        <w:rPr>
          <w:rFonts w:ascii="Times New Roman" w:hAnsi="Times New Roman" w:cs="Times New Roman"/>
          <w:sz w:val="22"/>
          <w:szCs w:val="22"/>
        </w:rPr>
        <w:t>) in</w:t>
      </w:r>
      <w:r w:rsidRPr="002325F5">
        <w:rPr>
          <w:rFonts w:ascii="Times New Roman" w:hAnsi="Times New Roman" w:cs="Times New Roman"/>
          <w:sz w:val="22"/>
          <w:szCs w:val="22"/>
        </w:rPr>
        <w:t xml:space="preserve"> the blood stream, which accesses inflammatory activity. </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Increased waist circumference and low levels of physical activity and are associated with C- reactive protein and other inflammatory markers</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High blood pressure, diabetes, cigarette smoking, obesity high serum cholesterol level and low levels of physical activity, air pollution, family history, exacerbated by low SES and harsh early family environment</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Cardiovascular risk early on, exposure to stress and difficulties developing strong relationships.</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 xml:space="preserve">Number of risk factors remain to be identified that could target people who are at risk for CHD early in the disease process. </w:t>
      </w:r>
    </w:p>
    <w:p w:rsidR="00283B89" w:rsidRPr="002325F5" w:rsidRDefault="00283B89" w:rsidP="00283B89">
      <w:pPr>
        <w:rPr>
          <w:rFonts w:ascii="Times New Roman" w:hAnsi="Times New Roman" w:cs="Times New Roman"/>
          <w:sz w:val="22"/>
          <w:szCs w:val="22"/>
        </w:rPr>
      </w:pPr>
    </w:p>
    <w:p w:rsidR="00283B89" w:rsidRPr="002325F5" w:rsidRDefault="00283B89" w:rsidP="00283B89">
      <w:pPr>
        <w:rPr>
          <w:rFonts w:ascii="Times New Roman" w:hAnsi="Times New Roman" w:cs="Times New Roman"/>
          <w:b/>
          <w:color w:val="FF0000"/>
          <w:sz w:val="22"/>
          <w:szCs w:val="22"/>
        </w:rPr>
      </w:pPr>
      <w:r w:rsidRPr="002325F5">
        <w:rPr>
          <w:rFonts w:ascii="Times New Roman" w:hAnsi="Times New Roman" w:cs="Times New Roman"/>
          <w:b/>
          <w:color w:val="FF0000"/>
          <w:sz w:val="22"/>
          <w:szCs w:val="22"/>
        </w:rPr>
        <w:t>Everything about risk factors (throughout chapter)</w:t>
      </w:r>
    </w:p>
    <w:p w:rsidR="00283B89" w:rsidRPr="002325F5" w:rsidRDefault="00283B89" w:rsidP="00283B89">
      <w:pPr>
        <w:rPr>
          <w:rFonts w:ascii="Times New Roman" w:hAnsi="Times New Roman" w:cs="Times New Roman"/>
          <w:sz w:val="22"/>
          <w:szCs w:val="22"/>
        </w:rPr>
      </w:pPr>
    </w:p>
    <w:p w:rsidR="00283B89" w:rsidRPr="002325F5" w:rsidRDefault="00283B89" w:rsidP="00283B89">
      <w:pPr>
        <w:rPr>
          <w:rFonts w:ascii="Times New Roman" w:hAnsi="Times New Roman" w:cs="Times New Roman"/>
          <w:b/>
          <w:color w:val="FF0000"/>
          <w:sz w:val="22"/>
          <w:szCs w:val="22"/>
        </w:rPr>
      </w:pPr>
      <w:r w:rsidRPr="002325F5">
        <w:rPr>
          <w:rFonts w:ascii="Times New Roman" w:hAnsi="Times New Roman" w:cs="Times New Roman"/>
          <w:b/>
          <w:color w:val="FF0000"/>
          <w:sz w:val="22"/>
          <w:szCs w:val="22"/>
        </w:rPr>
        <w:t xml:space="preserve">CHD and stress </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Cardiovascular reactivity contributes to the development of coronary heart disease in part by damaging endothelial cells, which facilitates the deposit of lipids, increases inflammation, and ultimately contributes to the development of atherosclerotic lesions</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Acute stress (emotional stress, anger, extreme excitement, negative emotions, bursts of energy) can lead to heart attacks, angina or sudden death</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The way you react to stress or coping with it via hostility can interact with other risk factors such as elevated cholesterol level to enhance overall risk.</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Low SES: especially males and symptoms and signs lead to early on cardiovascular disease. Higher rates of: physical inactivity, smoking, elevated cholesterol levels a</w:t>
      </w:r>
      <w:r w:rsidR="0022794D">
        <w:rPr>
          <w:rFonts w:ascii="Times New Roman" w:hAnsi="Times New Roman" w:cs="Times New Roman"/>
          <w:sz w:val="22"/>
          <w:szCs w:val="22"/>
        </w:rPr>
        <w:t>n</w:t>
      </w:r>
      <w:r w:rsidRPr="002325F5">
        <w:rPr>
          <w:rFonts w:ascii="Times New Roman" w:hAnsi="Times New Roman" w:cs="Times New Roman"/>
          <w:sz w:val="22"/>
          <w:szCs w:val="22"/>
        </w:rPr>
        <w:t xml:space="preserve">d being </w:t>
      </w:r>
      <w:r w:rsidR="0022794D" w:rsidRPr="002325F5">
        <w:rPr>
          <w:rFonts w:ascii="Times New Roman" w:hAnsi="Times New Roman" w:cs="Times New Roman"/>
          <w:sz w:val="22"/>
          <w:szCs w:val="22"/>
        </w:rPr>
        <w:t>overweight</w:t>
      </w:r>
      <w:r w:rsidRPr="002325F5">
        <w:rPr>
          <w:rFonts w:ascii="Times New Roman" w:hAnsi="Times New Roman" w:cs="Times New Roman"/>
          <w:sz w:val="22"/>
          <w:szCs w:val="22"/>
        </w:rPr>
        <w:t>.</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Occupational stress</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These direct effects of stress may be responsible for the links between work related stress and chronic heart disease</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lastRenderedPageBreak/>
        <w:t>Higher work stress, low physical activity, and poor diet lead to an increased risk of an angina or a heart attack.</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The balance of demand (high levels) and control (low levels) in life is a risk for atherosclerosis.</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Stress also due to social instability may be tied to high rates of CHD</w:t>
      </w:r>
    </w:p>
    <w:p w:rsidR="00283B89" w:rsidRPr="002325F5" w:rsidRDefault="00283B89" w:rsidP="00283B89">
      <w:pPr>
        <w:pStyle w:val="ListParagraph"/>
        <w:numPr>
          <w:ilvl w:val="0"/>
          <w:numId w:val="2"/>
        </w:numPr>
        <w:rPr>
          <w:rFonts w:ascii="Times New Roman" w:hAnsi="Times New Roman" w:cs="Times New Roman"/>
          <w:i/>
          <w:sz w:val="22"/>
          <w:szCs w:val="22"/>
        </w:rPr>
      </w:pPr>
      <w:r w:rsidRPr="002325F5">
        <w:rPr>
          <w:rFonts w:ascii="Times New Roman" w:hAnsi="Times New Roman" w:cs="Times New Roman"/>
          <w:i/>
          <w:sz w:val="22"/>
          <w:szCs w:val="22"/>
        </w:rPr>
        <w:t>Urban and industrialized countries have a higher instance of CHD than do under developed countries</w:t>
      </w:r>
    </w:p>
    <w:p w:rsidR="00283B89" w:rsidRPr="002325F5" w:rsidRDefault="00283B89" w:rsidP="00283B89">
      <w:pPr>
        <w:pStyle w:val="ListParagraph"/>
        <w:numPr>
          <w:ilvl w:val="0"/>
          <w:numId w:val="2"/>
        </w:numPr>
        <w:rPr>
          <w:rFonts w:ascii="Times New Roman" w:hAnsi="Times New Roman" w:cs="Times New Roman"/>
          <w:i/>
          <w:sz w:val="22"/>
          <w:szCs w:val="22"/>
        </w:rPr>
      </w:pPr>
      <w:r w:rsidRPr="002325F5">
        <w:rPr>
          <w:rFonts w:ascii="Times New Roman" w:hAnsi="Times New Roman" w:cs="Times New Roman"/>
          <w:i/>
          <w:sz w:val="22"/>
          <w:szCs w:val="22"/>
        </w:rPr>
        <w:t>Migrants have a higher incidence for CHD than do geographically stable individuals and acculturation to Western society is a risk for high blood pressure.</w:t>
      </w:r>
    </w:p>
    <w:p w:rsidR="00283B89" w:rsidRPr="002325F5" w:rsidRDefault="00283B89" w:rsidP="00283B89">
      <w:pPr>
        <w:pStyle w:val="ListParagraph"/>
        <w:numPr>
          <w:ilvl w:val="0"/>
          <w:numId w:val="2"/>
        </w:numPr>
        <w:rPr>
          <w:rFonts w:ascii="Times New Roman" w:hAnsi="Times New Roman" w:cs="Times New Roman"/>
          <w:i/>
          <w:sz w:val="22"/>
          <w:szCs w:val="22"/>
        </w:rPr>
      </w:pPr>
      <w:r w:rsidRPr="002325F5">
        <w:rPr>
          <w:rFonts w:ascii="Times New Roman" w:hAnsi="Times New Roman" w:cs="Times New Roman"/>
          <w:i/>
          <w:sz w:val="22"/>
          <w:szCs w:val="22"/>
        </w:rPr>
        <w:t xml:space="preserve">Distress associated to culture change... poor social support </w:t>
      </w:r>
    </w:p>
    <w:p w:rsidR="00283B89" w:rsidRPr="002325F5" w:rsidRDefault="00283B89" w:rsidP="00283B89">
      <w:pPr>
        <w:rPr>
          <w:rFonts w:ascii="Times New Roman" w:hAnsi="Times New Roman" w:cs="Times New Roman"/>
          <w:sz w:val="22"/>
          <w:szCs w:val="22"/>
        </w:rPr>
      </w:pPr>
    </w:p>
    <w:p w:rsidR="00283B89" w:rsidRPr="002325F5" w:rsidRDefault="00283B89" w:rsidP="00283B89">
      <w:pPr>
        <w:rPr>
          <w:rFonts w:ascii="Times New Roman" w:hAnsi="Times New Roman" w:cs="Times New Roman"/>
          <w:b/>
          <w:color w:val="FF0000"/>
          <w:sz w:val="22"/>
          <w:szCs w:val="22"/>
        </w:rPr>
      </w:pPr>
      <w:r w:rsidRPr="002325F5">
        <w:rPr>
          <w:rFonts w:ascii="Times New Roman" w:hAnsi="Times New Roman" w:cs="Times New Roman"/>
          <w:b/>
          <w:color w:val="FF0000"/>
          <w:sz w:val="22"/>
          <w:szCs w:val="22"/>
        </w:rPr>
        <w:t xml:space="preserve">Women and CHD (role of gender: in research, in risk factors, in HDL, across lifespan) </w:t>
      </w:r>
    </w:p>
    <w:p w:rsidR="00283B89" w:rsidRPr="002325F5" w:rsidRDefault="00283B89" w:rsidP="00283B89">
      <w:pPr>
        <w:rPr>
          <w:rFonts w:ascii="Times New Roman" w:hAnsi="Times New Roman" w:cs="Times New Roman"/>
          <w:b/>
          <w:sz w:val="22"/>
          <w:szCs w:val="22"/>
        </w:rPr>
      </w:pPr>
      <w:r w:rsidRPr="002325F5">
        <w:rPr>
          <w:rFonts w:ascii="Times New Roman" w:hAnsi="Times New Roman" w:cs="Times New Roman"/>
          <w:b/>
          <w:sz w:val="22"/>
          <w:szCs w:val="22"/>
        </w:rPr>
        <w:t>In Research/Risk Factors</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CHD is a leading killer of women in Canada and most other developed countries (2003, 37% of all deaths of female deaths)</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More information is out there for men than women</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It occurs late in women and is more dangerous when it happens to women as they are less likely to recover from a cardiac event compared to men</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Fewer women are referred to see a cardiologist than men after having a heart attack and more women die after being admitted to the hospital for heart problems than men (17%)</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34% of women are unable to work due to disability, compared to 28% of men</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Women experience a more compromised quality of life from heart disease than men and much more of this is attributable to existing inequalities in SES</w:t>
      </w:r>
    </w:p>
    <w:p w:rsidR="00283B89" w:rsidRPr="002325F5" w:rsidRDefault="00283B89" w:rsidP="00283B89">
      <w:pPr>
        <w:rPr>
          <w:rFonts w:ascii="Times New Roman" w:hAnsi="Times New Roman" w:cs="Times New Roman"/>
          <w:b/>
          <w:sz w:val="22"/>
          <w:szCs w:val="22"/>
        </w:rPr>
      </w:pPr>
      <w:r w:rsidRPr="002325F5">
        <w:rPr>
          <w:rFonts w:ascii="Times New Roman" w:hAnsi="Times New Roman" w:cs="Times New Roman"/>
          <w:b/>
          <w:sz w:val="22"/>
          <w:szCs w:val="22"/>
        </w:rPr>
        <w:t>HDL</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 xml:space="preserve">Women are protected at a young age from CHD because their </w:t>
      </w:r>
      <w:proofErr w:type="gramStart"/>
      <w:r w:rsidRPr="002325F5">
        <w:rPr>
          <w:rFonts w:ascii="Times New Roman" w:hAnsi="Times New Roman" w:cs="Times New Roman"/>
          <w:sz w:val="22"/>
          <w:szCs w:val="22"/>
        </w:rPr>
        <w:t>levels of high density lipoprotein (HDL) appears</w:t>
      </w:r>
      <w:proofErr w:type="gramEnd"/>
      <w:r w:rsidRPr="002325F5">
        <w:rPr>
          <w:rFonts w:ascii="Times New Roman" w:hAnsi="Times New Roman" w:cs="Times New Roman"/>
          <w:sz w:val="22"/>
          <w:szCs w:val="22"/>
        </w:rPr>
        <w:t xml:space="preserve"> to be linked to premenopausal women’s higher level of estrogen (it diminishes sympathetic nervous system arousal which may add to the protective effect against heart disease).</w:t>
      </w:r>
    </w:p>
    <w:p w:rsidR="00283B89" w:rsidRPr="002325F5" w:rsidRDefault="00283B89" w:rsidP="00283B89">
      <w:pPr>
        <w:rPr>
          <w:rFonts w:ascii="Times New Roman" w:hAnsi="Times New Roman" w:cs="Times New Roman"/>
          <w:b/>
          <w:sz w:val="22"/>
          <w:szCs w:val="22"/>
        </w:rPr>
      </w:pPr>
      <w:r w:rsidRPr="002325F5">
        <w:rPr>
          <w:rFonts w:ascii="Times New Roman" w:hAnsi="Times New Roman" w:cs="Times New Roman"/>
          <w:b/>
          <w:sz w:val="22"/>
          <w:szCs w:val="22"/>
        </w:rPr>
        <w:t>Across Life Span</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Stre</w:t>
      </w:r>
      <w:r w:rsidR="00E00202">
        <w:rPr>
          <w:rFonts w:ascii="Times New Roman" w:hAnsi="Times New Roman" w:cs="Times New Roman"/>
          <w:sz w:val="22"/>
          <w:szCs w:val="22"/>
        </w:rPr>
        <w:t>ss: women show smaller increase</w:t>
      </w:r>
      <w:r w:rsidRPr="002325F5">
        <w:rPr>
          <w:rFonts w:ascii="Times New Roman" w:hAnsi="Times New Roman" w:cs="Times New Roman"/>
          <w:sz w:val="22"/>
          <w:szCs w:val="22"/>
        </w:rPr>
        <w:t xml:space="preserve"> in blood pressure, </w:t>
      </w:r>
      <w:proofErr w:type="spellStart"/>
      <w:r w:rsidRPr="002325F5">
        <w:rPr>
          <w:rFonts w:ascii="Times New Roman" w:hAnsi="Times New Roman" w:cs="Times New Roman"/>
          <w:sz w:val="22"/>
          <w:szCs w:val="22"/>
        </w:rPr>
        <w:t>neuroendocrine</w:t>
      </w:r>
      <w:proofErr w:type="spellEnd"/>
      <w:r w:rsidRPr="002325F5">
        <w:rPr>
          <w:rFonts w:ascii="Times New Roman" w:hAnsi="Times New Roman" w:cs="Times New Roman"/>
          <w:sz w:val="22"/>
          <w:szCs w:val="22"/>
        </w:rPr>
        <w:t xml:space="preserve"> and some metabolic responses than do men and older women</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After menopause women experience high risk of cardiovascular disease. (Gain weight during menopause and this may explain the enhanced risk, also increases blood pressure, cholesterol, and triglycerides)</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 xml:space="preserve">The belief </w:t>
      </w:r>
      <w:r w:rsidR="00E00202">
        <w:rPr>
          <w:rFonts w:ascii="Times New Roman" w:hAnsi="Times New Roman" w:cs="Times New Roman"/>
          <w:sz w:val="22"/>
          <w:szCs w:val="22"/>
        </w:rPr>
        <w:t>that estrogen replacement therapy</w:t>
      </w:r>
      <w:r w:rsidRPr="002325F5">
        <w:rPr>
          <w:rFonts w:ascii="Times New Roman" w:hAnsi="Times New Roman" w:cs="Times New Roman"/>
          <w:sz w:val="22"/>
          <w:szCs w:val="22"/>
        </w:rPr>
        <w:t xml:space="preserve"> (ERT) following menopause would keep the rates of CDH low among women (has not been supported)</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 xml:space="preserve">Women are less likely than men to receive counseling about their heart disease or learn about benefits of exercise, nutrition and weight reduction in preventing heart disease. Also less likely to receive drugs, and more likely to be not diagnosed or misdiagnosed. </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CHD risk factors in women are relatively similar to those in men</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Both true in men and women that social support in marriage is associated with less advantages of the disease.</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 xml:space="preserve">Hostility is also linked to poor cardiovascular recovery from stress and poor prognosis, and pessimism </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Progression of atherosclerosis in women is predicted by anger and metabolic syndrome (depression)</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Some job related factors that predict coronary heart disease in men may also be predictors in women as well</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Treatment: little is known about the differences in men and women’s responses to treatment.</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lastRenderedPageBreak/>
        <w:t>Women do not experience the same quality of life following coronary bypass surgery as men do</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Women experience more anxiety after heart attack then men (may go unrecognized or untreated)</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 xml:space="preserve">Women are more likely to be referred to a long term care facility </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Older women have stopped smoking and have changed their diets in a healthy way.</w:t>
      </w:r>
    </w:p>
    <w:p w:rsidR="00283B89" w:rsidRPr="002325F5" w:rsidRDefault="00283B89" w:rsidP="00283B89">
      <w:pPr>
        <w:rPr>
          <w:rFonts w:ascii="Times New Roman" w:hAnsi="Times New Roman" w:cs="Times New Roman"/>
          <w:sz w:val="22"/>
          <w:szCs w:val="22"/>
        </w:rPr>
      </w:pPr>
    </w:p>
    <w:p w:rsidR="00283B89" w:rsidRPr="00F364FB" w:rsidRDefault="00283B89" w:rsidP="00283B89">
      <w:pPr>
        <w:rPr>
          <w:rFonts w:ascii="Times New Roman" w:hAnsi="Times New Roman" w:cs="Times New Roman"/>
          <w:b/>
          <w:color w:val="FF0000"/>
          <w:sz w:val="22"/>
          <w:szCs w:val="22"/>
        </w:rPr>
      </w:pPr>
      <w:r>
        <w:rPr>
          <w:rFonts w:ascii="Times New Roman" w:hAnsi="Times New Roman" w:cs="Times New Roman"/>
          <w:b/>
          <w:color w:val="FF0000"/>
          <w:sz w:val="22"/>
          <w:szCs w:val="22"/>
        </w:rPr>
        <w:t>**</w:t>
      </w:r>
      <w:r w:rsidRPr="00F364FB">
        <w:rPr>
          <w:rFonts w:ascii="Times New Roman" w:hAnsi="Times New Roman" w:cs="Times New Roman"/>
          <w:b/>
          <w:color w:val="FF0000"/>
          <w:sz w:val="22"/>
          <w:szCs w:val="22"/>
        </w:rPr>
        <w:t xml:space="preserve">Hostility and CHD (including everything relevant to Type A) </w:t>
      </w:r>
      <w:r>
        <w:rPr>
          <w:rFonts w:ascii="Times New Roman" w:hAnsi="Times New Roman" w:cs="Times New Roman"/>
          <w:b/>
          <w:color w:val="FF0000"/>
          <w:sz w:val="22"/>
          <w:szCs w:val="22"/>
        </w:rPr>
        <w:t>***</w:t>
      </w:r>
    </w:p>
    <w:p w:rsidR="00283B89" w:rsidRPr="00F364FB" w:rsidRDefault="00283B89" w:rsidP="00283B89">
      <w:pPr>
        <w:pStyle w:val="ListParagraph"/>
        <w:numPr>
          <w:ilvl w:val="0"/>
          <w:numId w:val="2"/>
        </w:numPr>
        <w:rPr>
          <w:rFonts w:ascii="Times New Roman" w:hAnsi="Times New Roman" w:cs="Times New Roman"/>
          <w:sz w:val="22"/>
          <w:szCs w:val="22"/>
        </w:rPr>
      </w:pPr>
      <w:r w:rsidRPr="00F364FB">
        <w:rPr>
          <w:rFonts w:ascii="Times New Roman" w:hAnsi="Times New Roman" w:cs="Times New Roman"/>
          <w:sz w:val="22"/>
          <w:szCs w:val="22"/>
        </w:rPr>
        <w:t>A proneness to the expression of anger has been implicated not only as a potential risk factor for the development of heart disease but also as a predictor of survival and as a potential trigger for heart attack</w:t>
      </w:r>
    </w:p>
    <w:p w:rsidR="00283B89" w:rsidRDefault="00283B89" w:rsidP="00283B89">
      <w:pPr>
        <w:pStyle w:val="ListParagraph"/>
        <w:numPr>
          <w:ilvl w:val="0"/>
          <w:numId w:val="2"/>
        </w:numPr>
        <w:rPr>
          <w:rFonts w:ascii="Times New Roman" w:hAnsi="Times New Roman" w:cs="Times New Roman"/>
          <w:sz w:val="22"/>
          <w:szCs w:val="22"/>
        </w:rPr>
      </w:pPr>
      <w:r>
        <w:rPr>
          <w:rFonts w:ascii="Times New Roman" w:hAnsi="Times New Roman" w:cs="Times New Roman"/>
          <w:sz w:val="22"/>
          <w:szCs w:val="22"/>
        </w:rPr>
        <w:t>Anger and Hostility are implicated risks for CHD</w:t>
      </w:r>
    </w:p>
    <w:p w:rsidR="00283B89" w:rsidRDefault="00283B89" w:rsidP="00283B89">
      <w:pPr>
        <w:pStyle w:val="ListParagraph"/>
        <w:numPr>
          <w:ilvl w:val="0"/>
          <w:numId w:val="2"/>
        </w:numPr>
        <w:rPr>
          <w:rFonts w:ascii="Times New Roman" w:hAnsi="Times New Roman" w:cs="Times New Roman"/>
          <w:sz w:val="22"/>
          <w:szCs w:val="22"/>
        </w:rPr>
      </w:pPr>
      <w:r>
        <w:rPr>
          <w:rFonts w:ascii="Times New Roman" w:hAnsi="Times New Roman" w:cs="Times New Roman"/>
          <w:sz w:val="22"/>
          <w:szCs w:val="22"/>
        </w:rPr>
        <w:t xml:space="preserve">Hostility has been tied to higher levels of </w:t>
      </w:r>
      <w:proofErr w:type="spellStart"/>
      <w:r>
        <w:rPr>
          <w:rFonts w:ascii="Times New Roman" w:hAnsi="Times New Roman" w:cs="Times New Roman"/>
          <w:sz w:val="22"/>
          <w:szCs w:val="22"/>
        </w:rPr>
        <w:t>Proinflammatory</w:t>
      </w:r>
      <w:proofErr w:type="spellEnd"/>
      <w:r>
        <w:rPr>
          <w:rFonts w:ascii="Times New Roman" w:hAnsi="Times New Roman" w:cs="Times New Roman"/>
          <w:sz w:val="22"/>
          <w:szCs w:val="22"/>
        </w:rPr>
        <w:t xml:space="preserve"> cytokines and is the metabolic syndrome, which may explain its relation to coronary heart disease.</w:t>
      </w:r>
    </w:p>
    <w:p w:rsidR="00283B89" w:rsidRDefault="00283B89" w:rsidP="00283B89">
      <w:pPr>
        <w:pStyle w:val="ListParagraph"/>
        <w:numPr>
          <w:ilvl w:val="0"/>
          <w:numId w:val="2"/>
        </w:numPr>
        <w:rPr>
          <w:rFonts w:ascii="Times New Roman" w:hAnsi="Times New Roman" w:cs="Times New Roman"/>
          <w:sz w:val="22"/>
          <w:szCs w:val="22"/>
        </w:rPr>
      </w:pPr>
      <w:r w:rsidRPr="008E0AEE">
        <w:rPr>
          <w:rFonts w:ascii="Times New Roman" w:hAnsi="Times New Roman" w:cs="Times New Roman"/>
          <w:i/>
          <w:sz w:val="22"/>
          <w:szCs w:val="22"/>
        </w:rPr>
        <w:t>Cynical hostility:</w:t>
      </w:r>
      <w:r>
        <w:rPr>
          <w:rFonts w:ascii="Times New Roman" w:hAnsi="Times New Roman" w:cs="Times New Roman"/>
          <w:sz w:val="22"/>
          <w:szCs w:val="22"/>
        </w:rPr>
        <w:t xml:space="preserve"> suspiciousness, resentment, frequent anger, antagonism and distrust of others (highly verbally aggressive and exhibit subtly antagonistic </w:t>
      </w:r>
      <w:proofErr w:type="spellStart"/>
      <w:r>
        <w:rPr>
          <w:rFonts w:ascii="Times New Roman" w:hAnsi="Times New Roman" w:cs="Times New Roman"/>
          <w:sz w:val="22"/>
          <w:szCs w:val="22"/>
        </w:rPr>
        <w:t>behaviour</w:t>
      </w:r>
      <w:proofErr w:type="spellEnd"/>
      <w:r>
        <w:rPr>
          <w:rFonts w:ascii="Times New Roman" w:hAnsi="Times New Roman" w:cs="Times New Roman"/>
          <w:sz w:val="22"/>
          <w:szCs w:val="22"/>
        </w:rPr>
        <w:t>), also to appear to have more conflict with others, more negative effects and more resulting sleep disturbance, which further leads to their risk.</w:t>
      </w:r>
    </w:p>
    <w:p w:rsidR="00283B89" w:rsidRDefault="00283B89" w:rsidP="00283B89">
      <w:pPr>
        <w:pStyle w:val="ListParagraph"/>
        <w:numPr>
          <w:ilvl w:val="0"/>
          <w:numId w:val="2"/>
        </w:numPr>
        <w:rPr>
          <w:rFonts w:ascii="Times New Roman" w:hAnsi="Times New Roman" w:cs="Times New Roman"/>
          <w:sz w:val="22"/>
          <w:szCs w:val="22"/>
        </w:rPr>
      </w:pPr>
      <w:r>
        <w:rPr>
          <w:rFonts w:ascii="Times New Roman" w:hAnsi="Times New Roman" w:cs="Times New Roman"/>
          <w:sz w:val="22"/>
          <w:szCs w:val="22"/>
        </w:rPr>
        <w:t>Hostility combined with defensiveness may be partially problematic for adverse cardiovascular changes</w:t>
      </w:r>
    </w:p>
    <w:p w:rsidR="00283B89" w:rsidRDefault="00283B89" w:rsidP="00283B89">
      <w:pPr>
        <w:pStyle w:val="ListParagraph"/>
        <w:numPr>
          <w:ilvl w:val="0"/>
          <w:numId w:val="2"/>
        </w:numPr>
        <w:rPr>
          <w:rFonts w:ascii="Times New Roman" w:hAnsi="Times New Roman" w:cs="Times New Roman"/>
          <w:sz w:val="22"/>
          <w:szCs w:val="22"/>
        </w:rPr>
      </w:pPr>
      <w:r>
        <w:rPr>
          <w:rFonts w:ascii="Times New Roman" w:hAnsi="Times New Roman" w:cs="Times New Roman"/>
          <w:sz w:val="22"/>
          <w:szCs w:val="22"/>
        </w:rPr>
        <w:t>Both hostile and defensive show greatest association between cardiovascular responses under stressful situations.</w:t>
      </w:r>
    </w:p>
    <w:p w:rsidR="00283B89" w:rsidRDefault="00283B89" w:rsidP="00283B89">
      <w:pPr>
        <w:pStyle w:val="ListParagraph"/>
        <w:numPr>
          <w:ilvl w:val="0"/>
          <w:numId w:val="2"/>
        </w:numPr>
        <w:rPr>
          <w:rFonts w:ascii="Times New Roman" w:hAnsi="Times New Roman" w:cs="Times New Roman"/>
          <w:sz w:val="22"/>
          <w:szCs w:val="22"/>
        </w:rPr>
      </w:pPr>
      <w:r w:rsidRPr="008E0AEE">
        <w:rPr>
          <w:rFonts w:ascii="Times New Roman" w:hAnsi="Times New Roman" w:cs="Times New Roman"/>
          <w:i/>
          <w:sz w:val="22"/>
          <w:szCs w:val="22"/>
        </w:rPr>
        <w:t>Who is hostile?</w:t>
      </w:r>
      <w:r>
        <w:rPr>
          <w:rFonts w:ascii="Times New Roman" w:hAnsi="Times New Roman" w:cs="Times New Roman"/>
          <w:sz w:val="22"/>
          <w:szCs w:val="22"/>
        </w:rPr>
        <w:t xml:space="preserve"> Men more than women, higher hostility is found among non-whites and those of lower SES</w:t>
      </w:r>
    </w:p>
    <w:p w:rsidR="00283B89" w:rsidRDefault="00283B89" w:rsidP="00283B89">
      <w:pPr>
        <w:pStyle w:val="ListParagraph"/>
        <w:numPr>
          <w:ilvl w:val="0"/>
          <w:numId w:val="2"/>
        </w:numPr>
        <w:rPr>
          <w:rFonts w:ascii="Times New Roman" w:hAnsi="Times New Roman" w:cs="Times New Roman"/>
          <w:sz w:val="22"/>
          <w:szCs w:val="22"/>
        </w:rPr>
      </w:pPr>
      <w:r>
        <w:rPr>
          <w:rFonts w:ascii="Times New Roman" w:hAnsi="Times New Roman" w:cs="Times New Roman"/>
          <w:i/>
          <w:sz w:val="22"/>
          <w:szCs w:val="22"/>
        </w:rPr>
        <w:t>Developmental antecedents:</w:t>
      </w:r>
      <w:r>
        <w:rPr>
          <w:rFonts w:ascii="Times New Roman" w:hAnsi="Times New Roman" w:cs="Times New Roman"/>
          <w:sz w:val="22"/>
          <w:szCs w:val="22"/>
        </w:rPr>
        <w:t xml:space="preserve"> childhood, feeling insecurities of oneself, and negative feelings towards others</w:t>
      </w:r>
    </w:p>
    <w:p w:rsidR="00283B89" w:rsidRDefault="00283B89" w:rsidP="00283B89">
      <w:pPr>
        <w:numPr>
          <w:ilvl w:val="1"/>
          <w:numId w:val="2"/>
        </w:numPr>
        <w:rPr>
          <w:sz w:val="22"/>
          <w:szCs w:val="22"/>
        </w:rPr>
      </w:pPr>
      <w:r>
        <w:rPr>
          <w:sz w:val="22"/>
          <w:szCs w:val="22"/>
        </w:rPr>
        <w:t>Parental interference, punishment, lack of acceptance, conflict or abuse</w:t>
      </w:r>
    </w:p>
    <w:p w:rsidR="00283B89" w:rsidRDefault="00283B89" w:rsidP="00283B89">
      <w:pPr>
        <w:numPr>
          <w:ilvl w:val="1"/>
          <w:numId w:val="2"/>
        </w:numPr>
        <w:rPr>
          <w:sz w:val="22"/>
          <w:szCs w:val="22"/>
        </w:rPr>
      </w:pPr>
      <w:r>
        <w:rPr>
          <w:sz w:val="22"/>
          <w:szCs w:val="22"/>
        </w:rPr>
        <w:t xml:space="preserve">Environment: </w:t>
      </w:r>
      <w:proofErr w:type="spellStart"/>
      <w:r>
        <w:rPr>
          <w:sz w:val="22"/>
          <w:szCs w:val="22"/>
        </w:rPr>
        <w:t>nonsupportive</w:t>
      </w:r>
      <w:proofErr w:type="spellEnd"/>
      <w:r>
        <w:rPr>
          <w:sz w:val="22"/>
          <w:szCs w:val="22"/>
        </w:rPr>
        <w:t xml:space="preserve">, </w:t>
      </w:r>
      <w:proofErr w:type="spellStart"/>
      <w:r>
        <w:rPr>
          <w:sz w:val="22"/>
          <w:szCs w:val="22"/>
        </w:rPr>
        <w:t>unaccepting</w:t>
      </w:r>
      <w:proofErr w:type="spellEnd"/>
      <w:r>
        <w:rPr>
          <w:sz w:val="22"/>
          <w:szCs w:val="22"/>
        </w:rPr>
        <w:t>, high in conflict</w:t>
      </w:r>
      <w:r w:rsidRPr="00FA7162">
        <w:rPr>
          <w:sz w:val="22"/>
          <w:szCs w:val="22"/>
        </w:rPr>
        <w:sym w:font="Wingdings" w:char="F0E0"/>
      </w:r>
      <w:r>
        <w:rPr>
          <w:sz w:val="22"/>
          <w:szCs w:val="22"/>
        </w:rPr>
        <w:t xml:space="preserve"> in sons </w:t>
      </w:r>
    </w:p>
    <w:p w:rsidR="00283B89" w:rsidRPr="005C4E11" w:rsidRDefault="00283B89" w:rsidP="00283B89">
      <w:pPr>
        <w:rPr>
          <w:sz w:val="22"/>
          <w:szCs w:val="22"/>
        </w:rPr>
      </w:pPr>
    </w:p>
    <w:p w:rsidR="00283B89" w:rsidRPr="001B2798" w:rsidRDefault="00283B89" w:rsidP="00283B89">
      <w:pPr>
        <w:rPr>
          <w:rFonts w:ascii="Times New Roman" w:hAnsi="Times New Roman" w:cs="Times New Roman"/>
          <w:b/>
          <w:color w:val="FF0000"/>
          <w:sz w:val="22"/>
          <w:szCs w:val="22"/>
        </w:rPr>
      </w:pPr>
      <w:r w:rsidRPr="001B2798">
        <w:rPr>
          <w:rFonts w:ascii="Times New Roman" w:hAnsi="Times New Roman" w:cs="Times New Roman"/>
          <w:b/>
          <w:color w:val="FF0000"/>
          <w:sz w:val="22"/>
          <w:szCs w:val="22"/>
        </w:rPr>
        <w:t xml:space="preserve">Treatment, </w:t>
      </w:r>
      <w:proofErr w:type="spellStart"/>
      <w:r w:rsidRPr="001B2798">
        <w:rPr>
          <w:rFonts w:ascii="Times New Roman" w:hAnsi="Times New Roman" w:cs="Times New Roman"/>
          <w:b/>
          <w:color w:val="FF0000"/>
          <w:sz w:val="22"/>
          <w:szCs w:val="22"/>
        </w:rPr>
        <w:t>behaviour</w:t>
      </w:r>
      <w:proofErr w:type="spellEnd"/>
      <w:r w:rsidRPr="001B2798">
        <w:rPr>
          <w:rFonts w:ascii="Times New Roman" w:hAnsi="Times New Roman" w:cs="Times New Roman"/>
          <w:b/>
          <w:color w:val="FF0000"/>
          <w:sz w:val="22"/>
          <w:szCs w:val="22"/>
        </w:rPr>
        <w:t xml:space="preserve"> modification, rehabilitation (including stress management, depression, social support) </w:t>
      </w:r>
    </w:p>
    <w:p w:rsidR="00283B89" w:rsidRDefault="00283B89" w:rsidP="00283B89">
      <w:pPr>
        <w:rPr>
          <w:rFonts w:ascii="Times New Roman" w:hAnsi="Times New Roman" w:cs="Times New Roman"/>
          <w:b/>
          <w:sz w:val="22"/>
          <w:szCs w:val="22"/>
        </w:rPr>
      </w:pPr>
      <w:r>
        <w:rPr>
          <w:rFonts w:ascii="Times New Roman" w:hAnsi="Times New Roman" w:cs="Times New Roman"/>
          <w:b/>
          <w:sz w:val="22"/>
          <w:szCs w:val="22"/>
        </w:rPr>
        <w:t>Initial Treatment</w:t>
      </w:r>
    </w:p>
    <w:p w:rsidR="00283B89" w:rsidRPr="00BB088B" w:rsidRDefault="00283B89" w:rsidP="00283B89">
      <w:pPr>
        <w:pStyle w:val="ListParagraph"/>
        <w:numPr>
          <w:ilvl w:val="0"/>
          <w:numId w:val="2"/>
        </w:numPr>
        <w:rPr>
          <w:rFonts w:ascii="Times New Roman" w:hAnsi="Times New Roman" w:cs="Times New Roman"/>
          <w:sz w:val="22"/>
          <w:szCs w:val="22"/>
        </w:rPr>
      </w:pPr>
      <w:r w:rsidRPr="00BB088B">
        <w:rPr>
          <w:rFonts w:ascii="Times New Roman" w:hAnsi="Times New Roman" w:cs="Times New Roman"/>
          <w:sz w:val="22"/>
          <w:szCs w:val="22"/>
        </w:rPr>
        <w:t>Some patients have coronary artery bypass graft (CABG) surgery to treat blockage of major arteries, cognitive dysfunction m</w:t>
      </w:r>
      <w:r w:rsidR="00E00202">
        <w:rPr>
          <w:rFonts w:ascii="Times New Roman" w:hAnsi="Times New Roman" w:cs="Times New Roman"/>
          <w:sz w:val="22"/>
          <w:szCs w:val="22"/>
        </w:rPr>
        <w:t>a</w:t>
      </w:r>
      <w:r w:rsidRPr="00BB088B">
        <w:rPr>
          <w:rFonts w:ascii="Times New Roman" w:hAnsi="Times New Roman" w:cs="Times New Roman"/>
          <w:sz w:val="22"/>
          <w:szCs w:val="22"/>
        </w:rPr>
        <w:t>y result from this and require intervention, this can lead to improvement in angina and psychological distress if delivered in a timely man</w:t>
      </w:r>
      <w:r>
        <w:rPr>
          <w:rFonts w:ascii="Times New Roman" w:hAnsi="Times New Roman" w:cs="Times New Roman"/>
          <w:sz w:val="22"/>
          <w:szCs w:val="22"/>
        </w:rPr>
        <w:t>n</w:t>
      </w:r>
      <w:r w:rsidRPr="00BB088B">
        <w:rPr>
          <w:rFonts w:ascii="Times New Roman" w:hAnsi="Times New Roman" w:cs="Times New Roman"/>
          <w:sz w:val="22"/>
          <w:szCs w:val="22"/>
        </w:rPr>
        <w:t>er</w:t>
      </w:r>
    </w:p>
    <w:p w:rsidR="00283B89" w:rsidRDefault="00283B89" w:rsidP="00283B89">
      <w:pPr>
        <w:pStyle w:val="ListParagraph"/>
        <w:numPr>
          <w:ilvl w:val="0"/>
          <w:numId w:val="2"/>
        </w:numPr>
        <w:rPr>
          <w:rFonts w:ascii="Times New Roman" w:hAnsi="Times New Roman" w:cs="Times New Roman"/>
          <w:sz w:val="22"/>
          <w:szCs w:val="22"/>
        </w:rPr>
      </w:pPr>
      <w:r>
        <w:rPr>
          <w:rFonts w:ascii="Times New Roman" w:hAnsi="Times New Roman" w:cs="Times New Roman"/>
          <w:sz w:val="22"/>
          <w:szCs w:val="22"/>
        </w:rPr>
        <w:t>During the acute phase of illness, the myocardial infarction (MI) patients are typically hospitalized in a coronary care unit which cardiac functioning is continually monitored. Ma</w:t>
      </w:r>
      <w:r w:rsidR="00C33C28">
        <w:rPr>
          <w:rFonts w:ascii="Times New Roman" w:hAnsi="Times New Roman" w:cs="Times New Roman"/>
          <w:sz w:val="22"/>
          <w:szCs w:val="22"/>
        </w:rPr>
        <w:t>n</w:t>
      </w:r>
      <w:r>
        <w:rPr>
          <w:rFonts w:ascii="Times New Roman" w:hAnsi="Times New Roman" w:cs="Times New Roman"/>
          <w:sz w:val="22"/>
          <w:szCs w:val="22"/>
        </w:rPr>
        <w:t>y MI patients experience anxiety as they cope with the possibility of a reoccurrence and see their cardiac responses vividly illustrated on the machines before them</w:t>
      </w:r>
    </w:p>
    <w:p w:rsidR="00283B89" w:rsidRDefault="00283B89" w:rsidP="00283B89">
      <w:pPr>
        <w:pStyle w:val="ListParagraph"/>
        <w:numPr>
          <w:ilvl w:val="0"/>
          <w:numId w:val="2"/>
        </w:numPr>
        <w:rPr>
          <w:rFonts w:ascii="Times New Roman" w:hAnsi="Times New Roman" w:cs="Times New Roman"/>
          <w:sz w:val="22"/>
          <w:szCs w:val="22"/>
        </w:rPr>
      </w:pPr>
      <w:r>
        <w:rPr>
          <w:rFonts w:ascii="Times New Roman" w:hAnsi="Times New Roman" w:cs="Times New Roman"/>
          <w:sz w:val="22"/>
          <w:szCs w:val="22"/>
        </w:rPr>
        <w:t xml:space="preserve">They have denial; they can get depression or PTSD, which means longer </w:t>
      </w:r>
      <w:proofErr w:type="gramStart"/>
      <w:r>
        <w:rPr>
          <w:rFonts w:ascii="Times New Roman" w:hAnsi="Times New Roman" w:cs="Times New Roman"/>
          <w:sz w:val="22"/>
          <w:szCs w:val="22"/>
        </w:rPr>
        <w:t>hospital</w:t>
      </w:r>
      <w:proofErr w:type="gramEnd"/>
      <w:r>
        <w:rPr>
          <w:rFonts w:ascii="Times New Roman" w:hAnsi="Times New Roman" w:cs="Times New Roman"/>
          <w:sz w:val="22"/>
          <w:szCs w:val="22"/>
        </w:rPr>
        <w:t xml:space="preserve"> stays.</w:t>
      </w:r>
    </w:p>
    <w:p w:rsidR="00283B89" w:rsidRDefault="00283B89" w:rsidP="00283B89">
      <w:pPr>
        <w:pStyle w:val="ListParagraph"/>
        <w:numPr>
          <w:ilvl w:val="0"/>
          <w:numId w:val="2"/>
        </w:numPr>
        <w:rPr>
          <w:rFonts w:ascii="Times New Roman" w:hAnsi="Times New Roman" w:cs="Times New Roman"/>
          <w:sz w:val="22"/>
          <w:szCs w:val="22"/>
        </w:rPr>
      </w:pPr>
      <w:r>
        <w:rPr>
          <w:rFonts w:ascii="Times New Roman" w:hAnsi="Times New Roman" w:cs="Times New Roman"/>
          <w:sz w:val="22"/>
          <w:szCs w:val="22"/>
        </w:rPr>
        <w:t xml:space="preserve">With heart attacks and heading home, </w:t>
      </w:r>
      <w:r w:rsidR="00C33C28">
        <w:rPr>
          <w:rFonts w:ascii="Times New Roman" w:hAnsi="Times New Roman" w:cs="Times New Roman"/>
          <w:sz w:val="22"/>
          <w:szCs w:val="22"/>
        </w:rPr>
        <w:t>t</w:t>
      </w:r>
      <w:r>
        <w:rPr>
          <w:rFonts w:ascii="Times New Roman" w:hAnsi="Times New Roman" w:cs="Times New Roman"/>
          <w:sz w:val="22"/>
          <w:szCs w:val="22"/>
        </w:rPr>
        <w:t>he process of adjusting emotionally to the experience begins almost immediately</w:t>
      </w:r>
    </w:p>
    <w:p w:rsidR="00283B89" w:rsidRDefault="00283B89" w:rsidP="00283B89">
      <w:pPr>
        <w:pStyle w:val="ListParagraph"/>
        <w:numPr>
          <w:ilvl w:val="0"/>
          <w:numId w:val="2"/>
        </w:numPr>
        <w:rPr>
          <w:rFonts w:ascii="Times New Roman" w:hAnsi="Times New Roman" w:cs="Times New Roman"/>
          <w:sz w:val="22"/>
          <w:szCs w:val="22"/>
        </w:rPr>
      </w:pPr>
      <w:r>
        <w:rPr>
          <w:rFonts w:ascii="Times New Roman" w:hAnsi="Times New Roman" w:cs="Times New Roman"/>
          <w:sz w:val="22"/>
          <w:szCs w:val="22"/>
        </w:rPr>
        <w:t xml:space="preserve">They can experience cardiac arrest during their MI and have to be resuscitated through artificial means, this can produce a number of psychological difficulties including nightmares, chronic anxiety, depression, and low expectations of regaining health and vigor </w:t>
      </w:r>
    </w:p>
    <w:p w:rsidR="00283B89" w:rsidRPr="00F02216" w:rsidRDefault="00283B89" w:rsidP="00283B89">
      <w:pPr>
        <w:rPr>
          <w:rFonts w:ascii="Times New Roman" w:hAnsi="Times New Roman" w:cs="Times New Roman"/>
          <w:b/>
          <w:sz w:val="22"/>
          <w:szCs w:val="22"/>
        </w:rPr>
      </w:pPr>
      <w:proofErr w:type="spellStart"/>
      <w:r w:rsidRPr="00F02216">
        <w:rPr>
          <w:rFonts w:ascii="Times New Roman" w:hAnsi="Times New Roman" w:cs="Times New Roman"/>
          <w:b/>
          <w:sz w:val="22"/>
          <w:szCs w:val="22"/>
        </w:rPr>
        <w:t>Behaviour</w:t>
      </w:r>
      <w:proofErr w:type="spellEnd"/>
      <w:r w:rsidRPr="00F02216">
        <w:rPr>
          <w:rFonts w:ascii="Times New Roman" w:hAnsi="Times New Roman" w:cs="Times New Roman"/>
          <w:b/>
          <w:sz w:val="22"/>
          <w:szCs w:val="22"/>
        </w:rPr>
        <w:t xml:space="preserve"> Modification</w:t>
      </w:r>
    </w:p>
    <w:p w:rsidR="00283B89" w:rsidRDefault="00283B89" w:rsidP="00283B89">
      <w:pPr>
        <w:pStyle w:val="ListParagraph"/>
        <w:numPr>
          <w:ilvl w:val="0"/>
          <w:numId w:val="2"/>
        </w:numPr>
        <w:rPr>
          <w:rFonts w:ascii="Times New Roman" w:hAnsi="Times New Roman" w:cs="Times New Roman"/>
          <w:sz w:val="22"/>
          <w:szCs w:val="22"/>
        </w:rPr>
      </w:pPr>
      <w:r w:rsidRPr="00F02216">
        <w:rPr>
          <w:rFonts w:ascii="Times New Roman" w:hAnsi="Times New Roman" w:cs="Times New Roman"/>
          <w:sz w:val="22"/>
          <w:szCs w:val="22"/>
        </w:rPr>
        <w:t>Physical inactivity, being overweight, smoking and lack of fruits and vegetables in the diet are all modifiable risk factors implicated in the development of CHD</w:t>
      </w:r>
    </w:p>
    <w:p w:rsidR="00283B89" w:rsidRDefault="00283B89" w:rsidP="00283B89">
      <w:pPr>
        <w:pStyle w:val="ListParagraph"/>
        <w:numPr>
          <w:ilvl w:val="0"/>
          <w:numId w:val="2"/>
        </w:numPr>
        <w:rPr>
          <w:rFonts w:ascii="Times New Roman" w:hAnsi="Times New Roman" w:cs="Times New Roman"/>
          <w:sz w:val="22"/>
          <w:szCs w:val="22"/>
        </w:rPr>
      </w:pPr>
      <w:r>
        <w:rPr>
          <w:rFonts w:ascii="Times New Roman" w:hAnsi="Times New Roman" w:cs="Times New Roman"/>
          <w:sz w:val="22"/>
          <w:szCs w:val="22"/>
        </w:rPr>
        <w:lastRenderedPageBreak/>
        <w:t>People with high cholesterol or poor lipid profiles may be targeted for preventive dietary interventions</w:t>
      </w:r>
    </w:p>
    <w:p w:rsidR="00283B89" w:rsidRDefault="00283B89" w:rsidP="00283B89">
      <w:pPr>
        <w:pStyle w:val="ListParagraph"/>
        <w:numPr>
          <w:ilvl w:val="0"/>
          <w:numId w:val="2"/>
        </w:numPr>
        <w:rPr>
          <w:rFonts w:ascii="Times New Roman" w:hAnsi="Times New Roman" w:cs="Times New Roman"/>
          <w:sz w:val="22"/>
          <w:szCs w:val="22"/>
        </w:rPr>
      </w:pPr>
      <w:r>
        <w:rPr>
          <w:rFonts w:ascii="Times New Roman" w:hAnsi="Times New Roman" w:cs="Times New Roman"/>
          <w:sz w:val="22"/>
          <w:szCs w:val="22"/>
        </w:rPr>
        <w:t>Exercise, weight management, can help anxiety</w:t>
      </w:r>
    </w:p>
    <w:p w:rsidR="00283B89" w:rsidRPr="00F02216" w:rsidRDefault="00283B89" w:rsidP="00283B89">
      <w:pPr>
        <w:pStyle w:val="ListParagraph"/>
        <w:numPr>
          <w:ilvl w:val="0"/>
          <w:numId w:val="2"/>
        </w:numPr>
        <w:rPr>
          <w:rFonts w:ascii="Times New Roman" w:hAnsi="Times New Roman" w:cs="Times New Roman"/>
          <w:sz w:val="22"/>
          <w:szCs w:val="22"/>
        </w:rPr>
      </w:pPr>
      <w:r>
        <w:rPr>
          <w:rFonts w:ascii="Times New Roman" w:hAnsi="Times New Roman" w:cs="Times New Roman"/>
          <w:sz w:val="22"/>
          <w:szCs w:val="22"/>
        </w:rPr>
        <w:t>Because women are at risk for heart disease increases after menopause, so targeting diet and exercise interventions at this high risk group is a promising intervention strategies</w:t>
      </w:r>
    </w:p>
    <w:p w:rsidR="00283B89" w:rsidRDefault="00283B89" w:rsidP="00283B89">
      <w:pPr>
        <w:rPr>
          <w:rFonts w:ascii="Times New Roman" w:hAnsi="Times New Roman" w:cs="Times New Roman"/>
          <w:b/>
          <w:sz w:val="22"/>
          <w:szCs w:val="22"/>
        </w:rPr>
      </w:pPr>
      <w:r>
        <w:rPr>
          <w:rFonts w:ascii="Times New Roman" w:hAnsi="Times New Roman" w:cs="Times New Roman"/>
          <w:b/>
          <w:sz w:val="22"/>
          <w:szCs w:val="22"/>
        </w:rPr>
        <w:t xml:space="preserve">Cardiac Rehabilitation </w:t>
      </w:r>
    </w:p>
    <w:p w:rsidR="00283B89" w:rsidRDefault="00283B89" w:rsidP="00283B89">
      <w:pPr>
        <w:pStyle w:val="ListParagraph"/>
        <w:numPr>
          <w:ilvl w:val="0"/>
          <w:numId w:val="2"/>
        </w:numPr>
        <w:rPr>
          <w:rFonts w:ascii="Times New Roman" w:hAnsi="Times New Roman" w:cs="Times New Roman"/>
          <w:sz w:val="22"/>
          <w:szCs w:val="22"/>
        </w:rPr>
      </w:pPr>
      <w:r>
        <w:rPr>
          <w:rFonts w:ascii="Times New Roman" w:hAnsi="Times New Roman" w:cs="Times New Roman"/>
          <w:sz w:val="22"/>
          <w:szCs w:val="22"/>
        </w:rPr>
        <w:t>Is defined as the active and progressive process by which individuals with heart disease attain their optimal psychical, medical, psychological, social, emotional, vocational, and economical status</w:t>
      </w:r>
    </w:p>
    <w:p w:rsidR="00283B89" w:rsidRDefault="00283B89" w:rsidP="00283B89">
      <w:pPr>
        <w:pStyle w:val="ListParagraph"/>
        <w:numPr>
          <w:ilvl w:val="0"/>
          <w:numId w:val="2"/>
        </w:numPr>
        <w:rPr>
          <w:rFonts w:ascii="Times New Roman" w:hAnsi="Times New Roman" w:cs="Times New Roman"/>
          <w:sz w:val="22"/>
          <w:szCs w:val="22"/>
        </w:rPr>
      </w:pPr>
      <w:r>
        <w:rPr>
          <w:rFonts w:ascii="Times New Roman" w:hAnsi="Times New Roman" w:cs="Times New Roman"/>
          <w:sz w:val="22"/>
          <w:szCs w:val="22"/>
        </w:rPr>
        <w:t>Goal is to produce relief from symptoms, to reduce the severity of the disease, to limit further progression of disease, and to promote psychological and social adjustment.</w:t>
      </w:r>
    </w:p>
    <w:p w:rsidR="00283B89" w:rsidRDefault="00283B89" w:rsidP="00283B89">
      <w:pPr>
        <w:pStyle w:val="ListParagraph"/>
        <w:numPr>
          <w:ilvl w:val="0"/>
          <w:numId w:val="2"/>
        </w:numPr>
        <w:rPr>
          <w:rFonts w:ascii="Times New Roman" w:hAnsi="Times New Roman" w:cs="Times New Roman"/>
          <w:sz w:val="22"/>
          <w:szCs w:val="22"/>
        </w:rPr>
      </w:pPr>
      <w:r>
        <w:rPr>
          <w:rFonts w:ascii="Times New Roman" w:hAnsi="Times New Roman" w:cs="Times New Roman"/>
          <w:sz w:val="22"/>
          <w:szCs w:val="22"/>
        </w:rPr>
        <w:t>It all depends on the patient, how active they are and how committed</w:t>
      </w:r>
    </w:p>
    <w:p w:rsidR="00283B89" w:rsidRDefault="00283B89" w:rsidP="00283B89">
      <w:pPr>
        <w:pStyle w:val="ListParagraph"/>
        <w:numPr>
          <w:ilvl w:val="0"/>
          <w:numId w:val="2"/>
        </w:numPr>
        <w:rPr>
          <w:rFonts w:ascii="Times New Roman" w:hAnsi="Times New Roman" w:cs="Times New Roman"/>
          <w:sz w:val="22"/>
          <w:szCs w:val="22"/>
        </w:rPr>
      </w:pPr>
      <w:r>
        <w:rPr>
          <w:rFonts w:ascii="Times New Roman" w:hAnsi="Times New Roman" w:cs="Times New Roman"/>
          <w:sz w:val="22"/>
          <w:szCs w:val="22"/>
        </w:rPr>
        <w:t xml:space="preserve">Exercise therapy with some psychological counseling, as through support groups, nutritional counseling, and education about coronary heart disease </w:t>
      </w:r>
    </w:p>
    <w:p w:rsidR="00283B89" w:rsidRPr="00CF6F6F" w:rsidRDefault="00283B89" w:rsidP="00283B89">
      <w:pPr>
        <w:pStyle w:val="ListParagraph"/>
        <w:numPr>
          <w:ilvl w:val="0"/>
          <w:numId w:val="2"/>
        </w:numPr>
        <w:rPr>
          <w:rFonts w:ascii="Times New Roman" w:hAnsi="Times New Roman" w:cs="Times New Roman"/>
          <w:sz w:val="22"/>
          <w:szCs w:val="22"/>
        </w:rPr>
      </w:pPr>
      <w:r>
        <w:rPr>
          <w:rFonts w:ascii="Times New Roman" w:hAnsi="Times New Roman" w:cs="Times New Roman"/>
          <w:sz w:val="22"/>
          <w:szCs w:val="22"/>
        </w:rPr>
        <w:t>Is</w:t>
      </w:r>
      <w:r w:rsidRPr="00CF6F6F">
        <w:rPr>
          <w:rFonts w:ascii="Times New Roman" w:hAnsi="Times New Roman" w:cs="Times New Roman"/>
          <w:sz w:val="22"/>
          <w:szCs w:val="22"/>
        </w:rPr>
        <w:t xml:space="preserve"> a standard part of the aftercare of patients who have had heart attacks or who have been hospitalized for heart </w:t>
      </w:r>
      <w:proofErr w:type="gramStart"/>
      <w:r w:rsidRPr="00CF6F6F">
        <w:rPr>
          <w:rFonts w:ascii="Times New Roman" w:hAnsi="Times New Roman" w:cs="Times New Roman"/>
          <w:sz w:val="22"/>
          <w:szCs w:val="22"/>
        </w:rPr>
        <w:t>disease.</w:t>
      </w:r>
      <w:proofErr w:type="gramEnd"/>
    </w:p>
    <w:p w:rsidR="00283B89" w:rsidRDefault="00283B89" w:rsidP="00283B89">
      <w:pPr>
        <w:pStyle w:val="ListParagraph"/>
        <w:numPr>
          <w:ilvl w:val="0"/>
          <w:numId w:val="2"/>
        </w:numPr>
        <w:rPr>
          <w:rFonts w:ascii="Times New Roman" w:hAnsi="Times New Roman" w:cs="Times New Roman"/>
          <w:sz w:val="22"/>
          <w:szCs w:val="22"/>
        </w:rPr>
      </w:pPr>
      <w:r>
        <w:rPr>
          <w:rFonts w:ascii="Times New Roman" w:hAnsi="Times New Roman" w:cs="Times New Roman"/>
          <w:sz w:val="22"/>
          <w:szCs w:val="22"/>
        </w:rPr>
        <w:t xml:space="preserve">Most studies have interventions that target weight, blood pressure reduction, and smoking and in increasing number, quality of life is successful in reducing risk factors to cardiovascular disease. </w:t>
      </w:r>
    </w:p>
    <w:p w:rsidR="00283B89" w:rsidRDefault="00283B89" w:rsidP="00283B89">
      <w:pPr>
        <w:pStyle w:val="ListParagraph"/>
        <w:numPr>
          <w:ilvl w:val="0"/>
          <w:numId w:val="2"/>
        </w:numPr>
        <w:rPr>
          <w:rFonts w:ascii="Times New Roman" w:hAnsi="Times New Roman" w:cs="Times New Roman"/>
          <w:sz w:val="22"/>
          <w:szCs w:val="22"/>
        </w:rPr>
      </w:pPr>
      <w:r>
        <w:rPr>
          <w:rFonts w:ascii="Times New Roman" w:hAnsi="Times New Roman" w:cs="Times New Roman"/>
          <w:sz w:val="22"/>
          <w:szCs w:val="22"/>
        </w:rPr>
        <w:t>Addition of psychological treatments to standard cardiac rehabilitation programs reduces psychological distress and can reduce the likelihood that cardiac patients will experience symptoms, suffer recurrence, or die following an acute cardiac event.</w:t>
      </w:r>
    </w:p>
    <w:p w:rsidR="00283B89" w:rsidRPr="00CF6F6F" w:rsidRDefault="00283B89" w:rsidP="00283B89">
      <w:pPr>
        <w:pStyle w:val="ListParagraph"/>
        <w:numPr>
          <w:ilvl w:val="0"/>
          <w:numId w:val="2"/>
        </w:numPr>
        <w:rPr>
          <w:rFonts w:ascii="Times New Roman" w:hAnsi="Times New Roman" w:cs="Times New Roman"/>
          <w:sz w:val="22"/>
          <w:szCs w:val="22"/>
        </w:rPr>
      </w:pPr>
      <w:r>
        <w:rPr>
          <w:rFonts w:ascii="Times New Roman" w:hAnsi="Times New Roman" w:cs="Times New Roman"/>
          <w:sz w:val="22"/>
          <w:szCs w:val="22"/>
        </w:rPr>
        <w:t>The active involvement of the patient is required for successful rehabilitation following MI or another CHD related event</w:t>
      </w:r>
    </w:p>
    <w:p w:rsidR="00283B89" w:rsidRPr="001B2798" w:rsidRDefault="00283B89" w:rsidP="00283B89">
      <w:pPr>
        <w:rPr>
          <w:rFonts w:ascii="Times New Roman" w:hAnsi="Times New Roman" w:cs="Times New Roman"/>
          <w:b/>
          <w:sz w:val="22"/>
          <w:szCs w:val="22"/>
        </w:rPr>
      </w:pPr>
      <w:r w:rsidRPr="001B2798">
        <w:rPr>
          <w:rFonts w:ascii="Times New Roman" w:hAnsi="Times New Roman" w:cs="Times New Roman"/>
          <w:b/>
          <w:sz w:val="22"/>
          <w:szCs w:val="22"/>
        </w:rPr>
        <w:t>Stress Management</w:t>
      </w:r>
    </w:p>
    <w:p w:rsidR="00283B89" w:rsidRPr="001B2798" w:rsidRDefault="00283B89" w:rsidP="00283B89">
      <w:pPr>
        <w:pStyle w:val="ListParagraph"/>
        <w:numPr>
          <w:ilvl w:val="0"/>
          <w:numId w:val="2"/>
        </w:numPr>
        <w:rPr>
          <w:rFonts w:ascii="Times New Roman" w:hAnsi="Times New Roman" w:cs="Times New Roman"/>
          <w:sz w:val="22"/>
          <w:szCs w:val="22"/>
        </w:rPr>
      </w:pPr>
      <w:r w:rsidRPr="001B2798">
        <w:rPr>
          <w:rFonts w:ascii="Times New Roman" w:hAnsi="Times New Roman" w:cs="Times New Roman"/>
          <w:sz w:val="22"/>
          <w:szCs w:val="22"/>
        </w:rPr>
        <w:t>Important in cardiac rehabilitation because it can trigger fatal cardiac events</w:t>
      </w:r>
    </w:p>
    <w:p w:rsidR="00283B89" w:rsidRPr="001B2798" w:rsidRDefault="00283B89" w:rsidP="00283B89">
      <w:pPr>
        <w:pStyle w:val="ListParagraph"/>
        <w:numPr>
          <w:ilvl w:val="0"/>
          <w:numId w:val="2"/>
        </w:numPr>
        <w:rPr>
          <w:rFonts w:ascii="Times New Roman" w:hAnsi="Times New Roman" w:cs="Times New Roman"/>
          <w:sz w:val="22"/>
          <w:szCs w:val="22"/>
        </w:rPr>
      </w:pPr>
      <w:r>
        <w:rPr>
          <w:rFonts w:ascii="Times New Roman" w:hAnsi="Times New Roman" w:cs="Times New Roman"/>
          <w:sz w:val="22"/>
          <w:szCs w:val="22"/>
        </w:rPr>
        <w:t xml:space="preserve">Younger female patients and those with social supportive gaps, high in social conflict and negative coping styles appear to be most at risk for high stress levels following a diagnosis of coronary artery heart disease, and might be especially targeted for stress management interventions </w:t>
      </w:r>
    </w:p>
    <w:p w:rsidR="00283B89" w:rsidRDefault="00283B89" w:rsidP="00283B89">
      <w:pPr>
        <w:pStyle w:val="ListParagraph"/>
        <w:numPr>
          <w:ilvl w:val="0"/>
          <w:numId w:val="2"/>
        </w:numPr>
        <w:rPr>
          <w:rFonts w:ascii="Times New Roman" w:hAnsi="Times New Roman" w:cs="Times New Roman"/>
          <w:sz w:val="22"/>
          <w:szCs w:val="22"/>
        </w:rPr>
      </w:pPr>
      <w:r>
        <w:rPr>
          <w:rFonts w:ascii="Times New Roman" w:hAnsi="Times New Roman" w:cs="Times New Roman"/>
          <w:sz w:val="22"/>
          <w:szCs w:val="22"/>
        </w:rPr>
        <w:t xml:space="preserve">Avoid stressful situations at work and at home </w:t>
      </w:r>
    </w:p>
    <w:p w:rsidR="00283B89" w:rsidRDefault="00283B89" w:rsidP="00283B89">
      <w:pPr>
        <w:pStyle w:val="ListParagraph"/>
        <w:numPr>
          <w:ilvl w:val="0"/>
          <w:numId w:val="2"/>
        </w:numPr>
        <w:rPr>
          <w:rFonts w:ascii="Times New Roman" w:hAnsi="Times New Roman" w:cs="Times New Roman"/>
          <w:sz w:val="22"/>
          <w:szCs w:val="22"/>
        </w:rPr>
      </w:pPr>
      <w:r>
        <w:rPr>
          <w:rFonts w:ascii="Times New Roman" w:hAnsi="Times New Roman" w:cs="Times New Roman"/>
          <w:sz w:val="22"/>
          <w:szCs w:val="22"/>
        </w:rPr>
        <w:t xml:space="preserve">Stress management interventions have targeted risk factors thought to be especially implemented in cardiovascular disease and MI, including hostility </w:t>
      </w:r>
    </w:p>
    <w:p w:rsidR="00283B89" w:rsidRDefault="00283B89" w:rsidP="00283B89">
      <w:pPr>
        <w:pStyle w:val="ListParagraph"/>
        <w:numPr>
          <w:ilvl w:val="0"/>
          <w:numId w:val="2"/>
        </w:numPr>
        <w:rPr>
          <w:rFonts w:ascii="Times New Roman" w:hAnsi="Times New Roman" w:cs="Times New Roman"/>
          <w:sz w:val="22"/>
          <w:szCs w:val="22"/>
        </w:rPr>
      </w:pPr>
      <w:r>
        <w:rPr>
          <w:rFonts w:ascii="Times New Roman" w:hAnsi="Times New Roman" w:cs="Times New Roman"/>
          <w:sz w:val="22"/>
          <w:szCs w:val="22"/>
        </w:rPr>
        <w:t>Declines in hostility in midlife, is associated with lower risk</w:t>
      </w:r>
    </w:p>
    <w:p w:rsidR="00283B89" w:rsidRPr="00CF6F6F" w:rsidRDefault="00283B89" w:rsidP="00283B89">
      <w:pPr>
        <w:rPr>
          <w:rFonts w:ascii="Times New Roman" w:hAnsi="Times New Roman" w:cs="Times New Roman"/>
          <w:b/>
          <w:sz w:val="22"/>
          <w:szCs w:val="22"/>
        </w:rPr>
      </w:pPr>
      <w:r w:rsidRPr="00CF6F6F">
        <w:rPr>
          <w:rFonts w:ascii="Times New Roman" w:hAnsi="Times New Roman" w:cs="Times New Roman"/>
          <w:b/>
          <w:sz w:val="22"/>
          <w:szCs w:val="22"/>
        </w:rPr>
        <w:t>Depression</w:t>
      </w:r>
    </w:p>
    <w:p w:rsidR="00283B89" w:rsidRPr="00CF6F6F" w:rsidRDefault="00283B89" w:rsidP="00283B89">
      <w:pPr>
        <w:pStyle w:val="ListParagraph"/>
        <w:numPr>
          <w:ilvl w:val="0"/>
          <w:numId w:val="2"/>
        </w:numPr>
        <w:rPr>
          <w:rFonts w:ascii="Times New Roman" w:hAnsi="Times New Roman" w:cs="Times New Roman"/>
          <w:sz w:val="22"/>
          <w:szCs w:val="22"/>
        </w:rPr>
      </w:pPr>
      <w:r w:rsidRPr="00CF6F6F">
        <w:rPr>
          <w:rFonts w:ascii="Times New Roman" w:hAnsi="Times New Roman" w:cs="Times New Roman"/>
          <w:sz w:val="22"/>
          <w:szCs w:val="22"/>
        </w:rPr>
        <w:t>Problem during cardiac rehabilitation as it is throughout the management of CHD</w:t>
      </w:r>
    </w:p>
    <w:p w:rsidR="00283B89" w:rsidRDefault="00283B89" w:rsidP="00283B89">
      <w:pPr>
        <w:pStyle w:val="ListParagraph"/>
        <w:numPr>
          <w:ilvl w:val="0"/>
          <w:numId w:val="2"/>
        </w:numPr>
        <w:rPr>
          <w:rFonts w:ascii="Times New Roman" w:hAnsi="Times New Roman" w:cs="Times New Roman"/>
          <w:sz w:val="22"/>
          <w:szCs w:val="22"/>
        </w:rPr>
      </w:pPr>
      <w:r>
        <w:rPr>
          <w:rFonts w:ascii="Times New Roman" w:hAnsi="Times New Roman" w:cs="Times New Roman"/>
          <w:sz w:val="22"/>
          <w:szCs w:val="22"/>
        </w:rPr>
        <w:t>The prevalence is greater and the relation of depression to reoccurring events is sufficiently strong that depression represents an important target for rehabilitative efforts.</w:t>
      </w:r>
    </w:p>
    <w:p w:rsidR="00283B89" w:rsidRDefault="00283B89" w:rsidP="00283B89">
      <w:pPr>
        <w:pStyle w:val="ListParagraph"/>
        <w:numPr>
          <w:ilvl w:val="0"/>
          <w:numId w:val="2"/>
        </w:numPr>
        <w:rPr>
          <w:rFonts w:ascii="Times New Roman" w:hAnsi="Times New Roman" w:cs="Times New Roman"/>
          <w:sz w:val="22"/>
          <w:szCs w:val="22"/>
        </w:rPr>
      </w:pPr>
      <w:r>
        <w:rPr>
          <w:rFonts w:ascii="Times New Roman" w:hAnsi="Times New Roman" w:cs="Times New Roman"/>
          <w:sz w:val="22"/>
          <w:szCs w:val="22"/>
        </w:rPr>
        <w:t xml:space="preserve">When depressed, CHD patients are treated with cognitive </w:t>
      </w:r>
      <w:proofErr w:type="spellStart"/>
      <w:r>
        <w:rPr>
          <w:rFonts w:ascii="Times New Roman" w:hAnsi="Times New Roman" w:cs="Times New Roman"/>
          <w:sz w:val="22"/>
          <w:szCs w:val="22"/>
        </w:rPr>
        <w:t>behavioural</w:t>
      </w:r>
      <w:proofErr w:type="spellEnd"/>
      <w:r>
        <w:rPr>
          <w:rFonts w:ascii="Times New Roman" w:hAnsi="Times New Roman" w:cs="Times New Roman"/>
          <w:sz w:val="22"/>
          <w:szCs w:val="22"/>
        </w:rPr>
        <w:t xml:space="preserve"> therapy to reduce it, it can have beneficial effects in risk factors for advancing disease, including the reduction of heart rate and increases the heart rate variability</w:t>
      </w:r>
    </w:p>
    <w:p w:rsidR="00283B89" w:rsidRPr="0024098D" w:rsidRDefault="00283B89" w:rsidP="00283B89">
      <w:pPr>
        <w:rPr>
          <w:rFonts w:ascii="Times New Roman" w:hAnsi="Times New Roman" w:cs="Times New Roman"/>
          <w:b/>
          <w:sz w:val="22"/>
          <w:szCs w:val="22"/>
        </w:rPr>
      </w:pPr>
      <w:r w:rsidRPr="0024098D">
        <w:rPr>
          <w:rFonts w:ascii="Times New Roman" w:hAnsi="Times New Roman" w:cs="Times New Roman"/>
          <w:b/>
          <w:sz w:val="22"/>
          <w:szCs w:val="22"/>
        </w:rPr>
        <w:t>Social Support</w:t>
      </w:r>
    </w:p>
    <w:p w:rsidR="00283B89" w:rsidRPr="00946E09" w:rsidRDefault="00283B89" w:rsidP="00283B89">
      <w:pPr>
        <w:pStyle w:val="ListParagraph"/>
        <w:numPr>
          <w:ilvl w:val="0"/>
          <w:numId w:val="2"/>
        </w:numPr>
        <w:rPr>
          <w:rFonts w:ascii="Times New Roman" w:hAnsi="Times New Roman" w:cs="Times New Roman"/>
          <w:sz w:val="22"/>
          <w:szCs w:val="22"/>
        </w:rPr>
      </w:pPr>
      <w:r w:rsidRPr="00946E09">
        <w:rPr>
          <w:rFonts w:ascii="Times New Roman" w:hAnsi="Times New Roman" w:cs="Times New Roman"/>
          <w:sz w:val="22"/>
          <w:szCs w:val="22"/>
        </w:rPr>
        <w:t>It can help heart patients to recover, reducing distress and improving cardiac symptoms</w:t>
      </w:r>
    </w:p>
    <w:p w:rsidR="00283B89" w:rsidRDefault="00283B89" w:rsidP="00283B89">
      <w:pPr>
        <w:pStyle w:val="ListParagraph"/>
        <w:numPr>
          <w:ilvl w:val="0"/>
          <w:numId w:val="2"/>
        </w:numPr>
        <w:rPr>
          <w:rFonts w:ascii="Times New Roman" w:hAnsi="Times New Roman" w:cs="Times New Roman"/>
          <w:sz w:val="22"/>
          <w:szCs w:val="22"/>
        </w:rPr>
      </w:pPr>
      <w:r>
        <w:rPr>
          <w:rFonts w:ascii="Times New Roman" w:hAnsi="Times New Roman" w:cs="Times New Roman"/>
          <w:sz w:val="22"/>
          <w:szCs w:val="22"/>
        </w:rPr>
        <w:t>Social support during hospitalization predicts depressive symptoms during recovery, and depression itself is a risk factor for mortality related</w:t>
      </w:r>
    </w:p>
    <w:p w:rsidR="00283B89" w:rsidRDefault="00283B89" w:rsidP="00283B89">
      <w:pPr>
        <w:pStyle w:val="ListParagraph"/>
        <w:numPr>
          <w:ilvl w:val="0"/>
          <w:numId w:val="2"/>
        </w:numPr>
        <w:rPr>
          <w:rFonts w:ascii="Times New Roman" w:hAnsi="Times New Roman" w:cs="Times New Roman"/>
          <w:sz w:val="22"/>
          <w:szCs w:val="22"/>
        </w:rPr>
      </w:pPr>
      <w:r>
        <w:rPr>
          <w:rFonts w:ascii="Times New Roman" w:hAnsi="Times New Roman" w:cs="Times New Roman"/>
          <w:sz w:val="22"/>
          <w:szCs w:val="22"/>
        </w:rPr>
        <w:t>Problems: lose interdependence, feelings of shame and hopelessness, and low self esteem</w:t>
      </w:r>
    </w:p>
    <w:p w:rsidR="00283B89" w:rsidRDefault="00283B89" w:rsidP="00283B89">
      <w:pPr>
        <w:pStyle w:val="ListParagraph"/>
        <w:numPr>
          <w:ilvl w:val="0"/>
          <w:numId w:val="2"/>
        </w:numPr>
        <w:rPr>
          <w:rFonts w:ascii="Times New Roman" w:hAnsi="Times New Roman" w:cs="Times New Roman"/>
          <w:sz w:val="22"/>
          <w:szCs w:val="22"/>
        </w:rPr>
      </w:pPr>
      <w:r>
        <w:rPr>
          <w:rFonts w:ascii="Times New Roman" w:hAnsi="Times New Roman" w:cs="Times New Roman"/>
          <w:sz w:val="22"/>
          <w:szCs w:val="22"/>
        </w:rPr>
        <w:t>Cardiac invalidism: can be one consequence of MI patients and their spouses both see the patent’s abilities as lower than they usually are</w:t>
      </w:r>
    </w:p>
    <w:p w:rsidR="00283B89" w:rsidRDefault="00283B89" w:rsidP="00283B89">
      <w:pPr>
        <w:pStyle w:val="ListParagraph"/>
        <w:numPr>
          <w:ilvl w:val="0"/>
          <w:numId w:val="2"/>
        </w:numPr>
        <w:rPr>
          <w:rFonts w:ascii="Times New Roman" w:hAnsi="Times New Roman" w:cs="Times New Roman"/>
          <w:sz w:val="22"/>
          <w:szCs w:val="22"/>
        </w:rPr>
      </w:pPr>
      <w:r>
        <w:rPr>
          <w:rFonts w:ascii="Times New Roman" w:hAnsi="Times New Roman" w:cs="Times New Roman"/>
          <w:sz w:val="22"/>
          <w:szCs w:val="22"/>
        </w:rPr>
        <w:t>Family plays an important role in the follow up care</w:t>
      </w:r>
    </w:p>
    <w:p w:rsidR="00283B89" w:rsidRDefault="00283B89" w:rsidP="00283B89">
      <w:pPr>
        <w:pStyle w:val="ListParagraph"/>
        <w:numPr>
          <w:ilvl w:val="0"/>
          <w:numId w:val="2"/>
        </w:numPr>
        <w:rPr>
          <w:rFonts w:ascii="Times New Roman" w:hAnsi="Times New Roman" w:cs="Times New Roman"/>
          <w:sz w:val="22"/>
          <w:szCs w:val="22"/>
        </w:rPr>
      </w:pPr>
      <w:r>
        <w:rPr>
          <w:rFonts w:ascii="Times New Roman" w:hAnsi="Times New Roman" w:cs="Times New Roman"/>
          <w:sz w:val="22"/>
          <w:szCs w:val="22"/>
        </w:rPr>
        <w:lastRenderedPageBreak/>
        <w:t>Everyone should be taught how to recognize symptoms of an impending heart attack, how to differentiate them from more minor physical complaints, and how to activate the emergency system and know CPR</w:t>
      </w:r>
    </w:p>
    <w:p w:rsidR="00283B89" w:rsidRPr="0024098D" w:rsidRDefault="00283B89" w:rsidP="00283B89">
      <w:pPr>
        <w:rPr>
          <w:rFonts w:ascii="Times New Roman" w:hAnsi="Times New Roman" w:cs="Times New Roman"/>
          <w:sz w:val="22"/>
          <w:szCs w:val="22"/>
        </w:rPr>
      </w:pPr>
    </w:p>
    <w:p w:rsidR="00283B89" w:rsidRPr="002325F5" w:rsidRDefault="00283B89" w:rsidP="00283B89">
      <w:pPr>
        <w:rPr>
          <w:rFonts w:ascii="Times New Roman" w:hAnsi="Times New Roman" w:cs="Times New Roman"/>
          <w:b/>
          <w:color w:val="FF0000"/>
          <w:sz w:val="22"/>
          <w:szCs w:val="22"/>
        </w:rPr>
      </w:pPr>
      <w:r w:rsidRPr="002325F5">
        <w:rPr>
          <w:rFonts w:ascii="Times New Roman" w:hAnsi="Times New Roman" w:cs="Times New Roman"/>
          <w:b/>
          <w:color w:val="FF0000"/>
          <w:sz w:val="22"/>
          <w:szCs w:val="22"/>
        </w:rPr>
        <w:t xml:space="preserve">Stroke – risk factors, warning signs, consequences (right/left, </w:t>
      </w:r>
      <w:proofErr w:type="spellStart"/>
      <w:r w:rsidRPr="002325F5">
        <w:rPr>
          <w:rFonts w:ascii="Times New Roman" w:hAnsi="Times New Roman" w:cs="Times New Roman"/>
          <w:b/>
          <w:color w:val="FF0000"/>
          <w:sz w:val="22"/>
          <w:szCs w:val="22"/>
        </w:rPr>
        <w:t>alexithymia</w:t>
      </w:r>
      <w:proofErr w:type="spellEnd"/>
      <w:r w:rsidRPr="002325F5">
        <w:rPr>
          <w:rFonts w:ascii="Times New Roman" w:hAnsi="Times New Roman" w:cs="Times New Roman"/>
          <w:b/>
          <w:color w:val="FF0000"/>
          <w:sz w:val="22"/>
          <w:szCs w:val="22"/>
        </w:rPr>
        <w:t xml:space="preserve">), rehabilitation </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Is the third leading cause of death in Canada</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Results from a disturbance in blood flow to the brain and is responsible for 14,000 deaths in Canada.</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10% under the age of 65</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 xml:space="preserve">Some occur when blood flow to localized areas of the brain is interrupted, a condition that can be due to arteriosclerosis or hypertension (when </w:t>
      </w:r>
      <w:proofErr w:type="spellStart"/>
      <w:r w:rsidRPr="002325F5">
        <w:rPr>
          <w:rFonts w:ascii="Times New Roman" w:hAnsi="Times New Roman" w:cs="Times New Roman"/>
          <w:sz w:val="22"/>
          <w:szCs w:val="22"/>
        </w:rPr>
        <w:t>arth</w:t>
      </w:r>
      <w:proofErr w:type="spellEnd"/>
      <w:r w:rsidRPr="002325F5">
        <w:rPr>
          <w:rFonts w:ascii="Times New Roman" w:hAnsi="Times New Roman" w:cs="Times New Roman"/>
          <w:sz w:val="22"/>
          <w:szCs w:val="22"/>
        </w:rPr>
        <w:t xml:space="preserve"> plaques damage the cerebral blood vessels, the damage area may trap blood clots (thrombi) or produce circulating blood clots(emboli) that block the flow of the blood)</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 xml:space="preserve">Can be caused by cerebral hemorrhage (bleeding caused by the rupture of </w:t>
      </w:r>
      <w:proofErr w:type="spellStart"/>
      <w:r w:rsidRPr="002325F5">
        <w:rPr>
          <w:rFonts w:ascii="Times New Roman" w:hAnsi="Times New Roman" w:cs="Times New Roman"/>
          <w:sz w:val="22"/>
          <w:szCs w:val="22"/>
        </w:rPr>
        <w:t>th</w:t>
      </w:r>
      <w:proofErr w:type="spellEnd"/>
      <w:r w:rsidRPr="002325F5">
        <w:rPr>
          <w:rFonts w:ascii="Times New Roman" w:hAnsi="Times New Roman" w:cs="Times New Roman"/>
          <w:sz w:val="22"/>
          <w:szCs w:val="22"/>
        </w:rPr>
        <w:t xml:space="preserve"> blood vessel in the brain)</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20% who survive may suffer physical impairments</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15% die</w:t>
      </w:r>
      <w:r>
        <w:rPr>
          <w:rFonts w:ascii="Times New Roman" w:hAnsi="Times New Roman" w:cs="Times New Roman"/>
          <w:sz w:val="22"/>
          <w:szCs w:val="22"/>
        </w:rPr>
        <w:t xml:space="preserve">, </w:t>
      </w:r>
      <w:r w:rsidRPr="002325F5">
        <w:rPr>
          <w:rFonts w:ascii="Times New Roman" w:hAnsi="Times New Roman" w:cs="Times New Roman"/>
          <w:sz w:val="22"/>
          <w:szCs w:val="22"/>
        </w:rPr>
        <w:t>10% recover completely</w:t>
      </w:r>
      <w:r>
        <w:rPr>
          <w:rFonts w:ascii="Times New Roman" w:hAnsi="Times New Roman" w:cs="Times New Roman"/>
          <w:sz w:val="22"/>
          <w:szCs w:val="22"/>
        </w:rPr>
        <w:t xml:space="preserve">, </w:t>
      </w:r>
      <w:r w:rsidRPr="002325F5">
        <w:rPr>
          <w:rFonts w:ascii="Times New Roman" w:hAnsi="Times New Roman" w:cs="Times New Roman"/>
          <w:sz w:val="22"/>
          <w:szCs w:val="22"/>
        </w:rPr>
        <w:t>25% minor disability</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40% left with a moderate to severe disability</w:t>
      </w:r>
      <w:r>
        <w:rPr>
          <w:rFonts w:ascii="Times New Roman" w:hAnsi="Times New Roman" w:cs="Times New Roman"/>
          <w:sz w:val="22"/>
          <w:szCs w:val="22"/>
        </w:rPr>
        <w:t xml:space="preserve">, </w:t>
      </w:r>
      <w:r w:rsidRPr="002325F5">
        <w:rPr>
          <w:rFonts w:ascii="Times New Roman" w:hAnsi="Times New Roman" w:cs="Times New Roman"/>
          <w:sz w:val="22"/>
          <w:szCs w:val="22"/>
        </w:rPr>
        <w:t>10% long term care</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 xml:space="preserve">Aspirin can reduce risk of coronary events </w:t>
      </w:r>
    </w:p>
    <w:p w:rsidR="00283B89" w:rsidRPr="002325F5" w:rsidRDefault="00283B89" w:rsidP="00283B89">
      <w:pPr>
        <w:rPr>
          <w:rFonts w:ascii="Times New Roman" w:hAnsi="Times New Roman" w:cs="Times New Roman"/>
          <w:b/>
          <w:sz w:val="22"/>
          <w:szCs w:val="22"/>
        </w:rPr>
      </w:pPr>
      <w:r w:rsidRPr="002325F5">
        <w:rPr>
          <w:rFonts w:ascii="Times New Roman" w:hAnsi="Times New Roman" w:cs="Times New Roman"/>
          <w:b/>
          <w:sz w:val="22"/>
          <w:szCs w:val="22"/>
        </w:rPr>
        <w:t>Risk Factors:</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Overlap with those for heart disease</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Hereditary factors, family history</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Resulted from lifestyle</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 xml:space="preserve">High blood pressure, heart disease, smoking, high red blood cell count, transient ischemic attacks (little strokes that produce temporary weakness, clumsiness, or loss of feeling </w:t>
      </w:r>
      <w:proofErr w:type="spellStart"/>
      <w:r w:rsidRPr="002325F5">
        <w:rPr>
          <w:rFonts w:ascii="Times New Roman" w:hAnsi="Times New Roman" w:cs="Times New Roman"/>
          <w:sz w:val="22"/>
          <w:szCs w:val="22"/>
        </w:rPr>
        <w:t>in side</w:t>
      </w:r>
      <w:proofErr w:type="spellEnd"/>
      <w:r w:rsidRPr="002325F5">
        <w:rPr>
          <w:rFonts w:ascii="Times New Roman" w:hAnsi="Times New Roman" w:cs="Times New Roman"/>
          <w:sz w:val="22"/>
          <w:szCs w:val="22"/>
        </w:rPr>
        <w:t xml:space="preserve"> or limb, temporary loss of vision in one eye, speech, difficulty in speaking or understanding speech)</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Psychological distress, depression and anxiety are predictive of strokes</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Anger expression, also for coronary heart disease and hypertension</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Age is a factor more in men than women, women are more likely to die though</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 xml:space="preserve">Ethnicity: First nation people and Canadian’s of Africa or South Asian are at greater risk because they are more likely to have high blood pressure and diabetes. </w:t>
      </w:r>
    </w:p>
    <w:p w:rsidR="00283B89" w:rsidRPr="002325F5" w:rsidRDefault="00283B89" w:rsidP="00283B89">
      <w:pPr>
        <w:rPr>
          <w:rFonts w:ascii="Times New Roman" w:hAnsi="Times New Roman" w:cs="Times New Roman"/>
          <w:b/>
          <w:sz w:val="22"/>
          <w:szCs w:val="22"/>
        </w:rPr>
      </w:pPr>
      <w:r w:rsidRPr="002325F5">
        <w:rPr>
          <w:rFonts w:ascii="Times New Roman" w:hAnsi="Times New Roman" w:cs="Times New Roman"/>
          <w:b/>
          <w:sz w:val="22"/>
          <w:szCs w:val="22"/>
        </w:rPr>
        <w:t xml:space="preserve">Warning Signs: </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i/>
          <w:sz w:val="22"/>
          <w:szCs w:val="22"/>
        </w:rPr>
        <w:t>Weakness:</w:t>
      </w:r>
      <w:r w:rsidRPr="002325F5">
        <w:rPr>
          <w:rFonts w:ascii="Times New Roman" w:hAnsi="Times New Roman" w:cs="Times New Roman"/>
          <w:sz w:val="22"/>
          <w:szCs w:val="22"/>
        </w:rPr>
        <w:t xml:space="preserve"> sudden loss of strength or sudden numbness in the face, arm or leg, even if temporary</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i/>
          <w:sz w:val="22"/>
          <w:szCs w:val="22"/>
        </w:rPr>
        <w:t>Trouble speaking:</w:t>
      </w:r>
      <w:r w:rsidRPr="002325F5">
        <w:rPr>
          <w:rFonts w:ascii="Times New Roman" w:hAnsi="Times New Roman" w:cs="Times New Roman"/>
          <w:sz w:val="22"/>
          <w:szCs w:val="22"/>
        </w:rPr>
        <w:t xml:space="preserve"> sudden temporary loss of speech or trouble understanding speech, even if temporary</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i/>
          <w:sz w:val="22"/>
          <w:szCs w:val="22"/>
        </w:rPr>
        <w:t>Vision problems:</w:t>
      </w:r>
      <w:r w:rsidRPr="002325F5">
        <w:rPr>
          <w:rFonts w:ascii="Times New Roman" w:hAnsi="Times New Roman" w:cs="Times New Roman"/>
          <w:sz w:val="22"/>
          <w:szCs w:val="22"/>
        </w:rPr>
        <w:t xml:space="preserve"> sudden loss of vision, particularly in one eye, or double vision, even if temporary</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i/>
          <w:sz w:val="22"/>
          <w:szCs w:val="22"/>
        </w:rPr>
        <w:t>Headache:</w:t>
      </w:r>
      <w:r w:rsidRPr="002325F5">
        <w:rPr>
          <w:rFonts w:ascii="Times New Roman" w:hAnsi="Times New Roman" w:cs="Times New Roman"/>
          <w:sz w:val="22"/>
          <w:szCs w:val="22"/>
        </w:rPr>
        <w:t xml:space="preserve"> sudden sever and unusual headache</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i/>
          <w:sz w:val="22"/>
          <w:szCs w:val="22"/>
        </w:rPr>
        <w:t>Dizziness:</w:t>
      </w:r>
      <w:r w:rsidRPr="002325F5">
        <w:rPr>
          <w:rFonts w:ascii="Times New Roman" w:hAnsi="Times New Roman" w:cs="Times New Roman"/>
          <w:sz w:val="22"/>
          <w:szCs w:val="22"/>
        </w:rPr>
        <w:t xml:space="preserve"> unsteadiness or a sudden falls, especially with any of the above signs. </w:t>
      </w:r>
    </w:p>
    <w:p w:rsidR="00283B89" w:rsidRPr="002325F5" w:rsidRDefault="00283B89" w:rsidP="00283B89">
      <w:pPr>
        <w:rPr>
          <w:rFonts w:ascii="Times New Roman" w:hAnsi="Times New Roman" w:cs="Times New Roman"/>
          <w:b/>
          <w:sz w:val="22"/>
          <w:szCs w:val="22"/>
        </w:rPr>
      </w:pPr>
      <w:r w:rsidRPr="002325F5">
        <w:rPr>
          <w:rFonts w:ascii="Times New Roman" w:hAnsi="Times New Roman" w:cs="Times New Roman"/>
          <w:b/>
          <w:sz w:val="22"/>
          <w:szCs w:val="22"/>
        </w:rPr>
        <w:t>Consequences:</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 xml:space="preserve">It affects </w:t>
      </w:r>
      <w:proofErr w:type="spellStart"/>
      <w:r w:rsidRPr="002325F5">
        <w:rPr>
          <w:rFonts w:ascii="Times New Roman" w:hAnsi="Times New Roman" w:cs="Times New Roman"/>
          <w:sz w:val="22"/>
          <w:szCs w:val="22"/>
        </w:rPr>
        <w:t>ones</w:t>
      </w:r>
      <w:proofErr w:type="spellEnd"/>
      <w:r w:rsidRPr="002325F5">
        <w:rPr>
          <w:rFonts w:ascii="Times New Roman" w:hAnsi="Times New Roman" w:cs="Times New Roman"/>
          <w:sz w:val="22"/>
          <w:szCs w:val="22"/>
        </w:rPr>
        <w:t xml:space="preserve"> life, personal, social, vocational, and physical</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77% of Canadians who have had a stroke need to be restricted in activities because of impairments.</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71% need help with daily activities</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Can attack young people</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Minimal impairment: work in a few months, but most cannot even work part time</w:t>
      </w:r>
    </w:p>
    <w:p w:rsidR="00283B89" w:rsidRPr="002325F5" w:rsidRDefault="00283B89" w:rsidP="00283B89">
      <w:pPr>
        <w:pStyle w:val="ListParagraph"/>
        <w:numPr>
          <w:ilvl w:val="0"/>
          <w:numId w:val="2"/>
        </w:numPr>
        <w:rPr>
          <w:rFonts w:ascii="Times New Roman" w:hAnsi="Times New Roman" w:cs="Times New Roman"/>
          <w:i/>
          <w:sz w:val="22"/>
          <w:szCs w:val="22"/>
        </w:rPr>
      </w:pPr>
      <w:r w:rsidRPr="002325F5">
        <w:rPr>
          <w:rFonts w:ascii="Times New Roman" w:hAnsi="Times New Roman" w:cs="Times New Roman"/>
          <w:i/>
          <w:sz w:val="22"/>
          <w:szCs w:val="22"/>
        </w:rPr>
        <w:t>Motor Problems:</w:t>
      </w:r>
    </w:p>
    <w:p w:rsidR="00283B89" w:rsidRPr="002325F5" w:rsidRDefault="00283B89" w:rsidP="00283B89">
      <w:pPr>
        <w:pStyle w:val="ListParagraph"/>
        <w:numPr>
          <w:ilvl w:val="1"/>
          <w:numId w:val="2"/>
        </w:numPr>
        <w:rPr>
          <w:rFonts w:ascii="Times New Roman" w:hAnsi="Times New Roman" w:cs="Times New Roman"/>
          <w:b/>
          <w:i/>
          <w:sz w:val="22"/>
          <w:szCs w:val="22"/>
        </w:rPr>
      </w:pPr>
      <w:r w:rsidRPr="002325F5">
        <w:rPr>
          <w:rFonts w:ascii="Times New Roman" w:hAnsi="Times New Roman" w:cs="Times New Roman"/>
          <w:sz w:val="22"/>
          <w:szCs w:val="22"/>
        </w:rPr>
        <w:t>Right side of the brain controls movement in the left half of the body</w:t>
      </w:r>
    </w:p>
    <w:p w:rsidR="00283B89" w:rsidRPr="002325F5" w:rsidRDefault="00283B89" w:rsidP="00283B89">
      <w:pPr>
        <w:pStyle w:val="ListParagraph"/>
        <w:numPr>
          <w:ilvl w:val="1"/>
          <w:numId w:val="2"/>
        </w:numPr>
        <w:rPr>
          <w:rFonts w:ascii="Times New Roman" w:hAnsi="Times New Roman" w:cs="Times New Roman"/>
          <w:b/>
          <w:i/>
          <w:sz w:val="22"/>
          <w:szCs w:val="22"/>
        </w:rPr>
      </w:pPr>
      <w:r w:rsidRPr="002325F5">
        <w:rPr>
          <w:rFonts w:ascii="Times New Roman" w:hAnsi="Times New Roman" w:cs="Times New Roman"/>
          <w:sz w:val="22"/>
          <w:szCs w:val="22"/>
        </w:rPr>
        <w:lastRenderedPageBreak/>
        <w:t>Left side of the brain controls movement in the right half of the body.</w:t>
      </w:r>
    </w:p>
    <w:p w:rsidR="00283B89" w:rsidRPr="002325F5" w:rsidRDefault="00283B89" w:rsidP="00283B89">
      <w:pPr>
        <w:pStyle w:val="ListParagraph"/>
        <w:numPr>
          <w:ilvl w:val="1"/>
          <w:numId w:val="2"/>
        </w:numPr>
        <w:rPr>
          <w:rFonts w:ascii="Times New Roman" w:hAnsi="Times New Roman" w:cs="Times New Roman"/>
          <w:b/>
          <w:i/>
          <w:sz w:val="22"/>
          <w:szCs w:val="22"/>
        </w:rPr>
      </w:pPr>
      <w:proofErr w:type="spellStart"/>
      <w:r w:rsidRPr="002325F5">
        <w:rPr>
          <w:rFonts w:ascii="Times New Roman" w:hAnsi="Times New Roman" w:cs="Times New Roman"/>
          <w:sz w:val="22"/>
          <w:szCs w:val="22"/>
        </w:rPr>
        <w:t>Motoric</w:t>
      </w:r>
      <w:proofErr w:type="spellEnd"/>
      <w:r w:rsidRPr="002325F5">
        <w:rPr>
          <w:rFonts w:ascii="Times New Roman" w:hAnsi="Times New Roman" w:cs="Times New Roman"/>
          <w:sz w:val="22"/>
          <w:szCs w:val="22"/>
        </w:rPr>
        <w:t xml:space="preserve"> problems = opposite side of the brain that was damaged</w:t>
      </w:r>
    </w:p>
    <w:p w:rsidR="00283B89" w:rsidRPr="002325F5" w:rsidRDefault="00283B89" w:rsidP="00283B89">
      <w:pPr>
        <w:pStyle w:val="ListParagraph"/>
        <w:numPr>
          <w:ilvl w:val="1"/>
          <w:numId w:val="2"/>
        </w:numPr>
        <w:rPr>
          <w:rFonts w:ascii="Times New Roman" w:hAnsi="Times New Roman" w:cs="Times New Roman"/>
          <w:b/>
          <w:i/>
          <w:sz w:val="22"/>
          <w:szCs w:val="22"/>
        </w:rPr>
      </w:pPr>
      <w:proofErr w:type="spellStart"/>
      <w:r w:rsidRPr="002325F5">
        <w:rPr>
          <w:rFonts w:ascii="Times New Roman" w:hAnsi="Times New Roman" w:cs="Times New Roman"/>
          <w:sz w:val="22"/>
          <w:szCs w:val="22"/>
        </w:rPr>
        <w:t>Cant</w:t>
      </w:r>
      <w:proofErr w:type="spellEnd"/>
      <w:r w:rsidRPr="002325F5">
        <w:rPr>
          <w:rFonts w:ascii="Times New Roman" w:hAnsi="Times New Roman" w:cs="Times New Roman"/>
          <w:sz w:val="22"/>
          <w:szCs w:val="22"/>
        </w:rPr>
        <w:t xml:space="preserve"> move arm or leg on affected side, need help walking and dressing</w:t>
      </w:r>
    </w:p>
    <w:p w:rsidR="00283B89" w:rsidRPr="002325F5" w:rsidRDefault="00283B89" w:rsidP="00283B89">
      <w:pPr>
        <w:pStyle w:val="ListParagraph"/>
        <w:numPr>
          <w:ilvl w:val="0"/>
          <w:numId w:val="2"/>
        </w:numPr>
        <w:rPr>
          <w:rFonts w:ascii="Times New Roman" w:hAnsi="Times New Roman" w:cs="Times New Roman"/>
          <w:i/>
          <w:sz w:val="22"/>
          <w:szCs w:val="22"/>
        </w:rPr>
      </w:pPr>
      <w:r w:rsidRPr="002325F5">
        <w:rPr>
          <w:rFonts w:ascii="Times New Roman" w:hAnsi="Times New Roman" w:cs="Times New Roman"/>
          <w:i/>
          <w:sz w:val="22"/>
          <w:szCs w:val="22"/>
        </w:rPr>
        <w:t>Cognitive Problems:</w:t>
      </w:r>
    </w:p>
    <w:p w:rsidR="00283B89" w:rsidRPr="002325F5" w:rsidRDefault="00283B89" w:rsidP="00283B89">
      <w:pPr>
        <w:pStyle w:val="ListParagraph"/>
        <w:numPr>
          <w:ilvl w:val="1"/>
          <w:numId w:val="2"/>
        </w:numPr>
        <w:rPr>
          <w:rFonts w:ascii="Times New Roman" w:hAnsi="Times New Roman" w:cs="Times New Roman"/>
          <w:b/>
          <w:i/>
          <w:sz w:val="22"/>
          <w:szCs w:val="22"/>
        </w:rPr>
      </w:pPr>
      <w:r w:rsidRPr="002325F5">
        <w:rPr>
          <w:rFonts w:ascii="Times New Roman" w:hAnsi="Times New Roman" w:cs="Times New Roman"/>
          <w:sz w:val="22"/>
          <w:szCs w:val="22"/>
        </w:rPr>
        <w:t>Depend on what side of the brain.</w:t>
      </w:r>
    </w:p>
    <w:p w:rsidR="00283B89" w:rsidRPr="002325F5" w:rsidRDefault="00283B89" w:rsidP="00283B89">
      <w:pPr>
        <w:pStyle w:val="ListParagraph"/>
        <w:numPr>
          <w:ilvl w:val="1"/>
          <w:numId w:val="2"/>
        </w:numPr>
        <w:rPr>
          <w:rFonts w:ascii="Times New Roman" w:hAnsi="Times New Roman" w:cs="Times New Roman"/>
          <w:b/>
          <w:i/>
          <w:sz w:val="22"/>
          <w:szCs w:val="22"/>
        </w:rPr>
      </w:pPr>
      <w:r w:rsidRPr="002325F5">
        <w:rPr>
          <w:rFonts w:ascii="Times New Roman" w:hAnsi="Times New Roman" w:cs="Times New Roman"/>
          <w:sz w:val="22"/>
          <w:szCs w:val="22"/>
        </w:rPr>
        <w:t>Left brain: communication disorders, aphasia (hard time expressing self and understanding others), cognitive disturbances, an apparent reduction in intellect, learning new tasks is hard, short term memory is affected.</w:t>
      </w:r>
    </w:p>
    <w:p w:rsidR="00283B89" w:rsidRPr="002325F5" w:rsidRDefault="00283B89" w:rsidP="00283B89">
      <w:pPr>
        <w:pStyle w:val="ListParagraph"/>
        <w:numPr>
          <w:ilvl w:val="1"/>
          <w:numId w:val="2"/>
        </w:numPr>
        <w:rPr>
          <w:rFonts w:ascii="Times New Roman" w:hAnsi="Times New Roman" w:cs="Times New Roman"/>
          <w:b/>
          <w:i/>
          <w:sz w:val="22"/>
          <w:szCs w:val="22"/>
        </w:rPr>
      </w:pPr>
      <w:r w:rsidRPr="002325F5">
        <w:rPr>
          <w:rFonts w:ascii="Times New Roman" w:hAnsi="Times New Roman" w:cs="Times New Roman"/>
          <w:sz w:val="22"/>
          <w:szCs w:val="22"/>
        </w:rPr>
        <w:t xml:space="preserve">Right brain: unable to process or make use of certain kinds of visual feedback, only shave one side of face or makeup, cannot tell distances accurately, misjudge everything. </w:t>
      </w:r>
    </w:p>
    <w:p w:rsidR="00283B89" w:rsidRPr="002325F5" w:rsidRDefault="00283B89" w:rsidP="00283B89">
      <w:pPr>
        <w:pStyle w:val="ListParagraph"/>
        <w:numPr>
          <w:ilvl w:val="0"/>
          <w:numId w:val="2"/>
        </w:numPr>
        <w:rPr>
          <w:rFonts w:ascii="Times New Roman" w:hAnsi="Times New Roman" w:cs="Times New Roman"/>
          <w:i/>
          <w:sz w:val="22"/>
          <w:szCs w:val="22"/>
        </w:rPr>
      </w:pPr>
      <w:r w:rsidRPr="002325F5">
        <w:rPr>
          <w:rFonts w:ascii="Times New Roman" w:hAnsi="Times New Roman" w:cs="Times New Roman"/>
          <w:i/>
          <w:sz w:val="22"/>
          <w:szCs w:val="22"/>
        </w:rPr>
        <w:t>Emotional Problems:</w:t>
      </w:r>
    </w:p>
    <w:p w:rsidR="00283B89" w:rsidRPr="002325F5" w:rsidRDefault="00283B89" w:rsidP="00283B89">
      <w:pPr>
        <w:pStyle w:val="ListParagraph"/>
        <w:numPr>
          <w:ilvl w:val="1"/>
          <w:numId w:val="2"/>
        </w:numPr>
        <w:rPr>
          <w:rFonts w:ascii="Times New Roman" w:hAnsi="Times New Roman" w:cs="Times New Roman"/>
          <w:b/>
          <w:i/>
          <w:sz w:val="22"/>
          <w:szCs w:val="22"/>
        </w:rPr>
      </w:pPr>
      <w:r w:rsidRPr="002325F5">
        <w:rPr>
          <w:rFonts w:ascii="Times New Roman" w:hAnsi="Times New Roman" w:cs="Times New Roman"/>
          <w:sz w:val="22"/>
          <w:szCs w:val="22"/>
        </w:rPr>
        <w:t>Left brain: react to disorder with anxiety and depression</w:t>
      </w:r>
    </w:p>
    <w:p w:rsidR="00283B89" w:rsidRPr="002325F5" w:rsidRDefault="00283B89" w:rsidP="00283B89">
      <w:pPr>
        <w:pStyle w:val="ListParagraph"/>
        <w:numPr>
          <w:ilvl w:val="1"/>
          <w:numId w:val="2"/>
        </w:numPr>
        <w:rPr>
          <w:rFonts w:ascii="Times New Roman" w:hAnsi="Times New Roman" w:cs="Times New Roman"/>
          <w:b/>
          <w:i/>
          <w:sz w:val="22"/>
          <w:szCs w:val="22"/>
        </w:rPr>
      </w:pPr>
      <w:r w:rsidRPr="002325F5">
        <w:rPr>
          <w:rFonts w:ascii="Times New Roman" w:hAnsi="Times New Roman" w:cs="Times New Roman"/>
          <w:sz w:val="22"/>
          <w:szCs w:val="22"/>
        </w:rPr>
        <w:t xml:space="preserve">Right brain: seem indifferent to their situations due to neurological damage, difficulty identifying and describing feelings </w:t>
      </w:r>
      <w:r w:rsidRPr="002325F5">
        <w:rPr>
          <w:rFonts w:ascii="Times New Roman" w:hAnsi="Times New Roman" w:cs="Times New Roman"/>
          <w:b/>
          <w:sz w:val="22"/>
          <w:szCs w:val="22"/>
        </w:rPr>
        <w:t>ALEXITHYMIA.</w:t>
      </w:r>
    </w:p>
    <w:p w:rsidR="00283B89" w:rsidRPr="002325F5" w:rsidRDefault="00283B89" w:rsidP="00283B89">
      <w:pPr>
        <w:pStyle w:val="ListParagraph"/>
        <w:numPr>
          <w:ilvl w:val="1"/>
          <w:numId w:val="2"/>
        </w:numPr>
        <w:rPr>
          <w:rFonts w:ascii="Times New Roman" w:hAnsi="Times New Roman" w:cs="Times New Roman"/>
          <w:b/>
          <w:i/>
          <w:sz w:val="22"/>
          <w:szCs w:val="22"/>
        </w:rPr>
      </w:pPr>
      <w:r w:rsidRPr="002325F5">
        <w:rPr>
          <w:rFonts w:ascii="Times New Roman" w:hAnsi="Times New Roman" w:cs="Times New Roman"/>
          <w:sz w:val="22"/>
          <w:szCs w:val="22"/>
        </w:rPr>
        <w:t xml:space="preserve">Depression is serious and depends on severity </w:t>
      </w:r>
    </w:p>
    <w:p w:rsidR="00283B89" w:rsidRPr="002325F5" w:rsidRDefault="00283B89" w:rsidP="00283B89">
      <w:pPr>
        <w:pStyle w:val="ListParagraph"/>
        <w:numPr>
          <w:ilvl w:val="0"/>
          <w:numId w:val="2"/>
        </w:numPr>
        <w:rPr>
          <w:rFonts w:ascii="Times New Roman" w:hAnsi="Times New Roman" w:cs="Times New Roman"/>
          <w:i/>
          <w:sz w:val="22"/>
          <w:szCs w:val="22"/>
        </w:rPr>
      </w:pPr>
      <w:r w:rsidRPr="002325F5">
        <w:rPr>
          <w:rFonts w:ascii="Times New Roman" w:hAnsi="Times New Roman" w:cs="Times New Roman"/>
          <w:i/>
          <w:sz w:val="22"/>
          <w:szCs w:val="22"/>
        </w:rPr>
        <w:t>Relationship Problems:</w:t>
      </w:r>
    </w:p>
    <w:p w:rsidR="00283B89" w:rsidRPr="002325F5" w:rsidRDefault="00283B89" w:rsidP="00283B89">
      <w:pPr>
        <w:pStyle w:val="ListParagraph"/>
        <w:numPr>
          <w:ilvl w:val="1"/>
          <w:numId w:val="2"/>
        </w:numPr>
        <w:rPr>
          <w:rFonts w:ascii="Times New Roman" w:hAnsi="Times New Roman" w:cs="Times New Roman"/>
          <w:b/>
          <w:i/>
          <w:sz w:val="22"/>
          <w:szCs w:val="22"/>
        </w:rPr>
      </w:pPr>
      <w:r w:rsidRPr="002325F5">
        <w:rPr>
          <w:rFonts w:ascii="Times New Roman" w:hAnsi="Times New Roman" w:cs="Times New Roman"/>
          <w:sz w:val="22"/>
          <w:szCs w:val="22"/>
        </w:rPr>
        <w:t>Symptoms that interfere with social relationships and effective communication</w:t>
      </w:r>
    </w:p>
    <w:p w:rsidR="00283B89" w:rsidRPr="002325F5" w:rsidRDefault="00283B89" w:rsidP="00283B89">
      <w:pPr>
        <w:pStyle w:val="ListParagraph"/>
        <w:numPr>
          <w:ilvl w:val="1"/>
          <w:numId w:val="2"/>
        </w:numPr>
        <w:rPr>
          <w:rFonts w:ascii="Times New Roman" w:hAnsi="Times New Roman" w:cs="Times New Roman"/>
          <w:b/>
          <w:i/>
          <w:sz w:val="22"/>
          <w:szCs w:val="22"/>
        </w:rPr>
      </w:pPr>
      <w:r w:rsidRPr="002325F5">
        <w:rPr>
          <w:rFonts w:ascii="Times New Roman" w:hAnsi="Times New Roman" w:cs="Times New Roman"/>
          <w:sz w:val="22"/>
          <w:szCs w:val="22"/>
        </w:rPr>
        <w:t>Facial muscles are failing</w:t>
      </w:r>
    </w:p>
    <w:p w:rsidR="00283B89" w:rsidRPr="002325F5" w:rsidRDefault="00283B89" w:rsidP="00283B89">
      <w:pPr>
        <w:pStyle w:val="ListParagraph"/>
        <w:numPr>
          <w:ilvl w:val="1"/>
          <w:numId w:val="2"/>
        </w:numPr>
        <w:rPr>
          <w:rFonts w:ascii="Times New Roman" w:hAnsi="Times New Roman" w:cs="Times New Roman"/>
          <w:b/>
          <w:i/>
          <w:sz w:val="22"/>
          <w:szCs w:val="22"/>
        </w:rPr>
      </w:pPr>
      <w:r w:rsidRPr="002325F5">
        <w:rPr>
          <w:rFonts w:ascii="Times New Roman" w:hAnsi="Times New Roman" w:cs="Times New Roman"/>
          <w:sz w:val="22"/>
          <w:szCs w:val="22"/>
        </w:rPr>
        <w:t>Cognitive impairment leads to memory loss, difficulty in concentration, inappropriate emotional expressions</w:t>
      </w:r>
    </w:p>
    <w:p w:rsidR="00283B89" w:rsidRPr="002325F5" w:rsidRDefault="00283B89" w:rsidP="00283B89">
      <w:pPr>
        <w:pStyle w:val="ListParagraph"/>
        <w:numPr>
          <w:ilvl w:val="1"/>
          <w:numId w:val="2"/>
        </w:numPr>
        <w:rPr>
          <w:rFonts w:ascii="Times New Roman" w:hAnsi="Times New Roman" w:cs="Times New Roman"/>
          <w:b/>
          <w:i/>
          <w:sz w:val="22"/>
          <w:szCs w:val="22"/>
        </w:rPr>
      </w:pPr>
      <w:r w:rsidRPr="002325F5">
        <w:rPr>
          <w:rFonts w:ascii="Times New Roman" w:hAnsi="Times New Roman" w:cs="Times New Roman"/>
          <w:sz w:val="22"/>
          <w:szCs w:val="22"/>
        </w:rPr>
        <w:t xml:space="preserve">Lack of control and changes in perception of self, problems with sexual desire and functioning </w:t>
      </w:r>
    </w:p>
    <w:p w:rsidR="00283B89" w:rsidRPr="002325F5" w:rsidRDefault="00283B89" w:rsidP="00283B89">
      <w:pPr>
        <w:rPr>
          <w:rFonts w:ascii="Times New Roman" w:hAnsi="Times New Roman" w:cs="Times New Roman"/>
          <w:b/>
          <w:sz w:val="22"/>
          <w:szCs w:val="22"/>
        </w:rPr>
      </w:pPr>
      <w:r w:rsidRPr="002325F5">
        <w:rPr>
          <w:rFonts w:ascii="Times New Roman" w:hAnsi="Times New Roman" w:cs="Times New Roman"/>
          <w:b/>
          <w:sz w:val="22"/>
          <w:szCs w:val="22"/>
        </w:rPr>
        <w:t>Rehabilitation</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Psychotherapy, including treatment for depression</w:t>
      </w:r>
    </w:p>
    <w:p w:rsidR="00283B89" w:rsidRPr="002325F5" w:rsidRDefault="00283B89" w:rsidP="00283B89">
      <w:pPr>
        <w:pStyle w:val="ListParagraph"/>
        <w:numPr>
          <w:ilvl w:val="1"/>
          <w:numId w:val="2"/>
        </w:numPr>
        <w:rPr>
          <w:rFonts w:ascii="Times New Roman" w:hAnsi="Times New Roman" w:cs="Times New Roman"/>
          <w:b/>
          <w:i/>
          <w:sz w:val="22"/>
          <w:szCs w:val="22"/>
        </w:rPr>
      </w:pPr>
      <w:r w:rsidRPr="002325F5">
        <w:rPr>
          <w:rFonts w:ascii="Times New Roman" w:hAnsi="Times New Roman" w:cs="Times New Roman"/>
          <w:sz w:val="22"/>
          <w:szCs w:val="22"/>
        </w:rPr>
        <w:t>Help learn new ways of coping with their circumstances</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Cognitive remedial training to restore intellectual functioning</w:t>
      </w:r>
    </w:p>
    <w:p w:rsidR="00283B89" w:rsidRPr="002325F5" w:rsidRDefault="00283B89" w:rsidP="00283B89">
      <w:pPr>
        <w:pStyle w:val="ListParagraph"/>
        <w:numPr>
          <w:ilvl w:val="1"/>
          <w:numId w:val="2"/>
        </w:numPr>
        <w:rPr>
          <w:rFonts w:ascii="Times New Roman" w:hAnsi="Times New Roman" w:cs="Times New Roman"/>
          <w:b/>
          <w:i/>
          <w:sz w:val="22"/>
          <w:szCs w:val="22"/>
        </w:rPr>
      </w:pPr>
      <w:r w:rsidRPr="002325F5">
        <w:rPr>
          <w:rFonts w:ascii="Times New Roman" w:hAnsi="Times New Roman" w:cs="Times New Roman"/>
          <w:sz w:val="22"/>
          <w:szCs w:val="22"/>
        </w:rPr>
        <w:t>Must be aware of the problem</w:t>
      </w:r>
    </w:p>
    <w:p w:rsidR="00283B89" w:rsidRPr="002325F5" w:rsidRDefault="00283B89" w:rsidP="00283B89">
      <w:pPr>
        <w:pStyle w:val="ListParagraph"/>
        <w:numPr>
          <w:ilvl w:val="1"/>
          <w:numId w:val="2"/>
        </w:numPr>
        <w:rPr>
          <w:rFonts w:ascii="Times New Roman" w:hAnsi="Times New Roman" w:cs="Times New Roman"/>
          <w:b/>
          <w:i/>
          <w:sz w:val="22"/>
          <w:szCs w:val="22"/>
        </w:rPr>
      </w:pPr>
      <w:r w:rsidRPr="002325F5">
        <w:rPr>
          <w:rFonts w:ascii="Times New Roman" w:hAnsi="Times New Roman" w:cs="Times New Roman"/>
          <w:sz w:val="22"/>
          <w:szCs w:val="22"/>
        </w:rPr>
        <w:t>Need to be able to see that the deficits are correctable.</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Training in specific skills development</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 xml:space="preserve">Use of structured, stimulating environments to challenge the stroke patient’s capabilities </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Home visits provide help for the confused and frightened stroke patient who is too ill to go anywhere.</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Depression: antidepressants</w:t>
      </w:r>
    </w:p>
    <w:p w:rsidR="00283B89" w:rsidRPr="002325F5" w:rsidRDefault="00283B89" w:rsidP="00283B89">
      <w:pPr>
        <w:pStyle w:val="ListParagraph"/>
        <w:numPr>
          <w:ilvl w:val="0"/>
          <w:numId w:val="2"/>
        </w:numPr>
        <w:rPr>
          <w:rFonts w:ascii="Times New Roman" w:hAnsi="Times New Roman" w:cs="Times New Roman"/>
          <w:sz w:val="22"/>
          <w:szCs w:val="22"/>
        </w:rPr>
      </w:pPr>
      <w:proofErr w:type="spellStart"/>
      <w:r w:rsidRPr="002325F5">
        <w:rPr>
          <w:rFonts w:ascii="Times New Roman" w:hAnsi="Times New Roman" w:cs="Times New Roman"/>
          <w:sz w:val="22"/>
          <w:szCs w:val="22"/>
        </w:rPr>
        <w:t>Neuro</w:t>
      </w:r>
      <w:proofErr w:type="spellEnd"/>
    </w:p>
    <w:p w:rsidR="00283B89" w:rsidRPr="002325F5" w:rsidRDefault="00283B89" w:rsidP="00283B89">
      <w:pPr>
        <w:rPr>
          <w:rFonts w:ascii="Times New Roman" w:hAnsi="Times New Roman" w:cs="Times New Roman"/>
          <w:sz w:val="22"/>
          <w:szCs w:val="22"/>
        </w:rPr>
      </w:pPr>
    </w:p>
    <w:p w:rsidR="00283B89" w:rsidRPr="002325F5" w:rsidRDefault="00283B89" w:rsidP="00283B89">
      <w:pPr>
        <w:rPr>
          <w:rFonts w:ascii="Times New Roman" w:hAnsi="Times New Roman" w:cs="Times New Roman"/>
          <w:b/>
          <w:color w:val="FF0000"/>
          <w:sz w:val="22"/>
          <w:szCs w:val="22"/>
        </w:rPr>
      </w:pPr>
      <w:r w:rsidRPr="002325F5">
        <w:rPr>
          <w:rFonts w:ascii="Times New Roman" w:hAnsi="Times New Roman" w:cs="Times New Roman"/>
          <w:b/>
          <w:color w:val="FF0000"/>
          <w:sz w:val="22"/>
          <w:szCs w:val="22"/>
        </w:rPr>
        <w:t>Diabetes – Type I and Type II, how/when they occur/develop, risk factors, role of stress, prevention</w:t>
      </w:r>
    </w:p>
    <w:p w:rsidR="00283B89" w:rsidRPr="002325F5" w:rsidRDefault="00283B89" w:rsidP="00283B89">
      <w:pPr>
        <w:rPr>
          <w:rFonts w:ascii="Times New Roman" w:hAnsi="Times New Roman" w:cs="Times New Roman"/>
          <w:b/>
          <w:sz w:val="22"/>
          <w:szCs w:val="22"/>
        </w:rPr>
      </w:pPr>
      <w:r w:rsidRPr="002325F5">
        <w:rPr>
          <w:rFonts w:ascii="Times New Roman" w:hAnsi="Times New Roman" w:cs="Times New Roman"/>
          <w:b/>
          <w:sz w:val="22"/>
          <w:szCs w:val="22"/>
        </w:rPr>
        <w:t>What is Diabetes?</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Is one of the most common chronic illnesses in this country and one of the fasted growing chronic health concerns, 6</w:t>
      </w:r>
      <w:r w:rsidRPr="002325F5">
        <w:rPr>
          <w:rFonts w:ascii="Times New Roman" w:hAnsi="Times New Roman" w:cs="Times New Roman"/>
          <w:sz w:val="22"/>
          <w:szCs w:val="22"/>
          <w:vertAlign w:val="superscript"/>
        </w:rPr>
        <w:t>th</w:t>
      </w:r>
      <w:r w:rsidRPr="002325F5">
        <w:rPr>
          <w:rFonts w:ascii="Times New Roman" w:hAnsi="Times New Roman" w:cs="Times New Roman"/>
          <w:sz w:val="22"/>
          <w:szCs w:val="22"/>
        </w:rPr>
        <w:t xml:space="preserve"> leading cause</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 xml:space="preserve">An aging population, rising rates of obesity and unhealthy weight and physical activities are the main reasons for this unexpected increase in the past years </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People with diabetes also is at high risk for hypertension and strokes, also will have long terms health complications such as heart disease, chronic kidney disease, stroke, and lower limb amputations.</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Chronic condition of impaired carbohydrate, protein, and fat metabolism that results from insufficient secretion of insulin or from insulin resistance. The cells of the body need energy to function and the primary source of energy in glucose, a simple sugar that results from the digestion of foods containing carbohydrates. Glucose circulates in the blood as a potential source of energy for cells that need it.</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lastRenderedPageBreak/>
        <w:t>Insulin is a hormone, produced by the beta cells of the pancreas, which bonds to the receptor sites on the outside of the cell and acts as a key to permit glucose to enter the cells.</w:t>
      </w:r>
    </w:p>
    <w:p w:rsidR="00283B89" w:rsidRPr="002325F5" w:rsidRDefault="00283B89" w:rsidP="00283B89">
      <w:pPr>
        <w:rPr>
          <w:rFonts w:ascii="Times New Roman" w:hAnsi="Times New Roman" w:cs="Times New Roman"/>
          <w:b/>
          <w:sz w:val="22"/>
          <w:szCs w:val="22"/>
        </w:rPr>
      </w:pPr>
      <w:r w:rsidRPr="002325F5">
        <w:rPr>
          <w:rFonts w:ascii="Times New Roman" w:hAnsi="Times New Roman" w:cs="Times New Roman"/>
          <w:b/>
          <w:sz w:val="22"/>
          <w:szCs w:val="22"/>
        </w:rPr>
        <w:t>Role of Stress</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Both types as sensitive to stress</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 xml:space="preserve">People at high risk for diabetes show abnormal </w:t>
      </w:r>
      <w:proofErr w:type="spellStart"/>
      <w:r w:rsidRPr="002325F5">
        <w:rPr>
          <w:rFonts w:ascii="Times New Roman" w:hAnsi="Times New Roman" w:cs="Times New Roman"/>
          <w:sz w:val="22"/>
          <w:szCs w:val="22"/>
        </w:rPr>
        <w:t>glycemic</w:t>
      </w:r>
      <w:proofErr w:type="spellEnd"/>
      <w:r w:rsidRPr="002325F5">
        <w:rPr>
          <w:rFonts w:ascii="Times New Roman" w:hAnsi="Times New Roman" w:cs="Times New Roman"/>
          <w:sz w:val="22"/>
          <w:szCs w:val="22"/>
        </w:rPr>
        <w:t xml:space="preserve"> responsiveness to stress, may be implicated in the disease.</w:t>
      </w:r>
    </w:p>
    <w:p w:rsidR="00283B89"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 xml:space="preserve">Disruptive to the performance of preventable health </w:t>
      </w:r>
      <w:proofErr w:type="spellStart"/>
      <w:r w:rsidRPr="002325F5">
        <w:rPr>
          <w:rFonts w:ascii="Times New Roman" w:hAnsi="Times New Roman" w:cs="Times New Roman"/>
          <w:sz w:val="22"/>
          <w:szCs w:val="22"/>
        </w:rPr>
        <w:t>behaviours</w:t>
      </w:r>
      <w:proofErr w:type="spellEnd"/>
      <w:r w:rsidRPr="002325F5">
        <w:rPr>
          <w:rFonts w:ascii="Times New Roman" w:hAnsi="Times New Roman" w:cs="Times New Roman"/>
          <w:sz w:val="22"/>
          <w:szCs w:val="22"/>
        </w:rPr>
        <w:t xml:space="preserve"> and its effect on important diabetes management </w:t>
      </w:r>
      <w:proofErr w:type="spellStart"/>
      <w:r w:rsidRPr="002325F5">
        <w:rPr>
          <w:rFonts w:ascii="Times New Roman" w:hAnsi="Times New Roman" w:cs="Times New Roman"/>
          <w:sz w:val="22"/>
          <w:szCs w:val="22"/>
        </w:rPr>
        <w:t>behaviours</w:t>
      </w:r>
      <w:proofErr w:type="spellEnd"/>
      <w:r w:rsidRPr="002325F5">
        <w:rPr>
          <w:rFonts w:ascii="Times New Roman" w:hAnsi="Times New Roman" w:cs="Times New Roman"/>
          <w:sz w:val="22"/>
          <w:szCs w:val="22"/>
        </w:rPr>
        <w:t xml:space="preserve"> is no different</w:t>
      </w:r>
    </w:p>
    <w:p w:rsidR="00283B89" w:rsidRPr="002325F5" w:rsidRDefault="00283B89" w:rsidP="00283B89">
      <w:pPr>
        <w:pStyle w:val="ListParagraph"/>
        <w:numPr>
          <w:ilvl w:val="0"/>
          <w:numId w:val="2"/>
        </w:numPr>
        <w:rPr>
          <w:rFonts w:ascii="Times New Roman" w:hAnsi="Times New Roman" w:cs="Times New Roman"/>
          <w:sz w:val="22"/>
          <w:szCs w:val="22"/>
        </w:rPr>
      </w:pPr>
      <w:r>
        <w:rPr>
          <w:rFonts w:ascii="Times New Roman" w:hAnsi="Times New Roman" w:cs="Times New Roman"/>
          <w:sz w:val="22"/>
          <w:szCs w:val="22"/>
        </w:rPr>
        <w:t>Lack of social support may be more important predictor of poor diabetes control than stress</w:t>
      </w:r>
    </w:p>
    <w:p w:rsidR="00283B89" w:rsidRPr="002325F5" w:rsidRDefault="00283B89" w:rsidP="00283B89">
      <w:pPr>
        <w:rPr>
          <w:rFonts w:ascii="Times New Roman" w:hAnsi="Times New Roman" w:cs="Times New Roman"/>
          <w:b/>
          <w:sz w:val="22"/>
          <w:szCs w:val="22"/>
        </w:rPr>
      </w:pPr>
      <w:r w:rsidRPr="002325F5">
        <w:rPr>
          <w:rFonts w:ascii="Times New Roman" w:hAnsi="Times New Roman" w:cs="Times New Roman"/>
          <w:b/>
          <w:sz w:val="22"/>
          <w:szCs w:val="22"/>
        </w:rPr>
        <w:t>Type I- insulin dependent</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Cases are increasing so rapidly that it is considered a pandemic, especially among Aboriginal population in this country</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 xml:space="preserve">10% of all diabetes </w:t>
      </w:r>
    </w:p>
    <w:p w:rsidR="00283B89" w:rsidRPr="002325F5" w:rsidRDefault="00283B89" w:rsidP="00283B89">
      <w:pPr>
        <w:rPr>
          <w:rFonts w:ascii="Times New Roman" w:hAnsi="Times New Roman" w:cs="Times New Roman"/>
          <w:sz w:val="22"/>
          <w:szCs w:val="22"/>
          <w:u w:val="single"/>
        </w:rPr>
      </w:pPr>
      <w:r w:rsidRPr="002325F5">
        <w:rPr>
          <w:rFonts w:ascii="Times New Roman" w:hAnsi="Times New Roman" w:cs="Times New Roman"/>
          <w:sz w:val="22"/>
          <w:szCs w:val="22"/>
          <w:u w:val="single"/>
        </w:rPr>
        <w:t>How it occurs/develops:</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 xml:space="preserve">Abrupt onset of symptoms, which result from lack </w:t>
      </w:r>
      <w:proofErr w:type="spellStart"/>
      <w:r w:rsidRPr="002325F5">
        <w:rPr>
          <w:rFonts w:ascii="Times New Roman" w:hAnsi="Times New Roman" w:cs="Times New Roman"/>
          <w:sz w:val="22"/>
          <w:szCs w:val="22"/>
        </w:rPr>
        <w:t>od</w:t>
      </w:r>
      <w:proofErr w:type="spellEnd"/>
      <w:r w:rsidRPr="002325F5">
        <w:rPr>
          <w:rFonts w:ascii="Times New Roman" w:hAnsi="Times New Roman" w:cs="Times New Roman"/>
          <w:sz w:val="22"/>
          <w:szCs w:val="22"/>
        </w:rPr>
        <w:t xml:space="preserve"> insulin production by the beta cells of the pancreas</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 xml:space="preserve">May results from viral infections or autoimmune reactions, and probably has a genetic contribution </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 xml:space="preserve">The immune system falsely identifies cells in </w:t>
      </w:r>
      <w:proofErr w:type="spellStart"/>
      <w:r w:rsidRPr="002325F5">
        <w:rPr>
          <w:rFonts w:ascii="Times New Roman" w:hAnsi="Times New Roman" w:cs="Times New Roman"/>
          <w:sz w:val="22"/>
          <w:szCs w:val="22"/>
        </w:rPr>
        <w:t>rhe</w:t>
      </w:r>
      <w:proofErr w:type="spellEnd"/>
      <w:r w:rsidRPr="002325F5">
        <w:rPr>
          <w:rFonts w:ascii="Times New Roman" w:hAnsi="Times New Roman" w:cs="Times New Roman"/>
          <w:sz w:val="22"/>
          <w:szCs w:val="22"/>
        </w:rPr>
        <w:t xml:space="preserve"> pancreas as invaders and accordingly destroys these cells, compromising or eliminating their ability to produce insulin</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i/>
          <w:sz w:val="22"/>
          <w:szCs w:val="22"/>
        </w:rPr>
        <w:t>Development:</w:t>
      </w:r>
      <w:r w:rsidRPr="002325F5">
        <w:rPr>
          <w:rFonts w:ascii="Times New Roman" w:hAnsi="Times New Roman" w:cs="Times New Roman"/>
          <w:sz w:val="22"/>
          <w:szCs w:val="22"/>
        </w:rPr>
        <w:t xml:space="preserve"> early on in life, earlier for girls than boys, between ages 5-6 or later between 10-13</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i/>
          <w:sz w:val="22"/>
          <w:szCs w:val="22"/>
        </w:rPr>
        <w:t>Symptoms:</w:t>
      </w:r>
      <w:r w:rsidRPr="002325F5">
        <w:rPr>
          <w:rFonts w:ascii="Times New Roman" w:hAnsi="Times New Roman" w:cs="Times New Roman"/>
          <w:sz w:val="22"/>
          <w:szCs w:val="22"/>
        </w:rPr>
        <w:t xml:space="preserve"> frequent urinations, unusual thirst, excessive drinking of fluids, weight loss, fatigue, weakness, irritability, nausea, uncontrollable craving for food (sweets) and fainting. (Body trying to find sources of energy)</w:t>
      </w:r>
    </w:p>
    <w:p w:rsidR="00283B89"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Vulnerable to hyperglycemia and may require medical intervention, because coma may result</w:t>
      </w:r>
    </w:p>
    <w:p w:rsidR="00283B89" w:rsidRPr="002325F5" w:rsidRDefault="00283B89" w:rsidP="00283B89">
      <w:pPr>
        <w:rPr>
          <w:rFonts w:ascii="Times New Roman" w:hAnsi="Times New Roman" w:cs="Times New Roman"/>
          <w:b/>
          <w:sz w:val="22"/>
          <w:szCs w:val="22"/>
        </w:rPr>
      </w:pPr>
      <w:r w:rsidRPr="002325F5">
        <w:rPr>
          <w:rFonts w:ascii="Times New Roman" w:hAnsi="Times New Roman" w:cs="Times New Roman"/>
          <w:b/>
          <w:sz w:val="22"/>
          <w:szCs w:val="22"/>
        </w:rPr>
        <w:t>Type II- non-insulin dependent</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 xml:space="preserve">Milder form </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 xml:space="preserve">A disorder </w:t>
      </w:r>
      <w:proofErr w:type="spellStart"/>
      <w:r w:rsidRPr="002325F5">
        <w:rPr>
          <w:rFonts w:ascii="Times New Roman" w:hAnsi="Times New Roman" w:cs="Times New Roman"/>
          <w:sz w:val="22"/>
          <w:szCs w:val="22"/>
        </w:rPr>
        <w:t>od</w:t>
      </w:r>
      <w:proofErr w:type="spellEnd"/>
      <w:r w:rsidRPr="002325F5">
        <w:rPr>
          <w:rFonts w:ascii="Times New Roman" w:hAnsi="Times New Roman" w:cs="Times New Roman"/>
          <w:sz w:val="22"/>
          <w:szCs w:val="22"/>
        </w:rPr>
        <w:t xml:space="preserve"> middle and old age (age 40)</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Obesity is a major contributor and has become more prevalent in earlier ages</w:t>
      </w:r>
    </w:p>
    <w:p w:rsidR="00283B89" w:rsidRPr="002325F5" w:rsidRDefault="00283B89" w:rsidP="00283B89">
      <w:pPr>
        <w:rPr>
          <w:rFonts w:ascii="Times New Roman" w:hAnsi="Times New Roman" w:cs="Times New Roman"/>
          <w:sz w:val="22"/>
          <w:szCs w:val="22"/>
          <w:u w:val="single"/>
        </w:rPr>
      </w:pPr>
      <w:r w:rsidRPr="002325F5">
        <w:rPr>
          <w:rFonts w:ascii="Times New Roman" w:hAnsi="Times New Roman" w:cs="Times New Roman"/>
          <w:sz w:val="22"/>
          <w:szCs w:val="22"/>
          <w:u w:val="single"/>
        </w:rPr>
        <w:t>How it occurs/develops:</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 xml:space="preserve">Increasing astronomical rates </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Glucose metabolism involves a delicate balance between insulin production and insulin responsiveness. As food is digested, carbohydrates are broken down into glucose, which is absorbed form, the intestines into the book, where it travels to the liver and other organs.</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Rising levels of glucose in the blood triggers the pancreas to secrete insulin into the blood stream, when not balances it sets the stage for type II</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i/>
          <w:sz w:val="22"/>
          <w:szCs w:val="22"/>
        </w:rPr>
        <w:t>Symptoms:</w:t>
      </w:r>
      <w:r w:rsidRPr="002325F5">
        <w:rPr>
          <w:rFonts w:ascii="Times New Roman" w:hAnsi="Times New Roman" w:cs="Times New Roman"/>
          <w:sz w:val="22"/>
          <w:szCs w:val="22"/>
        </w:rPr>
        <w:t xml:space="preserve"> frequent urination, fatigue, dryness of mouth, impotence, irregular menstruations, loss of sensation, irritation of skin gums and urinary tract, pain or cramps in legs, feet or fingers, show healing of cuts and bruises, intense itching and drowsiness</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All mainly overweight (90%), more common in men, and people in Low SES.</w:t>
      </w:r>
    </w:p>
    <w:p w:rsidR="00283B89" w:rsidRPr="00FC6BB0"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23% are 75 or older, 2 % among 30-39</w:t>
      </w:r>
    </w:p>
    <w:p w:rsidR="00283B89" w:rsidRPr="002325F5" w:rsidRDefault="00283B89" w:rsidP="00283B89">
      <w:pPr>
        <w:rPr>
          <w:rFonts w:ascii="Times New Roman" w:hAnsi="Times New Roman" w:cs="Times New Roman"/>
          <w:sz w:val="22"/>
          <w:szCs w:val="22"/>
          <w:u w:val="single"/>
        </w:rPr>
      </w:pPr>
      <w:r w:rsidRPr="002325F5">
        <w:rPr>
          <w:rFonts w:ascii="Times New Roman" w:hAnsi="Times New Roman" w:cs="Times New Roman"/>
          <w:sz w:val="22"/>
          <w:szCs w:val="22"/>
          <w:u w:val="single"/>
        </w:rPr>
        <w:t xml:space="preserve">Risk Factors </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Overweight</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Over the age of 65</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Have an apple shaped figure</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lastRenderedPageBreak/>
        <w:t>Little exercise</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High blood pressure</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Sibling or parent with diabetes</w:t>
      </w:r>
    </w:p>
    <w:p w:rsidR="00283B89" w:rsidRPr="002325F5"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You had a Baby weighing over 9 pounds at birth</w:t>
      </w:r>
    </w:p>
    <w:p w:rsidR="00283B89" w:rsidRDefault="00283B89" w:rsidP="00283B89">
      <w:pPr>
        <w:pStyle w:val="ListParagraph"/>
        <w:numPr>
          <w:ilvl w:val="0"/>
          <w:numId w:val="2"/>
        </w:numPr>
        <w:rPr>
          <w:rFonts w:ascii="Times New Roman" w:hAnsi="Times New Roman" w:cs="Times New Roman"/>
          <w:sz w:val="22"/>
          <w:szCs w:val="22"/>
        </w:rPr>
      </w:pPr>
      <w:r w:rsidRPr="002325F5">
        <w:rPr>
          <w:rFonts w:ascii="Times New Roman" w:hAnsi="Times New Roman" w:cs="Times New Roman"/>
          <w:sz w:val="22"/>
          <w:szCs w:val="22"/>
        </w:rPr>
        <w:t>Member of a high risk ethnic group (Aboriginal, Black Canadians, Latin American, Asian, and Pacific Islanders)</w:t>
      </w:r>
    </w:p>
    <w:p w:rsidR="00283B89" w:rsidRDefault="00283B89" w:rsidP="00283B89">
      <w:pPr>
        <w:rPr>
          <w:rFonts w:ascii="Times New Roman" w:hAnsi="Times New Roman" w:cs="Times New Roman"/>
          <w:sz w:val="22"/>
          <w:szCs w:val="22"/>
        </w:rPr>
      </w:pPr>
    </w:p>
    <w:p w:rsidR="00283B89" w:rsidRPr="00FC6BB0" w:rsidRDefault="00283B89" w:rsidP="00283B89">
      <w:pPr>
        <w:rPr>
          <w:rFonts w:ascii="Times New Roman" w:hAnsi="Times New Roman" w:cs="Times New Roman"/>
          <w:b/>
          <w:sz w:val="22"/>
          <w:szCs w:val="22"/>
        </w:rPr>
      </w:pPr>
      <w:r w:rsidRPr="00FC6BB0">
        <w:rPr>
          <w:rFonts w:ascii="Times New Roman" w:hAnsi="Times New Roman" w:cs="Times New Roman"/>
          <w:b/>
          <w:sz w:val="22"/>
          <w:szCs w:val="22"/>
        </w:rPr>
        <w:t>Prevention</w:t>
      </w:r>
    </w:p>
    <w:p w:rsidR="00283B89" w:rsidRPr="00FC6BB0" w:rsidRDefault="00283B89" w:rsidP="00283B89">
      <w:pPr>
        <w:pStyle w:val="ListParagraph"/>
        <w:numPr>
          <w:ilvl w:val="0"/>
          <w:numId w:val="2"/>
        </w:numPr>
        <w:rPr>
          <w:rFonts w:ascii="Times New Roman" w:hAnsi="Times New Roman" w:cs="Times New Roman"/>
          <w:sz w:val="22"/>
          <w:szCs w:val="22"/>
        </w:rPr>
      </w:pPr>
      <w:r w:rsidRPr="00FC6BB0">
        <w:rPr>
          <w:rFonts w:ascii="Times New Roman" w:hAnsi="Times New Roman" w:cs="Times New Roman"/>
          <w:sz w:val="22"/>
          <w:szCs w:val="22"/>
        </w:rPr>
        <w:t>More active efforts to control obesity</w:t>
      </w:r>
    </w:p>
    <w:p w:rsidR="00283B89" w:rsidRDefault="00283B89" w:rsidP="00283B89">
      <w:pPr>
        <w:pStyle w:val="ListParagraph"/>
        <w:numPr>
          <w:ilvl w:val="0"/>
          <w:numId w:val="2"/>
        </w:numPr>
        <w:rPr>
          <w:rFonts w:ascii="Times New Roman" w:hAnsi="Times New Roman" w:cs="Times New Roman"/>
          <w:sz w:val="22"/>
          <w:szCs w:val="22"/>
        </w:rPr>
      </w:pPr>
      <w:r w:rsidRPr="00FC6BB0">
        <w:rPr>
          <w:rFonts w:ascii="Times New Roman" w:hAnsi="Times New Roman" w:cs="Times New Roman"/>
          <w:i/>
          <w:sz w:val="22"/>
          <w:szCs w:val="22"/>
        </w:rPr>
        <w:t>Prevention programs:</w:t>
      </w:r>
      <w:r>
        <w:rPr>
          <w:rFonts w:ascii="Times New Roman" w:hAnsi="Times New Roman" w:cs="Times New Roman"/>
          <w:sz w:val="22"/>
          <w:szCs w:val="22"/>
        </w:rPr>
        <w:t xml:space="preserve"> </w:t>
      </w:r>
      <w:proofErr w:type="spellStart"/>
      <w:r>
        <w:rPr>
          <w:rFonts w:ascii="Times New Roman" w:hAnsi="Times New Roman" w:cs="Times New Roman"/>
          <w:sz w:val="22"/>
          <w:szCs w:val="22"/>
        </w:rPr>
        <w:t>Kahnawake</w:t>
      </w:r>
      <w:proofErr w:type="spellEnd"/>
      <w:r>
        <w:rPr>
          <w:rFonts w:ascii="Times New Roman" w:hAnsi="Times New Roman" w:cs="Times New Roman"/>
          <w:sz w:val="22"/>
          <w:szCs w:val="22"/>
        </w:rPr>
        <w:t xml:space="preserve"> School Diabetes Prevention: an awareness and prevention program implemented in Montreal</w:t>
      </w:r>
    </w:p>
    <w:p w:rsidR="00283B89" w:rsidRDefault="00283B89" w:rsidP="00283B89">
      <w:pPr>
        <w:pStyle w:val="ListParagraph"/>
        <w:numPr>
          <w:ilvl w:val="0"/>
          <w:numId w:val="2"/>
        </w:numPr>
        <w:rPr>
          <w:rFonts w:ascii="Times New Roman" w:hAnsi="Times New Roman" w:cs="Times New Roman"/>
          <w:sz w:val="22"/>
          <w:szCs w:val="22"/>
        </w:rPr>
      </w:pPr>
      <w:r>
        <w:rPr>
          <w:rFonts w:ascii="Times New Roman" w:hAnsi="Times New Roman" w:cs="Times New Roman"/>
          <w:sz w:val="22"/>
          <w:szCs w:val="22"/>
        </w:rPr>
        <w:t>Educating and self awareness about healthy lifestyle choices</w:t>
      </w:r>
    </w:p>
    <w:p w:rsidR="00283B89" w:rsidRPr="00FC6BB0" w:rsidRDefault="00283B89" w:rsidP="00283B89">
      <w:pPr>
        <w:pStyle w:val="ListParagraph"/>
        <w:numPr>
          <w:ilvl w:val="0"/>
          <w:numId w:val="2"/>
        </w:numPr>
        <w:rPr>
          <w:rFonts w:ascii="Times New Roman" w:hAnsi="Times New Roman" w:cs="Times New Roman"/>
          <w:sz w:val="22"/>
          <w:szCs w:val="22"/>
        </w:rPr>
      </w:pPr>
      <w:r>
        <w:rPr>
          <w:rFonts w:ascii="Times New Roman" w:hAnsi="Times New Roman" w:cs="Times New Roman"/>
          <w:sz w:val="22"/>
          <w:szCs w:val="22"/>
        </w:rPr>
        <w:t>They are used to slow down the pandemic of diabetes in First Nation communities and Canadian Aboriginal peoples</w:t>
      </w:r>
    </w:p>
    <w:p w:rsidR="00283B89" w:rsidRPr="002325F5" w:rsidRDefault="00283B89" w:rsidP="00283B89">
      <w:pPr>
        <w:rPr>
          <w:rFonts w:ascii="Times New Roman" w:hAnsi="Times New Roman" w:cs="Times New Roman"/>
          <w:sz w:val="22"/>
          <w:szCs w:val="22"/>
        </w:rPr>
      </w:pPr>
    </w:p>
    <w:p w:rsidR="00283B89" w:rsidRPr="002325F5" w:rsidRDefault="00283B89" w:rsidP="00283B89">
      <w:pPr>
        <w:rPr>
          <w:rFonts w:ascii="Times New Roman" w:hAnsi="Times New Roman" w:cs="Times New Roman"/>
          <w:sz w:val="22"/>
          <w:szCs w:val="22"/>
        </w:rPr>
      </w:pPr>
      <w:r w:rsidRPr="002325F5">
        <w:rPr>
          <w:rFonts w:ascii="Times New Roman" w:hAnsi="Times New Roman" w:cs="Times New Roman"/>
          <w:sz w:val="22"/>
          <w:szCs w:val="22"/>
        </w:rPr>
        <w:t>Note: there will not be any questions about Hypertension (but do understand how it relates to CHD), and there will not be any questions about the Special Problems of Adolescents with Diabetes</w:t>
      </w:r>
    </w:p>
    <w:p w:rsidR="005D75A4" w:rsidRDefault="005D75A4">
      <w:bookmarkStart w:id="0" w:name="_GoBack"/>
      <w:bookmarkEnd w:id="0"/>
    </w:p>
    <w:sectPr w:rsidR="005D75A4" w:rsidSect="00101737">
      <w:pgSz w:w="12240" w:h="15840"/>
      <w:pgMar w:top="1440" w:right="1797" w:bottom="1440" w:left="179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2FF" w:usb1="400004FF" w:usb2="00000000" w:usb3="00000000" w:csb0="0000019F" w:csb1="00000000"/>
  </w:font>
  <w:font w:name="ＭＳ 明朝">
    <w:charset w:val="4E"/>
    <w:family w:val="auto"/>
    <w:pitch w:val="variable"/>
    <w:sig w:usb0="01000000" w:usb1="00000000" w:usb2="07040001" w:usb3="00000000" w:csb0="0002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ＭＳ ゴシック">
    <w:charset w:val="4E"/>
    <w:family w:val="auto"/>
    <w:pitch w:val="variable"/>
    <w:sig w:usb0="01000000" w:usb1="00000000" w:usb2="07040001" w:usb3="00000000" w:csb0="00020000"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FA71CA"/>
    <w:multiLevelType w:val="multilevel"/>
    <w:tmpl w:val="B1B882E8"/>
    <w:styleLink w:val="Style1"/>
    <w:lvl w:ilvl="0">
      <w:numFmt w:val="bullet"/>
      <w:lvlText w:val="-"/>
      <w:lvlJc w:val="left"/>
      <w:pPr>
        <w:tabs>
          <w:tab w:val="num" w:pos="851"/>
        </w:tabs>
        <w:ind w:left="786" w:hanging="360"/>
      </w:pPr>
      <w:rPr>
        <w:rFonts w:ascii="Cambria" w:eastAsiaTheme="minorEastAsia" w:hAnsi="Cambria" w:cstheme="minorBidi" w:hint="default"/>
      </w:rPr>
    </w:lvl>
    <w:lvl w:ilvl="1">
      <w:start w:val="1"/>
      <w:numFmt w:val="bullet"/>
      <w:lvlText w:val="o"/>
      <w:lvlJc w:val="left"/>
      <w:pPr>
        <w:ind w:left="1495" w:hanging="360"/>
      </w:pPr>
      <w:rPr>
        <w:rFonts w:ascii="Courier New" w:hAnsi="Courier New" w:hint="default"/>
      </w:rPr>
    </w:lvl>
    <w:lvl w:ilvl="2">
      <w:start w:val="1"/>
      <w:numFmt w:val="bullet"/>
      <w:lvlText w:val=""/>
      <w:lvlJc w:val="left"/>
      <w:pPr>
        <w:ind w:left="2509" w:hanging="360"/>
      </w:pPr>
      <w:rPr>
        <w:rFonts w:ascii="Wingdings" w:hAnsi="Wingdings" w:hint="default"/>
      </w:rPr>
    </w:lvl>
    <w:lvl w:ilvl="3">
      <w:start w:val="1"/>
      <w:numFmt w:val="bullet"/>
      <w:lvlText w:val=""/>
      <w:lvlJc w:val="left"/>
      <w:pPr>
        <w:ind w:left="3229" w:hanging="360"/>
      </w:pPr>
      <w:rPr>
        <w:rFonts w:ascii="Symbol" w:hAnsi="Symbol" w:hint="default"/>
      </w:rPr>
    </w:lvl>
    <w:lvl w:ilvl="4">
      <w:start w:val="1"/>
      <w:numFmt w:val="bullet"/>
      <w:lvlText w:val="o"/>
      <w:lvlJc w:val="left"/>
      <w:pPr>
        <w:ind w:left="3949" w:hanging="360"/>
      </w:pPr>
      <w:rPr>
        <w:rFonts w:ascii="Courier New" w:hAnsi="Courier New" w:hint="default"/>
      </w:rPr>
    </w:lvl>
    <w:lvl w:ilvl="5">
      <w:start w:val="1"/>
      <w:numFmt w:val="bullet"/>
      <w:lvlText w:val=""/>
      <w:lvlJc w:val="left"/>
      <w:pPr>
        <w:ind w:left="4669" w:hanging="360"/>
      </w:pPr>
      <w:rPr>
        <w:rFonts w:ascii="Wingdings" w:hAnsi="Wingdings" w:hint="default"/>
      </w:rPr>
    </w:lvl>
    <w:lvl w:ilvl="6">
      <w:start w:val="1"/>
      <w:numFmt w:val="bullet"/>
      <w:lvlText w:val=""/>
      <w:lvlJc w:val="left"/>
      <w:pPr>
        <w:ind w:left="5389" w:hanging="360"/>
      </w:pPr>
      <w:rPr>
        <w:rFonts w:ascii="Symbol" w:hAnsi="Symbol" w:hint="default"/>
      </w:rPr>
    </w:lvl>
    <w:lvl w:ilvl="7">
      <w:start w:val="1"/>
      <w:numFmt w:val="bullet"/>
      <w:lvlText w:val="o"/>
      <w:lvlJc w:val="left"/>
      <w:pPr>
        <w:ind w:left="6109" w:hanging="360"/>
      </w:pPr>
      <w:rPr>
        <w:rFonts w:ascii="Courier New" w:hAnsi="Courier New" w:hint="default"/>
      </w:rPr>
    </w:lvl>
    <w:lvl w:ilvl="8">
      <w:start w:val="1"/>
      <w:numFmt w:val="bullet"/>
      <w:lvlText w:val=""/>
      <w:lvlJc w:val="left"/>
      <w:pPr>
        <w:ind w:left="6829" w:hanging="360"/>
      </w:pPr>
      <w:rPr>
        <w:rFonts w:ascii="Wingdings" w:hAnsi="Wingdings" w:hint="default"/>
      </w:rPr>
    </w:lvl>
  </w:abstractNum>
  <w:abstractNum w:abstractNumId="1">
    <w:nsid w:val="3C425D7A"/>
    <w:multiLevelType w:val="hybridMultilevel"/>
    <w:tmpl w:val="7CAC5088"/>
    <w:lvl w:ilvl="0" w:tplc="102EFD9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compat>
    <w:useFELayout/>
  </w:compat>
  <w:rsids>
    <w:rsidRoot w:val="00283B89"/>
    <w:rsid w:val="000B5A74"/>
    <w:rsid w:val="000D4777"/>
    <w:rsid w:val="00101737"/>
    <w:rsid w:val="001064E0"/>
    <w:rsid w:val="00140D55"/>
    <w:rsid w:val="0022794D"/>
    <w:rsid w:val="00283B89"/>
    <w:rsid w:val="002E7839"/>
    <w:rsid w:val="00583E54"/>
    <w:rsid w:val="005D75A4"/>
    <w:rsid w:val="008840A5"/>
    <w:rsid w:val="00C33C28"/>
    <w:rsid w:val="00CA14A8"/>
    <w:rsid w:val="00E00202"/>
    <w:rsid w:val="00E6110A"/>
    <w:rsid w:val="00FD258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3B8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FD2584"/>
    <w:pPr>
      <w:numPr>
        <w:numId w:val="1"/>
      </w:numPr>
    </w:pPr>
  </w:style>
  <w:style w:type="paragraph" w:styleId="ListParagraph">
    <w:name w:val="List Paragraph"/>
    <w:basedOn w:val="Normal"/>
    <w:uiPriority w:val="34"/>
    <w:qFormat/>
    <w:rsid w:val="00283B8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3B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FD2584"/>
    <w:pPr>
      <w:numPr>
        <w:numId w:val="1"/>
      </w:numPr>
    </w:pPr>
  </w:style>
  <w:style w:type="paragraph" w:styleId="ListParagraph">
    <w:name w:val="List Paragraph"/>
    <w:basedOn w:val="Normal"/>
    <w:uiPriority w:val="34"/>
    <w:qFormat/>
    <w:rsid w:val="00283B89"/>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8</Pages>
  <Words>3182</Words>
  <Characters>18142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Carleton Univeristy</Company>
  <LinksUpToDate>false</LinksUpToDate>
  <CharactersWithSpaces>21282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Tricia Cameron</dc:creator>
  <cp:keywords/>
  <dc:description/>
  <cp:lastModifiedBy>Owner</cp:lastModifiedBy>
  <cp:revision>3</cp:revision>
  <dcterms:created xsi:type="dcterms:W3CDTF">2012-04-08T14:45:00Z</dcterms:created>
  <dcterms:modified xsi:type="dcterms:W3CDTF">2012-04-13T17:04:00Z</dcterms:modified>
</cp:coreProperties>
</file>