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F3B5D" w:rsidRPr="00E21D2A" w:rsidRDefault="007F2AC5">
      <w:r w:rsidRPr="00E21D2A">
        <w:t>Econ 1000 Assignment 1</w:t>
      </w:r>
    </w:p>
    <w:p w:rsidR="004F3B5D" w:rsidRPr="00E21D2A" w:rsidRDefault="004F3B5D" w:rsidP="004F3B5D">
      <w:bookmarkStart w:id="0" w:name="_GoBack"/>
      <w:bookmarkEnd w:id="0"/>
      <w:r w:rsidRPr="00E21D2A">
        <w:t xml:space="preserve">Multiple Choice (24 marks)  </w:t>
      </w:r>
    </w:p>
    <w:p w:rsidR="004F3B5D" w:rsidRPr="00E21D2A" w:rsidRDefault="004F3B5D" w:rsidP="004F3B5D">
      <w:r w:rsidRPr="00E21D2A">
        <w:t xml:space="preserve">Identify the choice that best completes the statement or answers the question.  </w:t>
      </w:r>
    </w:p>
    <w:p w:rsidR="004F3B5D" w:rsidRPr="00E21D2A" w:rsidRDefault="004F3B5D" w:rsidP="004F3B5D">
      <w:r w:rsidRPr="00E21D2A">
        <w:t>_</w:t>
      </w:r>
      <w:r w:rsidRPr="00E21D2A">
        <w:rPr>
          <w:u w:val="single"/>
        </w:rPr>
        <w:t>A</w:t>
      </w:r>
      <w:r w:rsidRPr="00E21D2A">
        <w:t xml:space="preserve">_ 1. Monica has spent $30 000 purchasing and repairing an old cabin, which she expects to sell for $40 000. She discovers that she needs an additional repair, which will cost $20 000. She can sell the cabin as it is now for $25 000. What should she do? a. She should take the $25 000. b. She should never sell something for less than its cost. c. She should complete the repairs and sell the cabin. d. It doesn’t matter which action she takes; the outcome is the same either way.   </w:t>
      </w:r>
    </w:p>
    <w:p w:rsidR="004F3B5D" w:rsidRPr="00E21D2A" w:rsidRDefault="004F3B5D" w:rsidP="004F3B5D">
      <w:r w:rsidRPr="00E21D2A">
        <w:t>_</w:t>
      </w:r>
      <w:r w:rsidRPr="00E21D2A">
        <w:rPr>
          <w:u w:val="single"/>
        </w:rPr>
        <w:t>A_</w:t>
      </w:r>
      <w:r w:rsidRPr="00E21D2A">
        <w:t xml:space="preserve"> 2. How is the self-interest of the participants in an economy guided into promoting general economic </w:t>
      </w:r>
      <w:proofErr w:type="spellStart"/>
      <w:r w:rsidRPr="00E21D2A">
        <w:t>selfinterest</w:t>
      </w:r>
      <w:proofErr w:type="spellEnd"/>
      <w:r w:rsidRPr="00E21D2A">
        <w:t xml:space="preserve">? </w:t>
      </w:r>
      <w:proofErr w:type="gramStart"/>
      <w:r w:rsidRPr="00E21D2A">
        <w:t>a</w:t>
      </w:r>
      <w:proofErr w:type="gramEnd"/>
      <w:r w:rsidRPr="00E21D2A">
        <w:t xml:space="preserve">. by the invisible hand b. by market power c. by government intervention d. by property rights   </w:t>
      </w:r>
    </w:p>
    <w:p w:rsidR="004F3B5D" w:rsidRPr="00E21D2A" w:rsidRDefault="004F3B5D" w:rsidP="004F3B5D">
      <w:r w:rsidRPr="00E21D2A">
        <w:t>_</w:t>
      </w:r>
      <w:r w:rsidRPr="00E21D2A">
        <w:rPr>
          <w:u w:val="single"/>
        </w:rPr>
        <w:t>A</w:t>
      </w:r>
      <w:r w:rsidRPr="00E21D2A">
        <w:t xml:space="preserve">_ 3. What happened when the German government increased the quantity of money in the German economy in the 1920s? a. Germany experienced hyperinflation. b. Many people in Germany became rich. c. Unemployment increased. d. Germany was able to repay all its foreign debts.   </w:t>
      </w:r>
    </w:p>
    <w:p w:rsidR="004F3B5D" w:rsidRPr="00E21D2A" w:rsidRDefault="004F3B5D" w:rsidP="004F3B5D">
      <w:r w:rsidRPr="00E21D2A">
        <w:t>_</w:t>
      </w:r>
      <w:r w:rsidRPr="00E21D2A">
        <w:rPr>
          <w:u w:val="single"/>
        </w:rPr>
        <w:t>B</w:t>
      </w:r>
      <w:r w:rsidRPr="00E21D2A">
        <w:t xml:space="preserve">_ 4. What are the four sectors in a more complex circular-flow diagram? a. households, government, financial markets, and international trade b. households, firms, government, and financial markets c. households, firms, financial markets, and international trade d. households, firms, government, and international trade   </w:t>
      </w:r>
    </w:p>
    <w:p w:rsidR="004F3B5D" w:rsidRPr="00E21D2A" w:rsidRDefault="004F3B5D" w:rsidP="004F3B5D">
      <w:r w:rsidRPr="00E21D2A">
        <w:t>_</w:t>
      </w:r>
      <w:r w:rsidRPr="00E21D2A">
        <w:rPr>
          <w:u w:val="single"/>
        </w:rPr>
        <w:t>C</w:t>
      </w:r>
      <w:r w:rsidRPr="00E21D2A">
        <w:t xml:space="preserve">_ 5. Refer to Figure 2-6. What is the opportunity cost to society of moving from point B to point D? a. 100 bananas and 100 baseballs b. 50 bananas and 50 baseballs c. 100 bananas and 50 baseballs d. 50 bananas and 100 baseballs   </w:t>
      </w:r>
    </w:p>
    <w:p w:rsidR="004F3B5D" w:rsidRPr="00E21D2A" w:rsidRDefault="004F3B5D" w:rsidP="004F3B5D">
      <w:r w:rsidRPr="00E21D2A">
        <w:t>_</w:t>
      </w:r>
      <w:r w:rsidRPr="00E21D2A">
        <w:rPr>
          <w:u w:val="single"/>
        </w:rPr>
        <w:t>C</w:t>
      </w:r>
      <w:r w:rsidRPr="00E21D2A">
        <w:t xml:space="preserve">_ 6. Refer to Figure 2-8. What is the opportunity cost of moving from point A to point B? a. 8 bathtubs b. 20 barrels c. the difference between the 8 bathtubs you get and the 20 barrels you give up d. the difference between the 20 barrels you get and the 8 bathtubs you give up   </w:t>
      </w:r>
    </w:p>
    <w:p w:rsidR="004F3B5D" w:rsidRPr="00E21D2A" w:rsidRDefault="004F3B5D" w:rsidP="004F3B5D">
      <w:r w:rsidRPr="00E21D2A">
        <w:t>_</w:t>
      </w:r>
      <w:r w:rsidRPr="00E21D2A">
        <w:rPr>
          <w:u w:val="single"/>
        </w:rPr>
        <w:t>D</w:t>
      </w:r>
      <w:r w:rsidRPr="00E21D2A">
        <w:t xml:space="preserve">_ 7. What two broad subfields is the field of economics traditionally divided into? </w:t>
      </w:r>
      <w:proofErr w:type="gramStart"/>
      <w:r w:rsidRPr="00E21D2A">
        <w:t>a</w:t>
      </w:r>
      <w:proofErr w:type="gramEnd"/>
      <w:r w:rsidRPr="00E21D2A">
        <w:t xml:space="preserve">. national economics and international economics b. consumer economics and producer economics c. private sector economics and public sector economics d. microeconomics and macroeconomics   </w:t>
      </w:r>
    </w:p>
    <w:p w:rsidR="004F3B5D" w:rsidRPr="00E21D2A" w:rsidRDefault="004F3B5D" w:rsidP="004F3B5D">
      <w:r w:rsidRPr="00E21D2A">
        <w:t>_</w:t>
      </w:r>
      <w:r w:rsidRPr="00E21D2A">
        <w:rPr>
          <w:u w:val="single"/>
        </w:rPr>
        <w:t>B</w:t>
      </w:r>
      <w:r w:rsidRPr="00E21D2A">
        <w:t xml:space="preserve">_ 8. Refer to Table 3-1. What is the opportunity cost of 1 kg of potatoes for the rancher? </w:t>
      </w:r>
      <w:proofErr w:type="gramStart"/>
      <w:r w:rsidRPr="00E21D2A">
        <w:t>a</w:t>
      </w:r>
      <w:proofErr w:type="gramEnd"/>
      <w:r w:rsidRPr="00E21D2A">
        <w:t xml:space="preserve">. 4 hours of </w:t>
      </w:r>
      <w:proofErr w:type="spellStart"/>
      <w:r w:rsidRPr="00E21D2A">
        <w:t>labour</w:t>
      </w:r>
      <w:proofErr w:type="spellEnd"/>
      <w:r w:rsidRPr="00E21D2A">
        <w:t xml:space="preserve"> b. 5 hours of </w:t>
      </w:r>
      <w:proofErr w:type="spellStart"/>
      <w:r w:rsidRPr="00E21D2A">
        <w:t>labour</w:t>
      </w:r>
      <w:proofErr w:type="spellEnd"/>
      <w:r w:rsidRPr="00E21D2A">
        <w:t xml:space="preserve"> c. 5/4 </w:t>
      </w:r>
      <w:r w:rsidR="0027633A" w:rsidRPr="00E21D2A">
        <w:t xml:space="preserve">kg of meat d. 4/5 kg of meat   </w:t>
      </w:r>
      <w:r w:rsidRPr="00E21D2A">
        <w:t xml:space="preserve"> </w:t>
      </w:r>
    </w:p>
    <w:p w:rsidR="004F3B5D" w:rsidRPr="00E21D2A" w:rsidRDefault="004F3B5D" w:rsidP="004F3B5D">
      <w:r w:rsidRPr="00E21D2A">
        <w:t>_</w:t>
      </w:r>
      <w:r w:rsidRPr="00E21D2A">
        <w:rPr>
          <w:u w:val="single"/>
        </w:rPr>
        <w:t>B</w:t>
      </w:r>
      <w:r w:rsidRPr="00E21D2A">
        <w:t xml:space="preserve">_ 9. Refer to Table 3-2. How could the farmer and rancher both benefit? </w:t>
      </w:r>
      <w:proofErr w:type="gramStart"/>
      <w:r w:rsidRPr="00E21D2A">
        <w:t>a</w:t>
      </w:r>
      <w:proofErr w:type="gramEnd"/>
      <w:r w:rsidRPr="00E21D2A">
        <w:t xml:space="preserve">. by the farmer specializing in meat and the rancher specializing in potatoes b. by the farmer specializing in potatoes and the rancher specializing in meat c. by the farmer specializing in neither good and the rancher specializing in both goods d. by the farmer specializing in both goods and the rancher specializing in neither good   </w:t>
      </w:r>
    </w:p>
    <w:p w:rsidR="004F3B5D" w:rsidRPr="00E21D2A" w:rsidRDefault="004F3B5D" w:rsidP="004F3B5D">
      <w:r w:rsidRPr="00E21D2A">
        <w:t>_</w:t>
      </w:r>
      <w:r w:rsidRPr="00E21D2A">
        <w:rPr>
          <w:u w:val="single"/>
        </w:rPr>
        <w:t>D</w:t>
      </w:r>
      <w:r w:rsidRPr="00E21D2A">
        <w:t xml:space="preserve">_ 10. Suppose a gardener produces both green beans and corn in her garden. If the opportunity cost of one bushel of corn is 3/5 bushel of green beans, what is the opportunity cost of 1 bushel of green beans? </w:t>
      </w:r>
      <w:proofErr w:type="gramStart"/>
      <w:r w:rsidRPr="00E21D2A">
        <w:t>a</w:t>
      </w:r>
      <w:proofErr w:type="gramEnd"/>
      <w:r w:rsidRPr="00E21D2A">
        <w:t xml:space="preserve">. 2/5 bushel of corn b. 8/5 bushels of corn c. 5/2 bushels of corn d. 5/3 bushels of corn   </w:t>
      </w:r>
    </w:p>
    <w:p w:rsidR="004F3B5D" w:rsidRPr="00E21D2A" w:rsidRDefault="004F3B5D" w:rsidP="004F3B5D">
      <w:r w:rsidRPr="00E21D2A">
        <w:lastRenderedPageBreak/>
        <w:t>_</w:t>
      </w:r>
      <w:r w:rsidRPr="00E21D2A">
        <w:rPr>
          <w:u w:val="single"/>
        </w:rPr>
        <w:t>C</w:t>
      </w:r>
      <w:r w:rsidRPr="00E21D2A">
        <w:t xml:space="preserve">_ 11. For two people who are planning to trade two different goods, when will there NOT be a comparative advantage for either? a. if they have exactly the same opportunity cost b. if they have agreed in advance on who will produce what and how much each will produce c. if the terms of trade are such that neither can gain from trade d. if one person has an absolute advantage in both products   </w:t>
      </w:r>
    </w:p>
    <w:p w:rsidR="004F3B5D" w:rsidRPr="00E21D2A" w:rsidRDefault="004F3B5D" w:rsidP="004F3B5D">
      <w:r w:rsidRPr="00E21D2A">
        <w:t>_</w:t>
      </w:r>
      <w:r w:rsidRPr="00E21D2A">
        <w:rPr>
          <w:u w:val="single"/>
        </w:rPr>
        <w:t>C</w:t>
      </w:r>
      <w:r w:rsidRPr="00E21D2A">
        <w:t xml:space="preserve">_ 12. Refer to Table 3-5. Which country has an absolute or comparative advantage in each product? a. England has an absolute advantage in bread, and Spain has a comparative advantage in bread. b. England has an absolute advantage in bread, and Spain has a comparative advantage in neither good. c. England has an absolute advantage in cheese, and Spain has a comparative advantage in both goods. d. England has an absolute advantage in both goods, and Spain has a comparative advantage in cheese.     </w:t>
      </w:r>
    </w:p>
    <w:p w:rsidR="004F3B5D" w:rsidRPr="00E21D2A" w:rsidRDefault="004F3B5D" w:rsidP="004F3B5D">
      <w:r w:rsidRPr="00E21D2A">
        <w:t>_</w:t>
      </w:r>
      <w:r w:rsidRPr="00E21D2A">
        <w:rPr>
          <w:u w:val="single"/>
        </w:rPr>
        <w:t>C</w:t>
      </w:r>
      <w:r w:rsidRPr="00E21D2A">
        <w:t>_ 13. What is David Ricardo known for? a. He opposed the Corn Laws as a member of the British Parliament. b. He disputed Adam Smith’s theory of specialization and trade in the early 1800s. c. He advocated trade based on absolute advantage. d. He was an early supp</w:t>
      </w:r>
      <w:r w:rsidR="0027633A" w:rsidRPr="00E21D2A">
        <w:t xml:space="preserve">orter of trade restrictions.   </w:t>
      </w:r>
      <w:r w:rsidRPr="00E21D2A">
        <w:t xml:space="preserve">   </w:t>
      </w:r>
    </w:p>
    <w:p w:rsidR="004F3B5D" w:rsidRPr="00E21D2A" w:rsidRDefault="004F3B5D" w:rsidP="004F3B5D">
      <w:r w:rsidRPr="00E21D2A">
        <w:t>_</w:t>
      </w:r>
      <w:r w:rsidRPr="00E21D2A">
        <w:rPr>
          <w:u w:val="single"/>
        </w:rPr>
        <w:t>C</w:t>
      </w:r>
      <w:r w:rsidRPr="00E21D2A">
        <w:t xml:space="preserve">_ 14. Refer to the Figure 4-3. In this market, what are the equilibrium price and quantity? </w:t>
      </w:r>
      <w:proofErr w:type="gramStart"/>
      <w:r w:rsidRPr="00E21D2A">
        <w:t>a</w:t>
      </w:r>
      <w:proofErr w:type="gramEnd"/>
      <w:r w:rsidRPr="00E21D2A">
        <w:t xml:space="preserve">. $14 and 70 b. $12 and 40 c. $10 and 50 d. $8 and 50   </w:t>
      </w:r>
    </w:p>
    <w:p w:rsidR="004F3B5D" w:rsidRPr="00E21D2A" w:rsidRDefault="004F3B5D" w:rsidP="004F3B5D">
      <w:r w:rsidRPr="00E21D2A">
        <w:t>_</w:t>
      </w:r>
      <w:r w:rsidRPr="00E21D2A">
        <w:rPr>
          <w:u w:val="single"/>
        </w:rPr>
        <w:t>B</w:t>
      </w:r>
      <w:r w:rsidRPr="00E21D2A">
        <w:t xml:space="preserve">_ 15. Refer to the Figure 4-4. At a price of $20, which of the following would happen? a. The price would decrease. b. Both price and quantity would remain unchanged. c. The quantity would increase. d. The price would increase and the quantity would decrease.   </w:t>
      </w:r>
    </w:p>
    <w:p w:rsidR="004F3B5D" w:rsidRPr="00E21D2A" w:rsidRDefault="004F3B5D" w:rsidP="004F3B5D">
      <w:r w:rsidRPr="00E21D2A">
        <w:t>_</w:t>
      </w:r>
      <w:r w:rsidRPr="00E21D2A">
        <w:rPr>
          <w:u w:val="single"/>
        </w:rPr>
        <w:t>B</w:t>
      </w:r>
      <w:r w:rsidRPr="00E21D2A">
        <w:t xml:space="preserve">_ 16. Market demand is given as </w:t>
      </w:r>
      <w:proofErr w:type="spellStart"/>
      <w:r w:rsidRPr="00E21D2A">
        <w:t>Qd</w:t>
      </w:r>
      <w:proofErr w:type="spellEnd"/>
      <w:r w:rsidRPr="00E21D2A">
        <w:t xml:space="preserve"> = 60 – P. Market supply is given as Qs = 3P. What would result if the market price were $30? </w:t>
      </w:r>
      <w:proofErr w:type="gramStart"/>
      <w:r w:rsidRPr="00E21D2A">
        <w:t>a</w:t>
      </w:r>
      <w:proofErr w:type="gramEnd"/>
      <w:r w:rsidRPr="00E21D2A">
        <w:t xml:space="preserve">. a shortage of 60 b. a surplus of 60 c. a surplus of 30 d. a shortage of 30   </w:t>
      </w:r>
    </w:p>
    <w:p w:rsidR="004F3B5D" w:rsidRPr="00E21D2A" w:rsidRDefault="004F3B5D" w:rsidP="004F3B5D">
      <w:r w:rsidRPr="00E21D2A">
        <w:t>_</w:t>
      </w:r>
      <w:r w:rsidRPr="00E21D2A">
        <w:rPr>
          <w:u w:val="single"/>
        </w:rPr>
        <w:t>B</w:t>
      </w:r>
      <w:r w:rsidRPr="00E21D2A">
        <w:t xml:space="preserve">_ 17. What does a perfectly inelastic demand imply? a. Buyers decrease their purchases when the price rises. b. Buyers purchase the same amount when the price rises or falls. c. Buyers increase their purchases only slightly when the price falls. d. Buyers respond substantially to an increase in price.   </w:t>
      </w:r>
    </w:p>
    <w:p w:rsidR="004F3B5D" w:rsidRPr="00E21D2A" w:rsidRDefault="004F3B5D" w:rsidP="004F3B5D">
      <w:r w:rsidRPr="00E21D2A">
        <w:t>_</w:t>
      </w:r>
      <w:r w:rsidR="0027633A" w:rsidRPr="00E21D2A">
        <w:rPr>
          <w:u w:val="single"/>
        </w:rPr>
        <w:t>B</w:t>
      </w:r>
      <w:r w:rsidRPr="00E21D2A">
        <w:t xml:space="preserve">_ 18. How does total revenue change as one moves down a linear demand curve? a. It increases. b. It decreases. c. It first increases then decreases. d. It first decreases then increases.   </w:t>
      </w:r>
    </w:p>
    <w:p w:rsidR="004F3B5D" w:rsidRPr="00E21D2A" w:rsidRDefault="004F3B5D" w:rsidP="004F3B5D">
      <w:r w:rsidRPr="00E21D2A">
        <w:t>_</w:t>
      </w:r>
      <w:r w:rsidR="0027633A" w:rsidRPr="00E21D2A">
        <w:rPr>
          <w:u w:val="single"/>
        </w:rPr>
        <w:t>A</w:t>
      </w:r>
      <w:r w:rsidRPr="00E21D2A">
        <w:t xml:space="preserve">_ 19. If you want to know how an increase in the price of ice cream at the next door Ice Cream Shoppe affects the demand for frozen yogurt in your shop, what would you compute? </w:t>
      </w:r>
      <w:proofErr w:type="gramStart"/>
      <w:r w:rsidRPr="00E21D2A">
        <w:t>a</w:t>
      </w:r>
      <w:proofErr w:type="gramEnd"/>
      <w:r w:rsidRPr="00E21D2A">
        <w:t xml:space="preserve">. the price elasticity of demand b. the income elasticity of demand c. the cross-price elasticity of demand d. the price elasticity of supply   </w:t>
      </w:r>
    </w:p>
    <w:p w:rsidR="004F3B5D" w:rsidRPr="00E21D2A" w:rsidRDefault="004F3B5D" w:rsidP="004F3B5D">
      <w:r w:rsidRPr="00E21D2A">
        <w:t>_</w:t>
      </w:r>
      <w:r w:rsidR="0027633A" w:rsidRPr="00E21D2A">
        <w:rPr>
          <w:u w:val="single"/>
        </w:rPr>
        <w:t>A</w:t>
      </w:r>
      <w:r w:rsidRPr="00E21D2A">
        <w:t xml:space="preserve">_ 20. What does the price elasticity of supply measure? </w:t>
      </w:r>
      <w:proofErr w:type="gramStart"/>
      <w:r w:rsidRPr="00E21D2A">
        <w:t>a</w:t>
      </w:r>
      <w:proofErr w:type="gramEnd"/>
      <w:r w:rsidRPr="00E21D2A">
        <w:t xml:space="preserve">. how responsive sellers are to a change in price b. how responsive buyers are to a change in income c. how responsive buyers are to a change in price d. how responsive sellers are to a change in buyers' income   </w:t>
      </w:r>
    </w:p>
    <w:p w:rsidR="004F3B5D" w:rsidRPr="00E21D2A" w:rsidRDefault="004F3B5D" w:rsidP="004F3B5D">
      <w:r w:rsidRPr="00E21D2A">
        <w:t>_</w:t>
      </w:r>
      <w:r w:rsidR="0027633A" w:rsidRPr="00E21D2A">
        <w:rPr>
          <w:u w:val="single"/>
        </w:rPr>
        <w:t>C</w:t>
      </w:r>
      <w:r w:rsidRPr="00E21D2A">
        <w:t xml:space="preserve">_ 21. Which of the following statements applies to a perfectly elastic supply curve? a. The elasticity of supply is 0. b. The supply curve is vertical. c. Very small changes in price lead to large changes in quantity supplied. d. The firm would likely be operating in the short run.   </w:t>
      </w:r>
    </w:p>
    <w:p w:rsidR="004F3B5D" w:rsidRPr="00E21D2A" w:rsidRDefault="004F3B5D" w:rsidP="004F3B5D">
      <w:r w:rsidRPr="00E21D2A">
        <w:t>_</w:t>
      </w:r>
      <w:r w:rsidR="0027633A" w:rsidRPr="00E21D2A">
        <w:rPr>
          <w:u w:val="single"/>
        </w:rPr>
        <w:t>A</w:t>
      </w:r>
      <w:r w:rsidRPr="00E21D2A">
        <w:t xml:space="preserve">_ 22. What do we know about price controls imposed by policymakers? a. They often hurt those they are trying to help. b. They are designed to provide more stability in the market. c. They allow the market to equate quantity demanded and quantity supplied. d. They may improve market efficiency but may also cause greater inequity.   </w:t>
      </w:r>
    </w:p>
    <w:p w:rsidR="004F3B5D" w:rsidRPr="00E21D2A" w:rsidRDefault="004F3B5D" w:rsidP="004F3B5D">
      <w:r w:rsidRPr="00E21D2A">
        <w:lastRenderedPageBreak/>
        <w:t>_</w:t>
      </w:r>
      <w:r w:rsidR="0027633A" w:rsidRPr="00E21D2A">
        <w:rPr>
          <w:u w:val="single"/>
        </w:rPr>
        <w:t>C</w:t>
      </w:r>
      <w:r w:rsidRPr="00E21D2A">
        <w:t xml:space="preserve">_ 23. If a tax is levied on the seller of a product, what will happen to the demand curve and the supply curve? a. Demand will not change and supply shifts to the left b. Demand will not change and supply shifts to the right. c. Demand shifts to the left and supply will not change. d. Demand shifts to the right and supply will not change.   </w:t>
      </w:r>
    </w:p>
    <w:p w:rsidR="0027633A" w:rsidRPr="00E21D2A" w:rsidRDefault="004F3B5D" w:rsidP="00BC3888">
      <w:r w:rsidRPr="00E21D2A">
        <w:t>_</w:t>
      </w:r>
      <w:r w:rsidR="0027633A" w:rsidRPr="00E21D2A">
        <w:rPr>
          <w:u w:val="single"/>
        </w:rPr>
        <w:t>A</w:t>
      </w:r>
      <w:r w:rsidRPr="00E21D2A">
        <w:t>_ 24. On which side of the market does a tax burden fall most heavily? a. A tax burden falls most heavily on the side of the market that is more elastic. b. A tax burden falls most heavily on the side of the market that is more inelastic. c. A tax burden falls most heavily on the side of the market that is closer to unit elastic. d. A tax burden falls most heavily on the side of the market that is clo</w:t>
      </w:r>
      <w:r w:rsidR="00BC3888">
        <w:t xml:space="preserve">ser to perfect elastic.      </w:t>
      </w:r>
      <w:r w:rsidR="0027633A" w:rsidRPr="00E21D2A">
        <w:t xml:space="preserve"> </w:t>
      </w:r>
    </w:p>
    <w:sectPr w:rsidR="0027633A" w:rsidRPr="00E21D2A">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2AC5"/>
    <w:rsid w:val="0006535C"/>
    <w:rsid w:val="0027633A"/>
    <w:rsid w:val="003A32CA"/>
    <w:rsid w:val="004D6802"/>
    <w:rsid w:val="004E7307"/>
    <w:rsid w:val="004E783C"/>
    <w:rsid w:val="004F3B5D"/>
    <w:rsid w:val="006932D6"/>
    <w:rsid w:val="00780797"/>
    <w:rsid w:val="00793314"/>
    <w:rsid w:val="007F2AC5"/>
    <w:rsid w:val="008F7BDA"/>
    <w:rsid w:val="00AF4855"/>
    <w:rsid w:val="00BC3888"/>
    <w:rsid w:val="00C36138"/>
    <w:rsid w:val="00CA1012"/>
    <w:rsid w:val="00D748B8"/>
    <w:rsid w:val="00E21D2A"/>
    <w:rsid w:val="00F561B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D2CC606-AEDA-451F-B633-44245191F8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932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1113</Words>
  <Characters>6347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Victor Chobot</dc:creator>
  <cp:keywords/>
  <dc:description/>
  <cp:lastModifiedBy>Victor Chobot</cp:lastModifiedBy>
  <cp:revision>4</cp:revision>
  <dcterms:created xsi:type="dcterms:W3CDTF">2015-11-11T18:59:00Z</dcterms:created>
  <dcterms:modified xsi:type="dcterms:W3CDTF">2015-11-11T19:01:00Z</dcterms:modified>
</cp:coreProperties>
</file>