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1EC8F5" w14:textId="77777777" w:rsidR="00957EB7" w:rsidRPr="000137A1" w:rsidRDefault="000137A1" w:rsidP="000137A1">
      <w:pPr>
        <w:jc w:val="center"/>
        <w:rPr>
          <w:b/>
          <w:sz w:val="32"/>
          <w:szCs w:val="32"/>
        </w:rPr>
      </w:pPr>
      <w:r w:rsidRPr="000137A1">
        <w:rPr>
          <w:b/>
          <w:sz w:val="32"/>
          <w:szCs w:val="32"/>
        </w:rPr>
        <w:t>Summary: Chapter 2</w:t>
      </w:r>
      <w:r w:rsidR="00034A6B" w:rsidRPr="000137A1">
        <w:rPr>
          <w:b/>
          <w:sz w:val="32"/>
          <w:szCs w:val="32"/>
        </w:rPr>
        <w:t>- Structure and Function of the Nervous System</w:t>
      </w:r>
    </w:p>
    <w:p w14:paraId="35102763" w14:textId="77777777" w:rsidR="000137A1" w:rsidRDefault="000137A1">
      <w:pPr>
        <w:rPr>
          <w:b/>
          <w:sz w:val="26"/>
          <w:szCs w:val="26"/>
        </w:rPr>
      </w:pPr>
    </w:p>
    <w:p w14:paraId="47C3C646" w14:textId="77777777" w:rsidR="000137A1" w:rsidRDefault="000137A1">
      <w:pPr>
        <w:rPr>
          <w:sz w:val="26"/>
          <w:szCs w:val="26"/>
        </w:rPr>
      </w:pPr>
      <w:r>
        <w:rPr>
          <w:sz w:val="26"/>
          <w:szCs w:val="26"/>
        </w:rPr>
        <w:t>Chapter 2 is a review of</w:t>
      </w:r>
      <w:proofErr w:type="gramStart"/>
      <w:r>
        <w:rPr>
          <w:sz w:val="26"/>
          <w:szCs w:val="26"/>
        </w:rPr>
        <w:t>..</w:t>
      </w:r>
      <w:proofErr w:type="gramEnd"/>
    </w:p>
    <w:p w14:paraId="3C9A45F2" w14:textId="77777777" w:rsidR="000137A1" w:rsidRPr="000137A1" w:rsidRDefault="000137A1" w:rsidP="000137A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gramStart"/>
      <w:r w:rsidRPr="000137A1">
        <w:rPr>
          <w:sz w:val="26"/>
          <w:szCs w:val="26"/>
        </w:rPr>
        <w:t>structure</w:t>
      </w:r>
      <w:proofErr w:type="gramEnd"/>
      <w:r w:rsidRPr="000137A1">
        <w:rPr>
          <w:sz w:val="26"/>
          <w:szCs w:val="26"/>
        </w:rPr>
        <w:t xml:space="preserve"> of nerve cells</w:t>
      </w:r>
    </w:p>
    <w:p w14:paraId="057A1894" w14:textId="77777777" w:rsidR="000137A1" w:rsidRDefault="000137A1" w:rsidP="000137A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electrochemical</w:t>
      </w:r>
      <w:proofErr w:type="gramEnd"/>
      <w:r>
        <w:rPr>
          <w:sz w:val="26"/>
          <w:szCs w:val="26"/>
        </w:rPr>
        <w:t xml:space="preserve"> properties of neurons</w:t>
      </w:r>
    </w:p>
    <w:p w14:paraId="380D9A11" w14:textId="77777777" w:rsidR="000137A1" w:rsidRDefault="000137A1" w:rsidP="000137A1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gramStart"/>
      <w:r>
        <w:rPr>
          <w:sz w:val="26"/>
          <w:szCs w:val="26"/>
        </w:rPr>
        <w:t>anatomy</w:t>
      </w:r>
      <w:proofErr w:type="gramEnd"/>
      <w:r>
        <w:rPr>
          <w:sz w:val="26"/>
          <w:szCs w:val="26"/>
        </w:rPr>
        <w:t xml:space="preserve"> of the nervous system</w:t>
      </w:r>
    </w:p>
    <w:p w14:paraId="7CDC4FC5" w14:textId="77777777" w:rsidR="000137A1" w:rsidRDefault="000137A1" w:rsidP="000137A1">
      <w:pPr>
        <w:rPr>
          <w:sz w:val="26"/>
          <w:szCs w:val="26"/>
        </w:rPr>
      </w:pPr>
    </w:p>
    <w:p w14:paraId="2AED315A" w14:textId="77777777" w:rsidR="000137A1" w:rsidRPr="000137A1" w:rsidRDefault="000137A1" w:rsidP="000137A1">
      <w:pPr>
        <w:rPr>
          <w:b/>
          <w:sz w:val="26"/>
          <w:szCs w:val="26"/>
        </w:rPr>
      </w:pPr>
      <w:r w:rsidRPr="000137A1">
        <w:rPr>
          <w:b/>
          <w:sz w:val="26"/>
          <w:szCs w:val="26"/>
        </w:rPr>
        <w:t>- 2 primary types of nervous system cells</w:t>
      </w:r>
    </w:p>
    <w:p w14:paraId="688B1C0A" w14:textId="77777777" w:rsidR="000137A1" w:rsidRDefault="000137A1" w:rsidP="000137A1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neurons</w:t>
      </w:r>
      <w:proofErr w:type="gramEnd"/>
    </w:p>
    <w:p w14:paraId="3BBF9D60" w14:textId="77777777" w:rsidR="000137A1" w:rsidRDefault="000137A1" w:rsidP="000137A1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proofErr w:type="gramStart"/>
      <w:r w:rsidRPr="008F5B16">
        <w:rPr>
          <w:b/>
          <w:sz w:val="26"/>
          <w:szCs w:val="26"/>
        </w:rPr>
        <w:t>sensory</w:t>
      </w:r>
      <w:proofErr w:type="gramEnd"/>
      <w:r>
        <w:rPr>
          <w:sz w:val="26"/>
          <w:szCs w:val="26"/>
        </w:rPr>
        <w:t xml:space="preserve"> neurons- convert environmental sensation to electrical signal</w:t>
      </w:r>
    </w:p>
    <w:p w14:paraId="41053B60" w14:textId="77777777" w:rsidR="000137A1" w:rsidRDefault="000137A1" w:rsidP="000137A1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b) </w:t>
      </w:r>
      <w:proofErr w:type="gramStart"/>
      <w:r w:rsidRPr="008F5B16">
        <w:rPr>
          <w:b/>
          <w:sz w:val="26"/>
          <w:szCs w:val="26"/>
        </w:rPr>
        <w:t>inter</w:t>
      </w:r>
      <w:r>
        <w:rPr>
          <w:sz w:val="26"/>
          <w:szCs w:val="26"/>
        </w:rPr>
        <w:t>neurons</w:t>
      </w:r>
      <w:proofErr w:type="gramEnd"/>
      <w:r>
        <w:rPr>
          <w:sz w:val="26"/>
          <w:szCs w:val="26"/>
        </w:rPr>
        <w:t>- responsible for sensations, memory, decision making, cognition</w:t>
      </w:r>
    </w:p>
    <w:p w14:paraId="00C3A101" w14:textId="77777777" w:rsidR="000137A1" w:rsidRDefault="000137A1" w:rsidP="000137A1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c) </w:t>
      </w:r>
      <w:proofErr w:type="gramStart"/>
      <w:r w:rsidRPr="008F5B16">
        <w:rPr>
          <w:b/>
          <w:sz w:val="26"/>
          <w:szCs w:val="26"/>
        </w:rPr>
        <w:t>motor</w:t>
      </w:r>
      <w:proofErr w:type="gramEnd"/>
      <w:r>
        <w:rPr>
          <w:sz w:val="26"/>
          <w:szCs w:val="26"/>
        </w:rPr>
        <w:t xml:space="preserve"> neurons- direct behavioral response appropriate for the situation </w:t>
      </w:r>
    </w:p>
    <w:p w14:paraId="6C044FA5" w14:textId="77777777" w:rsidR="000137A1" w:rsidRPr="000137A1" w:rsidRDefault="00D14344" w:rsidP="000137A1">
      <w:pPr>
        <w:rPr>
          <w:i/>
          <w:sz w:val="26"/>
          <w:szCs w:val="26"/>
        </w:rPr>
      </w:pPr>
      <w:r w:rsidRPr="00D14344">
        <w:rPr>
          <w:sz w:val="26"/>
          <w:szCs w:val="26"/>
        </w:rPr>
        <w:sym w:font="Wingdings" w:char="F0E0"/>
      </w:r>
      <w:r>
        <w:rPr>
          <w:i/>
          <w:sz w:val="26"/>
          <w:szCs w:val="26"/>
        </w:rPr>
        <w:t xml:space="preserve">             </w:t>
      </w:r>
      <w:proofErr w:type="gramStart"/>
      <w:r w:rsidR="000137A1">
        <w:rPr>
          <w:i/>
          <w:sz w:val="26"/>
          <w:szCs w:val="26"/>
        </w:rPr>
        <w:t>sensory</w:t>
      </w:r>
      <w:proofErr w:type="gramEnd"/>
      <w:r w:rsidR="000137A1">
        <w:rPr>
          <w:i/>
          <w:sz w:val="26"/>
          <w:szCs w:val="26"/>
        </w:rPr>
        <w:t xml:space="preserve"> neurons -&gt; interneurons -&gt; motor neurons</w:t>
      </w:r>
    </w:p>
    <w:p w14:paraId="7C705431" w14:textId="77777777" w:rsidR="000137A1" w:rsidRDefault="000137A1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14:paraId="7C5ACCB7" w14:textId="77777777" w:rsidR="000137A1" w:rsidRDefault="000137A1" w:rsidP="000137A1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gramStart"/>
      <w:r w:rsidRPr="008F5B16">
        <w:rPr>
          <w:b/>
          <w:sz w:val="26"/>
          <w:szCs w:val="26"/>
        </w:rPr>
        <w:t>glial</w:t>
      </w:r>
      <w:proofErr w:type="gramEnd"/>
      <w:r>
        <w:rPr>
          <w:sz w:val="26"/>
          <w:szCs w:val="26"/>
        </w:rPr>
        <w:t xml:space="preserve"> </w:t>
      </w:r>
      <w:r w:rsidRPr="008F5B16">
        <w:rPr>
          <w:b/>
          <w:sz w:val="26"/>
          <w:szCs w:val="26"/>
        </w:rPr>
        <w:t>cells</w:t>
      </w:r>
      <w:r>
        <w:rPr>
          <w:sz w:val="26"/>
          <w:szCs w:val="26"/>
        </w:rPr>
        <w:t xml:space="preserve"> (supporting cells)</w:t>
      </w:r>
    </w:p>
    <w:p w14:paraId="426C7E7E" w14:textId="77777777" w:rsidR="000137A1" w:rsidRDefault="000137A1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^ </w:t>
      </w:r>
      <w:proofErr w:type="gramStart"/>
      <w:r>
        <w:rPr>
          <w:sz w:val="26"/>
          <w:szCs w:val="26"/>
        </w:rPr>
        <w:t>support</w:t>
      </w:r>
      <w:proofErr w:type="gramEnd"/>
      <w:r>
        <w:rPr>
          <w:sz w:val="26"/>
          <w:szCs w:val="26"/>
        </w:rPr>
        <w:t>, insulation, protection</w:t>
      </w:r>
    </w:p>
    <w:p w14:paraId="573D84E9" w14:textId="77777777" w:rsidR="000137A1" w:rsidRDefault="000137A1" w:rsidP="000137A1">
      <w:pPr>
        <w:rPr>
          <w:sz w:val="26"/>
          <w:szCs w:val="26"/>
        </w:rPr>
      </w:pPr>
    </w:p>
    <w:p w14:paraId="6E20B004" w14:textId="77777777" w:rsidR="000137A1" w:rsidRDefault="000137A1" w:rsidP="000137A1">
      <w:pPr>
        <w:rPr>
          <w:b/>
          <w:sz w:val="26"/>
          <w:szCs w:val="26"/>
        </w:rPr>
      </w:pPr>
      <w:r>
        <w:rPr>
          <w:b/>
          <w:sz w:val="26"/>
          <w:szCs w:val="26"/>
        </w:rPr>
        <w:t>- 3 major external features of a neuron</w:t>
      </w:r>
    </w:p>
    <w:p w14:paraId="770D6D54" w14:textId="77777777" w:rsidR="000137A1" w:rsidRDefault="000137A1" w:rsidP="000137A1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1. </w:t>
      </w:r>
      <w:r w:rsidRPr="008F5B16">
        <w:rPr>
          <w:b/>
          <w:sz w:val="26"/>
          <w:szCs w:val="26"/>
        </w:rPr>
        <w:t>Soma</w:t>
      </w:r>
      <w:r>
        <w:rPr>
          <w:sz w:val="26"/>
          <w:szCs w:val="26"/>
        </w:rPr>
        <w:t xml:space="preserve"> </w:t>
      </w:r>
      <w:r w:rsidR="008F5B16">
        <w:rPr>
          <w:sz w:val="26"/>
          <w:szCs w:val="26"/>
        </w:rPr>
        <w:t>(Cell Body) – contains nucleus &amp; other organelles</w:t>
      </w:r>
    </w:p>
    <w:p w14:paraId="592834A9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gramStart"/>
      <w:r>
        <w:rPr>
          <w:sz w:val="26"/>
          <w:szCs w:val="26"/>
        </w:rPr>
        <w:t>maintains</w:t>
      </w:r>
      <w:proofErr w:type="gramEnd"/>
      <w:r>
        <w:rPr>
          <w:sz w:val="26"/>
          <w:szCs w:val="26"/>
        </w:rPr>
        <w:t xml:space="preserve"> metabolic functions</w:t>
      </w:r>
    </w:p>
    <w:p w14:paraId="76792F0D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r w:rsidRPr="008F5B16">
        <w:rPr>
          <w:b/>
          <w:sz w:val="26"/>
          <w:szCs w:val="26"/>
        </w:rPr>
        <w:t>Dendrites</w:t>
      </w:r>
      <w:r>
        <w:rPr>
          <w:sz w:val="26"/>
          <w:szCs w:val="26"/>
        </w:rPr>
        <w:t xml:space="preserve"> – treelike projections from soma</w:t>
      </w:r>
    </w:p>
    <w:p w14:paraId="220F0900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gramStart"/>
      <w:r>
        <w:rPr>
          <w:sz w:val="26"/>
          <w:szCs w:val="26"/>
        </w:rPr>
        <w:t>receive</w:t>
      </w:r>
      <w:proofErr w:type="gramEnd"/>
      <w:r>
        <w:rPr>
          <w:sz w:val="26"/>
          <w:szCs w:val="26"/>
        </w:rPr>
        <w:t xml:space="preserve"> info from other cells</w:t>
      </w:r>
    </w:p>
    <w:p w14:paraId="35D90178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3. </w:t>
      </w:r>
      <w:r w:rsidRPr="008F5B16">
        <w:rPr>
          <w:b/>
          <w:sz w:val="26"/>
          <w:szCs w:val="26"/>
        </w:rPr>
        <w:t>Axon</w:t>
      </w:r>
      <w:r>
        <w:rPr>
          <w:sz w:val="26"/>
          <w:szCs w:val="26"/>
        </w:rPr>
        <w:t xml:space="preserve"> – conducts electrical signal from cell body to terminal buttons</w:t>
      </w:r>
    </w:p>
    <w:p w14:paraId="611A2279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- Contains axon hillock (where action potentials are generated)</w:t>
      </w:r>
    </w:p>
    <w:p w14:paraId="42A9598B" w14:textId="77777777" w:rsidR="00800103" w:rsidRDefault="00800103" w:rsidP="000137A1">
      <w:pPr>
        <w:rPr>
          <w:sz w:val="26"/>
          <w:szCs w:val="26"/>
        </w:rPr>
      </w:pPr>
    </w:p>
    <w:p w14:paraId="75DCFE50" w14:textId="77777777" w:rsidR="00800103" w:rsidRPr="000137A1" w:rsidRDefault="00800103" w:rsidP="00800103">
      <w:pPr>
        <w:ind w:left="144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524E01A" wp14:editId="32B61EB0">
            <wp:extent cx="3104736" cy="1384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208" cy="138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53494" w14:textId="77777777" w:rsidR="000137A1" w:rsidRDefault="000137A1" w:rsidP="000137A1">
      <w:pPr>
        <w:rPr>
          <w:sz w:val="26"/>
          <w:szCs w:val="26"/>
        </w:rPr>
      </w:pPr>
    </w:p>
    <w:p w14:paraId="5A8EF2CC" w14:textId="77777777" w:rsidR="008F5B16" w:rsidRDefault="008F5B16" w:rsidP="000137A1">
      <w:pPr>
        <w:rPr>
          <w:sz w:val="26"/>
          <w:szCs w:val="26"/>
        </w:rPr>
      </w:pPr>
      <w:r>
        <w:rPr>
          <w:sz w:val="26"/>
          <w:szCs w:val="26"/>
        </w:rPr>
        <w:t>Note: all cells (including neurons) are filled w a salty gelatinous fluid (</w:t>
      </w:r>
      <w:r w:rsidRPr="008F5B16">
        <w:rPr>
          <w:b/>
          <w:sz w:val="26"/>
          <w:szCs w:val="26"/>
        </w:rPr>
        <w:t>cytoplasm</w:t>
      </w:r>
      <w:r>
        <w:rPr>
          <w:sz w:val="26"/>
          <w:szCs w:val="26"/>
        </w:rPr>
        <w:t>) and are also surrounded by a salty fluid (</w:t>
      </w:r>
      <w:r w:rsidRPr="008F5B16">
        <w:rPr>
          <w:b/>
          <w:sz w:val="26"/>
          <w:szCs w:val="26"/>
        </w:rPr>
        <w:t>extracellular</w:t>
      </w:r>
      <w:r>
        <w:rPr>
          <w:sz w:val="26"/>
          <w:szCs w:val="26"/>
        </w:rPr>
        <w:t xml:space="preserve"> </w:t>
      </w:r>
      <w:r w:rsidRPr="008F5B16">
        <w:rPr>
          <w:b/>
          <w:sz w:val="26"/>
          <w:szCs w:val="26"/>
        </w:rPr>
        <w:t>fluid</w:t>
      </w:r>
      <w:r>
        <w:rPr>
          <w:sz w:val="26"/>
          <w:szCs w:val="26"/>
        </w:rPr>
        <w:t>) from which they take oxygen &amp; nutrients. Also they have (</w:t>
      </w:r>
      <w:r w:rsidRPr="008F5B16">
        <w:rPr>
          <w:b/>
          <w:sz w:val="26"/>
          <w:szCs w:val="26"/>
        </w:rPr>
        <w:t>mitochondria</w:t>
      </w:r>
      <w:r>
        <w:rPr>
          <w:sz w:val="26"/>
          <w:szCs w:val="26"/>
        </w:rPr>
        <w:t>) which are responsible for generation energy (</w:t>
      </w:r>
      <w:r w:rsidRPr="008F5B16">
        <w:rPr>
          <w:i/>
          <w:sz w:val="26"/>
          <w:szCs w:val="26"/>
        </w:rPr>
        <w:t>ATP</w:t>
      </w:r>
      <w:r>
        <w:rPr>
          <w:sz w:val="26"/>
          <w:szCs w:val="26"/>
        </w:rPr>
        <w:t xml:space="preserve">) </w:t>
      </w:r>
    </w:p>
    <w:p w14:paraId="39055E91" w14:textId="77777777" w:rsidR="008F5B16" w:rsidRDefault="008F5B16" w:rsidP="000137A1">
      <w:pPr>
        <w:rPr>
          <w:sz w:val="26"/>
          <w:szCs w:val="26"/>
        </w:rPr>
      </w:pPr>
    </w:p>
    <w:p w14:paraId="1E09AE14" w14:textId="77777777" w:rsidR="00D14344" w:rsidRDefault="00D14344" w:rsidP="000137A1">
      <w:pPr>
        <w:rPr>
          <w:b/>
          <w:sz w:val="26"/>
          <w:szCs w:val="26"/>
        </w:rPr>
      </w:pPr>
      <w:r>
        <w:rPr>
          <w:b/>
          <w:sz w:val="26"/>
          <w:szCs w:val="26"/>
        </w:rPr>
        <w:t>- Axons and Terminal Buttons</w:t>
      </w:r>
    </w:p>
    <w:p w14:paraId="74680117" w14:textId="77777777" w:rsidR="00D14344" w:rsidRDefault="00D14344" w:rsidP="000137A1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- </w:t>
      </w:r>
      <w:r w:rsidRPr="00D14344">
        <w:rPr>
          <w:b/>
          <w:sz w:val="26"/>
          <w:szCs w:val="26"/>
        </w:rPr>
        <w:t>Axon</w:t>
      </w:r>
      <w:r>
        <w:rPr>
          <w:sz w:val="26"/>
          <w:szCs w:val="26"/>
        </w:rPr>
        <w:t xml:space="preserve"> </w:t>
      </w:r>
      <w:r w:rsidRPr="00D14344">
        <w:rPr>
          <w:b/>
          <w:sz w:val="26"/>
          <w:szCs w:val="26"/>
        </w:rPr>
        <w:t>Hillock</w:t>
      </w:r>
      <w:r>
        <w:rPr>
          <w:sz w:val="26"/>
          <w:szCs w:val="26"/>
        </w:rPr>
        <w:t xml:space="preserve"> – Where the A.P is generated</w:t>
      </w:r>
    </w:p>
    <w:p w14:paraId="54FEC8AA" w14:textId="77777777" w:rsidR="00D14344" w:rsidRDefault="00D14344" w:rsidP="000137A1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D14344">
        <w:rPr>
          <w:b/>
          <w:sz w:val="26"/>
          <w:szCs w:val="26"/>
        </w:rPr>
        <w:t>Terminal</w:t>
      </w:r>
      <w:r>
        <w:rPr>
          <w:sz w:val="26"/>
          <w:szCs w:val="26"/>
        </w:rPr>
        <w:t xml:space="preserve"> </w:t>
      </w:r>
      <w:r w:rsidRPr="00D14344">
        <w:rPr>
          <w:b/>
          <w:sz w:val="26"/>
          <w:szCs w:val="26"/>
        </w:rPr>
        <w:t>Buttons</w:t>
      </w:r>
      <w:r>
        <w:rPr>
          <w:sz w:val="26"/>
          <w:szCs w:val="26"/>
        </w:rPr>
        <w:t xml:space="preserve"> – Usually located at the dendrites</w:t>
      </w:r>
    </w:p>
    <w:p w14:paraId="4D64FE98" w14:textId="77777777" w:rsidR="00D14344" w:rsidRDefault="00D14344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^ </w:t>
      </w:r>
      <w:proofErr w:type="gramStart"/>
      <w:r>
        <w:rPr>
          <w:sz w:val="26"/>
          <w:szCs w:val="26"/>
        </w:rPr>
        <w:t>contain</w:t>
      </w:r>
      <w:proofErr w:type="gramEnd"/>
      <w:r>
        <w:rPr>
          <w:sz w:val="26"/>
          <w:szCs w:val="26"/>
        </w:rPr>
        <w:t xml:space="preserve"> – </w:t>
      </w:r>
      <w:r w:rsidRPr="00D14344">
        <w:rPr>
          <w:b/>
          <w:sz w:val="26"/>
          <w:szCs w:val="26"/>
        </w:rPr>
        <w:t>Synaptic</w:t>
      </w:r>
      <w:r>
        <w:rPr>
          <w:sz w:val="26"/>
          <w:szCs w:val="26"/>
        </w:rPr>
        <w:t xml:space="preserve"> </w:t>
      </w:r>
      <w:r w:rsidRPr="00D14344">
        <w:rPr>
          <w:b/>
          <w:sz w:val="26"/>
          <w:szCs w:val="26"/>
        </w:rPr>
        <w:t>Vesicles</w:t>
      </w:r>
    </w:p>
    <w:p w14:paraId="3687E915" w14:textId="77777777" w:rsidR="008F5B16" w:rsidRDefault="00D14344" w:rsidP="000137A1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^ </w:t>
      </w:r>
      <w:proofErr w:type="gramStart"/>
      <w:r>
        <w:rPr>
          <w:sz w:val="26"/>
          <w:szCs w:val="26"/>
        </w:rPr>
        <w:t>contain</w:t>
      </w:r>
      <w:proofErr w:type="gramEnd"/>
      <w:r>
        <w:rPr>
          <w:sz w:val="26"/>
          <w:szCs w:val="26"/>
        </w:rPr>
        <w:t xml:space="preserve"> – </w:t>
      </w:r>
      <w:r w:rsidRPr="00D14344">
        <w:rPr>
          <w:b/>
          <w:sz w:val="26"/>
          <w:szCs w:val="26"/>
        </w:rPr>
        <w:t>Neurotransmitters</w:t>
      </w:r>
      <w:r>
        <w:rPr>
          <w:sz w:val="26"/>
          <w:szCs w:val="26"/>
        </w:rPr>
        <w:t xml:space="preserve"> (N.T)</w:t>
      </w:r>
    </w:p>
    <w:p w14:paraId="170598A2" w14:textId="77777777" w:rsidR="00D14344" w:rsidRDefault="00D14344" w:rsidP="000137A1">
      <w:pPr>
        <w:rPr>
          <w:sz w:val="26"/>
          <w:szCs w:val="26"/>
        </w:rPr>
      </w:pPr>
    </w:p>
    <w:p w14:paraId="4CBD35B3" w14:textId="77777777" w:rsidR="00D14344" w:rsidRDefault="00D14344" w:rsidP="000137A1">
      <w:pPr>
        <w:rPr>
          <w:sz w:val="26"/>
          <w:szCs w:val="26"/>
        </w:rPr>
      </w:pPr>
      <w:r>
        <w:rPr>
          <w:sz w:val="26"/>
          <w:szCs w:val="26"/>
        </w:rPr>
        <w:t>Note: Neurons are often named according to the N.T that they synthesize.</w:t>
      </w:r>
    </w:p>
    <w:p w14:paraId="11C1EC5F" w14:textId="77777777" w:rsidR="00D14344" w:rsidRDefault="00D14344" w:rsidP="000137A1">
      <w:pPr>
        <w:rPr>
          <w:sz w:val="26"/>
          <w:szCs w:val="26"/>
        </w:rPr>
      </w:pPr>
      <w:r>
        <w:rPr>
          <w:sz w:val="26"/>
          <w:szCs w:val="26"/>
        </w:rPr>
        <w:t xml:space="preserve">Ex. Cells that release dopamine are </w:t>
      </w:r>
      <w:r>
        <w:rPr>
          <w:i/>
          <w:sz w:val="26"/>
          <w:szCs w:val="26"/>
        </w:rPr>
        <w:t>dopaminergic neurons.</w:t>
      </w:r>
    </w:p>
    <w:p w14:paraId="5795B1E8" w14:textId="77777777" w:rsidR="00D14344" w:rsidRPr="00D14344" w:rsidRDefault="00D14344" w:rsidP="00D14344">
      <w:pPr>
        <w:ind w:left="720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D14344">
        <w:rPr>
          <w:b/>
          <w:sz w:val="26"/>
          <w:szCs w:val="26"/>
        </w:rPr>
        <w:t>Myelin</w:t>
      </w:r>
      <w:r w:rsidRPr="00D14344">
        <w:rPr>
          <w:sz w:val="26"/>
          <w:szCs w:val="26"/>
        </w:rPr>
        <w:t xml:space="preserve"> – Fatty insulation/coating for axons</w:t>
      </w:r>
    </w:p>
    <w:p w14:paraId="24D6F05E" w14:textId="77777777" w:rsidR="00D14344" w:rsidRDefault="00D14344" w:rsidP="00D14344">
      <w:pPr>
        <w:ind w:left="2160"/>
        <w:rPr>
          <w:sz w:val="26"/>
          <w:szCs w:val="26"/>
        </w:rPr>
      </w:pPr>
      <w:r>
        <w:rPr>
          <w:sz w:val="26"/>
          <w:szCs w:val="26"/>
        </w:rPr>
        <w:t>- Made by layers of two different Glial Cells</w:t>
      </w:r>
    </w:p>
    <w:p w14:paraId="64D00CE1" w14:textId="77777777" w:rsidR="00D14344" w:rsidRDefault="00D14344" w:rsidP="00D1434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a) Schwann Cells</w:t>
      </w:r>
    </w:p>
    <w:p w14:paraId="1C8AFF90" w14:textId="77777777" w:rsidR="00D14344" w:rsidRDefault="00D14344" w:rsidP="00D14344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b) Oligodendroglia </w:t>
      </w:r>
    </w:p>
    <w:p w14:paraId="1B7AF967" w14:textId="77777777" w:rsidR="00D14344" w:rsidRDefault="00D14344" w:rsidP="00193D23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="00193D23" w:rsidRPr="00193D23">
        <w:rPr>
          <w:b/>
          <w:sz w:val="26"/>
          <w:szCs w:val="26"/>
        </w:rPr>
        <w:t>Nodes</w:t>
      </w:r>
      <w:r w:rsidR="00193D23">
        <w:rPr>
          <w:sz w:val="26"/>
          <w:szCs w:val="26"/>
        </w:rPr>
        <w:t xml:space="preserve"> </w:t>
      </w:r>
      <w:r w:rsidR="00193D23" w:rsidRPr="00193D23">
        <w:rPr>
          <w:b/>
          <w:sz w:val="26"/>
          <w:szCs w:val="26"/>
        </w:rPr>
        <w:t>of</w:t>
      </w:r>
      <w:r w:rsidR="00193D23">
        <w:rPr>
          <w:sz w:val="26"/>
          <w:szCs w:val="26"/>
        </w:rPr>
        <w:t xml:space="preserve"> </w:t>
      </w:r>
      <w:r w:rsidR="00193D23" w:rsidRPr="00193D23">
        <w:rPr>
          <w:b/>
          <w:sz w:val="26"/>
          <w:szCs w:val="26"/>
        </w:rPr>
        <w:t>Ranvier</w:t>
      </w:r>
      <w:r w:rsidR="00193D23">
        <w:rPr>
          <w:b/>
          <w:sz w:val="26"/>
          <w:szCs w:val="26"/>
        </w:rPr>
        <w:t xml:space="preserve"> – </w:t>
      </w:r>
      <w:r w:rsidR="00193D23">
        <w:rPr>
          <w:sz w:val="26"/>
          <w:szCs w:val="26"/>
        </w:rPr>
        <w:t>sites at which A.P is regenerated during conduction of electrical signal along axon.</w:t>
      </w:r>
    </w:p>
    <w:p w14:paraId="57BE9FD6" w14:textId="77777777" w:rsidR="00193D23" w:rsidRDefault="00193D23" w:rsidP="00193D23">
      <w:pPr>
        <w:ind w:left="720" w:firstLine="72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0FC4063B" wp14:editId="6E2FB310">
            <wp:extent cx="3429000" cy="2071504"/>
            <wp:effectExtent l="0" t="0" r="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7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6B028" w14:textId="77777777" w:rsidR="00193D23" w:rsidRDefault="00193D23" w:rsidP="00193D23">
      <w:pPr>
        <w:rPr>
          <w:sz w:val="26"/>
          <w:szCs w:val="26"/>
        </w:rPr>
      </w:pPr>
    </w:p>
    <w:p w14:paraId="66A0B915" w14:textId="77777777" w:rsidR="00193D23" w:rsidRDefault="00193D23" w:rsidP="00193D23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93D23">
        <w:rPr>
          <w:b/>
          <w:sz w:val="26"/>
          <w:szCs w:val="26"/>
        </w:rPr>
        <w:t>Soma</w:t>
      </w:r>
    </w:p>
    <w:p w14:paraId="3EE95091" w14:textId="77777777" w:rsidR="00193D23" w:rsidRDefault="00193D23" w:rsidP="00193D23">
      <w:pPr>
        <w:rPr>
          <w:sz w:val="26"/>
          <w:szCs w:val="26"/>
        </w:rPr>
      </w:pPr>
      <w:r>
        <w:rPr>
          <w:sz w:val="26"/>
          <w:szCs w:val="26"/>
        </w:rPr>
        <w:tab/>
        <w:t>-</w:t>
      </w:r>
      <w:proofErr w:type="gramStart"/>
      <w:r>
        <w:rPr>
          <w:sz w:val="26"/>
          <w:szCs w:val="26"/>
        </w:rPr>
        <w:t>responsible</w:t>
      </w:r>
      <w:proofErr w:type="gramEnd"/>
      <w:r>
        <w:rPr>
          <w:sz w:val="26"/>
          <w:szCs w:val="26"/>
        </w:rPr>
        <w:t xml:space="preserve"> for metabolic care of the neuron</w:t>
      </w:r>
    </w:p>
    <w:p w14:paraId="17C4A0C5" w14:textId="77777777" w:rsidR="00193D23" w:rsidRDefault="00193D23" w:rsidP="00193D2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gramStart"/>
      <w:r>
        <w:rPr>
          <w:sz w:val="26"/>
          <w:szCs w:val="26"/>
        </w:rPr>
        <w:t>synthesis</w:t>
      </w:r>
      <w:proofErr w:type="gramEnd"/>
      <w:r>
        <w:rPr>
          <w:sz w:val="26"/>
          <w:szCs w:val="26"/>
        </w:rPr>
        <w:t xml:space="preserve"> of proteins</w:t>
      </w:r>
    </w:p>
    <w:p w14:paraId="6D587417" w14:textId="77777777" w:rsidR="00193D23" w:rsidRDefault="00193D23" w:rsidP="00193D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gramStart"/>
      <w:r>
        <w:rPr>
          <w:sz w:val="26"/>
          <w:szCs w:val="26"/>
        </w:rPr>
        <w:t>enzymes</w:t>
      </w:r>
      <w:proofErr w:type="gramEnd"/>
      <w:r>
        <w:rPr>
          <w:sz w:val="26"/>
          <w:szCs w:val="26"/>
        </w:rPr>
        <w:t xml:space="preserve">, receptors </w:t>
      </w:r>
      <w:proofErr w:type="spellStart"/>
      <w:r>
        <w:rPr>
          <w:sz w:val="26"/>
          <w:szCs w:val="26"/>
        </w:rPr>
        <w:t>etc</w:t>
      </w:r>
      <w:proofErr w:type="spellEnd"/>
    </w:p>
    <w:p w14:paraId="756A7DFA" w14:textId="77777777" w:rsidR="00193D23" w:rsidRDefault="00193D23" w:rsidP="00193D23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93D23">
        <w:rPr>
          <w:b/>
          <w:sz w:val="26"/>
          <w:szCs w:val="26"/>
        </w:rPr>
        <w:t>Transcription</w:t>
      </w:r>
      <w:r>
        <w:rPr>
          <w:sz w:val="26"/>
          <w:szCs w:val="26"/>
        </w:rPr>
        <w:t xml:space="preserve"> </w:t>
      </w:r>
      <w:r w:rsidRPr="00193D23">
        <w:rPr>
          <w:b/>
          <w:sz w:val="26"/>
          <w:szCs w:val="26"/>
        </w:rPr>
        <w:t>Factors</w:t>
      </w:r>
      <w:r>
        <w:rPr>
          <w:b/>
          <w:sz w:val="26"/>
          <w:szCs w:val="26"/>
        </w:rPr>
        <w:t xml:space="preserve"> – </w:t>
      </w:r>
      <w:r>
        <w:rPr>
          <w:sz w:val="26"/>
          <w:szCs w:val="26"/>
        </w:rPr>
        <w:t>nuclear proteins that direct protein production.</w:t>
      </w:r>
    </w:p>
    <w:p w14:paraId="116FE81E" w14:textId="77777777" w:rsidR="00193D23" w:rsidRDefault="00193D23" w:rsidP="00193D23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93D23">
        <w:rPr>
          <w:b/>
          <w:sz w:val="26"/>
          <w:szCs w:val="26"/>
        </w:rPr>
        <w:t>Transcription</w:t>
      </w:r>
      <w:r>
        <w:rPr>
          <w:sz w:val="26"/>
          <w:szCs w:val="26"/>
        </w:rPr>
        <w:t xml:space="preserve"> – occurs in the nucleus</w:t>
      </w:r>
    </w:p>
    <w:p w14:paraId="0D2889F6" w14:textId="77777777" w:rsidR="00193D23" w:rsidRDefault="00193D23" w:rsidP="00193D23">
      <w:pPr>
        <w:ind w:left="26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where</w:t>
      </w:r>
      <w:proofErr w:type="gramEnd"/>
      <w:r>
        <w:rPr>
          <w:sz w:val="26"/>
          <w:szCs w:val="26"/>
        </w:rPr>
        <w:t xml:space="preserve"> messenger RNA (mRNA) makes copy of the active gene (DNA)</w:t>
      </w:r>
    </w:p>
    <w:p w14:paraId="67416BA5" w14:textId="77777777" w:rsidR="00193D23" w:rsidRDefault="00193D23" w:rsidP="00193D2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193D23">
        <w:rPr>
          <w:b/>
          <w:sz w:val="26"/>
          <w:szCs w:val="26"/>
        </w:rPr>
        <w:t>Ribosomes</w:t>
      </w:r>
      <w:r>
        <w:rPr>
          <w:sz w:val="26"/>
          <w:szCs w:val="26"/>
        </w:rPr>
        <w:t xml:space="preserve"> – Link appropriate amino acids to form a protein.</w:t>
      </w:r>
    </w:p>
    <w:p w14:paraId="53CB8B82" w14:textId="77777777" w:rsidR="00193D23" w:rsidRDefault="00193D23" w:rsidP="00193D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^ This process is called </w:t>
      </w:r>
      <w:r w:rsidRPr="00193D23">
        <w:rPr>
          <w:b/>
          <w:sz w:val="26"/>
          <w:szCs w:val="26"/>
        </w:rPr>
        <w:t>Translation</w:t>
      </w:r>
      <w:r>
        <w:rPr>
          <w:sz w:val="26"/>
          <w:szCs w:val="26"/>
        </w:rPr>
        <w:tab/>
      </w:r>
    </w:p>
    <w:p w14:paraId="42B3C9A7" w14:textId="77777777" w:rsidR="00193D23" w:rsidRDefault="00193D23" w:rsidP="00193D23">
      <w:pPr>
        <w:rPr>
          <w:sz w:val="26"/>
          <w:szCs w:val="26"/>
        </w:rPr>
      </w:pPr>
    </w:p>
    <w:p w14:paraId="064BD3D4" w14:textId="77777777" w:rsidR="00193D23" w:rsidRDefault="00193D23" w:rsidP="00193D23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proofErr w:type="spellStart"/>
      <w:r w:rsidR="001811BD">
        <w:rPr>
          <w:b/>
          <w:sz w:val="26"/>
          <w:szCs w:val="26"/>
        </w:rPr>
        <w:t>Axoplasmic</w:t>
      </w:r>
      <w:proofErr w:type="spellEnd"/>
      <w:r w:rsidR="001811BD">
        <w:rPr>
          <w:b/>
          <w:sz w:val="26"/>
          <w:szCs w:val="26"/>
        </w:rPr>
        <w:t xml:space="preserve"> Transport</w:t>
      </w:r>
      <w:r w:rsidR="001811BD">
        <w:rPr>
          <w:sz w:val="26"/>
          <w:szCs w:val="26"/>
        </w:rPr>
        <w:t xml:space="preserve"> – the movement of proteins.</w:t>
      </w:r>
    </w:p>
    <w:p w14:paraId="260A1C6C" w14:textId="77777777" w:rsidR="001811BD" w:rsidRPr="001811BD" w:rsidRDefault="001811BD" w:rsidP="00193D2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Depends on the </w:t>
      </w:r>
      <w:r w:rsidRPr="001811BD">
        <w:rPr>
          <w:b/>
          <w:sz w:val="26"/>
          <w:szCs w:val="26"/>
        </w:rPr>
        <w:t>cytoskeleton</w:t>
      </w:r>
    </w:p>
    <w:p w14:paraId="6CF11BBF" w14:textId="77777777" w:rsidR="00193D23" w:rsidRDefault="001811BD" w:rsidP="00193D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^ -</w:t>
      </w:r>
      <w:proofErr w:type="gramStart"/>
      <w:r>
        <w:rPr>
          <w:sz w:val="26"/>
          <w:szCs w:val="26"/>
        </w:rPr>
        <w:t>matrix</w:t>
      </w:r>
      <w:proofErr w:type="gramEnd"/>
      <w:r>
        <w:rPr>
          <w:sz w:val="26"/>
          <w:szCs w:val="26"/>
        </w:rPr>
        <w:t xml:space="preserve"> of tubular structures</w:t>
      </w:r>
    </w:p>
    <w:p w14:paraId="78C25748" w14:textId="77777777" w:rsidR="001811BD" w:rsidRDefault="001811BD" w:rsidP="00193D23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gramStart"/>
      <w:r>
        <w:rPr>
          <w:sz w:val="26"/>
          <w:szCs w:val="26"/>
        </w:rPr>
        <w:t>tracks</w:t>
      </w:r>
      <w:proofErr w:type="gramEnd"/>
      <w:r>
        <w:rPr>
          <w:sz w:val="26"/>
          <w:szCs w:val="26"/>
        </w:rPr>
        <w:t xml:space="preserve"> along which packs of protein transport</w:t>
      </w:r>
    </w:p>
    <w:p w14:paraId="529B70BF" w14:textId="77777777" w:rsidR="001811BD" w:rsidRDefault="001811BD" w:rsidP="001811BD">
      <w:pPr>
        <w:ind w:left="1440"/>
        <w:rPr>
          <w:sz w:val="26"/>
          <w:szCs w:val="26"/>
        </w:rPr>
      </w:pPr>
      <w:r>
        <w:rPr>
          <w:sz w:val="26"/>
          <w:szCs w:val="26"/>
        </w:rPr>
        <w:t>-</w:t>
      </w:r>
      <w:r w:rsidRPr="001811BD">
        <w:rPr>
          <w:b/>
          <w:sz w:val="26"/>
          <w:szCs w:val="26"/>
        </w:rPr>
        <w:t>Anterograde</w:t>
      </w:r>
      <w:r>
        <w:rPr>
          <w:sz w:val="26"/>
          <w:szCs w:val="26"/>
        </w:rPr>
        <w:t xml:space="preserve"> </w:t>
      </w:r>
      <w:r w:rsidRPr="001811BD">
        <w:rPr>
          <w:b/>
          <w:sz w:val="26"/>
          <w:szCs w:val="26"/>
        </w:rPr>
        <w:t>Transport</w:t>
      </w:r>
      <w:r>
        <w:rPr>
          <w:b/>
          <w:sz w:val="26"/>
          <w:szCs w:val="26"/>
        </w:rPr>
        <w:t xml:space="preserve"> – </w:t>
      </w:r>
      <w:r>
        <w:rPr>
          <w:sz w:val="26"/>
          <w:szCs w:val="26"/>
        </w:rPr>
        <w:t>carries new proteins toward axon terminals.</w:t>
      </w:r>
    </w:p>
    <w:p w14:paraId="30413883" w14:textId="77777777" w:rsidR="00800103" w:rsidRDefault="001811BD" w:rsidP="00800103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1811BD">
        <w:rPr>
          <w:b/>
          <w:sz w:val="26"/>
          <w:szCs w:val="26"/>
        </w:rPr>
        <w:t>Retrograde</w:t>
      </w:r>
      <w:r>
        <w:rPr>
          <w:sz w:val="26"/>
          <w:szCs w:val="26"/>
        </w:rPr>
        <w:t xml:space="preserve"> </w:t>
      </w:r>
      <w:r w:rsidRPr="001811BD">
        <w:rPr>
          <w:b/>
          <w:sz w:val="26"/>
          <w:szCs w:val="26"/>
        </w:rPr>
        <w:t>Transport</w:t>
      </w:r>
      <w:r>
        <w:rPr>
          <w:sz w:val="26"/>
          <w:szCs w:val="26"/>
        </w:rPr>
        <w:t xml:space="preserve"> – carries waste materials from axon terminals back to soma for recycling.</w:t>
      </w:r>
    </w:p>
    <w:p w14:paraId="5121CD5C" w14:textId="77777777" w:rsidR="00800103" w:rsidRDefault="00800103" w:rsidP="00800103">
      <w:pPr>
        <w:rPr>
          <w:sz w:val="26"/>
          <w:szCs w:val="26"/>
        </w:rPr>
      </w:pPr>
      <w:r>
        <w:rPr>
          <w:sz w:val="26"/>
          <w:szCs w:val="26"/>
        </w:rPr>
        <w:t xml:space="preserve">See </w:t>
      </w:r>
      <w:proofErr w:type="gramStart"/>
      <w:r>
        <w:rPr>
          <w:sz w:val="26"/>
          <w:szCs w:val="26"/>
        </w:rPr>
        <w:t>figure ..</w:t>
      </w:r>
      <w:proofErr w:type="gramEnd"/>
      <w:r>
        <w:rPr>
          <w:sz w:val="26"/>
          <w:szCs w:val="26"/>
        </w:rPr>
        <w:t xml:space="preserve"> </w:t>
      </w:r>
    </w:p>
    <w:p w14:paraId="18D01F1C" w14:textId="77777777" w:rsidR="00800103" w:rsidRDefault="00800103" w:rsidP="00800103">
      <w:pPr>
        <w:rPr>
          <w:sz w:val="26"/>
          <w:szCs w:val="26"/>
        </w:rPr>
      </w:pPr>
    </w:p>
    <w:p w14:paraId="0346431A" w14:textId="77777777" w:rsidR="00800103" w:rsidRDefault="00800103" w:rsidP="00800103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6F55E68" wp14:editId="7E337D57">
            <wp:extent cx="5372100" cy="21717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890" cy="217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8EC53" w14:textId="77777777" w:rsidR="00800103" w:rsidRDefault="00800103" w:rsidP="00800103">
      <w:pPr>
        <w:rPr>
          <w:sz w:val="26"/>
          <w:szCs w:val="26"/>
        </w:rPr>
      </w:pPr>
    </w:p>
    <w:p w14:paraId="54DF089E" w14:textId="77777777" w:rsidR="00800103" w:rsidRDefault="00800103" w:rsidP="00800103">
      <w:pPr>
        <w:rPr>
          <w:b/>
          <w:sz w:val="26"/>
          <w:szCs w:val="26"/>
        </w:rPr>
      </w:pPr>
      <w:r w:rsidRPr="00800103">
        <w:rPr>
          <w:b/>
          <w:sz w:val="26"/>
          <w:szCs w:val="26"/>
        </w:rPr>
        <w:t>Ion</w:t>
      </w:r>
      <w:r>
        <w:rPr>
          <w:sz w:val="26"/>
          <w:szCs w:val="26"/>
        </w:rPr>
        <w:t xml:space="preserve"> </w:t>
      </w:r>
      <w:r w:rsidRPr="00800103">
        <w:rPr>
          <w:b/>
          <w:sz w:val="26"/>
          <w:szCs w:val="26"/>
        </w:rPr>
        <w:t>Channels</w:t>
      </w:r>
    </w:p>
    <w:p w14:paraId="0B5A656D" w14:textId="77777777" w:rsidR="00800103" w:rsidRDefault="00800103" w:rsidP="00800103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- </w:t>
      </w:r>
      <w:r>
        <w:rPr>
          <w:sz w:val="26"/>
          <w:szCs w:val="26"/>
        </w:rPr>
        <w:t>Specific to particular ion</w:t>
      </w:r>
    </w:p>
    <w:p w14:paraId="25F1B9C7" w14:textId="77777777" w:rsidR="00800103" w:rsidRDefault="00800103" w:rsidP="00800103">
      <w:pPr>
        <w:rPr>
          <w:sz w:val="26"/>
          <w:szCs w:val="26"/>
        </w:rPr>
      </w:pPr>
      <w:r>
        <w:rPr>
          <w:sz w:val="26"/>
          <w:szCs w:val="26"/>
        </w:rPr>
        <w:t>- Always closed but can be opened by some stimuli</w:t>
      </w:r>
    </w:p>
    <w:p w14:paraId="4570BD17" w14:textId="77777777" w:rsidR="00800103" w:rsidRDefault="00800103" w:rsidP="0080010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referred</w:t>
      </w:r>
      <w:proofErr w:type="gramEnd"/>
      <w:r>
        <w:rPr>
          <w:sz w:val="26"/>
          <w:szCs w:val="26"/>
        </w:rPr>
        <w:t xml:space="preserve"> to as </w:t>
      </w:r>
      <w:r>
        <w:rPr>
          <w:i/>
          <w:sz w:val="26"/>
          <w:szCs w:val="26"/>
        </w:rPr>
        <w:t>gated channels</w:t>
      </w:r>
    </w:p>
    <w:p w14:paraId="1113053B" w14:textId="77777777" w:rsidR="00800103" w:rsidRDefault="00800103" w:rsidP="00800103">
      <w:pPr>
        <w:rPr>
          <w:sz w:val="26"/>
          <w:szCs w:val="26"/>
        </w:rPr>
      </w:pPr>
      <w:r>
        <w:rPr>
          <w:sz w:val="26"/>
          <w:szCs w:val="26"/>
        </w:rPr>
        <w:t>- Two Types</w:t>
      </w:r>
    </w:p>
    <w:p w14:paraId="21BC752A" w14:textId="77777777" w:rsidR="00800103" w:rsidRDefault="00800103" w:rsidP="00800103">
      <w:pPr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 w:rsidRPr="00800103">
        <w:rPr>
          <w:b/>
          <w:sz w:val="26"/>
          <w:szCs w:val="26"/>
        </w:rPr>
        <w:t>ligand</w:t>
      </w:r>
      <w:proofErr w:type="gramEnd"/>
      <w:r>
        <w:rPr>
          <w:sz w:val="26"/>
          <w:szCs w:val="26"/>
        </w:rPr>
        <w:t xml:space="preserve"> </w:t>
      </w:r>
      <w:r w:rsidRPr="00800103">
        <w:rPr>
          <w:b/>
          <w:sz w:val="26"/>
          <w:szCs w:val="26"/>
        </w:rPr>
        <w:t>gated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– regulated by active ligand* binding to receptor site associated with the channel</w:t>
      </w:r>
    </w:p>
    <w:p w14:paraId="55E77FBC" w14:textId="77777777" w:rsidR="00800103" w:rsidRPr="00800103" w:rsidRDefault="00800103" w:rsidP="00800103">
      <w:pPr>
        <w:ind w:left="720"/>
        <w:rPr>
          <w:sz w:val="26"/>
          <w:szCs w:val="26"/>
        </w:rPr>
      </w:pPr>
      <w:r>
        <w:rPr>
          <w:sz w:val="26"/>
          <w:szCs w:val="26"/>
        </w:rPr>
        <w:tab/>
        <w:t>*</w:t>
      </w:r>
      <w:proofErr w:type="gramStart"/>
      <w:r>
        <w:rPr>
          <w:i/>
          <w:sz w:val="26"/>
          <w:szCs w:val="26"/>
        </w:rPr>
        <w:t>ligand</w:t>
      </w:r>
      <w:proofErr w:type="gramEnd"/>
      <w:r>
        <w:rPr>
          <w:i/>
          <w:sz w:val="26"/>
          <w:szCs w:val="26"/>
        </w:rPr>
        <w:t xml:space="preserve"> – </w:t>
      </w:r>
      <w:r>
        <w:rPr>
          <w:sz w:val="26"/>
          <w:szCs w:val="26"/>
        </w:rPr>
        <w:t>any molecule that binds to a receptor</w:t>
      </w:r>
    </w:p>
    <w:p w14:paraId="2D1C20F8" w14:textId="77777777" w:rsidR="00800103" w:rsidRDefault="00800103" w:rsidP="00800103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proofErr w:type="gramStart"/>
      <w:r w:rsidRPr="00800103">
        <w:rPr>
          <w:b/>
          <w:sz w:val="26"/>
          <w:szCs w:val="26"/>
        </w:rPr>
        <w:t>voltage</w:t>
      </w:r>
      <w:proofErr w:type="gramEnd"/>
      <w:r>
        <w:rPr>
          <w:sz w:val="26"/>
          <w:szCs w:val="26"/>
        </w:rPr>
        <w:t xml:space="preserve"> </w:t>
      </w:r>
      <w:r w:rsidRPr="00800103">
        <w:rPr>
          <w:b/>
          <w:sz w:val="26"/>
          <w:szCs w:val="26"/>
        </w:rPr>
        <w:t>gated</w:t>
      </w:r>
      <w:r>
        <w:rPr>
          <w:sz w:val="26"/>
          <w:szCs w:val="26"/>
        </w:rPr>
        <w:t xml:space="preserve"> – regulated by voltage changes across the membrane</w:t>
      </w:r>
    </w:p>
    <w:p w14:paraId="2B29A37C" w14:textId="77777777" w:rsidR="0091747C" w:rsidRDefault="0091747C" w:rsidP="00800103">
      <w:pPr>
        <w:rPr>
          <w:sz w:val="26"/>
          <w:szCs w:val="26"/>
        </w:rPr>
      </w:pPr>
    </w:p>
    <w:p w14:paraId="77719A45" w14:textId="77777777" w:rsidR="0091747C" w:rsidRDefault="0091747C" w:rsidP="00800103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>add</w:t>
      </w:r>
      <w:proofErr w:type="gramEnd"/>
      <w:r>
        <w:rPr>
          <w:sz w:val="26"/>
          <w:szCs w:val="26"/>
        </w:rPr>
        <w:t>:</w:t>
      </w:r>
    </w:p>
    <w:p w14:paraId="5C383B2E" w14:textId="77777777" w:rsidR="0091747C" w:rsidRDefault="0091747C" w:rsidP="00800103">
      <w:pPr>
        <w:rPr>
          <w:sz w:val="26"/>
          <w:szCs w:val="26"/>
        </w:rPr>
      </w:pPr>
      <w:r w:rsidRPr="0091747C">
        <w:rPr>
          <w:b/>
          <w:sz w:val="26"/>
          <w:szCs w:val="26"/>
        </w:rPr>
        <w:t>Microglia</w:t>
      </w:r>
      <w:r>
        <w:rPr>
          <w:b/>
          <w:sz w:val="26"/>
          <w:szCs w:val="26"/>
        </w:rPr>
        <w:t xml:space="preserve"> – </w:t>
      </w:r>
      <w:r>
        <w:rPr>
          <w:sz w:val="26"/>
          <w:szCs w:val="26"/>
        </w:rPr>
        <w:t xml:space="preserve">act as scavengers and work to remove dying cells where they may be neuron </w:t>
      </w:r>
      <w:proofErr w:type="spellStart"/>
      <w:r>
        <w:rPr>
          <w:sz w:val="26"/>
          <w:szCs w:val="26"/>
        </w:rPr>
        <w:t>damge</w:t>
      </w:r>
      <w:proofErr w:type="spellEnd"/>
    </w:p>
    <w:p w14:paraId="74434620" w14:textId="77777777" w:rsidR="0091747C" w:rsidRDefault="0091747C" w:rsidP="00800103">
      <w:pPr>
        <w:rPr>
          <w:sz w:val="26"/>
          <w:szCs w:val="26"/>
        </w:rPr>
      </w:pPr>
    </w:p>
    <w:p w14:paraId="53E6217A" w14:textId="77777777" w:rsidR="0091747C" w:rsidRDefault="0091747C" w:rsidP="00800103">
      <w:pPr>
        <w:rPr>
          <w:b/>
          <w:sz w:val="26"/>
          <w:szCs w:val="26"/>
        </w:rPr>
      </w:pPr>
      <w:r w:rsidRPr="0091747C">
        <w:rPr>
          <w:b/>
          <w:sz w:val="26"/>
          <w:szCs w:val="26"/>
        </w:rPr>
        <w:t>Electrical Transmission within a Neuron</w:t>
      </w:r>
    </w:p>
    <w:p w14:paraId="3E9F15DE" w14:textId="77777777" w:rsidR="0091747C" w:rsidRDefault="0091747C" w:rsidP="00800103">
      <w:pPr>
        <w:rPr>
          <w:b/>
          <w:sz w:val="26"/>
          <w:szCs w:val="26"/>
        </w:rPr>
      </w:pPr>
    </w:p>
    <w:p w14:paraId="7816C99A" w14:textId="77777777" w:rsidR="0091747C" w:rsidRPr="0091747C" w:rsidRDefault="0091747C" w:rsidP="00800103">
      <w:pPr>
        <w:rPr>
          <w:sz w:val="26"/>
          <w:szCs w:val="26"/>
        </w:rPr>
      </w:pPr>
      <w:r w:rsidRPr="0091747C">
        <w:rPr>
          <w:b/>
          <w:sz w:val="26"/>
          <w:szCs w:val="26"/>
        </w:rPr>
        <w:t>Resting</w:t>
      </w:r>
      <w:r>
        <w:rPr>
          <w:sz w:val="26"/>
          <w:szCs w:val="26"/>
        </w:rPr>
        <w:t xml:space="preserve"> </w:t>
      </w:r>
      <w:r w:rsidRPr="0091747C">
        <w:rPr>
          <w:b/>
          <w:sz w:val="26"/>
          <w:szCs w:val="26"/>
        </w:rPr>
        <w:t>Membrane</w:t>
      </w:r>
      <w:r>
        <w:rPr>
          <w:sz w:val="26"/>
          <w:szCs w:val="26"/>
        </w:rPr>
        <w:t xml:space="preserve"> </w:t>
      </w:r>
      <w:r w:rsidRPr="0091747C">
        <w:rPr>
          <w:b/>
          <w:sz w:val="26"/>
          <w:szCs w:val="26"/>
        </w:rPr>
        <w:t>Potential</w:t>
      </w:r>
      <w:r>
        <w:rPr>
          <w:sz w:val="26"/>
          <w:szCs w:val="26"/>
        </w:rPr>
        <w:t xml:space="preserve"> – There is always a difference in electrical charge inside and the cell compared to outside</w:t>
      </w:r>
    </w:p>
    <w:p w14:paraId="1D40FEA0" w14:textId="77777777" w:rsidR="00800103" w:rsidRPr="0091747C" w:rsidRDefault="0091747C" w:rsidP="0091747C">
      <w:pPr>
        <w:pStyle w:val="ListParagraph"/>
        <w:numPr>
          <w:ilvl w:val="0"/>
          <w:numId w:val="3"/>
        </w:numPr>
        <w:rPr>
          <w:b/>
          <w:sz w:val="26"/>
          <w:szCs w:val="26"/>
        </w:rPr>
      </w:pPr>
      <w:r w:rsidRPr="0091747C">
        <w:rPr>
          <w:sz w:val="26"/>
          <w:szCs w:val="26"/>
        </w:rPr>
        <w:t>Inside is more negative that outside by approx. -</w:t>
      </w:r>
      <w:r w:rsidRPr="0091747C">
        <w:rPr>
          <w:b/>
          <w:sz w:val="26"/>
          <w:szCs w:val="26"/>
        </w:rPr>
        <w:t>70</w:t>
      </w:r>
      <w:r w:rsidRPr="0091747C">
        <w:rPr>
          <w:sz w:val="26"/>
          <w:szCs w:val="26"/>
        </w:rPr>
        <w:t xml:space="preserve"> </w:t>
      </w:r>
      <w:r w:rsidRPr="0091747C">
        <w:rPr>
          <w:b/>
          <w:sz w:val="26"/>
          <w:szCs w:val="26"/>
        </w:rPr>
        <w:t>mV</w:t>
      </w:r>
    </w:p>
    <w:p w14:paraId="61750655" w14:textId="77777777" w:rsidR="0091747C" w:rsidRPr="0091747C" w:rsidRDefault="0091747C" w:rsidP="0091747C">
      <w:pPr>
        <w:pStyle w:val="ListParagraph"/>
        <w:numPr>
          <w:ilvl w:val="0"/>
          <w:numId w:val="3"/>
        </w:numPr>
        <w:rPr>
          <w:b/>
          <w:sz w:val="26"/>
          <w:szCs w:val="26"/>
        </w:rPr>
      </w:pPr>
      <w:proofErr w:type="gramStart"/>
      <w:r>
        <w:rPr>
          <w:sz w:val="26"/>
          <w:szCs w:val="26"/>
        </w:rPr>
        <w:t>due</w:t>
      </w:r>
      <w:proofErr w:type="gramEnd"/>
      <w:r>
        <w:rPr>
          <w:sz w:val="26"/>
          <w:szCs w:val="26"/>
        </w:rPr>
        <w:t xml:space="preserve"> to more negative </w:t>
      </w:r>
      <w:proofErr w:type="spellStart"/>
      <w:r>
        <w:rPr>
          <w:sz w:val="26"/>
          <w:szCs w:val="26"/>
        </w:rPr>
        <w:t>partcicles</w:t>
      </w:r>
      <w:proofErr w:type="spellEnd"/>
      <w:r>
        <w:rPr>
          <w:sz w:val="26"/>
          <w:szCs w:val="26"/>
        </w:rPr>
        <w:t xml:space="preserve"> (ions) in cell and positive particles outside of cell</w:t>
      </w:r>
    </w:p>
    <w:p w14:paraId="6180CC49" w14:textId="77777777" w:rsidR="0091747C" w:rsidRPr="0091747C" w:rsidRDefault="0091747C" w:rsidP="0091747C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91747C">
        <w:rPr>
          <w:sz w:val="26"/>
          <w:szCs w:val="26"/>
        </w:rPr>
        <w:t xml:space="preserve">Means that neuron is </w:t>
      </w:r>
      <w:r w:rsidRPr="0091747C">
        <w:rPr>
          <w:i/>
          <w:sz w:val="26"/>
          <w:szCs w:val="26"/>
        </w:rPr>
        <w:t>polarized</w:t>
      </w:r>
      <w:r w:rsidRPr="0091747C">
        <w:rPr>
          <w:sz w:val="26"/>
          <w:szCs w:val="26"/>
        </w:rPr>
        <w:t xml:space="preserve"> in its resting state</w:t>
      </w:r>
    </w:p>
    <w:p w14:paraId="2529EB75" w14:textId="77777777" w:rsidR="0091747C" w:rsidRDefault="0091747C" w:rsidP="0091747C">
      <w:pPr>
        <w:rPr>
          <w:sz w:val="26"/>
          <w:szCs w:val="26"/>
        </w:rPr>
      </w:pPr>
    </w:p>
    <w:p w14:paraId="543AA04C" w14:textId="77777777" w:rsidR="0091747C" w:rsidRDefault="0091747C" w:rsidP="0091747C">
      <w:pPr>
        <w:rPr>
          <w:sz w:val="26"/>
          <w:szCs w:val="26"/>
        </w:rPr>
      </w:pPr>
      <w:r>
        <w:rPr>
          <w:b/>
          <w:sz w:val="26"/>
          <w:szCs w:val="26"/>
        </w:rPr>
        <w:t>Action Potential</w:t>
      </w:r>
      <w:r>
        <w:rPr>
          <w:sz w:val="26"/>
          <w:szCs w:val="26"/>
        </w:rPr>
        <w:t xml:space="preserve"> – rapid change in membrane potential propagated down the length of the axon</w:t>
      </w:r>
    </w:p>
    <w:p w14:paraId="682477AC" w14:textId="77777777" w:rsidR="0091747C" w:rsidRPr="00B172FA" w:rsidRDefault="00B172FA" w:rsidP="00B172FA">
      <w:pPr>
        <w:pStyle w:val="ListParagraph"/>
        <w:numPr>
          <w:ilvl w:val="0"/>
          <w:numId w:val="3"/>
        </w:numPr>
        <w:rPr>
          <w:b/>
          <w:sz w:val="26"/>
          <w:szCs w:val="26"/>
        </w:rPr>
      </w:pPr>
      <w:proofErr w:type="gramStart"/>
      <w:r w:rsidRPr="00B172FA">
        <w:rPr>
          <w:sz w:val="26"/>
          <w:szCs w:val="26"/>
        </w:rPr>
        <w:t>to</w:t>
      </w:r>
      <w:proofErr w:type="gramEnd"/>
      <w:r w:rsidRPr="00B172FA">
        <w:rPr>
          <w:sz w:val="26"/>
          <w:szCs w:val="26"/>
        </w:rPr>
        <w:t xml:space="preserve"> have an A.P occur the membrane potential must meet the </w:t>
      </w:r>
      <w:r w:rsidRPr="00B172FA">
        <w:rPr>
          <w:b/>
          <w:sz w:val="26"/>
          <w:szCs w:val="26"/>
        </w:rPr>
        <w:t>threshold (-50 mV)</w:t>
      </w:r>
    </w:p>
    <w:p w14:paraId="5A0FE92F" w14:textId="77777777" w:rsidR="00B172FA" w:rsidRPr="00AF1ABB" w:rsidRDefault="00B172FA" w:rsidP="00B172FA">
      <w:pPr>
        <w:pStyle w:val="ListParagraph"/>
        <w:numPr>
          <w:ilvl w:val="0"/>
          <w:numId w:val="3"/>
        </w:numPr>
        <w:rPr>
          <w:b/>
          <w:sz w:val="26"/>
          <w:szCs w:val="26"/>
        </w:rPr>
      </w:pPr>
      <w:proofErr w:type="gramStart"/>
      <w:r>
        <w:rPr>
          <w:sz w:val="26"/>
          <w:szCs w:val="26"/>
        </w:rPr>
        <w:t>at</w:t>
      </w:r>
      <w:proofErr w:type="gramEnd"/>
      <w:r>
        <w:rPr>
          <w:sz w:val="26"/>
          <w:szCs w:val="26"/>
        </w:rPr>
        <w:t xml:space="preserve"> this point voltage gated Na+ channels open generating a rapid change in membrane potential</w:t>
      </w:r>
    </w:p>
    <w:p w14:paraId="2F7198E6" w14:textId="77777777" w:rsidR="00AF1ABB" w:rsidRDefault="00AF1ABB" w:rsidP="00AF1ABB">
      <w:pPr>
        <w:rPr>
          <w:b/>
          <w:sz w:val="26"/>
          <w:szCs w:val="26"/>
        </w:rPr>
      </w:pPr>
    </w:p>
    <w:p w14:paraId="34038DD1" w14:textId="77777777" w:rsidR="00344D87" w:rsidRPr="00AF1ABB" w:rsidRDefault="00344D87" w:rsidP="00344D87">
      <w:pPr>
        <w:ind w:left="720" w:firstLine="720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 wp14:anchorId="185C7057" wp14:editId="2D4E654A">
            <wp:extent cx="3412260" cy="3213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581" cy="321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451BD" w14:textId="77777777" w:rsidR="00B172FA" w:rsidRDefault="00B172FA" w:rsidP="00AF1ABB">
      <w:pPr>
        <w:rPr>
          <w:b/>
          <w:sz w:val="26"/>
          <w:szCs w:val="26"/>
        </w:rPr>
      </w:pPr>
    </w:p>
    <w:p w14:paraId="2EA065BA" w14:textId="77777777" w:rsidR="00AF1ABB" w:rsidRDefault="00AF1ABB" w:rsidP="00AF1ABB">
      <w:pPr>
        <w:rPr>
          <w:sz w:val="26"/>
          <w:szCs w:val="26"/>
        </w:rPr>
      </w:pPr>
      <w:r>
        <w:rPr>
          <w:b/>
          <w:sz w:val="26"/>
          <w:szCs w:val="26"/>
        </w:rPr>
        <w:t>Absolute Refractory Period</w:t>
      </w:r>
      <w:proofErr w:type="gramStart"/>
      <w:r>
        <w:rPr>
          <w:sz w:val="26"/>
          <w:szCs w:val="26"/>
        </w:rPr>
        <w:t>-  after</w:t>
      </w:r>
      <w:proofErr w:type="gramEnd"/>
      <w:r>
        <w:rPr>
          <w:sz w:val="26"/>
          <w:szCs w:val="26"/>
        </w:rPr>
        <w:t xml:space="preserve"> A.P when there is inability to open NA+ channels or respond to subsequent stimuli.</w:t>
      </w:r>
      <w:r w:rsidR="00344D87">
        <w:rPr>
          <w:sz w:val="26"/>
          <w:szCs w:val="26"/>
        </w:rPr>
        <w:t xml:space="preserve"> (</w:t>
      </w:r>
      <w:proofErr w:type="gramStart"/>
      <w:r w:rsidR="00344D87">
        <w:rPr>
          <w:sz w:val="26"/>
          <w:szCs w:val="26"/>
        </w:rPr>
        <w:t>first</w:t>
      </w:r>
      <w:proofErr w:type="gramEnd"/>
      <w:r w:rsidR="00344D87">
        <w:rPr>
          <w:sz w:val="26"/>
          <w:szCs w:val="26"/>
        </w:rPr>
        <w:t>)</w:t>
      </w:r>
    </w:p>
    <w:p w14:paraId="5A6B4E89" w14:textId="77777777" w:rsidR="00AF1ABB" w:rsidRDefault="00AF1ABB" w:rsidP="00AF1ABB">
      <w:pPr>
        <w:rPr>
          <w:sz w:val="26"/>
          <w:szCs w:val="26"/>
        </w:rPr>
      </w:pPr>
      <w:r w:rsidRPr="00AF1ABB">
        <w:rPr>
          <w:b/>
          <w:sz w:val="26"/>
          <w:szCs w:val="26"/>
        </w:rPr>
        <w:t>Relative Refractory Period</w:t>
      </w:r>
      <w:proofErr w:type="gramStart"/>
      <w:r>
        <w:rPr>
          <w:sz w:val="26"/>
          <w:szCs w:val="26"/>
        </w:rPr>
        <w:t>-  more</w:t>
      </w:r>
      <w:proofErr w:type="gramEnd"/>
      <w:r>
        <w:rPr>
          <w:sz w:val="26"/>
          <w:szCs w:val="26"/>
        </w:rPr>
        <w:t xml:space="preserve"> intense hyperpolarization is necessary to start an A.P.</w:t>
      </w:r>
      <w:r w:rsidR="00344D87">
        <w:rPr>
          <w:sz w:val="26"/>
          <w:szCs w:val="26"/>
        </w:rPr>
        <w:t xml:space="preserve"> (second)</w:t>
      </w:r>
    </w:p>
    <w:p w14:paraId="61B0BFED" w14:textId="77777777" w:rsidR="00AF1ABB" w:rsidRDefault="00AF1ABB" w:rsidP="00AF1ABB">
      <w:pPr>
        <w:rPr>
          <w:sz w:val="26"/>
          <w:szCs w:val="26"/>
        </w:rPr>
      </w:pPr>
    </w:p>
    <w:p w14:paraId="54BFBEFD" w14:textId="77777777" w:rsidR="00344D87" w:rsidRDefault="00344D87" w:rsidP="00AF1ABB">
      <w:pPr>
        <w:rPr>
          <w:sz w:val="26"/>
          <w:szCs w:val="26"/>
        </w:rPr>
      </w:pPr>
      <w:r>
        <w:rPr>
          <w:sz w:val="26"/>
          <w:szCs w:val="26"/>
        </w:rPr>
        <w:t xml:space="preserve">The Nervous System is composed of the </w:t>
      </w:r>
      <w:r w:rsidRPr="00344D87">
        <w:rPr>
          <w:b/>
          <w:sz w:val="26"/>
          <w:szCs w:val="26"/>
        </w:rPr>
        <w:t>Central</w:t>
      </w:r>
      <w:r>
        <w:rPr>
          <w:sz w:val="26"/>
          <w:szCs w:val="26"/>
        </w:rPr>
        <w:t xml:space="preserve"> </w:t>
      </w:r>
      <w:r w:rsidRPr="00344D87">
        <w:rPr>
          <w:b/>
          <w:sz w:val="26"/>
          <w:szCs w:val="26"/>
        </w:rPr>
        <w:t>Nervous</w:t>
      </w:r>
      <w:r>
        <w:rPr>
          <w:sz w:val="26"/>
          <w:szCs w:val="26"/>
        </w:rPr>
        <w:t xml:space="preserve"> </w:t>
      </w:r>
      <w:r w:rsidRPr="00344D87">
        <w:rPr>
          <w:b/>
          <w:sz w:val="26"/>
          <w:szCs w:val="26"/>
        </w:rPr>
        <w:t>System</w:t>
      </w:r>
      <w:r w:rsidR="005C3F77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5C3F77">
        <w:rPr>
          <w:sz w:val="26"/>
          <w:szCs w:val="26"/>
        </w:rPr>
        <w:t xml:space="preserve">(brain and spinal cord) </w:t>
      </w:r>
      <w:r>
        <w:rPr>
          <w:sz w:val="26"/>
          <w:szCs w:val="26"/>
        </w:rPr>
        <w:t xml:space="preserve">and the </w:t>
      </w:r>
      <w:r w:rsidRPr="00344D87">
        <w:rPr>
          <w:b/>
          <w:sz w:val="26"/>
          <w:szCs w:val="26"/>
        </w:rPr>
        <w:t>Peripheral</w:t>
      </w:r>
      <w:r>
        <w:rPr>
          <w:sz w:val="26"/>
          <w:szCs w:val="26"/>
        </w:rPr>
        <w:t xml:space="preserve"> </w:t>
      </w:r>
      <w:r w:rsidRPr="00344D87">
        <w:rPr>
          <w:b/>
          <w:sz w:val="26"/>
          <w:szCs w:val="26"/>
        </w:rPr>
        <w:t>Nervous</w:t>
      </w:r>
      <w:r>
        <w:rPr>
          <w:sz w:val="26"/>
          <w:szCs w:val="26"/>
        </w:rPr>
        <w:t xml:space="preserve"> </w:t>
      </w:r>
      <w:r w:rsidRPr="00344D87">
        <w:rPr>
          <w:b/>
          <w:sz w:val="26"/>
          <w:szCs w:val="26"/>
        </w:rPr>
        <w:t>System</w:t>
      </w:r>
      <w:r w:rsidR="005C3F77">
        <w:rPr>
          <w:sz w:val="26"/>
          <w:szCs w:val="26"/>
        </w:rPr>
        <w:t xml:space="preserve"> (all nerves outside of CNS)</w:t>
      </w:r>
    </w:p>
    <w:p w14:paraId="5B0ECC38" w14:textId="77777777" w:rsidR="005C3F77" w:rsidRDefault="005C3F77" w:rsidP="00AF1ABB">
      <w:pPr>
        <w:rPr>
          <w:sz w:val="26"/>
          <w:szCs w:val="26"/>
        </w:rPr>
      </w:pPr>
    </w:p>
    <w:p w14:paraId="61BD7827" w14:textId="77777777" w:rsidR="005C3F77" w:rsidRDefault="005C3F77" w:rsidP="00AF1ABB">
      <w:pPr>
        <w:rPr>
          <w:sz w:val="26"/>
          <w:szCs w:val="26"/>
        </w:rPr>
      </w:pPr>
      <w:r w:rsidRPr="005C3F77">
        <w:rPr>
          <w:b/>
          <w:sz w:val="26"/>
          <w:szCs w:val="26"/>
        </w:rPr>
        <w:t>Somatic</w:t>
      </w:r>
      <w:r>
        <w:rPr>
          <w:sz w:val="26"/>
          <w:szCs w:val="26"/>
        </w:rPr>
        <w:t xml:space="preserve"> </w:t>
      </w:r>
      <w:r w:rsidRPr="005C3F77">
        <w:rPr>
          <w:b/>
          <w:sz w:val="26"/>
          <w:szCs w:val="26"/>
        </w:rPr>
        <w:t>Nervous</w:t>
      </w:r>
      <w:r>
        <w:rPr>
          <w:sz w:val="26"/>
          <w:szCs w:val="26"/>
        </w:rPr>
        <w:t xml:space="preserve"> </w:t>
      </w:r>
      <w:r w:rsidRPr="005C3F77">
        <w:rPr>
          <w:b/>
          <w:sz w:val="26"/>
          <w:szCs w:val="26"/>
        </w:rPr>
        <w:t>System</w:t>
      </w:r>
    </w:p>
    <w:p w14:paraId="3CB75B04" w14:textId="77777777" w:rsidR="005C3F77" w:rsidRPr="005C3F77" w:rsidRDefault="005C3F77" w:rsidP="005C3F77">
      <w:pPr>
        <w:rPr>
          <w:rFonts w:eastAsia="Times New Roman" w:cs="Times New Roman"/>
          <w:sz w:val="26"/>
          <w:szCs w:val="26"/>
          <w:lang w:val="en-CA"/>
        </w:rPr>
      </w:pPr>
      <w:r>
        <w:rPr>
          <w:sz w:val="26"/>
          <w:szCs w:val="26"/>
        </w:rPr>
        <w:t xml:space="preserve">- </w:t>
      </w:r>
      <w:proofErr w:type="gramStart"/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the</w:t>
      </w:r>
      <w:proofErr w:type="gramEnd"/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part of the peripheral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</w:t>
      </w:r>
      <w:r w:rsidRPr="005C3F77">
        <w:rPr>
          <w:rFonts w:eastAsia="Times New Roman" w:cs="Arial"/>
          <w:bCs/>
          <w:color w:val="222222"/>
          <w:sz w:val="26"/>
          <w:szCs w:val="26"/>
          <w:shd w:val="clear" w:color="auto" w:fill="FFFFFF"/>
          <w:lang w:val="en-CA"/>
        </w:rPr>
        <w:t>nervous system</w:t>
      </w:r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 associated with skeletal muscle voluntary con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trol of body movements. The somatic NS</w:t>
      </w:r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consists of afferent </w:t>
      </w:r>
      <w:r w:rsidRPr="005C3F77">
        <w:rPr>
          <w:rFonts w:eastAsia="Times New Roman" w:cs="Arial"/>
          <w:bCs/>
          <w:color w:val="222222"/>
          <w:sz w:val="26"/>
          <w:szCs w:val="26"/>
          <w:shd w:val="clear" w:color="auto" w:fill="FFFFFF"/>
          <w:lang w:val="en-CA"/>
        </w:rPr>
        <w:t>nerves</w:t>
      </w:r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 and efferent </w:t>
      </w:r>
      <w:r w:rsidRPr="005C3F77">
        <w:rPr>
          <w:rFonts w:eastAsia="Times New Roman" w:cs="Arial"/>
          <w:bCs/>
          <w:color w:val="222222"/>
          <w:sz w:val="26"/>
          <w:szCs w:val="26"/>
          <w:shd w:val="clear" w:color="auto" w:fill="FFFFFF"/>
          <w:lang w:val="en-CA"/>
        </w:rPr>
        <w:t>nerves</w:t>
      </w:r>
      <w:r w:rsidRPr="005C3F7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.</w:t>
      </w:r>
    </w:p>
    <w:p w14:paraId="612B830A" w14:textId="77777777" w:rsidR="00AF1ABB" w:rsidRDefault="005C3F77" w:rsidP="00AF1AB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5C3F77">
        <w:rPr>
          <w:b/>
          <w:sz w:val="26"/>
          <w:szCs w:val="26"/>
        </w:rPr>
        <w:t>Afferent</w:t>
      </w:r>
      <w:r>
        <w:rPr>
          <w:sz w:val="26"/>
          <w:szCs w:val="26"/>
        </w:rPr>
        <w:t>/Sensory Nerves – Towards the CNS</w:t>
      </w:r>
    </w:p>
    <w:p w14:paraId="5D4F07A0" w14:textId="77777777" w:rsidR="005C3F77" w:rsidRDefault="005C3F77" w:rsidP="00AF1AB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5C3F77">
        <w:rPr>
          <w:b/>
          <w:sz w:val="26"/>
          <w:szCs w:val="26"/>
        </w:rPr>
        <w:t>Efferent</w:t>
      </w:r>
      <w:r>
        <w:rPr>
          <w:sz w:val="26"/>
          <w:szCs w:val="26"/>
        </w:rPr>
        <w:t>/Motor Nerves – Towards the muscles (causes movement)</w:t>
      </w:r>
    </w:p>
    <w:p w14:paraId="3BE45BAB" w14:textId="77777777" w:rsidR="005C3F77" w:rsidRDefault="005C3F77" w:rsidP="00AF1ABB">
      <w:pPr>
        <w:rPr>
          <w:sz w:val="26"/>
          <w:szCs w:val="26"/>
        </w:rPr>
      </w:pPr>
    </w:p>
    <w:p w14:paraId="429D8118" w14:textId="77777777" w:rsidR="00F40AB7" w:rsidRDefault="00F40AB7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2F6E449F" w14:textId="77777777" w:rsidR="005C3F77" w:rsidRDefault="005C3F77" w:rsidP="00AF1ABB">
      <w:pPr>
        <w:rPr>
          <w:b/>
          <w:sz w:val="26"/>
          <w:szCs w:val="26"/>
        </w:rPr>
      </w:pPr>
      <w:r w:rsidRPr="005C3F77">
        <w:rPr>
          <w:b/>
          <w:sz w:val="26"/>
          <w:szCs w:val="26"/>
        </w:rPr>
        <w:t>Autonomic Nervous System</w:t>
      </w:r>
    </w:p>
    <w:p w14:paraId="344B4581" w14:textId="77777777" w:rsidR="00F40AB7" w:rsidRPr="00F40AB7" w:rsidRDefault="005C3F77" w:rsidP="00F40AB7">
      <w:pPr>
        <w:rPr>
          <w:rFonts w:eastAsia="Times New Roman" w:cs="Times New Roman"/>
          <w:sz w:val="26"/>
          <w:szCs w:val="26"/>
          <w:lang w:val="en-CA"/>
        </w:rPr>
      </w:pPr>
      <w:r w:rsidRPr="00F40AB7">
        <w:rPr>
          <w:sz w:val="26"/>
          <w:szCs w:val="26"/>
        </w:rPr>
        <w:t xml:space="preserve">- </w:t>
      </w:r>
      <w:proofErr w:type="gramStart"/>
      <w:r w:rsidR="00F40AB7" w:rsidRPr="00F40AB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the</w:t>
      </w:r>
      <w:proofErr w:type="gramEnd"/>
      <w:r w:rsidR="00F40AB7" w:rsidRPr="00F40AB7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part of the nervous system responsible for control of the bodily functions not consciously directed, such as breathing, the heartbeat, and digestive processes.</w:t>
      </w:r>
    </w:p>
    <w:p w14:paraId="46B6331D" w14:textId="77777777" w:rsidR="005C3F77" w:rsidRDefault="00F40AB7" w:rsidP="00AF1AB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F40AB7">
        <w:rPr>
          <w:b/>
          <w:sz w:val="26"/>
          <w:szCs w:val="26"/>
        </w:rPr>
        <w:t>Sympathetic</w:t>
      </w:r>
      <w:r>
        <w:rPr>
          <w:sz w:val="26"/>
          <w:szCs w:val="26"/>
        </w:rPr>
        <w:t xml:space="preserve">- </w:t>
      </w:r>
      <w:r>
        <w:rPr>
          <w:i/>
          <w:sz w:val="26"/>
          <w:szCs w:val="26"/>
        </w:rPr>
        <w:t>fight or flight</w:t>
      </w:r>
    </w:p>
    <w:p w14:paraId="56D3C3CA" w14:textId="77777777" w:rsidR="00F40AB7" w:rsidRPr="00F40AB7" w:rsidRDefault="00F40AB7" w:rsidP="00AF1ABB">
      <w:pPr>
        <w:rPr>
          <w:sz w:val="26"/>
          <w:szCs w:val="26"/>
        </w:rPr>
      </w:pPr>
      <w:r>
        <w:rPr>
          <w:sz w:val="26"/>
          <w:szCs w:val="26"/>
        </w:rPr>
        <w:tab/>
      </w:r>
      <w:r w:rsidRPr="00F40AB7">
        <w:rPr>
          <w:b/>
          <w:sz w:val="26"/>
          <w:szCs w:val="26"/>
        </w:rPr>
        <w:t>Parasympathetic</w:t>
      </w:r>
      <w:proofErr w:type="gramStart"/>
      <w:r>
        <w:rPr>
          <w:sz w:val="26"/>
          <w:szCs w:val="26"/>
        </w:rPr>
        <w:t>-  in</w:t>
      </w:r>
      <w:proofErr w:type="gramEnd"/>
      <w:r>
        <w:rPr>
          <w:sz w:val="26"/>
          <w:szCs w:val="26"/>
        </w:rPr>
        <w:t xml:space="preserve"> times of rest to reserve energy</w:t>
      </w:r>
    </w:p>
    <w:p w14:paraId="150AF793" w14:textId="77777777" w:rsidR="005C3F77" w:rsidRDefault="005C3F77" w:rsidP="00AF1ABB">
      <w:pPr>
        <w:rPr>
          <w:sz w:val="26"/>
          <w:szCs w:val="26"/>
        </w:rPr>
      </w:pPr>
    </w:p>
    <w:p w14:paraId="60C8780D" w14:textId="77777777" w:rsidR="00F40AB7" w:rsidRDefault="00F40AB7" w:rsidP="00F40AB7">
      <w:pPr>
        <w:ind w:firstLine="720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33909DC0" wp14:editId="4E00AEBC">
            <wp:extent cx="4343400" cy="341048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156" cy="341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266AA" w14:textId="77777777" w:rsidR="00F40AB7" w:rsidRDefault="00F40AB7" w:rsidP="00F40AB7">
      <w:pPr>
        <w:rPr>
          <w:sz w:val="26"/>
          <w:szCs w:val="26"/>
        </w:rPr>
      </w:pPr>
    </w:p>
    <w:p w14:paraId="2819365D" w14:textId="77777777" w:rsidR="00F40AB7" w:rsidRDefault="00F40AB7" w:rsidP="00F40AB7">
      <w:pPr>
        <w:rPr>
          <w:sz w:val="26"/>
          <w:szCs w:val="26"/>
        </w:rPr>
      </w:pPr>
      <w:r>
        <w:rPr>
          <w:sz w:val="26"/>
          <w:szCs w:val="26"/>
        </w:rPr>
        <w:t>Note: the Somatic nervous system includes motor &amp; sensory nerves.</w:t>
      </w:r>
    </w:p>
    <w:p w14:paraId="6A4766DF" w14:textId="77777777" w:rsidR="00F40AB7" w:rsidRDefault="00F40AB7" w:rsidP="00F40AB7">
      <w:pPr>
        <w:rPr>
          <w:sz w:val="26"/>
          <w:szCs w:val="26"/>
        </w:rPr>
      </w:pPr>
    </w:p>
    <w:p w14:paraId="50427817" w14:textId="77777777" w:rsidR="00F40AB7" w:rsidRDefault="00F40AB7" w:rsidP="00F40AB7">
      <w:pPr>
        <w:rPr>
          <w:b/>
          <w:sz w:val="26"/>
          <w:szCs w:val="26"/>
        </w:rPr>
      </w:pPr>
      <w:r w:rsidRPr="00F40AB7">
        <w:rPr>
          <w:b/>
          <w:sz w:val="26"/>
          <w:szCs w:val="26"/>
        </w:rPr>
        <w:t>Structural Features in CNS</w:t>
      </w:r>
    </w:p>
    <w:p w14:paraId="2105E698" w14:textId="77777777" w:rsidR="00F40AB7" w:rsidRDefault="00B4593E" w:rsidP="00F40AB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- Meninges- </w:t>
      </w:r>
      <w:r>
        <w:rPr>
          <w:sz w:val="26"/>
          <w:szCs w:val="26"/>
        </w:rPr>
        <w:t xml:space="preserve">Lies just within the skull. Has three layers ordered from the outside </w:t>
      </w:r>
      <w:r w:rsidRPr="00B4593E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in (skull </w:t>
      </w:r>
      <w:r w:rsidRPr="00B4593E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brain)</w:t>
      </w:r>
    </w:p>
    <w:p w14:paraId="7A6C1FB2" w14:textId="77777777" w:rsidR="00B4593E" w:rsidRDefault="00B4593E" w:rsidP="00F40AB7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1. </w:t>
      </w:r>
      <w:r w:rsidRPr="00B4593E">
        <w:rPr>
          <w:b/>
          <w:sz w:val="26"/>
          <w:szCs w:val="26"/>
        </w:rPr>
        <w:t>Dura</w:t>
      </w:r>
      <w:r>
        <w:rPr>
          <w:sz w:val="26"/>
          <w:szCs w:val="26"/>
        </w:rPr>
        <w:t xml:space="preserve"> </w:t>
      </w:r>
      <w:r w:rsidRPr="00B4593E">
        <w:rPr>
          <w:b/>
          <w:sz w:val="26"/>
          <w:szCs w:val="26"/>
        </w:rPr>
        <w:t>Mater</w:t>
      </w:r>
      <w:r>
        <w:rPr>
          <w:sz w:val="26"/>
          <w:szCs w:val="26"/>
        </w:rPr>
        <w:t xml:space="preserve"> – toughest</w:t>
      </w:r>
    </w:p>
    <w:p w14:paraId="2108DEA3" w14:textId="77777777" w:rsidR="00B4593E" w:rsidRDefault="00B4593E" w:rsidP="00F40AB7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r w:rsidRPr="00B4593E">
        <w:rPr>
          <w:b/>
          <w:sz w:val="26"/>
          <w:szCs w:val="26"/>
        </w:rPr>
        <w:t>Arachnoid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-  contains</w:t>
      </w:r>
      <w:proofErr w:type="gramEnd"/>
      <w:r>
        <w:rPr>
          <w:sz w:val="26"/>
          <w:szCs w:val="26"/>
        </w:rPr>
        <w:t xml:space="preserve"> cerebrospinal fluid (CSF)</w:t>
      </w:r>
    </w:p>
    <w:p w14:paraId="6C51C723" w14:textId="77777777" w:rsidR="00B4593E" w:rsidRDefault="00B4593E" w:rsidP="00F40AB7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3. </w:t>
      </w:r>
      <w:proofErr w:type="spellStart"/>
      <w:r w:rsidRPr="00B4593E">
        <w:rPr>
          <w:b/>
          <w:sz w:val="26"/>
          <w:szCs w:val="26"/>
        </w:rPr>
        <w:t>Pia</w:t>
      </w:r>
      <w:proofErr w:type="spellEnd"/>
      <w:r>
        <w:rPr>
          <w:sz w:val="26"/>
          <w:szCs w:val="26"/>
        </w:rPr>
        <w:t xml:space="preserve"> </w:t>
      </w:r>
      <w:r w:rsidRPr="00B4593E">
        <w:rPr>
          <w:b/>
          <w:sz w:val="26"/>
          <w:szCs w:val="26"/>
        </w:rPr>
        <w:t>Mater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-  thinnest</w:t>
      </w:r>
      <w:proofErr w:type="gram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sits</w:t>
      </w:r>
      <w:proofErr w:type="gramEnd"/>
      <w:r>
        <w:rPr>
          <w:sz w:val="26"/>
          <w:szCs w:val="26"/>
        </w:rPr>
        <w:t xml:space="preserve"> directly on nervous tissue</w:t>
      </w:r>
    </w:p>
    <w:p w14:paraId="18518533" w14:textId="77777777" w:rsidR="00B4593E" w:rsidRDefault="00B4593E" w:rsidP="00F40AB7">
      <w:pPr>
        <w:rPr>
          <w:sz w:val="26"/>
          <w:szCs w:val="26"/>
        </w:rPr>
      </w:pPr>
    </w:p>
    <w:p w14:paraId="0A6FB632" w14:textId="77777777" w:rsidR="00B4593E" w:rsidRDefault="00B4593E" w:rsidP="00F40AB7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  <w:proofErr w:type="gramStart"/>
      <w:r w:rsidRPr="00B4593E">
        <w:rPr>
          <w:b/>
          <w:sz w:val="26"/>
          <w:szCs w:val="26"/>
        </w:rPr>
        <w:t>Neurotropic</w:t>
      </w:r>
      <w:r>
        <w:rPr>
          <w:sz w:val="26"/>
          <w:szCs w:val="26"/>
        </w:rPr>
        <w:t xml:space="preserve"> </w:t>
      </w:r>
      <w:r w:rsidRPr="00B4593E">
        <w:rPr>
          <w:b/>
          <w:sz w:val="26"/>
          <w:szCs w:val="26"/>
        </w:rPr>
        <w:t>Factors</w:t>
      </w:r>
      <w:r>
        <w:rPr>
          <w:b/>
          <w:sz w:val="26"/>
          <w:szCs w:val="26"/>
        </w:rPr>
        <w:t xml:space="preserve">- </w:t>
      </w:r>
      <w:r w:rsidRPr="00B4593E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family of proteins that are responsible for the growth and survival of developing neurons and the maintenance of mature neurons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.</w:t>
      </w:r>
      <w:proofErr w:type="gramEnd"/>
    </w:p>
    <w:p w14:paraId="7AAD4645" w14:textId="77777777" w:rsidR="00A969F0" w:rsidRDefault="00A969F0" w:rsidP="00F40AB7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</w:p>
    <w:p w14:paraId="646DC86A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  <w:r w:rsidRPr="00A969F0">
        <w:rPr>
          <w:rFonts w:eastAsia="Times New Roman" w:cs="Arial"/>
          <w:b/>
          <w:color w:val="222222"/>
          <w:sz w:val="26"/>
          <w:szCs w:val="26"/>
          <w:shd w:val="clear" w:color="auto" w:fill="FFFFFF"/>
          <w:lang w:val="en-CA"/>
        </w:rPr>
        <w:t>Diencephalon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</w:t>
      </w:r>
      <w:proofErr w:type="gramStart"/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-  Posterior</w:t>
      </w:r>
      <w:proofErr w:type="gramEnd"/>
      <w:r w:rsidRPr="00A969F0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part of the forebrain, containing the </w:t>
      </w:r>
      <w:proofErr w:type="spellStart"/>
      <w:r w:rsidRPr="00A969F0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epithalamus</w:t>
      </w:r>
      <w:proofErr w:type="spellEnd"/>
      <w:r w:rsidRPr="00A969F0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, thalamus, hypothalamus, and ventral thalamus and the third ventricle.</w:t>
      </w:r>
    </w:p>
    <w:p w14:paraId="62AE7461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</w:p>
    <w:p w14:paraId="59B3A054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  <w:r w:rsidRPr="00A969F0">
        <w:rPr>
          <w:rFonts w:eastAsia="Times New Roman" w:cs="Arial"/>
          <w:b/>
          <w:color w:val="222222"/>
          <w:sz w:val="26"/>
          <w:szCs w:val="26"/>
          <w:shd w:val="clear" w:color="auto" w:fill="FFFFFF"/>
          <w:lang w:val="en-CA"/>
        </w:rPr>
        <w:t>Telencephalon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- </w:t>
      </w:r>
      <w:r w:rsidRPr="00A969F0"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most highly developed and anterior part of the forebrain, consisting chiefly of the cerebral hemispheres.</w:t>
      </w:r>
    </w:p>
    <w:p w14:paraId="5B1A905A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</w:p>
    <w:p w14:paraId="2520C4BB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  <w:r w:rsidRPr="00A969F0">
        <w:rPr>
          <w:rFonts w:eastAsia="Times New Roman" w:cs="Arial"/>
          <w:b/>
          <w:color w:val="222222"/>
          <w:sz w:val="26"/>
          <w:szCs w:val="26"/>
          <w:shd w:val="clear" w:color="auto" w:fill="FFFFFF"/>
          <w:lang w:val="en-CA"/>
        </w:rPr>
        <w:t>Limbic</w:t>
      </w:r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</w:t>
      </w:r>
      <w:r w:rsidRPr="00A969F0">
        <w:rPr>
          <w:rFonts w:eastAsia="Times New Roman" w:cs="Arial"/>
          <w:b/>
          <w:color w:val="222222"/>
          <w:sz w:val="26"/>
          <w:szCs w:val="26"/>
          <w:shd w:val="clear" w:color="auto" w:fill="FFFFFF"/>
          <w:lang w:val="en-CA"/>
        </w:rPr>
        <w:t>System</w:t>
      </w:r>
      <w:proofErr w:type="gramStart"/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>-  emotional</w:t>
      </w:r>
      <w:proofErr w:type="gramEnd"/>
      <w: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  <w:t xml:space="preserve"> responses, regulating  motivated behaviour and learning.</w:t>
      </w:r>
    </w:p>
    <w:p w14:paraId="75281352" w14:textId="77777777" w:rsidR="00A969F0" w:rsidRDefault="00A969F0" w:rsidP="00A969F0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</w:p>
    <w:p w14:paraId="1D7A2561" w14:textId="77777777" w:rsidR="00A969F0" w:rsidRPr="00A969F0" w:rsidRDefault="00A969F0" w:rsidP="00A969F0">
      <w:pPr>
        <w:rPr>
          <w:rFonts w:ascii="Times" w:eastAsia="Times New Roman" w:hAnsi="Times" w:cs="Times New Roman"/>
          <w:sz w:val="20"/>
          <w:szCs w:val="20"/>
          <w:lang w:val="en-CA"/>
        </w:rPr>
      </w:pPr>
    </w:p>
    <w:p w14:paraId="71F8C5FD" w14:textId="77777777" w:rsidR="00A969F0" w:rsidRDefault="00A969F0" w:rsidP="00A969F0">
      <w:pPr>
        <w:ind w:left="720" w:firstLine="720"/>
        <w:rPr>
          <w:rFonts w:eastAsia="Times New Roman" w:cs="Times New Roman"/>
          <w:sz w:val="26"/>
          <w:szCs w:val="26"/>
          <w:lang w:val="en-CA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 wp14:anchorId="0B3C2FED" wp14:editId="1F075178">
            <wp:extent cx="3771143" cy="2834859"/>
            <wp:effectExtent l="0" t="0" r="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663" cy="28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06D40" w14:textId="77777777" w:rsidR="00A969F0" w:rsidRDefault="00A969F0" w:rsidP="00A969F0">
      <w:pPr>
        <w:rPr>
          <w:rFonts w:eastAsia="Times New Roman" w:cs="Times New Roman"/>
          <w:sz w:val="26"/>
          <w:szCs w:val="26"/>
          <w:lang w:val="en-CA"/>
        </w:rPr>
      </w:pPr>
    </w:p>
    <w:p w14:paraId="29FC1149" w14:textId="77777777" w:rsidR="00A969F0" w:rsidRDefault="00A969F0" w:rsidP="00A969F0">
      <w:pPr>
        <w:rPr>
          <w:rFonts w:eastAsia="Times New Roman" w:cs="Times New Roman"/>
          <w:sz w:val="26"/>
          <w:szCs w:val="26"/>
          <w:lang w:val="en-CA"/>
        </w:rPr>
      </w:pPr>
      <w:bookmarkStart w:id="0" w:name="_GoBack"/>
      <w:bookmarkEnd w:id="0"/>
    </w:p>
    <w:p w14:paraId="462FD9B0" w14:textId="77777777" w:rsidR="00A969F0" w:rsidRDefault="00A969F0" w:rsidP="00A969F0">
      <w:pPr>
        <w:rPr>
          <w:rFonts w:eastAsia="Times New Roman" w:cs="Times New Roman"/>
          <w:sz w:val="26"/>
          <w:szCs w:val="26"/>
          <w:lang w:val="en-CA"/>
        </w:rPr>
      </w:pPr>
    </w:p>
    <w:p w14:paraId="34BF094F" w14:textId="77777777" w:rsidR="00A969F0" w:rsidRPr="00A969F0" w:rsidRDefault="00A969F0" w:rsidP="00A969F0">
      <w:pPr>
        <w:rPr>
          <w:rFonts w:eastAsia="Times New Roman" w:cs="Times New Roman"/>
          <w:sz w:val="26"/>
          <w:szCs w:val="26"/>
          <w:lang w:val="en-CA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 wp14:anchorId="76CD2F2C" wp14:editId="3897AF3C">
            <wp:extent cx="5486400" cy="2177914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7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4E368" w14:textId="77777777" w:rsidR="00A969F0" w:rsidRPr="00A969F0" w:rsidRDefault="00A969F0" w:rsidP="00F40AB7">
      <w:pPr>
        <w:rPr>
          <w:rFonts w:eastAsia="Times New Roman" w:cs="Arial"/>
          <w:color w:val="222222"/>
          <w:sz w:val="26"/>
          <w:szCs w:val="26"/>
          <w:shd w:val="clear" w:color="auto" w:fill="FFFFFF"/>
          <w:lang w:val="en-CA"/>
        </w:rPr>
      </w:pPr>
    </w:p>
    <w:sectPr w:rsidR="00A969F0" w:rsidRPr="00A969F0" w:rsidSect="00957EB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D60EF"/>
    <w:multiLevelType w:val="hybridMultilevel"/>
    <w:tmpl w:val="65B65164"/>
    <w:lvl w:ilvl="0" w:tplc="860E5E6A">
      <w:start w:val="2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1A3DD4"/>
    <w:multiLevelType w:val="hybridMultilevel"/>
    <w:tmpl w:val="E3AE191C"/>
    <w:lvl w:ilvl="0" w:tplc="96D4D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6F6F51"/>
    <w:multiLevelType w:val="hybridMultilevel"/>
    <w:tmpl w:val="FE26B3B8"/>
    <w:lvl w:ilvl="0" w:tplc="53AC66BE">
      <w:start w:val="2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A6B"/>
    <w:rsid w:val="000137A1"/>
    <w:rsid w:val="00034A6B"/>
    <w:rsid w:val="001811BD"/>
    <w:rsid w:val="00193D23"/>
    <w:rsid w:val="00344D87"/>
    <w:rsid w:val="005C3F77"/>
    <w:rsid w:val="00800103"/>
    <w:rsid w:val="008F5B16"/>
    <w:rsid w:val="0091747C"/>
    <w:rsid w:val="00957EB7"/>
    <w:rsid w:val="00A969F0"/>
    <w:rsid w:val="00AF1ABB"/>
    <w:rsid w:val="00B172FA"/>
    <w:rsid w:val="00B4593E"/>
    <w:rsid w:val="00D14344"/>
    <w:rsid w:val="00F4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F99B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7A1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D14344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23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5C3F7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7A1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D14344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23"/>
    <w:rPr>
      <w:rFonts w:ascii="Lucida Grande" w:hAnsi="Lucida Grande" w:cs="Lucida Grande"/>
      <w:sz w:val="18"/>
      <w:szCs w:val="18"/>
    </w:rPr>
  </w:style>
  <w:style w:type="character" w:customStyle="1" w:styleId="apple-converted-space">
    <w:name w:val="apple-converted-space"/>
    <w:basedOn w:val="DefaultParagraphFont"/>
    <w:rsid w:val="005C3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814</Words>
  <Characters>4644</Characters>
  <Application>Microsoft Macintosh Word</Application>
  <DocSecurity>0</DocSecurity>
  <Lines>38</Lines>
  <Paragraphs>10</Paragraphs>
  <ScaleCrop>false</ScaleCrop>
  <Company/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Henderson</dc:creator>
  <cp:keywords/>
  <dc:description/>
  <cp:lastModifiedBy>Cam Henderson</cp:lastModifiedBy>
  <cp:revision>2</cp:revision>
  <dcterms:created xsi:type="dcterms:W3CDTF">2015-10-13T20:37:00Z</dcterms:created>
  <dcterms:modified xsi:type="dcterms:W3CDTF">2015-10-13T23:42:00Z</dcterms:modified>
</cp:coreProperties>
</file>