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670" w:rsidRDefault="003B5541" w:rsidP="00F01C1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u w:val="single"/>
        </w:rPr>
        <w:t>Melting Point Lab Report</w:t>
      </w:r>
    </w:p>
    <w:p w:rsidR="00F01C19" w:rsidRDefault="00C711A1" w:rsidP="00C711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performing the experiment, I was able to confirm that unknown compound #396 was actually citric acid.</w:t>
      </w:r>
      <w:r w:rsidR="008E3C8E">
        <w:rPr>
          <w:rFonts w:ascii="Times New Roman" w:hAnsi="Times New Roman" w:cs="Times New Roman"/>
          <w:sz w:val="24"/>
          <w:szCs w:val="24"/>
        </w:rPr>
        <w:t xml:space="preserve"> First, </w:t>
      </w:r>
      <w:r w:rsidR="00170B7A">
        <w:rPr>
          <w:rFonts w:ascii="Times New Roman" w:hAnsi="Times New Roman" w:cs="Times New Roman"/>
          <w:sz w:val="24"/>
          <w:szCs w:val="24"/>
        </w:rPr>
        <w:t>I determined that</w:t>
      </w:r>
      <w:r w:rsidR="008E3C8E">
        <w:rPr>
          <w:rFonts w:ascii="Times New Roman" w:hAnsi="Times New Roman" w:cs="Times New Roman"/>
          <w:sz w:val="24"/>
          <w:szCs w:val="24"/>
        </w:rPr>
        <w:t xml:space="preserve"> the true melting point of the unknown compound </w:t>
      </w:r>
      <w:r w:rsidR="003A3884">
        <w:rPr>
          <w:rFonts w:ascii="Times New Roman" w:hAnsi="Times New Roman" w:cs="Times New Roman"/>
          <w:sz w:val="24"/>
          <w:szCs w:val="24"/>
        </w:rPr>
        <w:t xml:space="preserve">which </w:t>
      </w:r>
      <w:r w:rsidR="008E3C8E">
        <w:rPr>
          <w:rFonts w:ascii="Times New Roman" w:hAnsi="Times New Roman" w:cs="Times New Roman"/>
          <w:sz w:val="24"/>
          <w:szCs w:val="24"/>
        </w:rPr>
        <w:t xml:space="preserve">was 156-158 degrees. Citric acid’s approximate M.P. range is between 150-160 degrees. However, </w:t>
      </w:r>
      <w:proofErr w:type="spellStart"/>
      <w:r w:rsidR="008E3C8E">
        <w:rPr>
          <w:rFonts w:ascii="Times New Roman" w:hAnsi="Times New Roman" w:cs="Times New Roman"/>
          <w:sz w:val="24"/>
          <w:szCs w:val="24"/>
        </w:rPr>
        <w:t>Adipic</w:t>
      </w:r>
      <w:proofErr w:type="spellEnd"/>
      <w:r w:rsidR="008E3C8E">
        <w:rPr>
          <w:rFonts w:ascii="Times New Roman" w:hAnsi="Times New Roman" w:cs="Times New Roman"/>
          <w:sz w:val="24"/>
          <w:szCs w:val="24"/>
        </w:rPr>
        <w:t xml:space="preserve"> acid also has a M.P. range of 150-160 degrees. To confirm the identity of my compound, I mixed it with </w:t>
      </w:r>
      <w:proofErr w:type="spellStart"/>
      <w:r w:rsidR="008E3C8E">
        <w:rPr>
          <w:rFonts w:ascii="Times New Roman" w:hAnsi="Times New Roman" w:cs="Times New Roman"/>
          <w:sz w:val="24"/>
          <w:szCs w:val="24"/>
        </w:rPr>
        <w:t>adipic</w:t>
      </w:r>
      <w:proofErr w:type="spellEnd"/>
      <w:r w:rsidR="008E3C8E">
        <w:rPr>
          <w:rFonts w:ascii="Times New Roman" w:hAnsi="Times New Roman" w:cs="Times New Roman"/>
          <w:sz w:val="24"/>
          <w:szCs w:val="24"/>
        </w:rPr>
        <w:t xml:space="preserve"> acid</w:t>
      </w:r>
      <w:r w:rsidR="00562106">
        <w:rPr>
          <w:rFonts w:ascii="Times New Roman" w:hAnsi="Times New Roman" w:cs="Times New Roman"/>
          <w:sz w:val="24"/>
          <w:szCs w:val="24"/>
        </w:rPr>
        <w:t xml:space="preserve"> in a 1:1 ratio</w:t>
      </w:r>
      <w:r w:rsidR="008E3C8E">
        <w:rPr>
          <w:rFonts w:ascii="Times New Roman" w:hAnsi="Times New Roman" w:cs="Times New Roman"/>
          <w:sz w:val="24"/>
          <w:szCs w:val="24"/>
        </w:rPr>
        <w:t>.</w:t>
      </w:r>
      <w:r w:rsidR="00562106">
        <w:rPr>
          <w:rFonts w:ascii="Times New Roman" w:hAnsi="Times New Roman" w:cs="Times New Roman"/>
          <w:sz w:val="24"/>
          <w:szCs w:val="24"/>
        </w:rPr>
        <w:t xml:space="preserve"> The </w:t>
      </w:r>
      <w:r w:rsidR="00DB2940">
        <w:rPr>
          <w:rFonts w:ascii="Times New Roman" w:hAnsi="Times New Roman" w:cs="Times New Roman"/>
          <w:sz w:val="24"/>
          <w:szCs w:val="24"/>
        </w:rPr>
        <w:t>result of</w:t>
      </w:r>
      <w:r w:rsidR="00562106">
        <w:rPr>
          <w:rFonts w:ascii="Times New Roman" w:hAnsi="Times New Roman" w:cs="Times New Roman"/>
          <w:sz w:val="24"/>
          <w:szCs w:val="24"/>
        </w:rPr>
        <w:t xml:space="preserve"> this was a much lower and broader </w:t>
      </w:r>
      <w:r w:rsidR="00DB2940">
        <w:rPr>
          <w:rFonts w:ascii="Times New Roman" w:hAnsi="Times New Roman" w:cs="Times New Roman"/>
          <w:sz w:val="24"/>
          <w:szCs w:val="24"/>
        </w:rPr>
        <w:t xml:space="preserve">mixed </w:t>
      </w:r>
      <w:r w:rsidR="00562106">
        <w:rPr>
          <w:rFonts w:ascii="Times New Roman" w:hAnsi="Times New Roman" w:cs="Times New Roman"/>
          <w:sz w:val="24"/>
          <w:szCs w:val="24"/>
        </w:rPr>
        <w:t xml:space="preserve">melting point of 148-152 degrees. </w:t>
      </w:r>
      <w:r w:rsidR="003A3884">
        <w:rPr>
          <w:rFonts w:ascii="Times New Roman" w:hAnsi="Times New Roman" w:cs="Times New Roman"/>
          <w:sz w:val="24"/>
          <w:szCs w:val="24"/>
        </w:rPr>
        <w:t xml:space="preserve">Therefore, when I mixed the unknown compound with citric acid in a 1:1 ratio I expected a sharp </w:t>
      </w:r>
      <w:r w:rsidR="00F07CD3">
        <w:rPr>
          <w:rFonts w:ascii="Times New Roman" w:hAnsi="Times New Roman" w:cs="Times New Roman"/>
          <w:sz w:val="24"/>
          <w:szCs w:val="24"/>
        </w:rPr>
        <w:t xml:space="preserve">mixed </w:t>
      </w:r>
      <w:r w:rsidR="003A3884">
        <w:rPr>
          <w:rFonts w:ascii="Times New Roman" w:hAnsi="Times New Roman" w:cs="Times New Roman"/>
          <w:sz w:val="24"/>
          <w:szCs w:val="24"/>
        </w:rPr>
        <w:t xml:space="preserve">melting point. The </w:t>
      </w:r>
      <w:r w:rsidR="00F07CD3">
        <w:rPr>
          <w:rFonts w:ascii="Times New Roman" w:hAnsi="Times New Roman" w:cs="Times New Roman"/>
          <w:sz w:val="24"/>
          <w:szCs w:val="24"/>
        </w:rPr>
        <w:t xml:space="preserve">mixed </w:t>
      </w:r>
      <w:r w:rsidR="003A3884">
        <w:rPr>
          <w:rFonts w:ascii="Times New Roman" w:hAnsi="Times New Roman" w:cs="Times New Roman"/>
          <w:sz w:val="24"/>
          <w:szCs w:val="24"/>
        </w:rPr>
        <w:t>melting point of the unknown compound mixed with citric acid was determined to be 156-158 degrees, leading me to conclude unknown compound #396 as citric acid.</w:t>
      </w:r>
    </w:p>
    <w:p w:rsidR="00DA26A0" w:rsidRDefault="00DA26A0" w:rsidP="00DA26A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CE568B" w:rsidRDefault="00CE568B" w:rsidP="00C711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additional test that could be used to identify the unknown compound</w:t>
      </w:r>
      <w:r w:rsidR="00DA26A0">
        <w:rPr>
          <w:rFonts w:ascii="Times New Roman" w:hAnsi="Times New Roman" w:cs="Times New Roman"/>
          <w:sz w:val="24"/>
          <w:szCs w:val="24"/>
        </w:rPr>
        <w:t xml:space="preserve"> would be mixing citric acid with adipic acid and determining the mixed melting point of that compound.</w:t>
      </w:r>
      <w:r w:rsidR="00F22A14">
        <w:rPr>
          <w:rFonts w:ascii="Times New Roman" w:hAnsi="Times New Roman" w:cs="Times New Roman"/>
          <w:sz w:val="24"/>
          <w:szCs w:val="24"/>
        </w:rPr>
        <w:t xml:space="preserve"> If the mixed melting point was </w:t>
      </w:r>
      <w:r w:rsidR="00695890">
        <w:rPr>
          <w:rFonts w:ascii="Times New Roman" w:hAnsi="Times New Roman" w:cs="Times New Roman"/>
          <w:sz w:val="24"/>
          <w:szCs w:val="24"/>
        </w:rPr>
        <w:t xml:space="preserve">the same as the mixed melting point of </w:t>
      </w:r>
      <w:proofErr w:type="spellStart"/>
      <w:r w:rsidR="00695890">
        <w:rPr>
          <w:rFonts w:ascii="Times New Roman" w:hAnsi="Times New Roman" w:cs="Times New Roman"/>
          <w:sz w:val="24"/>
          <w:szCs w:val="24"/>
        </w:rPr>
        <w:t>adipic</w:t>
      </w:r>
      <w:proofErr w:type="spellEnd"/>
      <w:r w:rsidR="00695890">
        <w:rPr>
          <w:rFonts w:ascii="Times New Roman" w:hAnsi="Times New Roman" w:cs="Times New Roman"/>
          <w:sz w:val="24"/>
          <w:szCs w:val="24"/>
        </w:rPr>
        <w:t xml:space="preserve"> acid mixed with the unknown compound then we can confirm the </w:t>
      </w:r>
      <w:r w:rsidR="00C247B2">
        <w:rPr>
          <w:rFonts w:ascii="Times New Roman" w:hAnsi="Times New Roman" w:cs="Times New Roman"/>
          <w:sz w:val="24"/>
          <w:szCs w:val="24"/>
        </w:rPr>
        <w:t>identity of the unknown compound.</w:t>
      </w:r>
    </w:p>
    <w:p w:rsidR="00A7517E" w:rsidRDefault="00A7517E" w:rsidP="00A7517E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A7517E" w:rsidRDefault="003C0513" w:rsidP="00C701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melting point is recorded as a range because</w:t>
      </w:r>
      <w:r w:rsidR="00C772DC">
        <w:rPr>
          <w:rFonts w:ascii="Times New Roman" w:hAnsi="Times New Roman" w:cs="Times New Roman"/>
          <w:sz w:val="24"/>
          <w:szCs w:val="24"/>
        </w:rPr>
        <w:t xml:space="preserve"> the whole compound does not melt at the same time.</w:t>
      </w:r>
      <w:r w:rsidR="00117C59">
        <w:rPr>
          <w:rFonts w:ascii="Times New Roman" w:hAnsi="Times New Roman" w:cs="Times New Roman"/>
          <w:sz w:val="24"/>
          <w:szCs w:val="24"/>
        </w:rPr>
        <w:t xml:space="preserve"> The first point of the range is when crystals first begin to liquefy and the final point is which the entire compound is </w:t>
      </w:r>
      <w:r w:rsidR="00822089">
        <w:rPr>
          <w:rFonts w:ascii="Times New Roman" w:hAnsi="Times New Roman" w:cs="Times New Roman"/>
          <w:sz w:val="24"/>
          <w:szCs w:val="24"/>
        </w:rPr>
        <w:t xml:space="preserve">a </w:t>
      </w:r>
      <w:r w:rsidR="00117C59">
        <w:rPr>
          <w:rFonts w:ascii="Times New Roman" w:hAnsi="Times New Roman" w:cs="Times New Roman"/>
          <w:sz w:val="24"/>
          <w:szCs w:val="24"/>
        </w:rPr>
        <w:t>liquid.</w:t>
      </w:r>
    </w:p>
    <w:p w:rsidR="00C70173" w:rsidRPr="00C70173" w:rsidRDefault="00C70173" w:rsidP="00C701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70173" w:rsidRPr="00C70173" w:rsidRDefault="00C70173" w:rsidP="00C7017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3C0513" w:rsidRDefault="00B01FA1" w:rsidP="00C711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necessary</w:t>
      </w:r>
      <w:r w:rsidR="00ED7B30">
        <w:rPr>
          <w:rFonts w:ascii="Times New Roman" w:hAnsi="Times New Roman" w:cs="Times New Roman"/>
          <w:sz w:val="24"/>
          <w:szCs w:val="24"/>
        </w:rPr>
        <w:t xml:space="preserve"> to reduce the rate of heating to 1 to 2 degrees per minute near the actual melting point because a faster rate of heating might</w:t>
      </w:r>
      <w:r>
        <w:rPr>
          <w:rFonts w:ascii="Times New Roman" w:hAnsi="Times New Roman" w:cs="Times New Roman"/>
          <w:sz w:val="24"/>
          <w:szCs w:val="24"/>
        </w:rPr>
        <w:t xml:space="preserve"> cause the thermometer reading to differ from the actual temperature of the source. This wo</w:t>
      </w:r>
      <w:r w:rsidR="00B61CBD">
        <w:rPr>
          <w:rFonts w:ascii="Times New Roman" w:hAnsi="Times New Roman" w:cs="Times New Roman"/>
          <w:sz w:val="24"/>
          <w:szCs w:val="24"/>
        </w:rPr>
        <w:t>uld result in an</w:t>
      </w:r>
      <w:r>
        <w:rPr>
          <w:rFonts w:ascii="Times New Roman" w:hAnsi="Times New Roman" w:cs="Times New Roman"/>
          <w:sz w:val="24"/>
          <w:szCs w:val="24"/>
        </w:rPr>
        <w:t xml:space="preserve"> observed temperature reading that differs</w:t>
      </w:r>
      <w:r w:rsidR="00802409">
        <w:rPr>
          <w:rFonts w:ascii="Times New Roman" w:hAnsi="Times New Roman" w:cs="Times New Roman"/>
          <w:sz w:val="24"/>
          <w:szCs w:val="24"/>
        </w:rPr>
        <w:t xml:space="preserve"> from the actual melting point temperature.</w:t>
      </w:r>
    </w:p>
    <w:p w:rsidR="00E21071" w:rsidRDefault="00E21071" w:rsidP="00E2107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E21071" w:rsidRDefault="002F2C9C" w:rsidP="006300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eutectic point</w:t>
      </w:r>
      <w:r w:rsidR="0052076B">
        <w:rPr>
          <w:rFonts w:ascii="Times New Roman" w:hAnsi="Times New Roman" w:cs="Times New Roman"/>
          <w:sz w:val="24"/>
          <w:szCs w:val="24"/>
        </w:rPr>
        <w:t xml:space="preserve"> is the lowest possible </w:t>
      </w:r>
      <w:r w:rsidR="00F90142">
        <w:rPr>
          <w:rFonts w:ascii="Times New Roman" w:hAnsi="Times New Roman" w:cs="Times New Roman"/>
          <w:sz w:val="24"/>
          <w:szCs w:val="24"/>
        </w:rPr>
        <w:t>temperature of a mixture of two or more substances that melt uniformly and isothermally</w:t>
      </w:r>
      <w:r w:rsidR="0052076B">
        <w:rPr>
          <w:rFonts w:ascii="Times New Roman" w:hAnsi="Times New Roman" w:cs="Times New Roman"/>
          <w:sz w:val="24"/>
          <w:szCs w:val="24"/>
        </w:rPr>
        <w:t>.</w:t>
      </w:r>
      <w:r w:rsidR="005B1FAF">
        <w:rPr>
          <w:rFonts w:ascii="Times New Roman" w:hAnsi="Times New Roman" w:cs="Times New Roman"/>
          <w:sz w:val="24"/>
          <w:szCs w:val="24"/>
        </w:rPr>
        <w:t xml:space="preserve"> The eutectic point of a mixture of 2 compounds could be determined</w:t>
      </w:r>
      <w:r w:rsidR="00646734">
        <w:rPr>
          <w:rFonts w:ascii="Times New Roman" w:hAnsi="Times New Roman" w:cs="Times New Roman"/>
          <w:sz w:val="24"/>
          <w:szCs w:val="24"/>
        </w:rPr>
        <w:t xml:space="preserve"> experimentally by plotting a graph of highest melting temperature vs %composition of your compound. </w:t>
      </w:r>
      <w:r w:rsidR="0045123A">
        <w:rPr>
          <w:rFonts w:ascii="Times New Roman" w:hAnsi="Times New Roman" w:cs="Times New Roman"/>
          <w:sz w:val="24"/>
          <w:szCs w:val="24"/>
        </w:rPr>
        <w:t xml:space="preserve"> The melting temperature would be determined experimentally. </w:t>
      </w:r>
      <w:r w:rsidR="00646734">
        <w:rPr>
          <w:rFonts w:ascii="Times New Roman" w:hAnsi="Times New Roman" w:cs="Times New Roman"/>
          <w:sz w:val="24"/>
          <w:szCs w:val="24"/>
        </w:rPr>
        <w:t>From the phase diagram generated, the eutectic point can then be determined.</w:t>
      </w:r>
    </w:p>
    <w:p w:rsidR="0063002C" w:rsidRPr="0063002C" w:rsidRDefault="0063002C" w:rsidP="0063002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3002C" w:rsidRPr="0063002C" w:rsidRDefault="0063002C" w:rsidP="006300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7D4747" w:rsidRDefault="00D17140" w:rsidP="00C711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Compounds A+B are the same. Compound C is different from the other compounds. I would expect compound A+C to have a mixed melting point of 45.1 – 53.</w:t>
      </w:r>
      <w:r w:rsidR="002474F1">
        <w:rPr>
          <w:rFonts w:ascii="Times New Roman" w:hAnsi="Times New Roman" w:cs="Times New Roman"/>
          <w:sz w:val="24"/>
          <w:szCs w:val="24"/>
        </w:rPr>
        <w:t>8 degrees.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16E8" w:rsidRDefault="00F916E8" w:rsidP="00F916E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7D4747" w:rsidRDefault="007F6CB1" w:rsidP="00C711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Depending on the </w:t>
      </w:r>
      <w:r w:rsidR="0025101E">
        <w:rPr>
          <w:rFonts w:ascii="Times New Roman" w:hAnsi="Times New Roman" w:cs="Times New Roman"/>
          <w:sz w:val="24"/>
          <w:szCs w:val="24"/>
        </w:rPr>
        <w:t xml:space="preserve">purity of the </w:t>
      </w:r>
      <w:r>
        <w:rPr>
          <w:rFonts w:ascii="Times New Roman" w:hAnsi="Times New Roman" w:cs="Times New Roman"/>
          <w:sz w:val="24"/>
          <w:szCs w:val="24"/>
        </w:rPr>
        <w:t>compound, t</w:t>
      </w:r>
      <w:r w:rsidR="009846BF">
        <w:rPr>
          <w:rFonts w:ascii="Times New Roman" w:hAnsi="Times New Roman" w:cs="Times New Roman"/>
          <w:sz w:val="24"/>
          <w:szCs w:val="24"/>
        </w:rPr>
        <w:t xml:space="preserve">he melting point range would be </w:t>
      </w:r>
      <w:r>
        <w:rPr>
          <w:rFonts w:ascii="Times New Roman" w:hAnsi="Times New Roman" w:cs="Times New Roman"/>
          <w:sz w:val="24"/>
          <w:szCs w:val="24"/>
        </w:rPr>
        <w:t>higher than expected or not change at all.</w:t>
      </w:r>
      <w:r w:rsidR="0025101E">
        <w:rPr>
          <w:rFonts w:ascii="Times New Roman" w:hAnsi="Times New Roman" w:cs="Times New Roman"/>
          <w:sz w:val="24"/>
          <w:szCs w:val="24"/>
        </w:rPr>
        <w:t xml:space="preserve"> If a compound has long thin needles then it wouldn’t matter if it were pulverized or not. However, if l</w:t>
      </w:r>
    </w:p>
    <w:p w:rsidR="002F2C9C" w:rsidRPr="007D4747" w:rsidRDefault="002F2C9C" w:rsidP="007D4747">
      <w:pPr>
        <w:rPr>
          <w:rFonts w:ascii="Times New Roman" w:hAnsi="Times New Roman" w:cs="Times New Roman"/>
          <w:sz w:val="24"/>
          <w:szCs w:val="24"/>
        </w:rPr>
      </w:pPr>
    </w:p>
    <w:sectPr w:rsidR="002F2C9C" w:rsidRPr="007D4747" w:rsidSect="00FA1B2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26F" w:rsidRDefault="00DF426F" w:rsidP="00F01C19">
      <w:pPr>
        <w:spacing w:after="0" w:line="240" w:lineRule="auto"/>
      </w:pPr>
      <w:r>
        <w:separator/>
      </w:r>
    </w:p>
  </w:endnote>
  <w:endnote w:type="continuationSeparator" w:id="0">
    <w:p w:rsidR="00DF426F" w:rsidRDefault="00DF426F" w:rsidP="00F01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26F" w:rsidRDefault="00DF426F" w:rsidP="00F01C19">
      <w:pPr>
        <w:spacing w:after="0" w:line="240" w:lineRule="auto"/>
      </w:pPr>
      <w:r>
        <w:separator/>
      </w:r>
    </w:p>
  </w:footnote>
  <w:footnote w:type="continuationSeparator" w:id="0">
    <w:p w:rsidR="00DF426F" w:rsidRDefault="00DF426F" w:rsidP="00F01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C3501"/>
    <w:multiLevelType w:val="hybridMultilevel"/>
    <w:tmpl w:val="698CACD4"/>
    <w:lvl w:ilvl="0" w:tplc="769A8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FD2B88"/>
    <w:multiLevelType w:val="hybridMultilevel"/>
    <w:tmpl w:val="58981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19"/>
    <w:rsid w:val="000E030E"/>
    <w:rsid w:val="00117C59"/>
    <w:rsid w:val="001360A0"/>
    <w:rsid w:val="00170B7A"/>
    <w:rsid w:val="001B3387"/>
    <w:rsid w:val="00216148"/>
    <w:rsid w:val="002474F1"/>
    <w:rsid w:val="0025101E"/>
    <w:rsid w:val="002A6F83"/>
    <w:rsid w:val="002C52EF"/>
    <w:rsid w:val="002E3BE3"/>
    <w:rsid w:val="002F2C9C"/>
    <w:rsid w:val="00313EFA"/>
    <w:rsid w:val="00392AB6"/>
    <w:rsid w:val="003A3884"/>
    <w:rsid w:val="003B5541"/>
    <w:rsid w:val="003B59A9"/>
    <w:rsid w:val="003C0513"/>
    <w:rsid w:val="00431D4C"/>
    <w:rsid w:val="0045123A"/>
    <w:rsid w:val="00475075"/>
    <w:rsid w:val="004752FD"/>
    <w:rsid w:val="0052076B"/>
    <w:rsid w:val="00562106"/>
    <w:rsid w:val="00567526"/>
    <w:rsid w:val="00594A5E"/>
    <w:rsid w:val="005B1FAF"/>
    <w:rsid w:val="0063002C"/>
    <w:rsid w:val="00646734"/>
    <w:rsid w:val="00663D33"/>
    <w:rsid w:val="00695890"/>
    <w:rsid w:val="006A5C54"/>
    <w:rsid w:val="006B09BB"/>
    <w:rsid w:val="00733C21"/>
    <w:rsid w:val="00745372"/>
    <w:rsid w:val="007516AC"/>
    <w:rsid w:val="00760670"/>
    <w:rsid w:val="007A0919"/>
    <w:rsid w:val="007D4747"/>
    <w:rsid w:val="007F6CB1"/>
    <w:rsid w:val="0080187B"/>
    <w:rsid w:val="00802409"/>
    <w:rsid w:val="00814921"/>
    <w:rsid w:val="00822089"/>
    <w:rsid w:val="008462EF"/>
    <w:rsid w:val="0085224D"/>
    <w:rsid w:val="00864869"/>
    <w:rsid w:val="008A62AD"/>
    <w:rsid w:val="008C21A1"/>
    <w:rsid w:val="008E3C8E"/>
    <w:rsid w:val="008F319A"/>
    <w:rsid w:val="009846BF"/>
    <w:rsid w:val="00A556FC"/>
    <w:rsid w:val="00A7517E"/>
    <w:rsid w:val="00B01FA1"/>
    <w:rsid w:val="00B61CBD"/>
    <w:rsid w:val="00B878FC"/>
    <w:rsid w:val="00B9330A"/>
    <w:rsid w:val="00BB6E7C"/>
    <w:rsid w:val="00BD2875"/>
    <w:rsid w:val="00BE607A"/>
    <w:rsid w:val="00BF5092"/>
    <w:rsid w:val="00C20A39"/>
    <w:rsid w:val="00C247B2"/>
    <w:rsid w:val="00C41916"/>
    <w:rsid w:val="00C46C3E"/>
    <w:rsid w:val="00C526A1"/>
    <w:rsid w:val="00C70173"/>
    <w:rsid w:val="00C711A1"/>
    <w:rsid w:val="00C772DC"/>
    <w:rsid w:val="00C951F2"/>
    <w:rsid w:val="00CB4288"/>
    <w:rsid w:val="00CB7E92"/>
    <w:rsid w:val="00CE2B16"/>
    <w:rsid w:val="00CE568B"/>
    <w:rsid w:val="00D17140"/>
    <w:rsid w:val="00DA26A0"/>
    <w:rsid w:val="00DB2940"/>
    <w:rsid w:val="00DF426F"/>
    <w:rsid w:val="00DF4B10"/>
    <w:rsid w:val="00E21071"/>
    <w:rsid w:val="00EA2F81"/>
    <w:rsid w:val="00EC6EFA"/>
    <w:rsid w:val="00ED7B30"/>
    <w:rsid w:val="00F01C19"/>
    <w:rsid w:val="00F07CD3"/>
    <w:rsid w:val="00F12363"/>
    <w:rsid w:val="00F15A39"/>
    <w:rsid w:val="00F22A14"/>
    <w:rsid w:val="00F90142"/>
    <w:rsid w:val="00F916E8"/>
    <w:rsid w:val="00FA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1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C19"/>
  </w:style>
  <w:style w:type="paragraph" w:styleId="Footer">
    <w:name w:val="footer"/>
    <w:basedOn w:val="Normal"/>
    <w:link w:val="FooterChar"/>
    <w:uiPriority w:val="99"/>
    <w:unhideWhenUsed/>
    <w:rsid w:val="00F01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C19"/>
  </w:style>
  <w:style w:type="paragraph" w:styleId="ListParagraph">
    <w:name w:val="List Paragraph"/>
    <w:basedOn w:val="Normal"/>
    <w:uiPriority w:val="34"/>
    <w:qFormat/>
    <w:rsid w:val="00F01C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1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C19"/>
  </w:style>
  <w:style w:type="paragraph" w:styleId="Footer">
    <w:name w:val="footer"/>
    <w:basedOn w:val="Normal"/>
    <w:link w:val="FooterChar"/>
    <w:uiPriority w:val="99"/>
    <w:unhideWhenUsed/>
    <w:rsid w:val="00F01C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C19"/>
  </w:style>
  <w:style w:type="paragraph" w:styleId="ListParagraph">
    <w:name w:val="List Paragraph"/>
    <w:basedOn w:val="Normal"/>
    <w:uiPriority w:val="34"/>
    <w:qFormat/>
    <w:rsid w:val="00F01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</dc:creator>
  <cp:lastModifiedBy>Henry</cp:lastModifiedBy>
  <cp:revision>2</cp:revision>
  <dcterms:created xsi:type="dcterms:W3CDTF">2015-10-14T03:37:00Z</dcterms:created>
  <dcterms:modified xsi:type="dcterms:W3CDTF">2015-10-14T03:37:00Z</dcterms:modified>
</cp:coreProperties>
</file>