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8B6F25" w:rsidRDefault="00FF18AF">
      <w:pPr>
        <w:ind w:left="-899"/>
      </w:pPr>
      <w:bookmarkStart w:id="0" w:name="_GoBack"/>
      <w:bookmarkEnd w:id="0"/>
      <w:r>
        <w:rPr>
          <w:b/>
          <w:sz w:val="24"/>
        </w:rPr>
        <w:t>Catagories.</w:t>
      </w:r>
    </w:p>
    <w:p w:rsidR="008B6F25" w:rsidRDefault="008B6F25">
      <w:pPr>
        <w:ind w:left="-899"/>
      </w:pPr>
    </w:p>
    <w:p w:rsidR="008B6F25" w:rsidRDefault="00FF18AF">
      <w:pPr>
        <w:ind w:left="-899"/>
      </w:pPr>
      <w:r>
        <w:rPr>
          <w:b/>
          <w:sz w:val="24"/>
        </w:rPr>
        <w:t>A)</w:t>
      </w:r>
    </w:p>
    <w:p w:rsidR="008B6F25" w:rsidRDefault="00FF18AF">
      <w:pPr>
        <w:ind w:left="-899"/>
      </w:pPr>
      <w:r>
        <w:rPr>
          <w:b/>
          <w:sz w:val="24"/>
        </w:rPr>
        <w:t xml:space="preserve">1-immunity rationae materiae </w:t>
      </w:r>
    </w:p>
    <w:p w:rsidR="008B6F25" w:rsidRDefault="00FF18AF">
      <w:pPr>
        <w:ind w:left="-899"/>
      </w:pPr>
      <w:r>
        <w:rPr>
          <w:b/>
          <w:sz w:val="24"/>
        </w:rPr>
        <w:t>5-Sovereign Immunity</w:t>
      </w:r>
    </w:p>
    <w:p w:rsidR="008B6F25" w:rsidRDefault="00FF18AF">
      <w:pPr>
        <w:ind w:left="-899"/>
      </w:pPr>
      <w:r>
        <w:rPr>
          <w:b/>
          <w:sz w:val="24"/>
        </w:rPr>
        <w:t>8-aut dedere aut punier</w:t>
      </w:r>
    </w:p>
    <w:p w:rsidR="008B6F25" w:rsidRDefault="00FF18AF">
      <w:pPr>
        <w:ind w:left="-899"/>
      </w:pPr>
      <w:r>
        <w:rPr>
          <w:b/>
          <w:sz w:val="24"/>
        </w:rPr>
        <w:t>17-universal jurisdiction</w:t>
      </w:r>
    </w:p>
    <w:p w:rsidR="008B6F25" w:rsidRDefault="00FF18AF">
      <w:pPr>
        <w:ind w:left="-899"/>
      </w:pPr>
      <w:r>
        <w:rPr>
          <w:b/>
          <w:sz w:val="24"/>
        </w:rPr>
        <w:t>22-extradition</w:t>
      </w:r>
    </w:p>
    <w:p w:rsidR="008B6F25" w:rsidRDefault="00FF18AF">
      <w:pPr>
        <w:ind w:left="-899"/>
      </w:pPr>
      <w:r>
        <w:rPr>
          <w:b/>
          <w:sz w:val="24"/>
        </w:rPr>
        <w:t>43.territorial principle</w:t>
      </w:r>
    </w:p>
    <w:p w:rsidR="008B6F25" w:rsidRDefault="00FF18AF">
      <w:pPr>
        <w:ind w:left="-899"/>
      </w:pPr>
      <w:r>
        <w:rPr>
          <w:b/>
          <w:sz w:val="24"/>
        </w:rPr>
        <w:t>49-par in parem non habet imperium</w:t>
      </w:r>
    </w:p>
    <w:p w:rsidR="008B6F25" w:rsidRDefault="00FF18AF">
      <w:pPr>
        <w:ind w:left="-899"/>
      </w:pPr>
      <w:r>
        <w:rPr>
          <w:b/>
          <w:sz w:val="24"/>
        </w:rPr>
        <w:t>51- diplomatic immunity</w:t>
      </w:r>
    </w:p>
    <w:p w:rsidR="008B6F25" w:rsidRDefault="008B6F25">
      <w:pPr>
        <w:ind w:left="-899"/>
      </w:pPr>
    </w:p>
    <w:p w:rsidR="008B6F25" w:rsidRDefault="00FF18AF">
      <w:pPr>
        <w:ind w:left="-899"/>
      </w:pPr>
      <w:r>
        <w:rPr>
          <w:sz w:val="24"/>
        </w:rPr>
        <w:t xml:space="preserve">Jurisdictions are important concepts. It is based on the 6 principles: territorial, universal, nationality, passive personality, protective, and by agreement. </w:t>
      </w:r>
    </w:p>
    <w:p w:rsidR="008B6F25" w:rsidRDefault="00FF18AF">
      <w:pPr>
        <w:ind w:left="-899"/>
      </w:pPr>
      <w:r>
        <w:rPr>
          <w:sz w:val="24"/>
        </w:rPr>
        <w:t xml:space="preserve">Territorial principle is the primary working rule.  </w:t>
      </w:r>
    </w:p>
    <w:p w:rsidR="008B6F25" w:rsidRDefault="00FF18AF">
      <w:pPr>
        <w:ind w:left="-899"/>
      </w:pPr>
      <w:r>
        <w:rPr>
          <w:sz w:val="24"/>
        </w:rPr>
        <w:t>There are however, existing immunity, based</w:t>
      </w:r>
      <w:r>
        <w:rPr>
          <w:sz w:val="24"/>
        </w:rPr>
        <w:t xml:space="preserve"> on the concept of the par in parem non habet. This means one sovereign power (state) cannot exercise the jurisdiction over other sovereign power because of the equal authorities of the each states.</w:t>
      </w:r>
    </w:p>
    <w:p w:rsidR="008B6F25" w:rsidRDefault="00FF18AF">
      <w:pPr>
        <w:ind w:left="-899"/>
      </w:pPr>
      <w:r>
        <w:rPr>
          <w:sz w:val="24"/>
        </w:rPr>
        <w:t>There are two types of immunity: state immunity and diplo</w:t>
      </w:r>
      <w:r>
        <w:rPr>
          <w:sz w:val="24"/>
        </w:rPr>
        <w:t>matic immunity. Both of them are customary international law.</w:t>
      </w:r>
    </w:p>
    <w:p w:rsidR="008B6F25" w:rsidRDefault="00FF18AF">
      <w:pPr>
        <w:ind w:left="-899"/>
      </w:pPr>
      <w:r>
        <w:rPr>
          <w:sz w:val="24"/>
        </w:rPr>
        <w:t>State immune from the jurisdiction of other states.</w:t>
      </w:r>
    </w:p>
    <w:p w:rsidR="008B6F25" w:rsidRDefault="00FF18AF">
      <w:pPr>
        <w:ind w:left="-899"/>
      </w:pPr>
      <w:r>
        <w:rPr>
          <w:sz w:val="24"/>
        </w:rPr>
        <w:t>Two types of states immunity: ratione personae &amp; ratione materiae.</w:t>
      </w:r>
    </w:p>
    <w:p w:rsidR="008B6F25" w:rsidRDefault="00FF18AF">
      <w:pPr>
        <w:ind w:left="-899"/>
      </w:pPr>
      <w:r>
        <w:rPr>
          <w:sz w:val="24"/>
        </w:rPr>
        <w:t>One is immunity attched to the person of the representative of the states w</w:t>
      </w:r>
      <w:r>
        <w:rPr>
          <w:sz w:val="24"/>
        </w:rPr>
        <w:t xml:space="preserve">hile their are in office. The other one is the immunity attached to the official act of the representative of the staes. This ‘official act’ are truly governmental in nature. </w:t>
      </w:r>
    </w:p>
    <w:p w:rsidR="008B6F25" w:rsidRDefault="00FF18AF">
      <w:pPr>
        <w:ind w:left="-899"/>
      </w:pPr>
      <w:r>
        <w:rPr>
          <w:sz w:val="24"/>
        </w:rPr>
        <w:t>The other immunity is Diplomatic immunity. This is closly related to the concept</w:t>
      </w:r>
      <w:r>
        <w:rPr>
          <w:sz w:val="24"/>
        </w:rPr>
        <w:t xml:space="preserve"> of messengers of the states or diplomat. It assures the protections of diplomat from jurisdiction of the state where they work.</w:t>
      </w:r>
    </w:p>
    <w:p w:rsidR="008B6F25" w:rsidRDefault="00FF18AF">
      <w:pPr>
        <w:ind w:left="-899"/>
      </w:pPr>
      <w:r>
        <w:rPr>
          <w:sz w:val="24"/>
        </w:rPr>
        <w:t>These immunity were seems as very important concepts when the pinochet case occurred.</w:t>
      </w:r>
    </w:p>
    <w:p w:rsidR="008B6F25" w:rsidRDefault="00FF18AF">
      <w:pPr>
        <w:ind w:left="-899"/>
      </w:pPr>
      <w:r>
        <w:rPr>
          <w:sz w:val="24"/>
        </w:rPr>
        <w:t xml:space="preserve">In 19999, Pinochet visited europe for hi </w:t>
      </w:r>
      <w:r>
        <w:rPr>
          <w:sz w:val="24"/>
        </w:rPr>
        <w:t>medical care.</w:t>
      </w:r>
    </w:p>
    <w:p w:rsidR="008B6F25" w:rsidRDefault="00FF18AF">
      <w:pPr>
        <w:ind w:left="-899"/>
      </w:pPr>
      <w:r>
        <w:rPr>
          <w:sz w:val="24"/>
        </w:rPr>
        <w:t>There, european countries try to bring Pinochet to the trial, in other word, tried to extradite him. Extradition means that one states hand over a convicted criminal to the other state in order to them to exercise the jurisdiction.</w:t>
      </w:r>
    </w:p>
    <w:p w:rsidR="008B6F25" w:rsidRDefault="00FF18AF">
      <w:pPr>
        <w:ind w:left="-899"/>
      </w:pPr>
      <w:r>
        <w:rPr>
          <w:sz w:val="24"/>
        </w:rPr>
        <w:t>At the tim</w:t>
      </w:r>
      <w:r>
        <w:rPr>
          <w:sz w:val="24"/>
        </w:rPr>
        <w:t>e, Pinochet was not in the office and be his action, which is torture would not regarded as the ‘official act’. Therefore, he did not enjoyed the immunity.</w:t>
      </w:r>
    </w:p>
    <w:p w:rsidR="008B6F25" w:rsidRDefault="008B6F25">
      <w:pPr>
        <w:ind w:left="-899"/>
      </w:pPr>
    </w:p>
    <w:p w:rsidR="008B6F25" w:rsidRDefault="00FF18AF">
      <w:pPr>
        <w:ind w:left="-899"/>
      </w:pPr>
      <w:r>
        <w:rPr>
          <w:b/>
          <w:sz w:val="24"/>
        </w:rPr>
        <w:t xml:space="preserve"> </w:t>
      </w:r>
    </w:p>
    <w:p w:rsidR="008B6F25" w:rsidRDefault="00FF18AF">
      <w:pPr>
        <w:ind w:left="-899"/>
      </w:pPr>
      <w:r>
        <w:rPr>
          <w:b/>
          <w:sz w:val="24"/>
        </w:rPr>
        <w:t>B)</w:t>
      </w:r>
    </w:p>
    <w:p w:rsidR="008B6F25" w:rsidRDefault="00FF18AF">
      <w:pPr>
        <w:ind w:left="-899"/>
      </w:pPr>
      <w:r>
        <w:rPr>
          <w:b/>
          <w:sz w:val="24"/>
        </w:rPr>
        <w:t>2-states</w:t>
      </w:r>
    </w:p>
    <w:p w:rsidR="008B6F25" w:rsidRDefault="00FF18AF">
      <w:pPr>
        <w:ind w:left="-899"/>
      </w:pPr>
      <w:r>
        <w:rPr>
          <w:b/>
          <w:sz w:val="24"/>
        </w:rPr>
        <w:t>9-motevideo</w:t>
      </w:r>
    </w:p>
    <w:p w:rsidR="008B6F25" w:rsidRDefault="00FF18AF">
      <w:pPr>
        <w:ind w:left="-899"/>
      </w:pPr>
      <w:r>
        <w:rPr>
          <w:b/>
          <w:sz w:val="24"/>
        </w:rPr>
        <w:t>10-recognition</w:t>
      </w:r>
    </w:p>
    <w:p w:rsidR="008B6F25" w:rsidRDefault="00FF18AF">
      <w:pPr>
        <w:ind w:left="-899"/>
      </w:pPr>
      <w:r>
        <w:rPr>
          <w:b/>
          <w:sz w:val="24"/>
        </w:rPr>
        <w:lastRenderedPageBreak/>
        <w:t>(13-positivism)</w:t>
      </w:r>
    </w:p>
    <w:p w:rsidR="008B6F25" w:rsidRDefault="00FF18AF">
      <w:pPr>
        <w:ind w:left="-899"/>
      </w:pPr>
      <w:r>
        <w:rPr>
          <w:b/>
          <w:sz w:val="24"/>
        </w:rPr>
        <w:t>37-legal personality</w:t>
      </w:r>
    </w:p>
    <w:p w:rsidR="008B6F25" w:rsidRDefault="008B6F25">
      <w:pPr>
        <w:ind w:left="-899"/>
      </w:pPr>
    </w:p>
    <w:p w:rsidR="008B6F25" w:rsidRDefault="00FF18AF">
      <w:pPr>
        <w:ind w:left="-899"/>
      </w:pPr>
      <w:r>
        <w:rPr>
          <w:sz w:val="24"/>
        </w:rPr>
        <w:t>State are regarded as the by far the most important legal person in the international law.</w:t>
      </w:r>
    </w:p>
    <w:p w:rsidR="008B6F25" w:rsidRDefault="00FF18AF">
      <w:pPr>
        <w:ind w:left="-899"/>
      </w:pPr>
      <w:r>
        <w:rPr>
          <w:sz w:val="24"/>
        </w:rPr>
        <w:t>Statehood is defined at the Montevideo Convention on the duties and right of states in 1933 at the Montevideo, southern city of Urguay.</w:t>
      </w:r>
    </w:p>
    <w:p w:rsidR="008B6F25" w:rsidRDefault="00FF18AF">
      <w:pPr>
        <w:ind w:left="-899"/>
      </w:pPr>
      <w:r>
        <w:rPr>
          <w:sz w:val="24"/>
        </w:rPr>
        <w:t xml:space="preserve">There are four criterias for </w:t>
      </w:r>
      <w:r>
        <w:rPr>
          <w:sz w:val="24"/>
        </w:rPr>
        <w:t xml:space="preserve">the statehood. 1.population 2.land 3. government, 4.capacity to enter into a international relations. In short, it states that there would be no minimum population nor the size of land required to become a state. Moreover, there are no required government </w:t>
      </w:r>
      <w:r>
        <w:rPr>
          <w:sz w:val="24"/>
        </w:rPr>
        <w:t>type. But it need to have some control over the population and land. Finally, most importantly, the capacity to enter into international relations means that state has to have legal personality. Legal personality means that one has obligation and rights in</w:t>
      </w:r>
      <w:r>
        <w:rPr>
          <w:sz w:val="24"/>
        </w:rPr>
        <w:t xml:space="preserve"> regard of international law and also has capacity to enforce the claim.</w:t>
      </w:r>
    </w:p>
    <w:p w:rsidR="008B6F25" w:rsidRDefault="00FF18AF">
      <w:pPr>
        <w:ind w:left="-899"/>
      </w:pPr>
      <w:r>
        <w:rPr>
          <w:sz w:val="24"/>
        </w:rPr>
        <w:t>This concept of the statehood was raised by the decolonization. After the WW1, there are many countries that had potential to become independent. Therefore there were need for the con</w:t>
      </w:r>
      <w:r>
        <w:rPr>
          <w:sz w:val="24"/>
        </w:rPr>
        <w:t>cept of statehood to be established in order to recognize them as a state.</w:t>
      </w:r>
    </w:p>
    <w:p w:rsidR="008B6F25" w:rsidRDefault="008B6F25">
      <w:pPr>
        <w:ind w:left="-899"/>
      </w:pPr>
    </w:p>
    <w:p w:rsidR="008B6F25" w:rsidRDefault="008B6F25">
      <w:pPr>
        <w:ind w:left="-899"/>
      </w:pPr>
    </w:p>
    <w:p w:rsidR="008B6F25" w:rsidRDefault="00FF18AF">
      <w:pPr>
        <w:ind w:left="-899"/>
      </w:pPr>
      <w:r>
        <w:rPr>
          <w:b/>
          <w:sz w:val="24"/>
        </w:rPr>
        <w:t>C)</w:t>
      </w:r>
    </w:p>
    <w:p w:rsidR="008B6F25" w:rsidRDefault="00FF18AF">
      <w:pPr>
        <w:ind w:left="-899"/>
      </w:pPr>
      <w:r>
        <w:rPr>
          <w:b/>
          <w:sz w:val="24"/>
        </w:rPr>
        <w:t>4-proprio motu</w:t>
      </w:r>
    </w:p>
    <w:p w:rsidR="008B6F25" w:rsidRDefault="00FF18AF">
      <w:pPr>
        <w:ind w:left="-899"/>
      </w:pPr>
      <w:r>
        <w:rPr>
          <w:b/>
          <w:sz w:val="24"/>
        </w:rPr>
        <w:t>6-aggression</w:t>
      </w:r>
    </w:p>
    <w:p w:rsidR="008B6F25" w:rsidRDefault="00FF18AF">
      <w:pPr>
        <w:ind w:left="-899"/>
      </w:pPr>
      <w:r>
        <w:rPr>
          <w:b/>
          <w:sz w:val="24"/>
        </w:rPr>
        <w:t>19-genocide</w:t>
      </w:r>
    </w:p>
    <w:p w:rsidR="008B6F25" w:rsidRDefault="00FF18AF">
      <w:pPr>
        <w:ind w:left="-899"/>
      </w:pPr>
      <w:r>
        <w:rPr>
          <w:b/>
          <w:sz w:val="24"/>
        </w:rPr>
        <w:t>32-jus cogens</w:t>
      </w:r>
    </w:p>
    <w:p w:rsidR="008B6F25" w:rsidRDefault="00FF18AF">
      <w:pPr>
        <w:ind w:left="-899"/>
      </w:pPr>
      <w:r>
        <w:rPr>
          <w:b/>
          <w:sz w:val="24"/>
        </w:rPr>
        <w:t>33-obligations erga omnes</w:t>
      </w:r>
    </w:p>
    <w:p w:rsidR="008B6F25" w:rsidRDefault="00FF18AF">
      <w:pPr>
        <w:ind w:left="-899"/>
      </w:pPr>
      <w:r>
        <w:rPr>
          <w:b/>
          <w:sz w:val="24"/>
        </w:rPr>
        <w:t>39-war crimes</w:t>
      </w:r>
    </w:p>
    <w:p w:rsidR="008B6F25" w:rsidRDefault="00FF18AF">
      <w:pPr>
        <w:ind w:left="-899"/>
      </w:pPr>
      <w:r>
        <w:rPr>
          <w:b/>
          <w:sz w:val="24"/>
        </w:rPr>
        <w:t>52-Article 15 - Rome Statute</w:t>
      </w:r>
    </w:p>
    <w:p w:rsidR="008B6F25" w:rsidRDefault="008B6F25">
      <w:pPr>
        <w:ind w:left="-899"/>
      </w:pPr>
    </w:p>
    <w:p w:rsidR="008B6F25" w:rsidRDefault="00FF18AF">
      <w:pPr>
        <w:ind w:left="-899"/>
      </w:pPr>
      <w:r>
        <w:rPr>
          <w:b/>
          <w:sz w:val="24"/>
        </w:rPr>
        <w:t>D)</w:t>
      </w:r>
    </w:p>
    <w:p w:rsidR="008B6F25" w:rsidRDefault="00FF18AF">
      <w:pPr>
        <w:ind w:left="-899"/>
      </w:pPr>
      <w:r>
        <w:rPr>
          <w:b/>
          <w:sz w:val="24"/>
        </w:rPr>
        <w:t>2-states</w:t>
      </w:r>
    </w:p>
    <w:p w:rsidR="008B6F25" w:rsidRDefault="00FF18AF">
      <w:pPr>
        <w:ind w:left="-899"/>
      </w:pPr>
      <w:r>
        <w:rPr>
          <w:b/>
          <w:sz w:val="24"/>
        </w:rPr>
        <w:t>3-sovereignty</w:t>
      </w:r>
    </w:p>
    <w:p w:rsidR="008B6F25" w:rsidRDefault="00FF18AF">
      <w:pPr>
        <w:ind w:left="-899"/>
      </w:pPr>
      <w:r>
        <w:rPr>
          <w:b/>
          <w:sz w:val="24"/>
        </w:rPr>
        <w:t xml:space="preserve">12-Naturalism </w:t>
      </w:r>
    </w:p>
    <w:p w:rsidR="008B6F25" w:rsidRDefault="00FF18AF">
      <w:pPr>
        <w:ind w:left="-899"/>
      </w:pPr>
      <w:r>
        <w:rPr>
          <w:b/>
          <w:sz w:val="24"/>
        </w:rPr>
        <w:t>13-Positivi</w:t>
      </w:r>
      <w:r>
        <w:rPr>
          <w:b/>
          <w:sz w:val="24"/>
        </w:rPr>
        <w:t>sm</w:t>
      </w:r>
    </w:p>
    <w:p w:rsidR="008B6F25" w:rsidRDefault="00FF18AF">
      <w:pPr>
        <w:ind w:left="-899"/>
      </w:pPr>
      <w:r>
        <w:rPr>
          <w:b/>
          <w:sz w:val="24"/>
        </w:rPr>
        <w:t>27-Grotius</w:t>
      </w:r>
    </w:p>
    <w:p w:rsidR="008B6F25" w:rsidRDefault="00FF18AF">
      <w:pPr>
        <w:ind w:left="-899"/>
      </w:pPr>
      <w:r>
        <w:rPr>
          <w:b/>
          <w:sz w:val="24"/>
        </w:rPr>
        <w:t>32-jus cogens</w:t>
      </w:r>
    </w:p>
    <w:p w:rsidR="008B6F25" w:rsidRDefault="008B6F25">
      <w:pPr>
        <w:ind w:left="-899"/>
      </w:pPr>
    </w:p>
    <w:p w:rsidR="008B6F25" w:rsidRDefault="00FF18AF">
      <w:pPr>
        <w:ind w:left="-899"/>
      </w:pPr>
      <w:r>
        <w:rPr>
          <w:b/>
          <w:sz w:val="24"/>
        </w:rPr>
        <w:t>E)</w:t>
      </w:r>
    </w:p>
    <w:p w:rsidR="008B6F25" w:rsidRDefault="00FF18AF">
      <w:pPr>
        <w:ind w:left="-899"/>
      </w:pPr>
      <w:r>
        <w:rPr>
          <w:b/>
          <w:sz w:val="24"/>
        </w:rPr>
        <w:t>15-hierarchy of sources</w:t>
      </w:r>
    </w:p>
    <w:p w:rsidR="008B6F25" w:rsidRDefault="00FF18AF">
      <w:pPr>
        <w:ind w:left="-899"/>
      </w:pPr>
      <w:r>
        <w:rPr>
          <w:b/>
          <w:sz w:val="24"/>
        </w:rPr>
        <w:t>16-Austin</w:t>
      </w:r>
    </w:p>
    <w:p w:rsidR="008B6F25" w:rsidRDefault="00FF18AF">
      <w:pPr>
        <w:ind w:left="-899"/>
      </w:pPr>
      <w:r>
        <w:rPr>
          <w:b/>
          <w:sz w:val="24"/>
        </w:rPr>
        <w:t>11-travaux preparatoires</w:t>
      </w:r>
    </w:p>
    <w:p w:rsidR="008B6F25" w:rsidRDefault="00FF18AF">
      <w:pPr>
        <w:ind w:left="-899"/>
      </w:pPr>
      <w:r>
        <w:rPr>
          <w:b/>
          <w:sz w:val="24"/>
        </w:rPr>
        <w:t>45-soft-law</w:t>
      </w:r>
    </w:p>
    <w:p w:rsidR="008B6F25" w:rsidRDefault="00FF18AF">
      <w:pPr>
        <w:ind w:left="-899"/>
      </w:pPr>
      <w:r>
        <w:rPr>
          <w:b/>
          <w:sz w:val="24"/>
        </w:rPr>
        <w:t>32-jus cogens</w:t>
      </w:r>
    </w:p>
    <w:p w:rsidR="008B6F25" w:rsidRDefault="00FF18AF">
      <w:pPr>
        <w:ind w:left="-899"/>
      </w:pPr>
      <w:r>
        <w:rPr>
          <w:b/>
          <w:sz w:val="24"/>
        </w:rPr>
        <w:lastRenderedPageBreak/>
        <w:t>33-obligation erga omnes</w:t>
      </w:r>
    </w:p>
    <w:p w:rsidR="008B6F25" w:rsidRDefault="008B6F25">
      <w:pPr>
        <w:ind w:left="-899"/>
      </w:pPr>
    </w:p>
    <w:p w:rsidR="008B6F25" w:rsidRDefault="00FF18AF">
      <w:pPr>
        <w:ind w:left="-899"/>
      </w:pPr>
      <w:r>
        <w:rPr>
          <w:b/>
          <w:sz w:val="24"/>
        </w:rPr>
        <w:t>F)</w:t>
      </w:r>
    </w:p>
    <w:p w:rsidR="008B6F25" w:rsidRDefault="00FF18AF">
      <w:pPr>
        <w:ind w:left="-899"/>
      </w:pPr>
      <w:r>
        <w:rPr>
          <w:b/>
          <w:sz w:val="24"/>
        </w:rPr>
        <w:t>20-human rights</w:t>
      </w:r>
    </w:p>
    <w:p w:rsidR="008B6F25" w:rsidRDefault="00FF18AF">
      <w:pPr>
        <w:ind w:left="-899"/>
      </w:pPr>
      <w:r>
        <w:rPr>
          <w:b/>
          <w:sz w:val="24"/>
        </w:rPr>
        <w:t>36-self-determiation</w:t>
      </w:r>
    </w:p>
    <w:p w:rsidR="008B6F25" w:rsidRDefault="00FF18AF">
      <w:pPr>
        <w:ind w:left="-899"/>
      </w:pPr>
      <w:r>
        <w:rPr>
          <w:b/>
          <w:sz w:val="24"/>
        </w:rPr>
        <w:t>35-Customary international law</w:t>
      </w:r>
    </w:p>
    <w:p w:rsidR="008B6F25" w:rsidRDefault="00FF18AF">
      <w:pPr>
        <w:ind w:left="-899"/>
      </w:pPr>
      <w:r>
        <w:rPr>
          <w:b/>
          <w:sz w:val="24"/>
        </w:rPr>
        <w:t>24-opinios juris</w:t>
      </w:r>
    </w:p>
    <w:p w:rsidR="008B6F25" w:rsidRDefault="00FF18AF">
      <w:pPr>
        <w:ind w:left="-899"/>
      </w:pPr>
      <w:r>
        <w:rPr>
          <w:sz w:val="24"/>
        </w:rPr>
        <w:t xml:space="preserve">-Nuremberg Trial </w:t>
      </w:r>
    </w:p>
    <w:p w:rsidR="008B6F25" w:rsidRDefault="00FF18AF">
      <w:pPr>
        <w:ind w:left="-899"/>
      </w:pPr>
      <w:r>
        <w:rPr>
          <w:sz w:val="24"/>
        </w:rPr>
        <w:t>-universal declaration of human rights</w:t>
      </w:r>
    </w:p>
    <w:p w:rsidR="008B6F25" w:rsidRDefault="00FF18AF">
      <w:pPr>
        <w:ind w:left="-899"/>
      </w:pPr>
      <w:r>
        <w:rPr>
          <w:sz w:val="24"/>
        </w:rPr>
        <w:t>-Human rights convenants (1966)</w:t>
      </w:r>
    </w:p>
    <w:p w:rsidR="008B6F25" w:rsidRDefault="00FF18AF">
      <w:pPr>
        <w:ind w:left="-899"/>
      </w:pPr>
      <w:r>
        <w:rPr>
          <w:sz w:val="24"/>
        </w:rPr>
        <w:t>-ICCPR (international convention of civil and political rights), ICESCR (international convention of economics, social and cultural rights.</w:t>
      </w:r>
    </w:p>
    <w:p w:rsidR="008B6F25" w:rsidRDefault="00FF18AF">
      <w:pPr>
        <w:ind w:left="-899"/>
      </w:pPr>
      <w:r>
        <w:rPr>
          <w:sz w:val="24"/>
        </w:rPr>
        <w:t xml:space="preserve">-positive law, treaty. </w:t>
      </w:r>
    </w:p>
    <w:p w:rsidR="008B6F25" w:rsidRDefault="008B6F25">
      <w:pPr>
        <w:ind w:left="-899"/>
      </w:pPr>
    </w:p>
    <w:p w:rsidR="008B6F25" w:rsidRDefault="00FF18AF">
      <w:pPr>
        <w:ind w:left="-899"/>
      </w:pPr>
      <w:r>
        <w:rPr>
          <w:b/>
          <w:sz w:val="24"/>
        </w:rPr>
        <w:t>G)</w:t>
      </w:r>
    </w:p>
    <w:p w:rsidR="008B6F25" w:rsidRDefault="00FF18AF">
      <w:pPr>
        <w:ind w:left="-899"/>
      </w:pPr>
      <w:r>
        <w:rPr>
          <w:b/>
          <w:sz w:val="24"/>
        </w:rPr>
        <w:t xml:space="preserve">23-fourth geneva </w:t>
      </w:r>
      <w:r>
        <w:rPr>
          <w:b/>
          <w:sz w:val="24"/>
        </w:rPr>
        <w:t>convention</w:t>
      </w:r>
    </w:p>
    <w:p w:rsidR="008B6F25" w:rsidRDefault="00FF18AF">
      <w:pPr>
        <w:ind w:left="-899"/>
      </w:pPr>
      <w:r>
        <w:rPr>
          <w:b/>
          <w:sz w:val="24"/>
        </w:rPr>
        <w:t>50-jus in bello</w:t>
      </w:r>
    </w:p>
    <w:p w:rsidR="008B6F25" w:rsidRDefault="00FF18AF">
      <w:pPr>
        <w:ind w:left="-899"/>
      </w:pPr>
      <w:r>
        <w:rPr>
          <w:b/>
          <w:sz w:val="24"/>
        </w:rPr>
        <w:t>52-inter armes silent ledges</w:t>
      </w:r>
    </w:p>
    <w:p w:rsidR="008B6F25" w:rsidRDefault="00FF18AF">
      <w:pPr>
        <w:ind w:left="-899"/>
      </w:pPr>
      <w:r>
        <w:rPr>
          <w:sz w:val="24"/>
        </w:rPr>
        <w:t>-Humanitarian law</w:t>
      </w:r>
    </w:p>
    <w:p w:rsidR="008B6F25" w:rsidRDefault="008B6F25">
      <w:pPr>
        <w:ind w:left="-899"/>
      </w:pPr>
    </w:p>
    <w:p w:rsidR="008B6F25" w:rsidRDefault="00FF18AF">
      <w:pPr>
        <w:ind w:left="-899"/>
      </w:pPr>
      <w:r>
        <w:rPr>
          <w:b/>
          <w:sz w:val="24"/>
        </w:rPr>
        <w:t>H)</w:t>
      </w:r>
    </w:p>
    <w:p w:rsidR="008B6F25" w:rsidRDefault="00FF18AF">
      <w:pPr>
        <w:ind w:left="-899"/>
      </w:pPr>
      <w:r>
        <w:rPr>
          <w:b/>
          <w:sz w:val="24"/>
        </w:rPr>
        <w:t>6-aggression</w:t>
      </w:r>
    </w:p>
    <w:p w:rsidR="008B6F25" w:rsidRDefault="00FF18AF">
      <w:pPr>
        <w:ind w:left="-899"/>
      </w:pPr>
      <w:r>
        <w:rPr>
          <w:b/>
          <w:sz w:val="24"/>
        </w:rPr>
        <w:t>38-self-defence</w:t>
      </w:r>
    </w:p>
    <w:p w:rsidR="008B6F25" w:rsidRDefault="00FF18AF">
      <w:pPr>
        <w:ind w:left="-899"/>
      </w:pPr>
      <w:r>
        <w:rPr>
          <w:sz w:val="24"/>
        </w:rPr>
        <w:t>-just war theory</w:t>
      </w:r>
    </w:p>
    <w:p w:rsidR="008B6F25" w:rsidRDefault="00FF18AF">
      <w:pPr>
        <w:ind w:left="-899"/>
      </w:pPr>
      <w:r>
        <w:rPr>
          <w:sz w:val="24"/>
        </w:rPr>
        <w:t>-jus ad bello</w:t>
      </w:r>
    </w:p>
    <w:p w:rsidR="008B6F25" w:rsidRDefault="00FF18AF">
      <w:pPr>
        <w:ind w:left="-899"/>
      </w:pPr>
      <w:r>
        <w:rPr>
          <w:sz w:val="24"/>
        </w:rPr>
        <w:t>-Article 51</w:t>
      </w:r>
    </w:p>
    <w:p w:rsidR="008B6F25" w:rsidRDefault="008B6F25">
      <w:pPr>
        <w:ind w:left="-899"/>
      </w:pPr>
    </w:p>
    <w:p w:rsidR="008B6F25" w:rsidRDefault="00FF18AF">
      <w:pPr>
        <w:ind w:left="-899"/>
      </w:pPr>
      <w:r>
        <w:rPr>
          <w:b/>
          <w:sz w:val="24"/>
        </w:rPr>
        <w:t>I)</w:t>
      </w:r>
    </w:p>
    <w:p w:rsidR="008B6F25" w:rsidRDefault="00FF18AF">
      <w:pPr>
        <w:ind w:left="-899"/>
      </w:pPr>
      <w:r>
        <w:rPr>
          <w:b/>
          <w:sz w:val="24"/>
        </w:rPr>
        <w:t>6-aggression</w:t>
      </w:r>
    </w:p>
    <w:p w:rsidR="008B6F25" w:rsidRDefault="00FF18AF">
      <w:pPr>
        <w:ind w:left="-899"/>
      </w:pPr>
      <w:r>
        <w:rPr>
          <w:b/>
          <w:sz w:val="24"/>
        </w:rPr>
        <w:t>14-Chapter 7</w:t>
      </w:r>
    </w:p>
    <w:p w:rsidR="008B6F25" w:rsidRDefault="00FF18AF">
      <w:pPr>
        <w:ind w:left="-899"/>
      </w:pPr>
      <w:r>
        <w:rPr>
          <w:b/>
          <w:sz w:val="24"/>
        </w:rPr>
        <w:t>28-Vitoria</w:t>
      </w:r>
    </w:p>
    <w:p w:rsidR="008B6F25" w:rsidRDefault="00FF18AF">
      <w:pPr>
        <w:ind w:left="-899"/>
      </w:pPr>
      <w:r>
        <w:rPr>
          <w:b/>
          <w:sz w:val="24"/>
        </w:rPr>
        <w:t>40-animus possidendi</w:t>
      </w:r>
    </w:p>
    <w:p w:rsidR="008B6F25" w:rsidRDefault="00FF18AF">
      <w:pPr>
        <w:ind w:left="-899"/>
      </w:pPr>
      <w:r>
        <w:rPr>
          <w:b/>
          <w:sz w:val="24"/>
        </w:rPr>
        <w:t>42-conquest</w:t>
      </w:r>
    </w:p>
    <w:p w:rsidR="008B6F25" w:rsidRDefault="00FF18AF">
      <w:pPr>
        <w:ind w:left="-899"/>
      </w:pPr>
      <w:r>
        <w:rPr>
          <w:b/>
          <w:sz w:val="24"/>
        </w:rPr>
        <w:t>54-uti possidetis</w:t>
      </w:r>
    </w:p>
    <w:p w:rsidR="008B6F25" w:rsidRDefault="00FF18AF">
      <w:pPr>
        <w:ind w:left="-899"/>
      </w:pPr>
      <w:r>
        <w:rPr>
          <w:b/>
          <w:sz w:val="24"/>
        </w:rPr>
        <w:t>34-succession</w:t>
      </w:r>
    </w:p>
    <w:p w:rsidR="008B6F25" w:rsidRDefault="008B6F25">
      <w:pPr>
        <w:ind w:left="-899"/>
      </w:pPr>
    </w:p>
    <w:p w:rsidR="008B6F25" w:rsidRDefault="00FF18AF">
      <w:pPr>
        <w:ind w:left="-899"/>
      </w:pPr>
      <w:r>
        <w:rPr>
          <w:b/>
          <w:sz w:val="24"/>
        </w:rPr>
        <w:t>J)</w:t>
      </w:r>
    </w:p>
    <w:p w:rsidR="008B6F25" w:rsidRDefault="00FF18AF">
      <w:pPr>
        <w:ind w:left="-899"/>
      </w:pPr>
      <w:r>
        <w:rPr>
          <w:b/>
          <w:sz w:val="24"/>
        </w:rPr>
        <w:t>46-States responsibility</w:t>
      </w:r>
    </w:p>
    <w:p w:rsidR="008B6F25" w:rsidRDefault="00FF18AF">
      <w:pPr>
        <w:ind w:left="-899"/>
      </w:pPr>
      <w:r>
        <w:rPr>
          <w:b/>
          <w:sz w:val="24"/>
        </w:rPr>
        <w:t>49-pacta sunt servanda</w:t>
      </w:r>
    </w:p>
    <w:p w:rsidR="008B6F25" w:rsidRDefault="00FF18AF">
      <w:pPr>
        <w:ind w:left="-899"/>
      </w:pPr>
      <w:r>
        <w:rPr>
          <w:b/>
          <w:sz w:val="24"/>
        </w:rPr>
        <w:t>25-rebus sic stantibus</w:t>
      </w:r>
    </w:p>
    <w:p w:rsidR="008B6F25" w:rsidRDefault="00FF18AF">
      <w:pPr>
        <w:ind w:left="-899"/>
      </w:pPr>
      <w:r>
        <w:rPr>
          <w:b/>
          <w:sz w:val="24"/>
        </w:rPr>
        <w:t>29-force majeure</w:t>
      </w:r>
    </w:p>
    <w:p w:rsidR="008B6F25" w:rsidRDefault="008B6F25">
      <w:pPr>
        <w:ind w:left="-899"/>
      </w:pPr>
    </w:p>
    <w:p w:rsidR="008B6F25" w:rsidRDefault="008B6F25">
      <w:pPr>
        <w:ind w:left="-899"/>
      </w:pPr>
    </w:p>
    <w:p w:rsidR="008B6F25" w:rsidRDefault="008B6F25">
      <w:pPr>
        <w:ind w:left="-899"/>
      </w:pPr>
    </w:p>
    <w:p w:rsidR="008B6F25" w:rsidRDefault="008B6F25">
      <w:pPr>
        <w:ind w:left="-899"/>
      </w:pPr>
    </w:p>
    <w:p w:rsidR="008B6F25" w:rsidRDefault="008B6F25">
      <w:pPr>
        <w:ind w:left="-899"/>
      </w:pPr>
    </w:p>
    <w:p w:rsidR="008B6F25" w:rsidRDefault="008B6F25">
      <w:pPr>
        <w:ind w:left="-899"/>
      </w:pPr>
    </w:p>
    <w:p w:rsidR="008B6F25" w:rsidRDefault="008B6F25">
      <w:pPr>
        <w:ind w:left="-899"/>
      </w:pPr>
    </w:p>
    <w:p w:rsidR="008B6F25" w:rsidRDefault="008B6F25">
      <w:pPr>
        <w:ind w:left="-899"/>
      </w:pPr>
    </w:p>
    <w:p w:rsidR="008B6F25" w:rsidRDefault="008B6F25">
      <w:pPr>
        <w:ind w:left="-899"/>
      </w:pPr>
    </w:p>
    <w:p w:rsidR="008B6F25" w:rsidRDefault="008B6F25">
      <w:pPr>
        <w:ind w:left="-899"/>
      </w:pPr>
    </w:p>
    <w:p w:rsidR="008B6F25" w:rsidRDefault="00FF18AF">
      <w:pPr>
        <w:ind w:left="-899"/>
      </w:pPr>
      <w:r>
        <w:rPr>
          <w:b/>
          <w:sz w:val="24"/>
        </w:rPr>
        <w:t>How to define a term:</w:t>
      </w:r>
    </w:p>
    <w:p w:rsidR="008B6F25" w:rsidRDefault="00FF18AF">
      <w:pPr>
        <w:ind w:left="-899"/>
      </w:pPr>
      <w:r>
        <w:rPr>
          <w:b/>
          <w:sz w:val="24"/>
        </w:rPr>
        <w:t>A.</w:t>
      </w:r>
      <w:r>
        <w:rPr>
          <w:sz w:val="24"/>
        </w:rPr>
        <w:t xml:space="preserve"> </w:t>
      </w:r>
      <w:r>
        <w:rPr>
          <w:b/>
          <w:sz w:val="24"/>
        </w:rPr>
        <w:t>definition.</w:t>
      </w:r>
    </w:p>
    <w:p w:rsidR="008B6F25" w:rsidRDefault="00FF18AF">
      <w:pPr>
        <w:ind w:left="-899"/>
      </w:pPr>
      <w:r>
        <w:rPr>
          <w:b/>
          <w:sz w:val="24"/>
        </w:rPr>
        <w:t>B.</w:t>
      </w:r>
      <w:r>
        <w:rPr>
          <w:sz w:val="24"/>
        </w:rPr>
        <w:t xml:space="preserve"> </w:t>
      </w:r>
      <w:r>
        <w:rPr>
          <w:b/>
          <w:sz w:val="24"/>
        </w:rPr>
        <w:t>reflection.</w:t>
      </w:r>
    </w:p>
    <w:p w:rsidR="008B6F25" w:rsidRDefault="00FF18AF">
      <w:pPr>
        <w:ind w:left="-899"/>
      </w:pPr>
      <w:r>
        <w:rPr>
          <w:b/>
          <w:sz w:val="24"/>
        </w:rPr>
        <w:t>C.</w:t>
      </w:r>
      <w:r>
        <w:rPr>
          <w:sz w:val="24"/>
        </w:rPr>
        <w:t xml:space="preserve"> </w:t>
      </w:r>
      <w:r>
        <w:rPr>
          <w:b/>
          <w:sz w:val="24"/>
        </w:rPr>
        <w:t>how it operates (how it is bidning)</w:t>
      </w:r>
    </w:p>
    <w:p w:rsidR="008B6F25" w:rsidRDefault="00FF18AF">
      <w:pPr>
        <w:ind w:left="-899"/>
      </w:pPr>
      <w:r>
        <w:rPr>
          <w:b/>
          <w:sz w:val="24"/>
        </w:rPr>
        <w:t>D.</w:t>
      </w:r>
      <w:r>
        <w:rPr>
          <w:sz w:val="24"/>
        </w:rPr>
        <w:t xml:space="preserve"> </w:t>
      </w:r>
      <w:r>
        <w:rPr>
          <w:b/>
          <w:sz w:val="24"/>
        </w:rPr>
        <w:t>where does it derive? where do you find it.</w:t>
      </w:r>
    </w:p>
    <w:p w:rsidR="008B6F25" w:rsidRDefault="00FF18AF">
      <w:pPr>
        <w:ind w:left="-899"/>
      </w:pPr>
      <w:r>
        <w:rPr>
          <w:b/>
          <w:sz w:val="24"/>
        </w:rPr>
        <w:t>E.</w:t>
      </w:r>
      <w:r>
        <w:rPr>
          <w:sz w:val="24"/>
        </w:rPr>
        <w:t xml:space="preserve">  </w:t>
      </w:r>
      <w:r>
        <w:rPr>
          <w:b/>
          <w:sz w:val="24"/>
        </w:rPr>
        <w:t>source of power (for natural law would be theology) - historical background.</w:t>
      </w:r>
    </w:p>
    <w:p w:rsidR="008B6F25" w:rsidRDefault="00FF18AF">
      <w:pPr>
        <w:ind w:left="-899"/>
      </w:pPr>
      <w:r>
        <w:rPr>
          <w:b/>
          <w:sz w:val="24"/>
        </w:rPr>
        <w:t>F.</w:t>
      </w:r>
      <w:r>
        <w:rPr>
          <w:sz w:val="24"/>
        </w:rPr>
        <w:t xml:space="preserve">  </w:t>
      </w:r>
      <w:r>
        <w:rPr>
          <w:b/>
          <w:sz w:val="24"/>
        </w:rPr>
        <w:t>theorists validating the term.</w:t>
      </w:r>
    </w:p>
    <w:p w:rsidR="008B6F25" w:rsidRDefault="00FF18AF">
      <w:pPr>
        <w:ind w:left="-899"/>
      </w:pPr>
      <w:r>
        <w:rPr>
          <w:b/>
          <w:sz w:val="24"/>
        </w:rPr>
        <w:t>G.</w:t>
      </w:r>
      <w:r>
        <w:rPr>
          <w:sz w:val="24"/>
        </w:rPr>
        <w:t xml:space="preserve"> </w:t>
      </w:r>
      <w:r>
        <w:rPr>
          <w:b/>
          <w:sz w:val="24"/>
        </w:rPr>
        <w:t>historical time period.</w:t>
      </w:r>
    </w:p>
    <w:p w:rsidR="008B6F25" w:rsidRDefault="008B6F25">
      <w:pPr>
        <w:ind w:left="-899"/>
      </w:pPr>
    </w:p>
    <w:p w:rsidR="008B6F25" w:rsidRDefault="008B6F25">
      <w:pPr>
        <w:ind w:left="-899"/>
      </w:pPr>
    </w:p>
    <w:p w:rsidR="008B6F25" w:rsidRDefault="00FF18AF">
      <w:pPr>
        <w:ind w:left="-899"/>
      </w:pPr>
      <w:r>
        <w:rPr>
          <w:b/>
          <w:i/>
          <w:sz w:val="24"/>
        </w:rPr>
        <w:t>1.</w:t>
      </w:r>
      <w:r>
        <w:rPr>
          <w:sz w:val="24"/>
        </w:rPr>
        <w:t xml:space="preserve"> </w:t>
      </w:r>
      <w:r>
        <w:rPr>
          <w:sz w:val="24"/>
        </w:rPr>
        <w:tab/>
      </w:r>
      <w:r>
        <w:rPr>
          <w:b/>
          <w:i/>
          <w:sz w:val="24"/>
        </w:rPr>
        <w:t xml:space="preserve">Immunity Rationae Materiae </w:t>
      </w:r>
      <w:r>
        <w:rPr>
          <w:b/>
          <w:sz w:val="24"/>
        </w:rPr>
        <w:t xml:space="preserve">( functional immunity) </w:t>
      </w:r>
      <w:r>
        <w:rPr>
          <w:sz w:val="24"/>
        </w:rPr>
        <w:t>pg 738.</w:t>
      </w:r>
    </w:p>
    <w:p w:rsidR="008B6F25" w:rsidRDefault="00FF18AF">
      <w:pPr>
        <w:ind w:left="-899"/>
      </w:pPr>
      <w:r>
        <w:rPr>
          <w:b/>
          <w:sz w:val="24"/>
        </w:rPr>
        <w:t>Definition:</w:t>
      </w:r>
      <w:r>
        <w:rPr>
          <w:sz w:val="24"/>
        </w:rPr>
        <w:t xml:space="preserve"> Function of the person being tried or ana</w:t>
      </w:r>
      <w:r>
        <w:rPr>
          <w:sz w:val="24"/>
        </w:rPr>
        <w:t>lyzed; if you have status in the government, member of exec or legislative or diplomat you have functional immunity cannot be tried in another state, country cannot overstep into a country’s sovereignty. One of two types of immunity from prosecution in int</w:t>
      </w:r>
      <w:r>
        <w:rPr>
          <w:sz w:val="24"/>
        </w:rPr>
        <w:t>ernational law. The immunity is granted based on the performance of certain functions of state</w:t>
      </w:r>
    </w:p>
    <w:p w:rsidR="008B6F25" w:rsidRDefault="00FF18AF">
      <w:pPr>
        <w:ind w:left="-899"/>
      </w:pPr>
      <w:r>
        <w:rPr>
          <w:b/>
          <w:sz w:val="24"/>
        </w:rPr>
        <w:t xml:space="preserve">How it operates: </w:t>
      </w:r>
      <w:r>
        <w:rPr>
          <w:sz w:val="24"/>
        </w:rPr>
        <w:t xml:space="preserve">The other type of immunity is </w:t>
      </w:r>
      <w:r>
        <w:rPr>
          <w:i/>
          <w:sz w:val="24"/>
        </w:rPr>
        <w:t>personae materiae</w:t>
      </w:r>
      <w:r>
        <w:rPr>
          <w:sz w:val="24"/>
        </w:rPr>
        <w:t>, or personal immunity. Personal Immunity is granted to government official for the time they hol</w:t>
      </w:r>
      <w:r>
        <w:rPr>
          <w:sz w:val="24"/>
        </w:rPr>
        <w:t xml:space="preserve">d office. However they can be tried once they leave office. On the other hand, </w:t>
      </w:r>
      <w:r>
        <w:rPr>
          <w:b/>
          <w:sz w:val="24"/>
        </w:rPr>
        <w:t>functional immunity covers the official acts of all state officials and is determined by reference to the nature of the acts in question</w:t>
      </w:r>
      <w:r>
        <w:rPr>
          <w:sz w:val="24"/>
        </w:rPr>
        <w:t>. As such, a former state official, inclu</w:t>
      </w:r>
      <w:r>
        <w:rPr>
          <w:sz w:val="24"/>
        </w:rPr>
        <w:t xml:space="preserve">ding a former head of state or head of government, </w:t>
      </w:r>
      <w:r>
        <w:rPr>
          <w:b/>
          <w:sz w:val="24"/>
        </w:rPr>
        <w:t>can claim such immunity</w:t>
      </w:r>
      <w:r>
        <w:rPr>
          <w:sz w:val="24"/>
        </w:rPr>
        <w:t xml:space="preserve"> </w:t>
      </w:r>
      <w:r>
        <w:rPr>
          <w:b/>
          <w:sz w:val="24"/>
        </w:rPr>
        <w:t>after leaving office.</w:t>
      </w:r>
    </w:p>
    <w:p w:rsidR="008B6F25" w:rsidRDefault="00FF18AF">
      <w:pPr>
        <w:ind w:left="-899"/>
      </w:pPr>
      <w:r>
        <w:rPr>
          <w:b/>
          <w:sz w:val="24"/>
        </w:rPr>
        <w:t xml:space="preserve">Source of power:  </w:t>
      </w:r>
      <w:r>
        <w:rPr>
          <w:sz w:val="24"/>
        </w:rPr>
        <w:t>related to jus cogens; since jus cogens is the mechanism granting penalization to crimes.</w:t>
      </w:r>
    </w:p>
    <w:p w:rsidR="008B6F25" w:rsidRDefault="00FF18AF">
      <w:pPr>
        <w:ind w:left="-899"/>
      </w:pPr>
      <w:r>
        <w:rPr>
          <w:b/>
          <w:sz w:val="24"/>
        </w:rPr>
        <w:t xml:space="preserve">Where does it derive: </w:t>
      </w:r>
      <w:r>
        <w:rPr>
          <w:sz w:val="24"/>
        </w:rPr>
        <w:t xml:space="preserve">Derivation of </w:t>
      </w:r>
      <w:r>
        <w:rPr>
          <w:i/>
          <w:sz w:val="24"/>
        </w:rPr>
        <w:t>rationae person</w:t>
      </w:r>
      <w:r>
        <w:rPr>
          <w:i/>
          <w:sz w:val="24"/>
        </w:rPr>
        <w:t>ae</w:t>
      </w:r>
      <w:r>
        <w:rPr>
          <w:sz w:val="24"/>
        </w:rPr>
        <w:t xml:space="preserve"> derives from UNC article two paragraph 7: prohibition on interference on  the internal affairs of a country.</w:t>
      </w:r>
    </w:p>
    <w:p w:rsidR="008B6F25" w:rsidRDefault="00FF18AF">
      <w:pPr>
        <w:ind w:left="-899"/>
      </w:pPr>
      <w:r>
        <w:rPr>
          <w:b/>
          <w:sz w:val="24"/>
        </w:rPr>
        <w:t>Application:</w:t>
      </w:r>
      <w:r>
        <w:rPr>
          <w:sz w:val="24"/>
        </w:rPr>
        <w:t xml:space="preserve"> In other words, if the UN was to trial members of a sovereign government (such as legislative members or executive members), it wou</w:t>
      </w:r>
      <w:r>
        <w:rPr>
          <w:sz w:val="24"/>
        </w:rPr>
        <w:t>ld also be trialling the sovereign power of that country.</w:t>
      </w:r>
    </w:p>
    <w:p w:rsidR="008B6F25" w:rsidRDefault="00FF18AF">
      <w:pPr>
        <w:ind w:left="-899"/>
      </w:pPr>
      <w:r>
        <w:rPr>
          <w:b/>
          <w:sz w:val="24"/>
        </w:rPr>
        <w:t>Historical time period:</w:t>
      </w:r>
      <w:r>
        <w:rPr>
          <w:sz w:val="24"/>
        </w:rPr>
        <w:t xml:space="preserve"> immunity was controversial in the Pinochet trial. Pinochet: made himself a senator for life part of the institutions for life, because he is attached to it he is part of the </w:t>
      </w:r>
      <w:r>
        <w:rPr>
          <w:sz w:val="24"/>
        </w:rPr>
        <w:lastRenderedPageBreak/>
        <w:t xml:space="preserve">sovereign therefore his defense argued that he cannot be tried. </w:t>
      </w:r>
      <w:r>
        <w:rPr>
          <w:b/>
          <w:sz w:val="24"/>
        </w:rPr>
        <w:t>Pinochet case lead to the creation of an exception for immunity</w:t>
      </w:r>
    </w:p>
    <w:p w:rsidR="008B6F25" w:rsidRDefault="00FF18AF">
      <w:pPr>
        <w:ind w:left="-899"/>
      </w:pPr>
      <w:r>
        <w:rPr>
          <w:b/>
          <w:sz w:val="24"/>
        </w:rPr>
        <w:t>Sovereign Immunity- relates to human rights, the notion of sovereign immunity loses its potency when discussing human rights law</w:t>
      </w:r>
      <w:r>
        <w:rPr>
          <w:b/>
          <w:sz w:val="24"/>
        </w:rPr>
        <w:t>. When states commit acts that violate jus cogens law, questions of whether sovereign immunity applies as such acts fall under the realm of universal jursidiction .</w:t>
      </w:r>
    </w:p>
    <w:p w:rsidR="008B6F25" w:rsidRDefault="00FF18AF">
      <w:pPr>
        <w:ind w:left="-899"/>
      </w:pPr>
      <w:r>
        <w:rPr>
          <w:color w:val="1A1A1A"/>
          <w:sz w:val="24"/>
        </w:rPr>
        <w:t xml:space="preserve">Rationales for state immunity: </w:t>
      </w:r>
    </w:p>
    <w:p w:rsidR="008B6F25" w:rsidRDefault="00FF18AF">
      <w:pPr>
        <w:ind w:left="-899"/>
      </w:pPr>
      <w:r>
        <w:rPr>
          <w:color w:val="1A1A1A"/>
          <w:sz w:val="24"/>
        </w:rPr>
        <w:t>-</w:t>
      </w:r>
      <w:r>
        <w:rPr>
          <w:i/>
          <w:color w:val="1A1A1A"/>
          <w:sz w:val="24"/>
        </w:rPr>
        <w:t>formal explanation</w:t>
      </w:r>
      <w:r>
        <w:rPr>
          <w:color w:val="1A1A1A"/>
          <w:sz w:val="24"/>
        </w:rPr>
        <w:t>: it expresses the perfect equality &amp; ab</w:t>
      </w:r>
      <w:r>
        <w:rPr>
          <w:color w:val="1A1A1A"/>
          <w:sz w:val="24"/>
        </w:rPr>
        <w:t>solute independence of states – ‘</w:t>
      </w:r>
      <w:r>
        <w:rPr>
          <w:i/>
          <w:color w:val="1A1A1A"/>
          <w:sz w:val="24"/>
        </w:rPr>
        <w:t>par in parem non habet imperium’</w:t>
      </w:r>
      <w:r>
        <w:rPr>
          <w:color w:val="1A1A1A"/>
          <w:sz w:val="24"/>
        </w:rPr>
        <w:t>: one cannot exercise authority over an equal</w:t>
      </w:r>
    </w:p>
    <w:p w:rsidR="008B6F25" w:rsidRDefault="00FF18AF">
      <w:pPr>
        <w:ind w:left="-899"/>
      </w:pPr>
      <w:r>
        <w:rPr>
          <w:color w:val="1A1A1A"/>
          <w:sz w:val="24"/>
        </w:rPr>
        <w:t>-</w:t>
      </w:r>
      <w:r>
        <w:rPr>
          <w:i/>
          <w:color w:val="1A1A1A"/>
          <w:sz w:val="24"/>
        </w:rPr>
        <w:t>functional rationale:</w:t>
      </w:r>
      <w:r>
        <w:rPr>
          <w:color w:val="1A1A1A"/>
          <w:sz w:val="24"/>
        </w:rPr>
        <w:t xml:space="preserve"> it is necessary for effective international relations/comity</w:t>
      </w:r>
    </w:p>
    <w:p w:rsidR="008B6F25" w:rsidRDefault="008B6F25">
      <w:pPr>
        <w:ind w:left="-899"/>
      </w:pPr>
    </w:p>
    <w:p w:rsidR="008B6F25" w:rsidRDefault="00FF18AF">
      <w:pPr>
        <w:numPr>
          <w:ilvl w:val="0"/>
          <w:numId w:val="24"/>
        </w:numPr>
        <w:ind w:left="-899" w:firstLine="0"/>
        <w:contextualSpacing/>
        <w:rPr>
          <w:b/>
          <w:sz w:val="24"/>
        </w:rPr>
      </w:pPr>
      <w:r>
        <w:rPr>
          <w:b/>
          <w:sz w:val="24"/>
        </w:rPr>
        <w:t>State:</w:t>
      </w:r>
    </w:p>
    <w:p w:rsidR="008B6F25" w:rsidRDefault="00FF18AF">
      <w:pPr>
        <w:ind w:left="-899"/>
      </w:pPr>
      <w:r>
        <w:rPr>
          <w:b/>
          <w:sz w:val="24"/>
        </w:rPr>
        <w:t xml:space="preserve">Definition: </w:t>
      </w:r>
      <w:r>
        <w:rPr>
          <w:sz w:val="24"/>
        </w:rPr>
        <w:t>The Montevideo Convention 1933 defined st</w:t>
      </w:r>
      <w:r>
        <w:rPr>
          <w:sz w:val="24"/>
        </w:rPr>
        <w:t>ate as a body with 4 requirements: Population, territory, effective government and capacity to enter international relations.</w:t>
      </w:r>
    </w:p>
    <w:p w:rsidR="008B6F25" w:rsidRDefault="00FF18AF">
      <w:pPr>
        <w:ind w:left="-899"/>
      </w:pPr>
      <w:r>
        <w:rPr>
          <w:b/>
          <w:sz w:val="24"/>
        </w:rPr>
        <w:t xml:space="preserve">States are main protectors of human rights: </w:t>
      </w:r>
      <w:r>
        <w:rPr>
          <w:sz w:val="24"/>
        </w:rPr>
        <w:t>week 5.</w:t>
      </w:r>
    </w:p>
    <w:p w:rsidR="008B6F25" w:rsidRDefault="00FF18AF">
      <w:pPr>
        <w:ind w:left="-899"/>
      </w:pPr>
      <w:r>
        <w:rPr>
          <w:b/>
          <w:sz w:val="24"/>
        </w:rPr>
        <w:t xml:space="preserve">How it operates (how is it binding):  </w:t>
      </w:r>
      <w:r>
        <w:rPr>
          <w:sz w:val="24"/>
        </w:rPr>
        <w:t>After WWII, the notion of state sovereig</w:t>
      </w:r>
      <w:r>
        <w:rPr>
          <w:sz w:val="24"/>
        </w:rPr>
        <w:t>nty was seen as one of the pillars of international law.</w:t>
      </w:r>
    </w:p>
    <w:p w:rsidR="008B6F25" w:rsidRDefault="00FF18AF">
      <w:pPr>
        <w:ind w:left="-899"/>
      </w:pPr>
      <w:r>
        <w:rPr>
          <w:b/>
          <w:sz w:val="24"/>
        </w:rPr>
        <w:t xml:space="preserve">Source of Power: </w:t>
      </w:r>
      <w:r>
        <w:rPr>
          <w:sz w:val="24"/>
        </w:rPr>
        <w:t>Began as treaty law between American States (conference of American states). However, Statehood is now crystalized into CIL through the UN.</w:t>
      </w:r>
    </w:p>
    <w:p w:rsidR="008B6F25" w:rsidRDefault="00FF18AF">
      <w:pPr>
        <w:ind w:left="-899"/>
      </w:pPr>
      <w:r>
        <w:rPr>
          <w:b/>
          <w:sz w:val="24"/>
        </w:rPr>
        <w:t>Where does it derive: Treaty of Westphalia</w:t>
      </w:r>
      <w:r>
        <w:rPr>
          <w:b/>
          <w:sz w:val="24"/>
        </w:rPr>
        <w:t xml:space="preserve">: </w:t>
      </w:r>
      <w:r>
        <w:rPr>
          <w:sz w:val="24"/>
        </w:rPr>
        <w:t>unlimited right of states to use force. States remain the most important legal personalities in international law.</w:t>
      </w:r>
    </w:p>
    <w:p w:rsidR="008B6F25" w:rsidRDefault="00FF18AF">
      <w:pPr>
        <w:ind w:left="-899"/>
      </w:pPr>
      <w:r>
        <w:rPr>
          <w:b/>
          <w:sz w:val="24"/>
        </w:rPr>
        <w:t xml:space="preserve">Theorist: </w:t>
      </w:r>
      <w:r>
        <w:rPr>
          <w:sz w:val="24"/>
        </w:rPr>
        <w:t>Positive law; Austin. No power greater than that of state soveregnity.</w:t>
      </w:r>
    </w:p>
    <w:p w:rsidR="008B6F25" w:rsidRDefault="00FF18AF">
      <w:pPr>
        <w:ind w:left="-899"/>
      </w:pPr>
      <w:r>
        <w:rPr>
          <w:b/>
          <w:sz w:val="24"/>
        </w:rPr>
        <w:t xml:space="preserve">Reflection : </w:t>
      </w:r>
      <w:r>
        <w:rPr>
          <w:sz w:val="24"/>
        </w:rPr>
        <w:t xml:space="preserve">Associated with concepts: 7. Terra Nulius, 9. Montevideo.  43. Territorial Principle. 3. Sovereignty. </w:t>
      </w:r>
    </w:p>
    <w:p w:rsidR="008B6F25" w:rsidRDefault="00FF18AF">
      <w:pPr>
        <w:spacing w:before="100" w:line="216" w:lineRule="auto"/>
        <w:ind w:left="-899"/>
      </w:pPr>
      <w:r>
        <w:rPr>
          <w:b/>
          <w:color w:val="1A1A1A"/>
          <w:sz w:val="24"/>
        </w:rPr>
        <w:t xml:space="preserve">Important distinction between recognition of </w:t>
      </w:r>
      <w:r>
        <w:rPr>
          <w:b/>
          <w:i/>
          <w:color w:val="1A1A1A"/>
          <w:sz w:val="24"/>
        </w:rPr>
        <w:t>state</w:t>
      </w:r>
      <w:r>
        <w:rPr>
          <w:b/>
          <w:color w:val="1A1A1A"/>
          <w:sz w:val="24"/>
        </w:rPr>
        <w:t xml:space="preserve"> and recognition of </w:t>
      </w:r>
      <w:r>
        <w:rPr>
          <w:b/>
          <w:i/>
          <w:color w:val="1A1A1A"/>
          <w:sz w:val="24"/>
        </w:rPr>
        <w:t>government</w:t>
      </w:r>
    </w:p>
    <w:p w:rsidR="008B6F25" w:rsidRDefault="00FF18AF">
      <w:pPr>
        <w:numPr>
          <w:ilvl w:val="0"/>
          <w:numId w:val="23"/>
        </w:numPr>
        <w:spacing w:before="100" w:line="240" w:lineRule="auto"/>
        <w:ind w:left="-899" w:firstLine="0"/>
        <w:contextualSpacing/>
        <w:rPr>
          <w:color w:val="1A1A1A"/>
          <w:sz w:val="24"/>
        </w:rPr>
      </w:pPr>
      <w:r>
        <w:rPr>
          <w:color w:val="1A1A1A"/>
          <w:sz w:val="24"/>
        </w:rPr>
        <w:t>recognition of government implies regime is in effective control of a state (effectiveness doctrine/test)</w:t>
      </w:r>
    </w:p>
    <w:p w:rsidR="008B6F25" w:rsidRDefault="00FF18AF">
      <w:pPr>
        <w:numPr>
          <w:ilvl w:val="0"/>
          <w:numId w:val="23"/>
        </w:numPr>
        <w:spacing w:before="100" w:line="240" w:lineRule="auto"/>
        <w:ind w:left="-899" w:firstLine="0"/>
        <w:contextualSpacing/>
        <w:rPr>
          <w:color w:val="1A1A1A"/>
          <w:sz w:val="24"/>
        </w:rPr>
      </w:pPr>
      <w:r>
        <w:rPr>
          <w:color w:val="1A1A1A"/>
          <w:sz w:val="24"/>
        </w:rPr>
        <w:t>recognition of state means acceptance of statehood / not just government</w:t>
      </w:r>
    </w:p>
    <w:p w:rsidR="008B6F25" w:rsidRDefault="00FF18AF">
      <w:pPr>
        <w:numPr>
          <w:ilvl w:val="0"/>
          <w:numId w:val="23"/>
        </w:numPr>
        <w:spacing w:before="100" w:line="240" w:lineRule="auto"/>
        <w:ind w:left="-899" w:firstLine="0"/>
        <w:contextualSpacing/>
        <w:rPr>
          <w:color w:val="1A1A1A"/>
          <w:sz w:val="24"/>
        </w:rPr>
      </w:pPr>
      <w:r>
        <w:rPr>
          <w:color w:val="1A1A1A"/>
          <w:sz w:val="24"/>
        </w:rPr>
        <w:t>recognition of state needn't imply acceptance of government/regime</w:t>
      </w:r>
    </w:p>
    <w:p w:rsidR="008B6F25" w:rsidRDefault="00FF18AF">
      <w:pPr>
        <w:numPr>
          <w:ilvl w:val="0"/>
          <w:numId w:val="23"/>
        </w:numPr>
        <w:spacing w:before="100" w:line="240" w:lineRule="auto"/>
        <w:ind w:left="-899" w:firstLine="0"/>
        <w:contextualSpacing/>
        <w:rPr>
          <w:color w:val="1A1A1A"/>
          <w:sz w:val="24"/>
        </w:rPr>
      </w:pPr>
      <w:r>
        <w:rPr>
          <w:color w:val="1A1A1A"/>
          <w:sz w:val="24"/>
        </w:rPr>
        <w:t>doctrine o</w:t>
      </w:r>
      <w:r>
        <w:rPr>
          <w:color w:val="1A1A1A"/>
          <w:sz w:val="24"/>
        </w:rPr>
        <w:t>f effectiveness rooted in France's recognition of post-revolutionary U.S.</w:t>
      </w:r>
    </w:p>
    <w:p w:rsidR="008B6F25" w:rsidRDefault="008B6F25">
      <w:pPr>
        <w:ind w:left="-899"/>
      </w:pPr>
    </w:p>
    <w:p w:rsidR="008B6F25" w:rsidRDefault="008B6F25">
      <w:pPr>
        <w:ind w:left="-899"/>
      </w:pPr>
    </w:p>
    <w:p w:rsidR="008B6F25" w:rsidRDefault="008B6F25">
      <w:pPr>
        <w:ind w:left="-899"/>
      </w:pPr>
    </w:p>
    <w:p w:rsidR="008B6F25" w:rsidRDefault="00FF18AF">
      <w:pPr>
        <w:ind w:left="-899"/>
      </w:pPr>
      <w:r>
        <w:rPr>
          <w:b/>
          <w:sz w:val="24"/>
        </w:rPr>
        <w:t>3.sovereignty</w:t>
      </w:r>
    </w:p>
    <w:p w:rsidR="008B6F25" w:rsidRDefault="00FF18AF">
      <w:pPr>
        <w:ind w:left="-899"/>
      </w:pPr>
      <w:r>
        <w:rPr>
          <w:b/>
          <w:sz w:val="24"/>
        </w:rPr>
        <w:t xml:space="preserve">Definition:  </w:t>
      </w:r>
      <w:r>
        <w:rPr>
          <w:sz w:val="24"/>
        </w:rPr>
        <w:t>State free from international interference, keeps international order going.</w:t>
      </w:r>
    </w:p>
    <w:p w:rsidR="008B6F25" w:rsidRDefault="00FF18AF">
      <w:pPr>
        <w:ind w:left="-899"/>
      </w:pPr>
      <w:r>
        <w:rPr>
          <w:b/>
          <w:sz w:val="24"/>
        </w:rPr>
        <w:t>How it operates:</w:t>
      </w:r>
      <w:r>
        <w:rPr>
          <w:sz w:val="24"/>
        </w:rPr>
        <w:t xml:space="preserve"> Provide international legal personality to individuals def</w:t>
      </w:r>
      <w:r>
        <w:rPr>
          <w:sz w:val="24"/>
        </w:rPr>
        <w:t>endable in international law to protect human dignity who have no protection by sovereign</w:t>
      </w:r>
    </w:p>
    <w:p w:rsidR="008B6F25" w:rsidRDefault="00FF18AF">
      <w:pPr>
        <w:ind w:left="-899"/>
      </w:pPr>
      <w:r>
        <w:rPr>
          <w:b/>
          <w:sz w:val="24"/>
        </w:rPr>
        <w:t xml:space="preserve">Where does it derive: </w:t>
      </w:r>
      <w:r>
        <w:rPr>
          <w:sz w:val="24"/>
        </w:rPr>
        <w:t xml:space="preserve">Treaty of Westphalia. Sovereignty principle of UN. </w:t>
      </w:r>
    </w:p>
    <w:p w:rsidR="008B6F25" w:rsidRDefault="00FF18AF">
      <w:pPr>
        <w:ind w:left="-899"/>
      </w:pPr>
      <w:r>
        <w:rPr>
          <w:b/>
          <w:sz w:val="24"/>
        </w:rPr>
        <w:t>Reflection (related terms):</w:t>
      </w:r>
    </w:p>
    <w:p w:rsidR="008B6F25" w:rsidRDefault="00FF18AF">
      <w:pPr>
        <w:ind w:left="-899"/>
      </w:pPr>
      <w:r>
        <w:rPr>
          <w:sz w:val="24"/>
        </w:rPr>
        <w:lastRenderedPageBreak/>
        <w:t xml:space="preserve">Validity of international law questioned by those such as </w:t>
      </w:r>
      <w:r>
        <w:rPr>
          <w:b/>
          <w:sz w:val="24"/>
        </w:rPr>
        <w:t>Austin</w:t>
      </w:r>
      <w:r>
        <w:rPr>
          <w:sz w:val="24"/>
        </w:rPr>
        <w:t>, as he is a realist, no higher power exists above the state capable of enforcing rules, no central law making body as there is in sovereign</w:t>
      </w:r>
    </w:p>
    <w:p w:rsidR="008B6F25" w:rsidRDefault="00FF18AF">
      <w:pPr>
        <w:ind w:left="-899"/>
      </w:pPr>
      <w:r>
        <w:rPr>
          <w:b/>
          <w:sz w:val="24"/>
        </w:rPr>
        <w:t>Treaty of Westphalia</w:t>
      </w:r>
      <w:r>
        <w:rPr>
          <w:sz w:val="24"/>
        </w:rPr>
        <w:t>: established at end of 30 yr war, unlimited rights of state to use force, states sovereign ent</w:t>
      </w:r>
      <w:r>
        <w:rPr>
          <w:sz w:val="24"/>
        </w:rPr>
        <w:t>ities of IL, unlimited right to use force to advance ends in international realm, no higher power than state, can’t intervene in  internal affairs of a state</w:t>
      </w:r>
    </w:p>
    <w:p w:rsidR="008B6F25" w:rsidRDefault="00FF18AF">
      <w:pPr>
        <w:ind w:left="-899"/>
      </w:pPr>
      <w:r>
        <w:rPr>
          <w:b/>
          <w:sz w:val="24"/>
        </w:rPr>
        <w:t>UN Charter article 2(7):</w:t>
      </w:r>
      <w:r>
        <w:rPr>
          <w:sz w:val="24"/>
        </w:rPr>
        <w:t xml:space="preserve"> UN may not intervene in matters essentially within domestic jurisdiction </w:t>
      </w:r>
      <w:r>
        <w:rPr>
          <w:sz w:val="24"/>
        </w:rPr>
        <w:t xml:space="preserve">of any state, UN based upon sovereign equality of states and principles of fulfillment in good faith of the obligations contained in Charter, peaceful settlement of disputes and prohibition of the use of force </w:t>
      </w:r>
    </w:p>
    <w:p w:rsidR="008B6F25" w:rsidRDefault="008B6F25">
      <w:pPr>
        <w:ind w:left="-899"/>
      </w:pPr>
    </w:p>
    <w:p w:rsidR="008B6F25" w:rsidRDefault="008B6F25">
      <w:pPr>
        <w:ind w:left="-899"/>
      </w:pPr>
    </w:p>
    <w:p w:rsidR="008B6F25" w:rsidRDefault="00FF18AF">
      <w:pPr>
        <w:ind w:left="-899"/>
      </w:pPr>
      <w:r>
        <w:rPr>
          <w:b/>
          <w:sz w:val="24"/>
        </w:rPr>
        <w:t>4. Proprio motu</w:t>
      </w:r>
    </w:p>
    <w:p w:rsidR="008B6F25" w:rsidRDefault="00FF18AF">
      <w:pPr>
        <w:ind w:left="-899"/>
      </w:pPr>
      <w:r>
        <w:rPr>
          <w:b/>
          <w:sz w:val="24"/>
        </w:rPr>
        <w:t xml:space="preserve">Definition: </w:t>
      </w:r>
      <w:r>
        <w:rPr>
          <w:sz w:val="24"/>
        </w:rPr>
        <w:t>Power of ICC pr</w:t>
      </w:r>
      <w:r>
        <w:rPr>
          <w:sz w:val="24"/>
        </w:rPr>
        <w:t>osecutor to initiate investigations on the presence of tangible evidence. No need for request by UN SC,  member states or ICC judges.</w:t>
      </w:r>
    </w:p>
    <w:p w:rsidR="008B6F25" w:rsidRDefault="00FF18AF">
      <w:pPr>
        <w:ind w:left="-899"/>
      </w:pPr>
      <w:r>
        <w:rPr>
          <w:b/>
          <w:sz w:val="24"/>
        </w:rPr>
        <w:t xml:space="preserve">How it operates: </w:t>
      </w:r>
      <w:r>
        <w:rPr>
          <w:sz w:val="24"/>
        </w:rPr>
        <w:t xml:space="preserve">Under Rome Statute Article 15. Positive law (treaty law). Request by SC not necessary. Purpose of </w:t>
      </w:r>
      <w:r>
        <w:rPr>
          <w:i/>
          <w:sz w:val="24"/>
        </w:rPr>
        <w:t>proprio</w:t>
      </w:r>
      <w:r>
        <w:rPr>
          <w:i/>
          <w:sz w:val="24"/>
        </w:rPr>
        <w:t xml:space="preserve"> motu</w:t>
      </w:r>
      <w:r>
        <w:rPr>
          <w:sz w:val="24"/>
        </w:rPr>
        <w:t xml:space="preserve"> is to bring promptness and efficiency to prosecution of erga omnes criminals. However, extremely contentious: undermines power of states.</w:t>
      </w:r>
    </w:p>
    <w:p w:rsidR="008B6F25" w:rsidRDefault="00FF18AF">
      <w:pPr>
        <w:ind w:left="-899"/>
      </w:pPr>
      <w:r>
        <w:rPr>
          <w:b/>
          <w:sz w:val="24"/>
        </w:rPr>
        <w:t xml:space="preserve">where does it derive? where do you find it: </w:t>
      </w:r>
      <w:r>
        <w:rPr>
          <w:sz w:val="24"/>
        </w:rPr>
        <w:t>Rome Statute.</w:t>
      </w:r>
    </w:p>
    <w:p w:rsidR="008B6F25" w:rsidRDefault="00FF18AF">
      <w:pPr>
        <w:ind w:left="-899"/>
      </w:pPr>
      <w:r>
        <w:rPr>
          <w:b/>
          <w:sz w:val="24"/>
        </w:rPr>
        <w:t xml:space="preserve">Discussion:  </w:t>
      </w:r>
      <w:r>
        <w:rPr>
          <w:sz w:val="24"/>
        </w:rPr>
        <w:t>Gives prosecutors power to act of their o</w:t>
      </w:r>
      <w:r>
        <w:rPr>
          <w:sz w:val="24"/>
        </w:rPr>
        <w:t>wn motivation:</w:t>
      </w:r>
    </w:p>
    <w:p w:rsidR="008B6F25" w:rsidRDefault="00FF18AF">
      <w:pPr>
        <w:numPr>
          <w:ilvl w:val="0"/>
          <w:numId w:val="30"/>
        </w:numPr>
        <w:ind w:left="-899" w:firstLine="0"/>
        <w:contextualSpacing/>
        <w:rPr>
          <w:sz w:val="24"/>
        </w:rPr>
      </w:pPr>
      <w:r>
        <w:rPr>
          <w:sz w:val="24"/>
        </w:rPr>
        <w:t>Is an extremely contentious clause (USA didnt sign to Rome Statute)</w:t>
      </w:r>
    </w:p>
    <w:p w:rsidR="008B6F25" w:rsidRDefault="00FF18AF">
      <w:pPr>
        <w:numPr>
          <w:ilvl w:val="0"/>
          <w:numId w:val="30"/>
        </w:numPr>
        <w:ind w:left="-899" w:firstLine="0"/>
        <w:contextualSpacing/>
        <w:rPr>
          <w:sz w:val="24"/>
        </w:rPr>
      </w:pPr>
      <w:r>
        <w:rPr>
          <w:sz w:val="24"/>
        </w:rPr>
        <w:t>Perhaps one of the biggest threats to sovereignty</w:t>
      </w:r>
    </w:p>
    <w:p w:rsidR="008B6F25" w:rsidRDefault="008B6F25">
      <w:pPr>
        <w:ind w:left="-899"/>
      </w:pPr>
    </w:p>
    <w:p w:rsidR="008B6F25" w:rsidRDefault="008B6F25">
      <w:pPr>
        <w:ind w:left="-899"/>
      </w:pPr>
    </w:p>
    <w:p w:rsidR="008B6F25" w:rsidRDefault="00FF18AF">
      <w:pPr>
        <w:ind w:left="-899"/>
      </w:pPr>
      <w:r>
        <w:rPr>
          <w:b/>
          <w:sz w:val="24"/>
        </w:rPr>
        <w:t>5.</w:t>
      </w:r>
      <w:r>
        <w:rPr>
          <w:sz w:val="24"/>
        </w:rPr>
        <w:t xml:space="preserve">    </w:t>
      </w:r>
      <w:r>
        <w:rPr>
          <w:b/>
          <w:sz w:val="24"/>
        </w:rPr>
        <w:t>Sovereign Immunity:</w:t>
      </w:r>
    </w:p>
    <w:p w:rsidR="008B6F25" w:rsidRDefault="00FF18AF">
      <w:pPr>
        <w:ind w:left="-899"/>
      </w:pPr>
      <w:r>
        <w:rPr>
          <w:b/>
          <w:sz w:val="24"/>
        </w:rPr>
        <w:t>Definition:</w:t>
      </w:r>
      <w:r>
        <w:rPr>
          <w:sz w:val="24"/>
        </w:rPr>
        <w:t xml:space="preserve"> Other states may not intervene in the internal affairs of the state; therefore municipal courts of one country could not manifest power over foreign sovereign state states without their consent.</w:t>
      </w:r>
    </w:p>
    <w:p w:rsidR="008B6F25" w:rsidRDefault="00FF18AF">
      <w:pPr>
        <w:ind w:left="-899"/>
      </w:pPr>
      <w:r>
        <w:rPr>
          <w:b/>
          <w:sz w:val="24"/>
        </w:rPr>
        <w:t xml:space="preserve">Source of Power: (pg. 716) State Immunity Act: </w:t>
      </w:r>
      <w:r>
        <w:rPr>
          <w:sz w:val="24"/>
        </w:rPr>
        <w:t xml:space="preserve">provided the </w:t>
      </w:r>
      <w:r>
        <w:rPr>
          <w:sz w:val="24"/>
        </w:rPr>
        <w:t>immunity of states apart from listed exceptions, no room for implied exceptions to the general rule even when jus cogens (genocide, crime against humanity, slavery, prohibition of force) law is violated</w:t>
      </w:r>
    </w:p>
    <w:p w:rsidR="008B6F25" w:rsidRDefault="00FF18AF">
      <w:pPr>
        <w:ind w:left="-899"/>
      </w:pPr>
      <w:r>
        <w:rPr>
          <w:sz w:val="24"/>
        </w:rPr>
        <w:t xml:space="preserve">(pg. 700) basic legislation for sovereign immunity </w:t>
      </w:r>
      <w:r>
        <w:rPr>
          <w:b/>
          <w:sz w:val="24"/>
        </w:rPr>
        <w:t>mirrored</w:t>
      </w:r>
      <w:r>
        <w:rPr>
          <w:sz w:val="24"/>
        </w:rPr>
        <w:t xml:space="preserve"> in </w:t>
      </w:r>
      <w:r>
        <w:rPr>
          <w:b/>
          <w:sz w:val="24"/>
        </w:rPr>
        <w:t>article 5 of the UN Convention on Jurisdictional Immunities</w:t>
      </w:r>
      <w:r>
        <w:rPr>
          <w:sz w:val="24"/>
        </w:rPr>
        <w:t xml:space="preserve"> “A strategy enjoys immunity in respect of itself and its property, from jurisdiction of the courts of another state subject to provisions of present convention’</w:t>
      </w:r>
    </w:p>
    <w:p w:rsidR="008B6F25" w:rsidRDefault="00FF18AF">
      <w:pPr>
        <w:ind w:left="-899"/>
      </w:pPr>
      <w:r>
        <w:rPr>
          <w:b/>
          <w:sz w:val="24"/>
        </w:rPr>
        <w:t>Where does it derive:</w:t>
      </w:r>
      <w:r>
        <w:rPr>
          <w:sz w:val="24"/>
        </w:rPr>
        <w:t xml:space="preserve"> S</w:t>
      </w:r>
      <w:r>
        <w:rPr>
          <w:sz w:val="24"/>
        </w:rPr>
        <w:t>overeign immunity is derived from domestic case law and legislation.</w:t>
      </w:r>
    </w:p>
    <w:p w:rsidR="008B6F25" w:rsidRDefault="00FF18AF">
      <w:pPr>
        <w:ind w:left="-899"/>
      </w:pPr>
      <w:r>
        <w:rPr>
          <w:sz w:val="24"/>
        </w:rPr>
        <w:t xml:space="preserve">pg 716, </w:t>
      </w:r>
      <w:r>
        <w:rPr>
          <w:b/>
          <w:sz w:val="24"/>
        </w:rPr>
        <w:t>State Immunity Act</w:t>
      </w:r>
      <w:r>
        <w:rPr>
          <w:sz w:val="24"/>
        </w:rPr>
        <w:t>: provided the immunity of states apart from listed exceptions, no room for implied exceptions to the general rule even when jus cogens law is violated</w:t>
      </w:r>
    </w:p>
    <w:p w:rsidR="008B6F25" w:rsidRDefault="00FF18AF">
      <w:pPr>
        <w:ind w:left="-899"/>
      </w:pPr>
      <w:r>
        <w:rPr>
          <w:sz w:val="24"/>
        </w:rPr>
        <w:t>- 717, no</w:t>
      </w:r>
      <w:r>
        <w:rPr>
          <w:sz w:val="24"/>
        </w:rPr>
        <w:t xml:space="preserve"> exceptions listed in this act list torture, foreign state is immune unless one of the exceptions in this act can be applied,</w:t>
      </w:r>
    </w:p>
    <w:p w:rsidR="008B6F25" w:rsidRDefault="00FF18AF">
      <w:pPr>
        <w:ind w:left="-899"/>
      </w:pPr>
      <w:r>
        <w:rPr>
          <w:sz w:val="24"/>
        </w:rPr>
        <w:t xml:space="preserve">-pg. 716, </w:t>
      </w:r>
      <w:r>
        <w:rPr>
          <w:b/>
          <w:sz w:val="24"/>
        </w:rPr>
        <w:t>the Canadian State Immunity Act</w:t>
      </w:r>
      <w:r>
        <w:rPr>
          <w:sz w:val="24"/>
        </w:rPr>
        <w:t>: regardless of states ultimate purpose, exercises of police, law enforcement are inheren</w:t>
      </w:r>
      <w:r>
        <w:rPr>
          <w:sz w:val="24"/>
        </w:rPr>
        <w:t xml:space="preserve">tly exercises of governmental and sovereign authority, </w:t>
      </w:r>
      <w:r>
        <w:rPr>
          <w:sz w:val="24"/>
        </w:rPr>
        <w:lastRenderedPageBreak/>
        <w:t>international custom existed to the effect that there was an ongoing rule providing state immunity for acts of torture committed outside the state</w:t>
      </w:r>
    </w:p>
    <w:p w:rsidR="008B6F25" w:rsidRDefault="00FF18AF">
      <w:pPr>
        <w:ind w:left="-899"/>
      </w:pPr>
      <w:r>
        <w:rPr>
          <w:sz w:val="24"/>
        </w:rPr>
        <w:t>-718, the substantive part of the State Immunity Act d</w:t>
      </w:r>
      <w:r>
        <w:rPr>
          <w:sz w:val="24"/>
        </w:rPr>
        <w:t>oes not apply to criminal proceedings,</w:t>
      </w:r>
    </w:p>
    <w:p w:rsidR="008B6F25" w:rsidRDefault="00FF18AF">
      <w:pPr>
        <w:ind w:left="-899"/>
      </w:pPr>
      <w:r>
        <w:rPr>
          <w:sz w:val="24"/>
          <w:u w:val="single"/>
        </w:rPr>
        <w:t>Related Concepts of IL</w:t>
      </w:r>
    </w:p>
    <w:p w:rsidR="008B6F25" w:rsidRDefault="00FF18AF">
      <w:pPr>
        <w:ind w:left="-899"/>
      </w:pPr>
      <w:r>
        <w:rPr>
          <w:sz w:val="24"/>
        </w:rPr>
        <w:t>- Relationship exists between jurisdiction and sovereignty, jurisdiction of state within its own territory was exclusive and absolute, didn’t encompass foreign states</w:t>
      </w:r>
    </w:p>
    <w:p w:rsidR="008B6F25" w:rsidRDefault="00FF18AF">
      <w:pPr>
        <w:ind w:left="-899"/>
      </w:pPr>
      <w:r>
        <w:rPr>
          <w:sz w:val="24"/>
        </w:rPr>
        <w:t>-</w:t>
      </w:r>
      <w:r>
        <w:rPr>
          <w:b/>
          <w:sz w:val="24"/>
        </w:rPr>
        <w:t>CIL</w:t>
      </w:r>
      <w:r>
        <w:rPr>
          <w:sz w:val="24"/>
        </w:rPr>
        <w:t>- state immunity is a c</w:t>
      </w:r>
      <w:r>
        <w:rPr>
          <w:sz w:val="24"/>
        </w:rPr>
        <w:t>reation of customary international law, limitation imposed from without upon sovereignty.</w:t>
      </w:r>
    </w:p>
    <w:p w:rsidR="008B6F25" w:rsidRDefault="008B6F25">
      <w:pPr>
        <w:ind w:left="-899"/>
      </w:pPr>
    </w:p>
    <w:p w:rsidR="008B6F25" w:rsidRDefault="00FF18AF">
      <w:pPr>
        <w:ind w:left="-899"/>
      </w:pPr>
      <w:r>
        <w:rPr>
          <w:sz w:val="24"/>
        </w:rPr>
        <w:t xml:space="preserve">6. </w:t>
      </w:r>
      <w:r>
        <w:rPr>
          <w:b/>
          <w:sz w:val="24"/>
        </w:rPr>
        <w:t>Aggression</w:t>
      </w:r>
    </w:p>
    <w:p w:rsidR="008B6F25" w:rsidRDefault="00FF18AF">
      <w:pPr>
        <w:ind w:left="-899"/>
      </w:pPr>
      <w:r>
        <w:rPr>
          <w:b/>
          <w:sz w:val="24"/>
        </w:rPr>
        <w:t xml:space="preserve">Definition: </w:t>
      </w:r>
      <w:r>
        <w:rPr>
          <w:sz w:val="24"/>
        </w:rPr>
        <w:t>The use of force by one state against another, not justified by self-defense</w:t>
      </w:r>
      <w:r>
        <w:rPr>
          <w:sz w:val="24"/>
        </w:rPr>
        <w:br/>
        <w:t>or other legally recognized exceptions.</w:t>
      </w:r>
    </w:p>
    <w:p w:rsidR="008B6F25" w:rsidRDefault="00FF18AF">
      <w:pPr>
        <w:ind w:left="-899"/>
      </w:pPr>
      <w:r>
        <w:rPr>
          <w:sz w:val="24"/>
        </w:rPr>
        <w:t xml:space="preserve">It is recognized as a </w:t>
      </w:r>
      <w:r>
        <w:rPr>
          <w:sz w:val="24"/>
        </w:rPr>
        <w:t>crime under the rubric crimes against the peace after the world-war 2.</w:t>
      </w:r>
    </w:p>
    <w:p w:rsidR="008B6F25" w:rsidRDefault="00FF18AF">
      <w:pPr>
        <w:ind w:left="-899"/>
      </w:pPr>
      <w:r>
        <w:rPr>
          <w:b/>
          <w:sz w:val="24"/>
        </w:rPr>
        <w:t xml:space="preserve">Application: </w:t>
      </w:r>
      <w:r>
        <w:rPr>
          <w:sz w:val="24"/>
        </w:rPr>
        <w:t>invasion, attack, or occupation of whatever duration; bombardment; blockade; attack on another State’s armed forces; unauthorized use of military forces stationed in a fore</w:t>
      </w:r>
      <w:r>
        <w:rPr>
          <w:sz w:val="24"/>
        </w:rPr>
        <w:t>ign State; allowing territory to be used for aggression; and sending armed bands or similar groups to carry out aggression or substantial involvement therein</w:t>
      </w:r>
    </w:p>
    <w:p w:rsidR="008B6F25" w:rsidRDefault="00FF18AF">
      <w:pPr>
        <w:ind w:left="-899"/>
      </w:pPr>
      <w:r>
        <w:rPr>
          <w:b/>
          <w:sz w:val="24"/>
        </w:rPr>
        <w:t>Source of Power:</w:t>
      </w:r>
      <w:r>
        <w:rPr>
          <w:sz w:val="24"/>
        </w:rPr>
        <w:t xml:space="preserve"> Customary International Law prohibits aggression. Also, Aggression is a crime in </w:t>
      </w:r>
      <w:r>
        <w:rPr>
          <w:sz w:val="24"/>
        </w:rPr>
        <w:t>international law as stated in Article 6 of the Nuremberg Charter, and Chapter 7 UNC.</w:t>
      </w:r>
    </w:p>
    <w:p w:rsidR="008B6F25" w:rsidRDefault="00FF18AF">
      <w:pPr>
        <w:ind w:left="-899"/>
      </w:pPr>
      <w:r>
        <w:rPr>
          <w:b/>
          <w:sz w:val="24"/>
        </w:rPr>
        <w:t xml:space="preserve">Historical Background: </w:t>
      </w:r>
      <w:r>
        <w:rPr>
          <w:sz w:val="24"/>
        </w:rPr>
        <w:t>Thus, the Iraqi invasion of Kuwait triggered the right of Kuwait and its allies to engage in self-defense, as well as the right of the UN to approv</w:t>
      </w:r>
      <w:r>
        <w:rPr>
          <w:sz w:val="24"/>
        </w:rPr>
        <w:t>e the use of force against Iraq under Chapter VII.</w:t>
      </w:r>
    </w:p>
    <w:p w:rsidR="008B6F25" w:rsidRDefault="00FF18AF">
      <w:pPr>
        <w:ind w:left="-899"/>
      </w:pPr>
      <w:r>
        <w:rPr>
          <w:b/>
          <w:sz w:val="24"/>
        </w:rPr>
        <w:t>How it operates: Collective security system</w:t>
      </w:r>
      <w:r>
        <w:rPr>
          <w:sz w:val="24"/>
        </w:rPr>
        <w:t xml:space="preserve"> (pg 1240): established by UN to maintain international peace and security, the Security Council, by Article 24 UNC granted SC primary responsibility for internat</w:t>
      </w:r>
      <w:r>
        <w:rPr>
          <w:sz w:val="24"/>
        </w:rPr>
        <w:t>ional peace and security. SC decisions are binding to all member states.</w:t>
      </w:r>
    </w:p>
    <w:p w:rsidR="008B6F25" w:rsidRDefault="00FF18AF">
      <w:pPr>
        <w:ind w:left="-899"/>
      </w:pPr>
      <w:r>
        <w:rPr>
          <w:sz w:val="24"/>
        </w:rPr>
        <w:t xml:space="preserve">Before the UNSC can adopt measures of enforcement, requires the determination of the threat to peace and security or </w:t>
      </w:r>
      <w:r>
        <w:rPr>
          <w:b/>
          <w:sz w:val="24"/>
        </w:rPr>
        <w:t>act of aggression</w:t>
      </w:r>
      <w:r>
        <w:rPr>
          <w:sz w:val="24"/>
        </w:rPr>
        <w:t>=key to collective security.</w:t>
      </w:r>
    </w:p>
    <w:p w:rsidR="008B6F25" w:rsidRDefault="00FF18AF">
      <w:pPr>
        <w:ind w:left="-899"/>
      </w:pPr>
      <w:r>
        <w:rPr>
          <w:b/>
          <w:sz w:val="24"/>
        </w:rPr>
        <w:t>Question of the defi</w:t>
      </w:r>
      <w:r>
        <w:rPr>
          <w:b/>
          <w:sz w:val="24"/>
        </w:rPr>
        <w:t>nition of act of aggression</w:t>
      </w:r>
      <w:r>
        <w:rPr>
          <w:sz w:val="24"/>
        </w:rPr>
        <w:t>, depends on relations of five permanent members of Council, threat to peace condition needed to define act of aggression</w:t>
      </w:r>
    </w:p>
    <w:p w:rsidR="008B6F25" w:rsidRDefault="00FF18AF">
      <w:pPr>
        <w:ind w:left="-899"/>
      </w:pPr>
      <w:r>
        <w:rPr>
          <w:sz w:val="24"/>
        </w:rPr>
        <w:t>After several decades of debate, definition for aggression agreed upon by UN, aggression is the use of arme</w:t>
      </w:r>
      <w:r>
        <w:rPr>
          <w:sz w:val="24"/>
        </w:rPr>
        <w:t>d force by a state against a sovereignty, territorial integrity or political independence of another state, or in a manner inconsistent with the UN charter ex/ use of weapons by a state against another, blockade of ports.</w:t>
      </w:r>
    </w:p>
    <w:p w:rsidR="008B6F25" w:rsidRDefault="008B6F25">
      <w:pPr>
        <w:ind w:left="-899"/>
      </w:pPr>
    </w:p>
    <w:p w:rsidR="008B6F25" w:rsidRDefault="00FF18AF">
      <w:pPr>
        <w:ind w:left="-899"/>
      </w:pPr>
      <w:r>
        <w:rPr>
          <w:b/>
          <w:sz w:val="24"/>
        </w:rPr>
        <w:t>8.Terra Nullius</w:t>
      </w:r>
      <w:r>
        <w:rPr>
          <w:sz w:val="24"/>
        </w:rPr>
        <w:t>:</w:t>
      </w:r>
    </w:p>
    <w:p w:rsidR="008B6F25" w:rsidRDefault="00FF18AF">
      <w:pPr>
        <w:ind w:left="-899"/>
      </w:pPr>
      <w:r>
        <w:rPr>
          <w:b/>
          <w:sz w:val="24"/>
        </w:rPr>
        <w:t xml:space="preserve">Definition: </w:t>
      </w:r>
      <w:r>
        <w:rPr>
          <w:sz w:val="24"/>
        </w:rPr>
        <w:t>equal to land without an owner. Territory that may be acquired by a state’s occupation of it</w:t>
      </w:r>
      <w:r>
        <w:rPr>
          <w:b/>
          <w:sz w:val="24"/>
        </w:rPr>
        <w:t>.</w:t>
      </w:r>
    </w:p>
    <w:p w:rsidR="008B6F25" w:rsidRDefault="00FF18AF">
      <w:pPr>
        <w:ind w:left="-899"/>
      </w:pPr>
      <w:r>
        <w:rPr>
          <w:b/>
          <w:sz w:val="24"/>
        </w:rPr>
        <w:t xml:space="preserve">How it operates (how it is binding):  </w:t>
      </w:r>
      <w:r>
        <w:rPr>
          <w:sz w:val="24"/>
        </w:rPr>
        <w:t>Opposite to self-determination. Also through state succession, under Cession:</w:t>
      </w:r>
    </w:p>
    <w:p w:rsidR="008B6F25" w:rsidRDefault="00FF18AF">
      <w:pPr>
        <w:ind w:left="-899"/>
      </w:pPr>
      <w:r>
        <w:rPr>
          <w:sz w:val="24"/>
        </w:rPr>
        <w:t>• Transfer of sovereignty over territory by ag</w:t>
      </w:r>
      <w:r>
        <w:rPr>
          <w:sz w:val="24"/>
        </w:rPr>
        <w:t>reement</w:t>
      </w:r>
    </w:p>
    <w:p w:rsidR="008B6F25" w:rsidRDefault="00FF18AF">
      <w:pPr>
        <w:ind w:left="-899"/>
      </w:pPr>
      <w:r>
        <w:rPr>
          <w:sz w:val="24"/>
        </w:rPr>
        <w:lastRenderedPageBreak/>
        <w:t>• Requires change in law (treaty) &amp; change in fact (transfer of possession)</w:t>
      </w:r>
    </w:p>
    <w:p w:rsidR="008B6F25" w:rsidRDefault="00FF18AF">
      <w:pPr>
        <w:ind w:left="-899"/>
      </w:pPr>
      <w:r>
        <w:rPr>
          <w:sz w:val="24"/>
        </w:rPr>
        <w:t>• Usually in a peace treaty after war</w:t>
      </w:r>
    </w:p>
    <w:p w:rsidR="008B6F25" w:rsidRDefault="00FF18AF">
      <w:pPr>
        <w:ind w:left="-899"/>
      </w:pPr>
      <w:r>
        <w:rPr>
          <w:sz w:val="24"/>
        </w:rPr>
        <w:t xml:space="preserve">• Distinguish from "renunciation" (unilateral renunciation of territory) &amp; "abandonment" (unilateral withdrawal leaving </w:t>
      </w:r>
      <w:r>
        <w:rPr>
          <w:b/>
          <w:i/>
          <w:sz w:val="24"/>
        </w:rPr>
        <w:t>terra nullius</w:t>
      </w:r>
      <w:r>
        <w:rPr>
          <w:sz w:val="24"/>
        </w:rPr>
        <w:t>)</w:t>
      </w:r>
    </w:p>
    <w:p w:rsidR="008B6F25" w:rsidRDefault="00FF18AF">
      <w:pPr>
        <w:ind w:left="-899"/>
      </w:pPr>
      <w:r>
        <w:rPr>
          <w:sz w:val="24"/>
        </w:rPr>
        <w:t>• Emergence of principle of self-determination has made cession less likely</w:t>
      </w:r>
    </w:p>
    <w:p w:rsidR="008B6F25" w:rsidRDefault="00FF18AF">
      <w:pPr>
        <w:ind w:left="-899"/>
      </w:pPr>
      <w:r>
        <w:rPr>
          <w:b/>
          <w:sz w:val="24"/>
        </w:rPr>
        <w:t xml:space="preserve">Source of power: </w:t>
      </w:r>
      <w:r>
        <w:rPr>
          <w:sz w:val="24"/>
        </w:rPr>
        <w:t>Used in international law to describe territory which has never been subject to the sovereignty of any state, or over which any prior sovereign has expressly or i</w:t>
      </w:r>
      <w:r>
        <w:rPr>
          <w:sz w:val="24"/>
        </w:rPr>
        <w:t>mplicitly relinquished sovereignty</w:t>
      </w:r>
    </w:p>
    <w:p w:rsidR="008B6F25" w:rsidRDefault="008B6F25">
      <w:pPr>
        <w:ind w:left="-899"/>
      </w:pPr>
    </w:p>
    <w:p w:rsidR="008B6F25" w:rsidRDefault="00FF18AF">
      <w:pPr>
        <w:ind w:left="-899"/>
      </w:pPr>
      <w:r>
        <w:rPr>
          <w:b/>
          <w:sz w:val="24"/>
        </w:rPr>
        <w:t>8.</w:t>
      </w:r>
      <w:r>
        <w:rPr>
          <w:b/>
          <w:color w:val="1A1A1A"/>
          <w:sz w:val="24"/>
          <w:highlight w:val="white"/>
        </w:rPr>
        <w:t>A</w:t>
      </w:r>
      <w:r>
        <w:rPr>
          <w:b/>
          <w:sz w:val="24"/>
        </w:rPr>
        <w:t>ut dedere aut punier</w:t>
      </w:r>
    </w:p>
    <w:p w:rsidR="008B6F25" w:rsidRDefault="00FF18AF">
      <w:pPr>
        <w:ind w:left="-899"/>
      </w:pPr>
      <w:r>
        <w:rPr>
          <w:b/>
          <w:sz w:val="24"/>
        </w:rPr>
        <w:t xml:space="preserve">Definition: </w:t>
      </w:r>
      <w:r>
        <w:rPr>
          <w:sz w:val="24"/>
        </w:rPr>
        <w:t xml:space="preserve">Either to punish or to deliver. A principle according to which a state might assume an affirmative obligation to extradite or prosecute. </w:t>
      </w:r>
    </w:p>
    <w:p w:rsidR="008B6F25" w:rsidRDefault="00FF18AF">
      <w:pPr>
        <w:ind w:left="-899"/>
      </w:pPr>
      <w:r>
        <w:rPr>
          <w:b/>
          <w:sz w:val="24"/>
        </w:rPr>
        <w:t xml:space="preserve">How it operates: </w:t>
      </w:r>
      <w:r>
        <w:rPr>
          <w:sz w:val="24"/>
        </w:rPr>
        <w:t xml:space="preserve">This was used in the great Britain trial of Pinochet given the inability of the British judiciary to determine guilt after the trial Britain legislated universal jurisdiction over torture as a crime, their responsibility to try anyone who committed an act </w:t>
      </w:r>
      <w:r>
        <w:rPr>
          <w:sz w:val="24"/>
        </w:rPr>
        <w:t>of torture.</w:t>
      </w:r>
    </w:p>
    <w:p w:rsidR="008B6F25" w:rsidRDefault="00FF18AF">
      <w:pPr>
        <w:ind w:left="-899"/>
      </w:pPr>
      <w:r>
        <w:rPr>
          <w:b/>
          <w:sz w:val="24"/>
        </w:rPr>
        <w:t xml:space="preserve">where does it derive:  </w:t>
      </w:r>
      <w:r>
        <w:rPr>
          <w:sz w:val="24"/>
        </w:rPr>
        <w:t>Torture become universal jurisdiction of Spain and Britain; even if conducted in a tertiary state. it became a crime attracting universal jurisdiction as of 1988 when Britain legislated universal jurisdiction in the crimi</w:t>
      </w:r>
      <w:r>
        <w:rPr>
          <w:sz w:val="24"/>
        </w:rPr>
        <w:t>nal justice act, meeting Britain’s requirement under the torture convention to make all torture wherever committed punishable in the UK or aut dedere aut punier (or extradition or punishment either they punish him or extradite him to somewhere where he can</w:t>
      </w:r>
      <w:r>
        <w:rPr>
          <w:sz w:val="24"/>
        </w:rPr>
        <w:t xml:space="preserve"> be punished) </w:t>
      </w:r>
    </w:p>
    <w:p w:rsidR="008B6F25" w:rsidRDefault="00FF18AF">
      <w:pPr>
        <w:ind w:left="-899"/>
      </w:pPr>
      <w:r>
        <w:rPr>
          <w:b/>
          <w:sz w:val="24"/>
        </w:rPr>
        <w:t xml:space="preserve">Source of Power: </w:t>
      </w:r>
      <w:r>
        <w:rPr>
          <w:sz w:val="24"/>
        </w:rPr>
        <w:t>Treaties of extradition. Therefore treaty law; positive law.</w:t>
      </w:r>
    </w:p>
    <w:p w:rsidR="008B6F25" w:rsidRDefault="00FF18AF">
      <w:pPr>
        <w:ind w:left="-899"/>
      </w:pPr>
      <w:r>
        <w:rPr>
          <w:sz w:val="24"/>
        </w:rPr>
        <w:t xml:space="preserve"> </w:t>
      </w:r>
    </w:p>
    <w:p w:rsidR="008B6F25" w:rsidRDefault="008B6F25">
      <w:pPr>
        <w:ind w:left="-899"/>
      </w:pPr>
    </w:p>
    <w:p w:rsidR="008B6F25" w:rsidRDefault="00FF18AF">
      <w:pPr>
        <w:ind w:left="-899"/>
      </w:pPr>
      <w:r>
        <w:rPr>
          <w:b/>
          <w:sz w:val="24"/>
        </w:rPr>
        <w:t>9.</w:t>
      </w:r>
      <w:r>
        <w:rPr>
          <w:sz w:val="24"/>
        </w:rPr>
        <w:t xml:space="preserve">     </w:t>
      </w:r>
      <w:r>
        <w:rPr>
          <w:b/>
          <w:sz w:val="24"/>
        </w:rPr>
        <w:t>Montevideo Convention</w:t>
      </w:r>
    </w:p>
    <w:p w:rsidR="008B6F25" w:rsidRDefault="00FF18AF">
      <w:pPr>
        <w:ind w:left="-899"/>
      </w:pPr>
      <w:r>
        <w:rPr>
          <w:b/>
          <w:sz w:val="24"/>
        </w:rPr>
        <w:t>History:</w:t>
      </w:r>
      <w:r>
        <w:rPr>
          <w:sz w:val="24"/>
        </w:rPr>
        <w:t xml:space="preserve"> on the Rights and Duties if States signed December 26, 1933.</w:t>
      </w:r>
    </w:p>
    <w:p w:rsidR="008B6F25" w:rsidRDefault="00FF18AF">
      <w:pPr>
        <w:ind w:left="-899"/>
      </w:pPr>
      <w:r>
        <w:rPr>
          <w:b/>
          <w:sz w:val="24"/>
        </w:rPr>
        <w:t xml:space="preserve">Definition: </w:t>
      </w:r>
      <w:r>
        <w:rPr>
          <w:sz w:val="24"/>
        </w:rPr>
        <w:t>Discussed the definition and rights of statehood.</w:t>
      </w:r>
      <w:r>
        <w:rPr>
          <w:sz w:val="24"/>
        </w:rPr>
        <w:t xml:space="preserve"> Four components: capacity to enter international relations, territory, citizens, effective government.</w:t>
      </w:r>
    </w:p>
    <w:p w:rsidR="008B6F25" w:rsidRDefault="00FF18AF">
      <w:pPr>
        <w:ind w:left="-899"/>
      </w:pPr>
      <w:r>
        <w:rPr>
          <w:b/>
          <w:sz w:val="24"/>
        </w:rPr>
        <w:t xml:space="preserve">Operations: </w:t>
      </w:r>
      <w:r>
        <w:rPr>
          <w:sz w:val="24"/>
        </w:rPr>
        <w:t xml:space="preserve"> state status: provides legal personality; thus a voice in Itl community.</w:t>
      </w:r>
      <w:r>
        <w:rPr>
          <w:b/>
          <w:sz w:val="24"/>
        </w:rPr>
        <w:t xml:space="preserve"> CIL</w:t>
      </w:r>
    </w:p>
    <w:p w:rsidR="008B6F25" w:rsidRDefault="00FF18AF">
      <w:pPr>
        <w:ind w:left="-899"/>
      </w:pPr>
      <w:r>
        <w:rPr>
          <w:b/>
          <w:sz w:val="24"/>
        </w:rPr>
        <w:t xml:space="preserve">Connection: </w:t>
      </w:r>
      <w:r>
        <w:rPr>
          <w:sz w:val="24"/>
        </w:rPr>
        <w:t>Related to terra nullius (pg.196) After decoloniza</w:t>
      </w:r>
      <w:r>
        <w:rPr>
          <w:sz w:val="24"/>
        </w:rPr>
        <w:t>tion need for definition of states in order to determine which colonies have a claim for statehood and which don’t.</w:t>
      </w:r>
    </w:p>
    <w:p w:rsidR="008B6F25" w:rsidRDefault="00FF18AF">
      <w:pPr>
        <w:ind w:left="-899"/>
      </w:pPr>
      <w:r>
        <w:rPr>
          <w:b/>
          <w:sz w:val="24"/>
        </w:rPr>
        <w:t xml:space="preserve">Where does it derive: </w:t>
      </w:r>
      <w:r>
        <w:rPr>
          <w:sz w:val="24"/>
        </w:rPr>
        <w:t>Montevideo lays down most widely accept criterion for statehood: whether the birth of a new state is primarily a quest</w:t>
      </w:r>
      <w:r>
        <w:rPr>
          <w:sz w:val="24"/>
        </w:rPr>
        <w:t xml:space="preserve">ion a question of fact or law and how the interaction between the criteria of effectiveness. </w:t>
      </w:r>
    </w:p>
    <w:p w:rsidR="008B6F25" w:rsidRDefault="00FF18AF">
      <w:pPr>
        <w:ind w:left="-899"/>
      </w:pPr>
      <w:r>
        <w:rPr>
          <w:b/>
          <w:sz w:val="24"/>
        </w:rPr>
        <w:t xml:space="preserve"> </w:t>
      </w:r>
    </w:p>
    <w:p w:rsidR="008B6F25" w:rsidRDefault="00FF18AF">
      <w:pPr>
        <w:ind w:left="-899"/>
      </w:pPr>
      <w:r>
        <w:rPr>
          <w:b/>
          <w:sz w:val="24"/>
        </w:rPr>
        <w:t>10.Legal personality</w:t>
      </w:r>
    </w:p>
    <w:p w:rsidR="008B6F25" w:rsidRDefault="008B6F25">
      <w:pPr>
        <w:ind w:left="-899"/>
      </w:pPr>
    </w:p>
    <w:p w:rsidR="008B6F25" w:rsidRDefault="00FF18AF">
      <w:pPr>
        <w:ind w:left="-899"/>
      </w:pPr>
      <w:r>
        <w:rPr>
          <w:b/>
          <w:sz w:val="24"/>
        </w:rPr>
        <w:t xml:space="preserve">Definition: </w:t>
      </w:r>
      <w:r>
        <w:rPr>
          <w:sz w:val="24"/>
        </w:rPr>
        <w:t>Statehood, (1933)Population, territory, effectiveness, capacity to enter into international relations.No minimal population no</w:t>
      </w:r>
      <w:r>
        <w:rPr>
          <w:sz w:val="24"/>
        </w:rPr>
        <w:t>r territory size. No specific type of government.Need to have control over population and territory.</w:t>
      </w:r>
    </w:p>
    <w:p w:rsidR="008B6F25" w:rsidRDefault="00FF18AF">
      <w:pPr>
        <w:ind w:left="-899"/>
      </w:pPr>
      <w:r>
        <w:rPr>
          <w:b/>
          <w:sz w:val="24"/>
        </w:rPr>
        <w:lastRenderedPageBreak/>
        <w:t xml:space="preserve">Operation: </w:t>
      </w:r>
      <w:r>
        <w:rPr>
          <w:sz w:val="24"/>
        </w:rPr>
        <w:t>Need to have legal personality in international level. Independent, exercise law free from other countries influence.Legal personality in intern</w:t>
      </w:r>
      <w:r>
        <w:rPr>
          <w:sz w:val="24"/>
        </w:rPr>
        <w:t>ational law needs the consideration of the interrelationship between rights and duties afforded under the international system and capacity to enforce claims.</w:t>
      </w:r>
    </w:p>
    <w:p w:rsidR="008B6F25" w:rsidRDefault="00FF18AF">
      <w:pPr>
        <w:ind w:left="-899"/>
      </w:pPr>
      <w:r>
        <w:rPr>
          <w:b/>
          <w:sz w:val="24"/>
        </w:rPr>
        <w:t xml:space="preserve">Source: </w:t>
      </w:r>
      <w:r>
        <w:rPr>
          <w:color w:val="252525"/>
          <w:sz w:val="24"/>
          <w:highlight w:val="white"/>
        </w:rPr>
        <w:t xml:space="preserve">The doctrine has been attributed to </w:t>
      </w:r>
      <w:hyperlink r:id="rId5">
        <w:r>
          <w:rPr>
            <w:color w:val="0B0080"/>
            <w:sz w:val="24"/>
            <w:highlight w:val="white"/>
          </w:rPr>
          <w:t>Pope Innocent IV</w:t>
        </w:r>
      </w:hyperlink>
      <w:r>
        <w:rPr>
          <w:color w:val="252525"/>
          <w:sz w:val="24"/>
          <w:highlight w:val="white"/>
        </w:rPr>
        <w:t>, who seems at least to have helped spread the idea of persona ficta as it is called in Latin. In the early church, the doctrine of persona ficta allowed monasteries to have a l</w:t>
      </w:r>
      <w:r>
        <w:rPr>
          <w:color w:val="252525"/>
          <w:sz w:val="24"/>
          <w:highlight w:val="white"/>
        </w:rPr>
        <w:t>egal existence that was apart from the monks, simplifying the difficulty in balancing the need for such groups to have infrastructure though the monks took vows of personal poverty.</w:t>
      </w:r>
    </w:p>
    <w:p w:rsidR="008B6F25" w:rsidRDefault="00FF18AF">
      <w:pPr>
        <w:ind w:left="-899"/>
      </w:pPr>
      <w:r>
        <w:rPr>
          <w:b/>
          <w:sz w:val="24"/>
        </w:rPr>
        <w:t xml:space="preserve"> Reflection: </w:t>
      </w:r>
      <w:r>
        <w:rPr>
          <w:sz w:val="24"/>
        </w:rPr>
        <w:t>States remain by far the most important legal person and desp</w:t>
      </w:r>
      <w:r>
        <w:rPr>
          <w:sz w:val="24"/>
        </w:rPr>
        <w:t>ite the rise of globalization and all that this entails, states retain their attraction as the primary focus for the social activity of humankind and thus for international law.</w:t>
      </w:r>
    </w:p>
    <w:p w:rsidR="008B6F25" w:rsidRDefault="008B6F25">
      <w:pPr>
        <w:ind w:left="-899"/>
      </w:pPr>
    </w:p>
    <w:p w:rsidR="008B6F25" w:rsidRDefault="008B6F25">
      <w:pPr>
        <w:ind w:left="-899"/>
      </w:pPr>
    </w:p>
    <w:p w:rsidR="008B6F25" w:rsidRDefault="008B6F25">
      <w:pPr>
        <w:ind w:left="-899"/>
      </w:pPr>
    </w:p>
    <w:p w:rsidR="008B6F25" w:rsidRDefault="00FF18AF">
      <w:pPr>
        <w:ind w:left="-899"/>
      </w:pPr>
      <w:r>
        <w:rPr>
          <w:b/>
          <w:sz w:val="24"/>
        </w:rPr>
        <w:t>11.</w:t>
      </w:r>
      <w:r>
        <w:rPr>
          <w:sz w:val="24"/>
        </w:rPr>
        <w:tab/>
      </w:r>
      <w:r>
        <w:rPr>
          <w:b/>
          <w:sz w:val="24"/>
        </w:rPr>
        <w:t>Travaux preparatories</w:t>
      </w:r>
    </w:p>
    <w:p w:rsidR="008B6F25" w:rsidRDefault="00FF18AF">
      <w:pPr>
        <w:ind w:left="-899"/>
      </w:pPr>
      <w:r>
        <w:rPr>
          <w:b/>
          <w:sz w:val="24"/>
        </w:rPr>
        <w:t xml:space="preserve">Definition: </w:t>
      </w:r>
      <w:r>
        <w:rPr>
          <w:sz w:val="24"/>
        </w:rPr>
        <w:t>The official record of a negotiation.</w:t>
      </w:r>
      <w:r>
        <w:rPr>
          <w:sz w:val="24"/>
        </w:rPr>
        <w:t xml:space="preserve"> Sometimes published, the "travaux" are often useful in clarifying the intentions of a treaty or other instrument. This is reflected in Article 32 of the Vienna Convention on the Law of Treaties (VCLT).</w:t>
      </w:r>
    </w:p>
    <w:p w:rsidR="008B6F25" w:rsidRDefault="00FF18AF">
      <w:pPr>
        <w:ind w:left="-899"/>
      </w:pPr>
      <w:r>
        <w:rPr>
          <w:b/>
          <w:sz w:val="24"/>
        </w:rPr>
        <w:t xml:space="preserve">Operation: </w:t>
      </w:r>
      <w:r>
        <w:rPr>
          <w:sz w:val="24"/>
        </w:rPr>
        <w:t>When interpreting treaties, the VCLT place</w:t>
      </w:r>
      <w:r>
        <w:rPr>
          <w:sz w:val="24"/>
        </w:rPr>
        <w:t>s this form of interpretation as secondary or less important than looking to the ordinary meaning (see Articles 31 and 32).</w:t>
      </w:r>
    </w:p>
    <w:p w:rsidR="008B6F25" w:rsidRDefault="00FF18AF">
      <w:pPr>
        <w:ind w:left="-899"/>
      </w:pPr>
      <w:r>
        <w:rPr>
          <w:b/>
          <w:sz w:val="24"/>
        </w:rPr>
        <w:t xml:space="preserve">History: </w:t>
      </w:r>
      <w:r>
        <w:rPr>
          <w:sz w:val="24"/>
        </w:rPr>
        <w:t xml:space="preserve">This has been used to determine cases such as Sidhu vs. British Airways, where Lord Hope interpreted the final decision of </w:t>
      </w:r>
      <w:r>
        <w:rPr>
          <w:sz w:val="24"/>
        </w:rPr>
        <w:t>the case on the basis of travaux preparatioires regarding the purposes stipulated in international conventions binding in UK</w:t>
      </w:r>
      <w:r>
        <w:rPr>
          <w:b/>
          <w:sz w:val="24"/>
        </w:rPr>
        <w:t>.</w:t>
      </w:r>
    </w:p>
    <w:p w:rsidR="008B6F25" w:rsidRDefault="00FF18AF">
      <w:pPr>
        <w:ind w:left="-899"/>
      </w:pPr>
      <w:r>
        <w:rPr>
          <w:sz w:val="24"/>
        </w:rPr>
        <w:t>Also used in  Semco vs. Lancer Navigation, where he based his interpretation of the Vienna Convention on the Law of Treaties, 1969</w:t>
      </w:r>
      <w:r>
        <w:rPr>
          <w:sz w:val="24"/>
        </w:rPr>
        <w:t xml:space="preserve"> on the travaux preparatoires of the said document (he used it to emphasize the significance of certain articles, and gain a better textual interpetation) 155, 917.</w:t>
      </w:r>
    </w:p>
    <w:p w:rsidR="008B6F25" w:rsidRDefault="008B6F25">
      <w:pPr>
        <w:ind w:left="-899"/>
      </w:pPr>
    </w:p>
    <w:p w:rsidR="008B6F25" w:rsidRDefault="00FF18AF">
      <w:pPr>
        <w:ind w:left="-899"/>
      </w:pPr>
      <w:r>
        <w:rPr>
          <w:b/>
          <w:sz w:val="24"/>
        </w:rPr>
        <w:t>12.</w:t>
      </w:r>
      <w:r>
        <w:rPr>
          <w:sz w:val="24"/>
        </w:rPr>
        <w:t xml:space="preserve"> </w:t>
      </w:r>
      <w:r>
        <w:rPr>
          <w:b/>
          <w:sz w:val="24"/>
        </w:rPr>
        <w:t>Naturalism</w:t>
      </w:r>
    </w:p>
    <w:p w:rsidR="008B6F25" w:rsidRDefault="00FF18AF">
      <w:pPr>
        <w:ind w:left="-899"/>
      </w:pPr>
      <w:r>
        <w:rPr>
          <w:b/>
          <w:sz w:val="24"/>
        </w:rPr>
        <w:t xml:space="preserve">Definition: </w:t>
      </w:r>
      <w:r>
        <w:rPr>
          <w:sz w:val="24"/>
        </w:rPr>
        <w:t>It is the notion that there is a higher law than that created b</w:t>
      </w:r>
      <w:r>
        <w:rPr>
          <w:sz w:val="24"/>
        </w:rPr>
        <w:t xml:space="preserve">y political authorities. It is provided by either a divine entity; either God or a natural order.  In ancient time, </w:t>
      </w:r>
      <w:r>
        <w:rPr>
          <w:b/>
          <w:sz w:val="24"/>
        </w:rPr>
        <w:t xml:space="preserve">Naturalism </w:t>
      </w:r>
      <w:r>
        <w:rPr>
          <w:sz w:val="24"/>
        </w:rPr>
        <w:t>arose as a prominent source of power in Rome; philosopher Cicero; Law should be what any reasonable individual can agree as moral</w:t>
      </w:r>
      <w:r>
        <w:rPr>
          <w:sz w:val="24"/>
        </w:rPr>
        <w:t>.</w:t>
      </w:r>
    </w:p>
    <w:p w:rsidR="008B6F25" w:rsidRDefault="00FF18AF">
      <w:pPr>
        <w:ind w:left="-899"/>
      </w:pPr>
      <w:r>
        <w:rPr>
          <w:b/>
          <w:sz w:val="24"/>
        </w:rPr>
        <w:t>Background</w:t>
      </w:r>
      <w:r>
        <w:rPr>
          <w:sz w:val="24"/>
        </w:rPr>
        <w:t xml:space="preserve">: In medieval time: </w:t>
      </w:r>
      <w:r>
        <w:rPr>
          <w:b/>
          <w:sz w:val="24"/>
        </w:rPr>
        <w:t>Petrine Mandate</w:t>
      </w:r>
      <w:r>
        <w:rPr>
          <w:sz w:val="24"/>
        </w:rPr>
        <w:t xml:space="preserve">: God provides Natural Law. Highest source of law is the Pope. Petrine law: unity of all law divinely inspired. European states obeyed the pope as he was God’s voice on Earth. After </w:t>
      </w:r>
      <w:r>
        <w:rPr>
          <w:b/>
          <w:sz w:val="24"/>
        </w:rPr>
        <w:t xml:space="preserve">30 year war, </w:t>
      </w:r>
      <w:r>
        <w:rPr>
          <w:sz w:val="24"/>
        </w:rPr>
        <w:t>people questioned why if God rules world, so much destruction can occur. Lead to the</w:t>
      </w:r>
      <w:r>
        <w:rPr>
          <w:b/>
          <w:sz w:val="24"/>
        </w:rPr>
        <w:t xml:space="preserve"> Treaty of Westphalia</w:t>
      </w:r>
      <w:r>
        <w:rPr>
          <w:sz w:val="24"/>
        </w:rPr>
        <w:t xml:space="preserve">: established sovereign power on states. </w:t>
      </w:r>
      <w:r>
        <w:rPr>
          <w:b/>
          <w:sz w:val="24"/>
        </w:rPr>
        <w:t>John Austin</w:t>
      </w:r>
      <w:r>
        <w:rPr>
          <w:sz w:val="24"/>
        </w:rPr>
        <w:t xml:space="preserve"> argued that states are the true sovereign; he argued for positive law.</w:t>
      </w:r>
    </w:p>
    <w:p w:rsidR="008B6F25" w:rsidRDefault="00FF18AF">
      <w:pPr>
        <w:ind w:left="-899"/>
      </w:pPr>
      <w:r>
        <w:rPr>
          <w:b/>
          <w:sz w:val="24"/>
        </w:rPr>
        <w:t>16</w:t>
      </w:r>
      <w:r>
        <w:rPr>
          <w:b/>
          <w:sz w:val="24"/>
          <w:vertAlign w:val="superscript"/>
        </w:rPr>
        <w:t>th</w:t>
      </w:r>
      <w:r>
        <w:rPr>
          <w:b/>
          <w:sz w:val="24"/>
        </w:rPr>
        <w:t xml:space="preserve"> and 17</w:t>
      </w:r>
      <w:r>
        <w:rPr>
          <w:b/>
          <w:sz w:val="24"/>
          <w:vertAlign w:val="superscript"/>
        </w:rPr>
        <w:t>th</w:t>
      </w:r>
      <w:r>
        <w:rPr>
          <w:b/>
          <w:sz w:val="24"/>
        </w:rPr>
        <w:t xml:space="preserve"> century:</w:t>
      </w:r>
      <w:r>
        <w:rPr>
          <w:sz w:val="24"/>
        </w:rPr>
        <w:t xml:space="preserve"> This</w:t>
      </w:r>
      <w:r>
        <w:rPr>
          <w:sz w:val="24"/>
        </w:rPr>
        <w:t xml:space="preserve"> time period saw many changes in social classes and concentration of power. Thinkers try to make sense of all these changes. Jean Bodin: theory of sovereignty. </w:t>
      </w:r>
      <w:r>
        <w:rPr>
          <w:sz w:val="24"/>
        </w:rPr>
        <w:lastRenderedPageBreak/>
        <w:t>Concepts from ancient Rome: rights of pope vs princes. Shifts it all around and creates a theory</w:t>
      </w:r>
      <w:r>
        <w:rPr>
          <w:sz w:val="24"/>
        </w:rPr>
        <w:t xml:space="preserve"> of sovereignty. If we want to get out of this method of Christians killing each other (30 year war), we have to secure neighborhoods. Define patterns (boarders) and then respect the borders. A theory of absolute discipline surrender to one power only and </w:t>
      </w:r>
      <w:r>
        <w:rPr>
          <w:sz w:val="24"/>
        </w:rPr>
        <w:t>don’t get anything back is no longer feasible; doesn’t guarantee protection (preservation of states) If we want security, we need to provide it ourselves. This gave rise to positivism.</w:t>
      </w:r>
    </w:p>
    <w:p w:rsidR="008B6F25" w:rsidRDefault="00FF18AF">
      <w:pPr>
        <w:ind w:left="-899"/>
      </w:pPr>
      <w:r>
        <w:rPr>
          <w:b/>
          <w:sz w:val="24"/>
        </w:rPr>
        <w:t xml:space="preserve"> </w:t>
      </w:r>
    </w:p>
    <w:p w:rsidR="008B6F25" w:rsidRDefault="00FF18AF">
      <w:pPr>
        <w:ind w:left="-899"/>
      </w:pPr>
      <w:r>
        <w:rPr>
          <w:b/>
          <w:sz w:val="24"/>
        </w:rPr>
        <w:t xml:space="preserve">Operation: </w:t>
      </w:r>
      <w:r>
        <w:rPr>
          <w:sz w:val="24"/>
        </w:rPr>
        <w:t>in examining the atrocities of WWII it is evident that mor</w:t>
      </w:r>
      <w:r>
        <w:rPr>
          <w:sz w:val="24"/>
        </w:rPr>
        <w:t>als cannot be determined on the basis of state reasoning (positivism). In accordance to Grotius; human beings must use their own ability to think and reason. Law is provided by natural world order, not necessarily by God. After WWII, states surrendered som</w:t>
      </w:r>
      <w:r>
        <w:rPr>
          <w:sz w:val="24"/>
        </w:rPr>
        <w:t xml:space="preserve">e of their sovereignty in exchange for accountability.  </w:t>
      </w:r>
    </w:p>
    <w:p w:rsidR="008B6F25" w:rsidRDefault="00FF18AF">
      <w:pPr>
        <w:ind w:left="-899"/>
      </w:pPr>
      <w:r>
        <w:rPr>
          <w:b/>
          <w:sz w:val="24"/>
        </w:rPr>
        <w:t>Where it derives</w:t>
      </w:r>
      <w:r>
        <w:rPr>
          <w:sz w:val="24"/>
        </w:rPr>
        <w:t>: Ancient Roman law, Cicero. St Thomas, Aquinas. Grotius. Petrine Mandate</w:t>
      </w:r>
    </w:p>
    <w:p w:rsidR="008B6F25" w:rsidRDefault="00FF18AF">
      <w:pPr>
        <w:ind w:left="-899"/>
      </w:pPr>
      <w:r>
        <w:rPr>
          <w:b/>
          <w:sz w:val="24"/>
        </w:rPr>
        <w:t>Related Terms:</w:t>
      </w:r>
    </w:p>
    <w:p w:rsidR="008B6F25" w:rsidRDefault="00FF18AF">
      <w:pPr>
        <w:ind w:left="-899"/>
      </w:pPr>
      <w:r>
        <w:rPr>
          <w:b/>
          <w:sz w:val="24"/>
        </w:rPr>
        <w:t xml:space="preserve">Jus Cogens: </w:t>
      </w:r>
      <w:r>
        <w:rPr>
          <w:sz w:val="24"/>
        </w:rPr>
        <w:t>the highest of norms in which no state may derogate itself from, rooted in natural</w:t>
      </w:r>
      <w:r>
        <w:rPr>
          <w:sz w:val="24"/>
        </w:rPr>
        <w:t xml:space="preserve"> law. Different from customary law in that it applies to all states whereas CIL is alterable through treaties, jus cogens remains unchanging.</w:t>
      </w:r>
    </w:p>
    <w:p w:rsidR="008B6F25" w:rsidRDefault="00FF18AF">
      <w:pPr>
        <w:ind w:left="-899"/>
      </w:pPr>
      <w:r>
        <w:rPr>
          <w:b/>
          <w:sz w:val="24"/>
        </w:rPr>
        <w:t xml:space="preserve">Positivism: </w:t>
      </w:r>
      <w:r>
        <w:rPr>
          <w:sz w:val="24"/>
        </w:rPr>
        <w:t>disconnect between naturalism and positivism, which sees the state as the highest governing authority.</w:t>
      </w:r>
      <w:r>
        <w:rPr>
          <w:sz w:val="24"/>
        </w:rPr>
        <w:t xml:space="preserve"> In naturalism, moral laws should be run through conscious to see if its moral. In positivism, whatever state does is inherently legit because the state does it, run it through Nazi regime, to see that Nazism is positivism gone mad, just following orders o</w:t>
      </w:r>
      <w:r>
        <w:rPr>
          <w:sz w:val="24"/>
        </w:rPr>
        <w:t xml:space="preserve">f sovereign. </w:t>
      </w:r>
      <w:r>
        <w:rPr>
          <w:b/>
          <w:sz w:val="24"/>
        </w:rPr>
        <w:t>Human Rights:</w:t>
      </w:r>
      <w:r>
        <w:rPr>
          <w:sz w:val="24"/>
        </w:rPr>
        <w:t xml:space="preserve"> After this disaster, natural law reintroduced, with human rights discourse after WWII.</w:t>
      </w:r>
    </w:p>
    <w:p w:rsidR="008B6F25" w:rsidRDefault="008B6F25">
      <w:pPr>
        <w:ind w:left="-899"/>
      </w:pPr>
    </w:p>
    <w:p w:rsidR="008B6F25" w:rsidRDefault="008B6F25">
      <w:pPr>
        <w:ind w:left="-899"/>
      </w:pPr>
    </w:p>
    <w:p w:rsidR="008B6F25" w:rsidRDefault="008B6F25">
      <w:pPr>
        <w:ind w:left="-899"/>
      </w:pPr>
    </w:p>
    <w:p w:rsidR="008B6F25" w:rsidRDefault="00FF18AF">
      <w:pPr>
        <w:ind w:left="-899"/>
      </w:pPr>
      <w:r>
        <w:rPr>
          <w:b/>
          <w:sz w:val="24"/>
        </w:rPr>
        <w:t>13.</w:t>
      </w:r>
      <w:r>
        <w:rPr>
          <w:sz w:val="24"/>
        </w:rPr>
        <w:t xml:space="preserve"> </w:t>
      </w:r>
      <w:r>
        <w:rPr>
          <w:sz w:val="24"/>
        </w:rPr>
        <w:tab/>
      </w:r>
      <w:r>
        <w:rPr>
          <w:b/>
          <w:sz w:val="24"/>
        </w:rPr>
        <w:t>Positivism,</w:t>
      </w:r>
    </w:p>
    <w:p w:rsidR="008B6F25" w:rsidRDefault="00FF18AF">
      <w:pPr>
        <w:ind w:left="-899"/>
      </w:pPr>
      <w:r>
        <w:rPr>
          <w:b/>
          <w:color w:val="1A1A1A"/>
          <w:sz w:val="24"/>
        </w:rPr>
        <w:t>Natural law, which can be thought of as the idea that power of law does not come from voice of authority. In contrast posi</w:t>
      </w:r>
      <w:r>
        <w:rPr>
          <w:b/>
          <w:color w:val="1A1A1A"/>
          <w:sz w:val="24"/>
        </w:rPr>
        <w:t xml:space="preserve">tivisim says the authority is what makes the law the law. Natural law says there is a higher reason why the law is the law (e.g morality, universal principles, religious, etc.). Under natural law, horrific immoral laws would not be valid even if they came </w:t>
      </w:r>
      <w:r>
        <w:rPr>
          <w:b/>
          <w:color w:val="1A1A1A"/>
          <w:sz w:val="24"/>
        </w:rPr>
        <w:t>from a legitimate authority.</w:t>
      </w:r>
    </w:p>
    <w:p w:rsidR="008B6F25" w:rsidRDefault="00FF18AF">
      <w:pPr>
        <w:ind w:left="-899"/>
      </w:pPr>
      <w:r>
        <w:rPr>
          <w:b/>
          <w:color w:val="1A1A1A"/>
          <w:sz w:val="24"/>
        </w:rPr>
        <w:t>The application of these approaches goes back 2000 years. Natural law finds its origins in ancient Rome and Cicero the philosopher. Thomas Aquinas examined source of law’s legitimacy. According to him natural law is God’s natur</w:t>
      </w:r>
      <w:r>
        <w:rPr>
          <w:b/>
          <w:color w:val="1A1A1A"/>
          <w:sz w:val="24"/>
        </w:rPr>
        <w:t>al law.</w:t>
      </w:r>
    </w:p>
    <w:p w:rsidR="008B6F25" w:rsidRDefault="00FF18AF">
      <w:pPr>
        <w:ind w:left="-899"/>
      </w:pPr>
      <w:r>
        <w:rPr>
          <w:b/>
          <w:color w:val="1A1A1A"/>
          <w:sz w:val="24"/>
        </w:rPr>
        <w:t>A more modern definition is that natural law is universally applicable rules derived from reason. A doctrine that human affairs should be governed by ethical principles that can be understood by reason.</w:t>
      </w:r>
    </w:p>
    <w:p w:rsidR="008B6F25" w:rsidRDefault="00FF18AF">
      <w:pPr>
        <w:ind w:left="-899"/>
      </w:pPr>
      <w:r>
        <w:rPr>
          <w:b/>
          <w:color w:val="1A1A1A"/>
          <w:sz w:val="24"/>
        </w:rPr>
        <w:t xml:space="preserve"> </w:t>
      </w:r>
    </w:p>
    <w:p w:rsidR="008B6F25" w:rsidRDefault="00FF18AF">
      <w:pPr>
        <w:ind w:left="-899"/>
      </w:pPr>
      <w:r>
        <w:rPr>
          <w:b/>
          <w:color w:val="1A1A1A"/>
          <w:sz w:val="24"/>
        </w:rPr>
        <w:t>Other notable contributors: Hugo Grotius – philosopher from Dutch Republic. Who is often regarded as the father of international law. His view was that source of international law is oriented towards natural law. He argued that even if we reject theologica</w:t>
      </w:r>
      <w:r>
        <w:rPr>
          <w:b/>
          <w:color w:val="1A1A1A"/>
          <w:sz w:val="24"/>
        </w:rPr>
        <w:t xml:space="preserve">l basis of </w:t>
      </w:r>
      <w:r>
        <w:rPr>
          <w:b/>
          <w:color w:val="1A1A1A"/>
          <w:sz w:val="24"/>
        </w:rPr>
        <w:lastRenderedPageBreak/>
        <w:t>natural law, the ideas are sufficiently evident from reason to allow us to follow them. Early years states were not exclusive subject of international law and non state actors were able to participate. The later positivist doctrine removed the r</w:t>
      </w:r>
      <w:r>
        <w:rPr>
          <w:b/>
          <w:color w:val="1A1A1A"/>
          <w:sz w:val="24"/>
        </w:rPr>
        <w:t>ights and obligations of individuals from international law.</w:t>
      </w:r>
    </w:p>
    <w:p w:rsidR="008B6F25" w:rsidRDefault="00FF18AF">
      <w:pPr>
        <w:ind w:left="-899"/>
      </w:pPr>
      <w:r>
        <w:rPr>
          <w:b/>
          <w:color w:val="1A1A1A"/>
          <w:sz w:val="24"/>
        </w:rPr>
        <w:t>Fast forward and in early 20th century positivism grew and naturalist law shrunk.</w:t>
      </w:r>
    </w:p>
    <w:p w:rsidR="008B6F25" w:rsidRDefault="00FF18AF">
      <w:pPr>
        <w:ind w:left="-899"/>
      </w:pPr>
      <w:r>
        <w:rPr>
          <w:b/>
          <w:color w:val="1A1A1A"/>
          <w:sz w:val="24"/>
        </w:rPr>
        <w:t>-Jeremy Bentham , 1800s– principles of moral and legislation. Ushers in end to natural law (big name in positivis</w:t>
      </w:r>
      <w:r>
        <w:rPr>
          <w:b/>
          <w:color w:val="1A1A1A"/>
          <w:sz w:val="24"/>
        </w:rPr>
        <w:t>m). He defined international law as concerned transactions between sovereigns. He divided international law into two categories: public and private, the former referring to states and the latter to individuals.</w:t>
      </w:r>
    </w:p>
    <w:p w:rsidR="008B6F25" w:rsidRDefault="00FF18AF">
      <w:pPr>
        <w:ind w:left="-899"/>
      </w:pPr>
      <w:r>
        <w:rPr>
          <w:b/>
          <w:color w:val="1A1A1A"/>
          <w:sz w:val="24"/>
        </w:rPr>
        <w:t>We can describe positivism in general as: par</w:t>
      </w:r>
      <w:r>
        <w:rPr>
          <w:b/>
          <w:color w:val="1A1A1A"/>
          <w:sz w:val="24"/>
        </w:rPr>
        <w:t>adigm holds international law based on state consent. This would be created in contractual like fashion between states. For many years a related idea was popular that only states are subjects of international law. After WWII, individuals were decided to ha</w:t>
      </w:r>
      <w:r>
        <w:rPr>
          <w:b/>
          <w:color w:val="1A1A1A"/>
          <w:sz w:val="24"/>
        </w:rPr>
        <w:t>ve rights and obligations under international law (e.g. Nuremberg trials, crimes against humanity, genocide, etc.).</w:t>
      </w:r>
    </w:p>
    <w:p w:rsidR="008B6F25" w:rsidRDefault="00FF18AF">
      <w:pPr>
        <w:ind w:left="-899"/>
      </w:pPr>
      <w:r>
        <w:rPr>
          <w:b/>
          <w:color w:val="1A1A1A"/>
          <w:sz w:val="24"/>
        </w:rPr>
        <w:t>There are 3 key assumptions of positivism as explanation for law’s legitimacy: positive declaration i.e. law must be expressed; IL is create</w:t>
      </w:r>
      <w:r>
        <w:rPr>
          <w:b/>
          <w:color w:val="1A1A1A"/>
          <w:sz w:val="24"/>
        </w:rPr>
        <w:t>d by sovereign states which are the subject of international law; it holds that law is effective even if it is unjust when measured against some moral standard ie there is no necessary conformity of IL to morality.</w:t>
      </w:r>
    </w:p>
    <w:p w:rsidR="008B6F25" w:rsidRDefault="00FF18AF">
      <w:pPr>
        <w:ind w:left="-899"/>
      </w:pPr>
      <w:r>
        <w:rPr>
          <w:b/>
          <w:color w:val="1A1A1A"/>
          <w:sz w:val="24"/>
        </w:rPr>
        <w:t>Some additional thoughts:</w:t>
      </w:r>
    </w:p>
    <w:p w:rsidR="008B6F25" w:rsidRDefault="00FF18AF">
      <w:pPr>
        <w:ind w:left="-899"/>
      </w:pPr>
      <w:r>
        <w:rPr>
          <w:b/>
          <w:color w:val="1A1A1A"/>
          <w:sz w:val="24"/>
        </w:rPr>
        <w:t>-Custom – bindi</w:t>
      </w:r>
      <w:r>
        <w:rPr>
          <w:b/>
          <w:color w:val="1A1A1A"/>
          <w:sz w:val="24"/>
        </w:rPr>
        <w:t>ng legal rules under international law created by two things …1) state practice … must be demonstrated that states behave over time that suggest the existence of a rule of international law… eg for rules of high seas to exist there has to be adherence.</w:t>
      </w:r>
    </w:p>
    <w:p w:rsidR="008B6F25" w:rsidRDefault="00FF18AF">
      <w:pPr>
        <w:ind w:left="-899"/>
      </w:pPr>
      <w:r>
        <w:rPr>
          <w:b/>
          <w:color w:val="1A1A1A"/>
          <w:sz w:val="24"/>
        </w:rPr>
        <w:t>-ju</w:t>
      </w:r>
      <w:r>
        <w:rPr>
          <w:b/>
          <w:color w:val="1A1A1A"/>
          <w:sz w:val="24"/>
        </w:rPr>
        <w:t>s cogens. A peremptory norm. Is a fundamental principle of international law which is accepted by the international community of states as a norm from which no derogation is ever permitted.</w:t>
      </w:r>
    </w:p>
    <w:p w:rsidR="008B6F25" w:rsidRDefault="00FF18AF">
      <w:pPr>
        <w:ind w:left="-899"/>
      </w:pPr>
      <w:r>
        <w:rPr>
          <w:b/>
          <w:color w:val="1A1A1A"/>
          <w:sz w:val="24"/>
        </w:rPr>
        <w:t>-how can jus cogens exist in the context of positivism. States are</w:t>
      </w:r>
      <w:r>
        <w:rPr>
          <w:b/>
          <w:color w:val="1A1A1A"/>
          <w:sz w:val="24"/>
        </w:rPr>
        <w:t xml:space="preserve"> bound by jus cogens norms, but positivism suggests laws can only exist pursuant to some sort of authoritative body. There is an apparent disconnect.</w:t>
      </w:r>
    </w:p>
    <w:p w:rsidR="008B6F25" w:rsidRDefault="00FF18AF">
      <w:pPr>
        <w:ind w:left="-899"/>
      </w:pPr>
      <w:r>
        <w:rPr>
          <w:b/>
          <w:color w:val="1A1A1A"/>
          <w:sz w:val="24"/>
        </w:rPr>
        <w:t>– Establishment of UN a new era of multilateral law making began.</w:t>
      </w:r>
    </w:p>
    <w:p w:rsidR="008B6F25" w:rsidRDefault="00FF18AF">
      <w:pPr>
        <w:ind w:left="-899"/>
      </w:pPr>
      <w:r>
        <w:rPr>
          <w:b/>
          <w:color w:val="1A1A1A"/>
          <w:sz w:val="24"/>
        </w:rPr>
        <w:t>Natural law would understand internation</w:t>
      </w:r>
      <w:r>
        <w:rPr>
          <w:b/>
          <w:color w:val="1A1A1A"/>
          <w:sz w:val="24"/>
        </w:rPr>
        <w:t>al law as the source being a validity that comes from a system of norms such as reason or morality. A natural law understanding would say that a law cannot be created by states that contravenes jus cogens norms.</w:t>
      </w:r>
    </w:p>
    <w:p w:rsidR="008B6F25" w:rsidRDefault="00FF18AF">
      <w:pPr>
        <w:ind w:left="-899"/>
      </w:pPr>
      <w:r>
        <w:rPr>
          <w:b/>
          <w:color w:val="1A1A1A"/>
          <w:sz w:val="24"/>
        </w:rPr>
        <w:t>A positivist approach would say that its sta</w:t>
      </w:r>
      <w:r>
        <w:rPr>
          <w:b/>
          <w:color w:val="1A1A1A"/>
          <w:sz w:val="24"/>
        </w:rPr>
        <w:t>te consent that creates international law. Law does not have to be consistent with morality or a higher state of reason.</w:t>
      </w:r>
    </w:p>
    <w:p w:rsidR="008B6F25" w:rsidRDefault="00FF18AF">
      <w:pPr>
        <w:ind w:left="-899"/>
      </w:pPr>
      <w:r>
        <w:rPr>
          <w:color w:val="1A1A1A"/>
          <w:sz w:val="24"/>
        </w:rPr>
        <w:t>14.</w:t>
      </w:r>
      <w:r>
        <w:rPr>
          <w:color w:val="1A1A1A"/>
          <w:sz w:val="14"/>
        </w:rPr>
        <w:t xml:space="preserve">  </w:t>
      </w:r>
      <w:r>
        <w:rPr>
          <w:color w:val="1A1A1A"/>
          <w:sz w:val="14"/>
        </w:rPr>
        <w:tab/>
      </w:r>
      <w:r>
        <w:rPr>
          <w:b/>
          <w:color w:val="1A1A1A"/>
          <w:sz w:val="24"/>
        </w:rPr>
        <w:t>Chapter VII: Rhodesia</w:t>
      </w:r>
    </w:p>
    <w:p w:rsidR="008B6F25" w:rsidRDefault="00FF18AF">
      <w:pPr>
        <w:ind w:left="-899"/>
      </w:pPr>
      <w:r>
        <w:rPr>
          <w:b/>
          <w:color w:val="1A1A1A"/>
          <w:sz w:val="24"/>
        </w:rPr>
        <w:t xml:space="preserve">Definition: </w:t>
      </w:r>
      <w:r>
        <w:rPr>
          <w:color w:val="1A1A1A"/>
          <w:sz w:val="24"/>
        </w:rPr>
        <w:t>Non-use of force relating to aggression. Measure of non-use of force.</w:t>
      </w:r>
    </w:p>
    <w:p w:rsidR="008B6F25" w:rsidRDefault="00FF18AF">
      <w:pPr>
        <w:ind w:left="-899"/>
      </w:pPr>
      <w:r>
        <w:rPr>
          <w:b/>
          <w:color w:val="1A1A1A"/>
          <w:sz w:val="24"/>
        </w:rPr>
        <w:t xml:space="preserve">Operation of term: </w:t>
      </w:r>
      <w:r>
        <w:rPr>
          <w:color w:val="1A1A1A"/>
          <w:sz w:val="24"/>
        </w:rPr>
        <w:t xml:space="preserve">UN SC </w:t>
      </w:r>
      <w:r>
        <w:rPr>
          <w:color w:val="1A1A1A"/>
          <w:sz w:val="24"/>
        </w:rPr>
        <w:t xml:space="preserve">has to develop a thorough investigation of the issue in order to determine if the situation can be warrant as an illegal use of force. Once the council has decided </w:t>
      </w:r>
      <w:r>
        <w:rPr>
          <w:color w:val="1A1A1A"/>
          <w:sz w:val="24"/>
        </w:rPr>
        <w:lastRenderedPageBreak/>
        <w:t xml:space="preserve">that an act of aggression has occurred the breach to peace or </w:t>
      </w:r>
      <w:r>
        <w:rPr>
          <w:b/>
          <w:color w:val="1A1A1A"/>
          <w:sz w:val="24"/>
        </w:rPr>
        <w:t>an act of aggression</w:t>
      </w:r>
      <w:r>
        <w:rPr>
          <w:color w:val="1A1A1A"/>
          <w:sz w:val="24"/>
        </w:rPr>
        <w:t xml:space="preserve"> may fall </w:t>
      </w:r>
      <w:r>
        <w:rPr>
          <w:color w:val="1A1A1A"/>
          <w:sz w:val="24"/>
        </w:rPr>
        <w:t xml:space="preserve">into either two categories, may amount to the application of measures not involving the use of armed force (economic sanctions) under </w:t>
      </w:r>
      <w:r>
        <w:rPr>
          <w:b/>
          <w:color w:val="1A1A1A"/>
          <w:sz w:val="24"/>
        </w:rPr>
        <w:t>article 41</w:t>
      </w:r>
      <w:r>
        <w:rPr>
          <w:color w:val="1A1A1A"/>
          <w:sz w:val="24"/>
        </w:rPr>
        <w:t xml:space="preserve"> or may call for the use of force necessary to restore international peace and security. The first major use of </w:t>
      </w:r>
      <w:r>
        <w:rPr>
          <w:color w:val="1A1A1A"/>
          <w:sz w:val="24"/>
        </w:rPr>
        <w:t>powers UNSC possesses under article 41 not including the use of force came in the case of Rhodesia situation following upon the Unilateral Declaration of Independence by the white minority government of the territory in 1965, in Zimbabwe.</w:t>
      </w:r>
    </w:p>
    <w:p w:rsidR="008B6F25" w:rsidRDefault="00FF18AF">
      <w:pPr>
        <w:ind w:left="-899"/>
      </w:pPr>
      <w:r>
        <w:rPr>
          <w:b/>
          <w:color w:val="1A1A1A"/>
          <w:sz w:val="24"/>
        </w:rPr>
        <w:t>Where does it der</w:t>
      </w:r>
      <w:r>
        <w:rPr>
          <w:b/>
          <w:color w:val="1A1A1A"/>
          <w:sz w:val="24"/>
        </w:rPr>
        <w:t xml:space="preserve">ive? </w:t>
      </w:r>
      <w:r>
        <w:rPr>
          <w:color w:val="1A1A1A"/>
          <w:sz w:val="24"/>
        </w:rPr>
        <w:t>The UN charter article forty one</w:t>
      </w:r>
    </w:p>
    <w:p w:rsidR="008B6F25" w:rsidRDefault="00FF18AF">
      <w:pPr>
        <w:ind w:left="-899"/>
      </w:pPr>
      <w:r>
        <w:rPr>
          <w:b/>
          <w:color w:val="1A1A1A"/>
          <w:sz w:val="24"/>
        </w:rPr>
        <w:t xml:space="preserve">Source of Power: </w:t>
      </w:r>
      <w:r>
        <w:rPr>
          <w:color w:val="1A1A1A"/>
          <w:sz w:val="24"/>
        </w:rPr>
        <w:t>UN Charter; treaty law.  CIL through practices.</w:t>
      </w:r>
    </w:p>
    <w:p w:rsidR="008B6F25" w:rsidRDefault="00FF18AF">
      <w:pPr>
        <w:ind w:left="-899"/>
      </w:pPr>
      <w:r>
        <w:rPr>
          <w:b/>
          <w:color w:val="1A1A1A"/>
          <w:sz w:val="24"/>
        </w:rPr>
        <w:t>Reflection: I</w:t>
      </w:r>
      <w:r>
        <w:rPr>
          <w:color w:val="1A1A1A"/>
          <w:sz w:val="24"/>
        </w:rPr>
        <w:t>nteresting case – UN SC called on international community to withhold recognition; mandatory decision under Chapter VII Charter; binding upon members under Article 25 UNC</w:t>
      </w:r>
    </w:p>
    <w:p w:rsidR="008B6F25" w:rsidRDefault="00FF18AF">
      <w:pPr>
        <w:ind w:left="-899"/>
      </w:pPr>
      <w:r>
        <w:rPr>
          <w:color w:val="1A1A1A"/>
          <w:sz w:val="24"/>
        </w:rPr>
        <w:t>Measure not involving the use of force, once SC resolves a particular dispute involvi</w:t>
      </w:r>
      <w:r>
        <w:rPr>
          <w:color w:val="1A1A1A"/>
          <w:sz w:val="24"/>
        </w:rPr>
        <w:t>ng a threat to peace or an act of aggression, there are mechanisms allowing further measures.</w:t>
      </w:r>
    </w:p>
    <w:p w:rsidR="008B6F25" w:rsidRDefault="00FF18AF">
      <w:pPr>
        <w:ind w:left="-899"/>
      </w:pPr>
      <w:r>
        <w:rPr>
          <w:color w:val="1A1A1A"/>
          <w:sz w:val="24"/>
        </w:rPr>
        <w:t>For instance the SC can call a ceasefire and call for the withdrawal of troops from foreign territory, a temporary action can be long lasting to induce a calmer a</w:t>
      </w:r>
      <w:r>
        <w:rPr>
          <w:color w:val="1A1A1A"/>
          <w:sz w:val="24"/>
        </w:rPr>
        <w:t>tmosphere.</w:t>
      </w:r>
    </w:p>
    <w:p w:rsidR="008B6F25" w:rsidRDefault="00FF18AF">
      <w:pPr>
        <w:ind w:left="-899"/>
      </w:pPr>
      <w:r>
        <w:rPr>
          <w:b/>
          <w:color w:val="1A1A1A"/>
          <w:sz w:val="24"/>
        </w:rPr>
        <w:t xml:space="preserve">Historical time period: </w:t>
      </w:r>
      <w:r>
        <w:rPr>
          <w:color w:val="1A1A1A"/>
          <w:sz w:val="24"/>
        </w:rPr>
        <w:t>The first major use of powers UNSC possesses under article 41 not including the use of force came in the case of Rhodesia situation following upon the Unilateral Declaration of Independence by the white minority governmen</w:t>
      </w:r>
      <w:r>
        <w:rPr>
          <w:color w:val="1A1A1A"/>
          <w:sz w:val="24"/>
        </w:rPr>
        <w:t>t of the territory in 1965</w:t>
      </w:r>
    </w:p>
    <w:p w:rsidR="008B6F25" w:rsidRDefault="00FF18AF">
      <w:pPr>
        <w:ind w:left="-899"/>
      </w:pPr>
      <w:r>
        <w:rPr>
          <w:color w:val="1A1A1A"/>
          <w:sz w:val="24"/>
        </w:rPr>
        <w:t>The Council called that people not recognize the regime as legitimate and to break all economic and arms relations with it, the next year the Council imposed economic sanctions were lifted when the agreement led to the independen</w:t>
      </w:r>
      <w:r>
        <w:rPr>
          <w:color w:val="1A1A1A"/>
          <w:sz w:val="24"/>
        </w:rPr>
        <w:t xml:space="preserve">ce of Zimbabwe (1241, 1242) </w:t>
      </w:r>
    </w:p>
    <w:p w:rsidR="008B6F25" w:rsidRDefault="008B6F25">
      <w:pPr>
        <w:ind w:left="-899"/>
      </w:pPr>
    </w:p>
    <w:p w:rsidR="008B6F25" w:rsidRDefault="008B6F25">
      <w:pPr>
        <w:ind w:left="-899"/>
      </w:pPr>
    </w:p>
    <w:p w:rsidR="008B6F25" w:rsidRDefault="00FF18AF">
      <w:pPr>
        <w:numPr>
          <w:ilvl w:val="0"/>
          <w:numId w:val="6"/>
        </w:numPr>
        <w:ind w:left="-899" w:firstLine="0"/>
        <w:contextualSpacing/>
        <w:rPr>
          <w:color w:val="1A1A1A"/>
          <w:sz w:val="24"/>
        </w:rPr>
      </w:pPr>
      <w:r>
        <w:rPr>
          <w:b/>
          <w:color w:val="1A1A1A"/>
          <w:sz w:val="24"/>
        </w:rPr>
        <w:t>Hierarchy of sources</w:t>
      </w:r>
    </w:p>
    <w:p w:rsidR="008B6F25" w:rsidRDefault="00FF18AF">
      <w:pPr>
        <w:ind w:left="-899"/>
      </w:pPr>
      <w:r>
        <w:rPr>
          <w:b/>
          <w:color w:val="1A1A1A"/>
          <w:sz w:val="24"/>
        </w:rPr>
        <w:t>Definition: when two docs apply, hierarchy of sources determines which documents (form of international law) is of higher  (weight). There are two types of law: hard law: binding. soft law : non binding.</w:t>
      </w:r>
    </w:p>
    <w:p w:rsidR="008B6F25" w:rsidRDefault="00FF18AF">
      <w:pPr>
        <w:ind w:left="-899"/>
      </w:pPr>
      <w:r>
        <w:rPr>
          <w:color w:val="1A1A1A"/>
          <w:sz w:val="24"/>
        </w:rPr>
        <w:t>It is important to make the distinction between soft law from CIL and Treaty law. Soft law has no legally binding character, but constitutes an important statement. Whereas the other two (CIL and Treaty Law) are both legally binding; therefore are of highe</w:t>
      </w:r>
      <w:r>
        <w:rPr>
          <w:color w:val="1A1A1A"/>
          <w:sz w:val="24"/>
        </w:rPr>
        <w:t>r hierarchy. Soft law, are the  general principles are a range of recommendations, guidelines, codes of practice, and standards in areas such as economic law and environmental law. General principles of international law are complementary to treaty law and</w:t>
      </w:r>
      <w:r>
        <w:rPr>
          <w:color w:val="1A1A1A"/>
          <w:sz w:val="24"/>
        </w:rPr>
        <w:t xml:space="preserve"> custom international.</w:t>
      </w:r>
    </w:p>
    <w:p w:rsidR="008B6F25" w:rsidRDefault="00FF18AF">
      <w:pPr>
        <w:ind w:left="-899"/>
      </w:pPr>
      <w:r>
        <w:rPr>
          <w:color w:val="1A1A1A"/>
          <w:sz w:val="24"/>
        </w:rPr>
        <w:t xml:space="preserve">There is three types of law: soft, hard nd jus cogens.  </w:t>
      </w:r>
      <w:r>
        <w:rPr>
          <w:i/>
          <w:color w:val="1A1A1A"/>
          <w:sz w:val="24"/>
        </w:rPr>
        <w:t>Jus cogens</w:t>
      </w:r>
      <w:r>
        <w:rPr>
          <w:color w:val="1A1A1A"/>
          <w:sz w:val="24"/>
        </w:rPr>
        <w:t xml:space="preserve"> (compelling laws) are the highest laws in hierarchy. The </w:t>
      </w:r>
      <w:r>
        <w:rPr>
          <w:i/>
          <w:color w:val="1A1A1A"/>
          <w:sz w:val="24"/>
        </w:rPr>
        <w:t>jus cogens</w:t>
      </w:r>
      <w:r>
        <w:rPr>
          <w:color w:val="1A1A1A"/>
          <w:sz w:val="24"/>
        </w:rPr>
        <w:t xml:space="preserve"> laws are defined as premptory laws from which no state practices can deviate. Some examples of </w:t>
      </w:r>
      <w:r>
        <w:rPr>
          <w:i/>
          <w:color w:val="1A1A1A"/>
          <w:sz w:val="24"/>
        </w:rPr>
        <w:t>jus cogens</w:t>
      </w:r>
      <w:r>
        <w:rPr>
          <w:color w:val="1A1A1A"/>
          <w:sz w:val="24"/>
        </w:rPr>
        <w:t xml:space="preserve"> laws are: Rules in the former category include the prohibitions against genocide, slavery, and piracy and the outlawing of aggression. General principles of international law are complementary to treaty law and custom. Sources that are of more r</w:t>
      </w:r>
      <w:r>
        <w:rPr>
          <w:color w:val="1A1A1A"/>
          <w:sz w:val="24"/>
        </w:rPr>
        <w:t xml:space="preserve">ecent origin are generally accepted as more authoritative, and specific rules take precedence over general rules.  </w:t>
      </w:r>
    </w:p>
    <w:p w:rsidR="008B6F25" w:rsidRDefault="00FF18AF">
      <w:pPr>
        <w:ind w:left="-899"/>
      </w:pPr>
      <w:r>
        <w:rPr>
          <w:color w:val="1A1A1A"/>
          <w:sz w:val="24"/>
        </w:rPr>
        <w:lastRenderedPageBreak/>
        <w:t>International law also has established a category of erga omnes (Latin: “toward all”) obligations, which apply to all states. Whereas in ord</w:t>
      </w:r>
      <w:r>
        <w:rPr>
          <w:color w:val="1A1A1A"/>
          <w:sz w:val="24"/>
        </w:rPr>
        <w:t>inary obligations the defaulting state bears responsibility toward particular interested states (e.g., other parties to the treaty that has been breached), in the breach of erga omnes obligations, all states have an interest and may take appropriate action</w:t>
      </w:r>
      <w:r>
        <w:rPr>
          <w:color w:val="1A1A1A"/>
          <w:sz w:val="24"/>
        </w:rPr>
        <w:t>s in response.</w:t>
      </w:r>
    </w:p>
    <w:p w:rsidR="008B6F25" w:rsidRDefault="008B6F25">
      <w:pPr>
        <w:ind w:left="-899"/>
      </w:pPr>
    </w:p>
    <w:p w:rsidR="008B6F25" w:rsidRDefault="008B6F25">
      <w:pPr>
        <w:ind w:left="-899"/>
      </w:pPr>
    </w:p>
    <w:p w:rsidR="008B6F25" w:rsidRDefault="00FF18AF">
      <w:pPr>
        <w:ind w:left="-899"/>
      </w:pPr>
      <w:r>
        <w:rPr>
          <w:color w:val="1A1A1A"/>
          <w:sz w:val="24"/>
        </w:rPr>
        <w:t>16.</w:t>
      </w:r>
      <w:r>
        <w:rPr>
          <w:b/>
          <w:color w:val="1A1A1A"/>
          <w:sz w:val="24"/>
        </w:rPr>
        <w:t>Austin</w:t>
      </w:r>
    </w:p>
    <w:p w:rsidR="008B6F25" w:rsidRDefault="00FF18AF">
      <w:pPr>
        <w:ind w:left="-899"/>
      </w:pPr>
      <w:r>
        <w:rPr>
          <w:b/>
          <w:color w:val="1A1A1A"/>
          <w:sz w:val="24"/>
        </w:rPr>
        <w:t xml:space="preserve">Command Theory of law: </w:t>
      </w:r>
      <w:r>
        <w:rPr>
          <w:color w:val="1A1A1A"/>
          <w:sz w:val="24"/>
        </w:rPr>
        <w:t>legal systems require sovereign law-making &amp; law-enforcing bodies.</w:t>
      </w:r>
    </w:p>
    <w:p w:rsidR="008B6F25" w:rsidRDefault="00FF18AF">
      <w:pPr>
        <w:ind w:left="-899"/>
      </w:pPr>
      <w:r>
        <w:rPr>
          <w:b/>
          <w:color w:val="1A1A1A"/>
          <w:sz w:val="24"/>
        </w:rPr>
        <w:t>How it operates:</w:t>
      </w:r>
      <w:r>
        <w:rPr>
          <w:color w:val="1A1A1A"/>
          <w:sz w:val="24"/>
        </w:rPr>
        <w:t xml:space="preserve"> characterized by:</w:t>
      </w:r>
    </w:p>
    <w:p w:rsidR="008B6F25" w:rsidRDefault="00FF18AF">
      <w:pPr>
        <w:ind w:left="-899"/>
      </w:pPr>
      <w:r>
        <w:rPr>
          <w:color w:val="1A1A1A"/>
          <w:sz w:val="24"/>
        </w:rPr>
        <w:t xml:space="preserve">                          </w:t>
      </w:r>
      <w:r>
        <w:rPr>
          <w:color w:val="1A1A1A"/>
          <w:sz w:val="24"/>
        </w:rPr>
        <w:tab/>
        <w:t>1) law-maker (legislature/sovereign)</w:t>
      </w:r>
    </w:p>
    <w:p w:rsidR="008B6F25" w:rsidRDefault="00FF18AF">
      <w:pPr>
        <w:ind w:left="-899"/>
      </w:pPr>
      <w:r>
        <w:rPr>
          <w:color w:val="1A1A1A"/>
          <w:sz w:val="24"/>
        </w:rPr>
        <w:t xml:space="preserve">                          </w:t>
      </w:r>
      <w:r>
        <w:rPr>
          <w:color w:val="1A1A1A"/>
          <w:sz w:val="24"/>
        </w:rPr>
        <w:tab/>
        <w:t>2) law determ</w:t>
      </w:r>
      <w:r>
        <w:rPr>
          <w:color w:val="1A1A1A"/>
          <w:sz w:val="24"/>
        </w:rPr>
        <w:t>ination (binding courts and tribunals)</w:t>
      </w:r>
    </w:p>
    <w:p w:rsidR="008B6F25" w:rsidRDefault="00FF18AF">
      <w:pPr>
        <w:ind w:left="-899"/>
      </w:pPr>
      <w:r>
        <w:rPr>
          <w:color w:val="1A1A1A"/>
          <w:sz w:val="24"/>
        </w:rPr>
        <w:t xml:space="preserve">                          </w:t>
      </w:r>
      <w:r>
        <w:rPr>
          <w:color w:val="1A1A1A"/>
          <w:sz w:val="24"/>
        </w:rPr>
        <w:tab/>
        <w:t>3) law enforcement (administration, police, army)</w:t>
      </w:r>
    </w:p>
    <w:p w:rsidR="008B6F25" w:rsidRDefault="00FF18AF">
      <w:pPr>
        <w:ind w:left="-899"/>
      </w:pPr>
      <w:r>
        <w:rPr>
          <w:color w:val="1A1A1A"/>
          <w:sz w:val="24"/>
        </w:rPr>
        <w:t>These don’t exist at the international level.</w:t>
      </w:r>
    </w:p>
    <w:p w:rsidR="008B6F25" w:rsidRDefault="00FF18AF">
      <w:pPr>
        <w:ind w:left="-899"/>
      </w:pPr>
      <w:r>
        <w:rPr>
          <w:color w:val="1A1A1A"/>
          <w:sz w:val="24"/>
        </w:rPr>
        <w:t>IL fails Austin’s test as it lacks such determinate bodies, Moreover IL is impotent/ineffectua</w:t>
      </w:r>
      <w:r>
        <w:rPr>
          <w:color w:val="1A1A1A"/>
          <w:sz w:val="24"/>
        </w:rPr>
        <w:t>l; simply product of power politics ‘positive morality’.</w:t>
      </w:r>
    </w:p>
    <w:p w:rsidR="008B6F25" w:rsidRDefault="008B6F25">
      <w:pPr>
        <w:ind w:left="-899"/>
      </w:pPr>
    </w:p>
    <w:p w:rsidR="008B6F25" w:rsidRDefault="00FF18AF">
      <w:pPr>
        <w:ind w:left="-899"/>
      </w:pPr>
      <w:r>
        <w:rPr>
          <w:b/>
          <w:color w:val="1A1A1A"/>
          <w:sz w:val="24"/>
        </w:rPr>
        <w:t>17. universal jurisdiction</w:t>
      </w:r>
    </w:p>
    <w:p w:rsidR="008B6F25" w:rsidRDefault="00FF18AF">
      <w:pPr>
        <w:ind w:left="-899"/>
      </w:pPr>
      <w:r>
        <w:rPr>
          <w:b/>
          <w:color w:val="1A1A1A"/>
          <w:sz w:val="24"/>
        </w:rPr>
        <w:t xml:space="preserve">Defnition: </w:t>
      </w:r>
      <w:r>
        <w:rPr>
          <w:color w:val="1A1A1A"/>
          <w:sz w:val="24"/>
        </w:rPr>
        <w:t>Universal Jurisdiction: trials and extradition to any country (who have signed extradition treaty)</w:t>
      </w:r>
    </w:p>
    <w:p w:rsidR="008B6F25" w:rsidRDefault="00FF18AF">
      <w:pPr>
        <w:ind w:left="-899"/>
      </w:pPr>
      <w:r>
        <w:rPr>
          <w:b/>
          <w:color w:val="1A1A1A"/>
          <w:sz w:val="24"/>
        </w:rPr>
        <w:t xml:space="preserve">How it operates: </w:t>
      </w:r>
      <w:r>
        <w:rPr>
          <w:color w:val="1A1A1A"/>
          <w:sz w:val="24"/>
        </w:rPr>
        <w:t xml:space="preserve"> under this principle each and every state h</w:t>
      </w:r>
      <w:r>
        <w:rPr>
          <w:color w:val="1A1A1A"/>
          <w:sz w:val="24"/>
        </w:rPr>
        <w:t>as jurisdiction to try particular offences. The basis is that crimes involved have an effect on the international community as a whole (</w:t>
      </w:r>
      <w:r>
        <w:rPr>
          <w:b/>
          <w:color w:val="1A1A1A"/>
          <w:sz w:val="24"/>
        </w:rPr>
        <w:t>crimes against humanity</w:t>
      </w:r>
      <w:r>
        <w:rPr>
          <w:color w:val="1A1A1A"/>
          <w:sz w:val="24"/>
        </w:rPr>
        <w:t>). two categories that relate to universal jurisdiction:</w:t>
      </w:r>
    </w:p>
    <w:p w:rsidR="008B6F25" w:rsidRDefault="00FF18AF">
      <w:pPr>
        <w:ind w:left="-899"/>
      </w:pPr>
      <w:r>
        <w:rPr>
          <w:color w:val="1A1A1A"/>
          <w:sz w:val="24"/>
        </w:rPr>
        <w:t>1.the competence of the state to prosecu</w:t>
      </w:r>
      <w:r>
        <w:rPr>
          <w:color w:val="1A1A1A"/>
          <w:sz w:val="24"/>
        </w:rPr>
        <w:t>te alleged offenders and to punish them if convicted irrespective of the place where the crime was committed; these are piracy and war crimes. 2.however other areas have also come to be included such as crimes against peace and crimes against humanity.</w:t>
      </w:r>
    </w:p>
    <w:p w:rsidR="008B6F25" w:rsidRDefault="00FF18AF">
      <w:pPr>
        <w:ind w:left="-899"/>
      </w:pPr>
      <w:r>
        <w:rPr>
          <w:b/>
          <w:color w:val="1A1A1A"/>
          <w:sz w:val="24"/>
        </w:rPr>
        <w:t>Pow</w:t>
      </w:r>
      <w:r>
        <w:rPr>
          <w:b/>
          <w:color w:val="1A1A1A"/>
          <w:sz w:val="24"/>
        </w:rPr>
        <w:t xml:space="preserve">er: </w:t>
      </w:r>
      <w:r>
        <w:rPr>
          <w:color w:val="1A1A1A"/>
          <w:sz w:val="24"/>
        </w:rPr>
        <w:t xml:space="preserve">extradition amongst countries is treat; thus positive. However the notion of </w:t>
      </w:r>
      <w:r>
        <w:rPr>
          <w:i/>
          <w:color w:val="1A1A1A"/>
          <w:sz w:val="24"/>
        </w:rPr>
        <w:t>hostis humanis generis</w:t>
      </w:r>
      <w:r>
        <w:rPr>
          <w:color w:val="1A1A1A"/>
          <w:sz w:val="24"/>
        </w:rPr>
        <w:t xml:space="preserve"> (crimes against humanity) is natural law.</w:t>
      </w:r>
    </w:p>
    <w:p w:rsidR="008B6F25" w:rsidRDefault="00FF18AF">
      <w:pPr>
        <w:ind w:left="-899"/>
      </w:pPr>
      <w:r>
        <w:rPr>
          <w:b/>
          <w:color w:val="1A1A1A"/>
          <w:sz w:val="24"/>
        </w:rPr>
        <w:t xml:space="preserve">History: (shaw 669): </w:t>
      </w:r>
      <w:r>
        <w:rPr>
          <w:color w:val="1A1A1A"/>
          <w:sz w:val="24"/>
        </w:rPr>
        <w:t xml:space="preserve"> war crimes emerged as an international offense after world war 2 , Article 6 of the Char</w:t>
      </w:r>
      <w:r>
        <w:rPr>
          <w:color w:val="1A1A1A"/>
          <w:sz w:val="24"/>
        </w:rPr>
        <w:t>ter of the International Military Tribunal of 1945 referred to crimes against peace, violations of the law and customs of war and crimes against humanity as offences within the jurisdiction of the tribunal for which there was individual responsibility, thi</w:t>
      </w:r>
      <w:r>
        <w:rPr>
          <w:color w:val="1A1A1A"/>
          <w:sz w:val="24"/>
        </w:rPr>
        <w:t>s article apart of international law now</w:t>
      </w:r>
    </w:p>
    <w:p w:rsidR="008B6F25" w:rsidRDefault="00FF18AF">
      <w:pPr>
        <w:ind w:left="-899"/>
      </w:pPr>
      <w:r>
        <w:rPr>
          <w:color w:val="1A1A1A"/>
          <w:sz w:val="24"/>
        </w:rPr>
        <w:t>Nuremburg tribunal: this notion confirmed in  Nuremburg tribunal, GA adopted a convention on the non applicability of the statutory of limitations to war crimes, and crimes against humanity making it a distinct cate</w:t>
      </w:r>
      <w:r>
        <w:rPr>
          <w:color w:val="1A1A1A"/>
          <w:sz w:val="24"/>
        </w:rPr>
        <w:t xml:space="preserve">gory in international law </w:t>
      </w:r>
    </w:p>
    <w:p w:rsidR="008B6F25" w:rsidRDefault="00FF18AF">
      <w:pPr>
        <w:ind w:left="-899"/>
      </w:pPr>
      <w:r>
        <w:rPr>
          <w:color w:val="1A1A1A"/>
          <w:sz w:val="24"/>
          <w:u w:val="single"/>
        </w:rPr>
        <w:t>Related IL concepts</w:t>
      </w:r>
    </w:p>
    <w:p w:rsidR="008B6F25" w:rsidRDefault="00FF18AF">
      <w:pPr>
        <w:ind w:left="-899"/>
      </w:pPr>
      <w:r>
        <w:rPr>
          <w:b/>
          <w:color w:val="1A1A1A"/>
          <w:sz w:val="24"/>
        </w:rPr>
        <w:t>- the territorial principle-</w:t>
      </w:r>
      <w:r>
        <w:rPr>
          <w:color w:val="1A1A1A"/>
          <w:sz w:val="24"/>
        </w:rPr>
        <w:t xml:space="preserve"> grounded in the idea that the state is supreme, and therefore has the exclusive right to legislate upon its territorial home, can prosecute for offences that occurred on </w:t>
      </w:r>
      <w:r>
        <w:rPr>
          <w:color w:val="1A1A1A"/>
          <w:sz w:val="24"/>
        </w:rPr>
        <w:lastRenderedPageBreak/>
        <w:t>home soil,</w:t>
      </w:r>
      <w:r>
        <w:rPr>
          <w:color w:val="1A1A1A"/>
          <w:sz w:val="24"/>
        </w:rPr>
        <w:t xml:space="preserve"> logically based on idea of independent states and understandable as states are responsible for conduct of law  and maintenance of good order within state</w:t>
      </w:r>
    </w:p>
    <w:p w:rsidR="008B6F25" w:rsidRDefault="00FF18AF">
      <w:pPr>
        <w:ind w:left="-899"/>
      </w:pPr>
      <w:r>
        <w:rPr>
          <w:color w:val="1A1A1A"/>
          <w:sz w:val="24"/>
        </w:rPr>
        <w:t>-all crimes committed within territorial jurisdiction of a state may come before the municipal courts, one state cannot lay down criminal laws for another state in the absence of their consent, principle ground for criminal prosecution is territoriality</w:t>
      </w:r>
    </w:p>
    <w:p w:rsidR="008B6F25" w:rsidRDefault="00FF18AF">
      <w:pPr>
        <w:ind w:left="-899"/>
      </w:pPr>
      <w:r>
        <w:rPr>
          <w:b/>
          <w:color w:val="1A1A1A"/>
          <w:sz w:val="24"/>
        </w:rPr>
        <w:t>Ag</w:t>
      </w:r>
      <w:r>
        <w:rPr>
          <w:b/>
          <w:color w:val="1A1A1A"/>
          <w:sz w:val="24"/>
        </w:rPr>
        <w:t xml:space="preserve">gression: </w:t>
      </w:r>
      <w:r>
        <w:rPr>
          <w:color w:val="1A1A1A"/>
          <w:sz w:val="24"/>
        </w:rPr>
        <w:t xml:space="preserve">war crimes, crimes against humanity are demonstrated in Nuremburg as acts of aggression </w:t>
      </w:r>
    </w:p>
    <w:p w:rsidR="008B6F25" w:rsidRDefault="008B6F25">
      <w:pPr>
        <w:ind w:left="-899"/>
      </w:pPr>
    </w:p>
    <w:p w:rsidR="008B6F25" w:rsidRDefault="00FF18AF">
      <w:pPr>
        <w:ind w:left="-899" w:firstLine="540"/>
      </w:pPr>
      <w:r>
        <w:rPr>
          <w:color w:val="1A1A1A"/>
          <w:sz w:val="24"/>
        </w:rPr>
        <w:t>1.</w:t>
      </w:r>
      <w:r>
        <w:rPr>
          <w:color w:val="1A1A1A"/>
          <w:sz w:val="14"/>
        </w:rPr>
        <w:t xml:space="preserve">  </w:t>
      </w:r>
      <w:r>
        <w:rPr>
          <w:color w:val="1A1A1A"/>
          <w:sz w:val="14"/>
        </w:rPr>
        <w:tab/>
      </w:r>
      <w:r>
        <w:rPr>
          <w:color w:val="1A1A1A"/>
          <w:sz w:val="24"/>
        </w:rPr>
        <w:t>Secession:</w:t>
      </w:r>
    </w:p>
    <w:p w:rsidR="008B6F25" w:rsidRDefault="00FF18AF">
      <w:pPr>
        <w:ind w:left="-899"/>
      </w:pPr>
      <w:r>
        <w:rPr>
          <w:b/>
          <w:color w:val="1A1A1A"/>
          <w:sz w:val="24"/>
        </w:rPr>
        <w:t xml:space="preserve">Definition: </w:t>
      </w:r>
      <w:r>
        <w:rPr>
          <w:color w:val="1A1A1A"/>
          <w:sz w:val="24"/>
        </w:rPr>
        <w:t>Type of state succession under which, part of predecessor state secedes, preserving predecessor &amp; giving birth to new state. Exa</w:t>
      </w:r>
      <w:r>
        <w:rPr>
          <w:color w:val="1A1A1A"/>
          <w:sz w:val="24"/>
        </w:rPr>
        <w:t>mple: Sweden from Norway. See 34.Succession</w:t>
      </w:r>
    </w:p>
    <w:p w:rsidR="008B6F25" w:rsidRDefault="00FF18AF">
      <w:pPr>
        <w:ind w:left="-899"/>
      </w:pPr>
      <w:r>
        <w:rPr>
          <w:b/>
          <w:color w:val="1A1A1A"/>
          <w:sz w:val="24"/>
        </w:rPr>
        <w:t>How it Operates:</w:t>
      </w:r>
    </w:p>
    <w:p w:rsidR="008B6F25" w:rsidRDefault="00FF18AF">
      <w:pPr>
        <w:ind w:left="-899"/>
      </w:pPr>
      <w:r>
        <w:rPr>
          <w:b/>
          <w:color w:val="1A1A1A"/>
          <w:sz w:val="24"/>
        </w:rPr>
        <w:t>Source of Power:</w:t>
      </w:r>
    </w:p>
    <w:p w:rsidR="008B6F25" w:rsidRDefault="00FF18AF">
      <w:pPr>
        <w:ind w:left="-899"/>
      </w:pPr>
      <w:r>
        <w:rPr>
          <w:b/>
          <w:color w:val="1A1A1A"/>
          <w:sz w:val="24"/>
        </w:rPr>
        <w:t>Where does it derive:</w:t>
      </w:r>
    </w:p>
    <w:p w:rsidR="008B6F25" w:rsidRDefault="00FF18AF">
      <w:pPr>
        <w:ind w:left="-899"/>
      </w:pPr>
      <w:r>
        <w:rPr>
          <w:b/>
          <w:color w:val="1A1A1A"/>
          <w:sz w:val="24"/>
        </w:rPr>
        <w:t>History:</w:t>
      </w:r>
    </w:p>
    <w:p w:rsidR="008B6F25" w:rsidRDefault="00FF18AF">
      <w:pPr>
        <w:ind w:left="-899"/>
      </w:pPr>
      <w:r>
        <w:rPr>
          <w:b/>
          <w:color w:val="1A1A1A"/>
          <w:sz w:val="24"/>
        </w:rPr>
        <w:t>Theorist:</w:t>
      </w:r>
    </w:p>
    <w:p w:rsidR="008B6F25" w:rsidRDefault="00FF18AF">
      <w:pPr>
        <w:ind w:left="-899"/>
      </w:pPr>
      <w:r>
        <w:rPr>
          <w:b/>
          <w:color w:val="1A1A1A"/>
          <w:sz w:val="24"/>
        </w:rPr>
        <w:t>Reflection:</w:t>
      </w:r>
    </w:p>
    <w:p w:rsidR="008B6F25" w:rsidRDefault="00FF18AF">
      <w:pPr>
        <w:ind w:left="-899"/>
      </w:pPr>
      <w:r>
        <w:rPr>
          <w:color w:val="1A1A1A"/>
          <w:sz w:val="24"/>
        </w:rPr>
        <w:t>-the issue of self-determination came before the supreme court of Canada in relation to the reference re secession of Quebec. Question of whether there was a rule in international law a right to self-determination which would give Quebec the right to seced</w:t>
      </w:r>
      <w:r>
        <w:rPr>
          <w:color w:val="1A1A1A"/>
          <w:sz w:val="24"/>
        </w:rPr>
        <w:t>e. Quebec would be born into a new state, whereas Canada would remain the same state.</w:t>
      </w:r>
    </w:p>
    <w:p w:rsidR="008B6F25" w:rsidRDefault="008B6F25"/>
    <w:p w:rsidR="008B6F25" w:rsidRDefault="00FF18AF">
      <w:pPr>
        <w:numPr>
          <w:ilvl w:val="0"/>
          <w:numId w:val="18"/>
        </w:numPr>
        <w:ind w:hanging="359"/>
        <w:contextualSpacing/>
        <w:rPr>
          <w:b/>
          <w:sz w:val="24"/>
        </w:rPr>
      </w:pPr>
      <w:r>
        <w:rPr>
          <w:b/>
          <w:sz w:val="24"/>
        </w:rPr>
        <w:t>Genocide</w:t>
      </w:r>
    </w:p>
    <w:p w:rsidR="008B6F25" w:rsidRDefault="00FF18AF">
      <w:pPr>
        <w:ind w:hanging="719"/>
      </w:pPr>
      <w:r>
        <w:rPr>
          <w:b/>
          <w:sz w:val="24"/>
        </w:rPr>
        <w:t xml:space="preserve">Definition:  </w:t>
      </w:r>
      <w:r>
        <w:rPr>
          <w:sz w:val="24"/>
        </w:rPr>
        <w:t>A coordinated plan of different actions aiming at the destruction of essential foundations of the life of national groups, with the aim of annihila</w:t>
      </w:r>
      <w:r>
        <w:rPr>
          <w:sz w:val="24"/>
        </w:rPr>
        <w:t>ting the group.</w:t>
      </w:r>
    </w:p>
    <w:p w:rsidR="008B6F25" w:rsidRDefault="00FF18AF">
      <w:pPr>
        <w:ind w:hanging="719"/>
      </w:pPr>
      <w:r>
        <w:rPr>
          <w:b/>
          <w:sz w:val="24"/>
        </w:rPr>
        <w:t>Background:</w:t>
      </w:r>
      <w:r>
        <w:rPr>
          <w:sz w:val="24"/>
        </w:rPr>
        <w:t xml:space="preserve"> Term first coined by IL scholar Lemkin, adopted during the Nuremberg Trials. The term defined the Holocaust as Genocide.</w:t>
      </w:r>
    </w:p>
    <w:p w:rsidR="008B6F25" w:rsidRDefault="00FF18AF">
      <w:pPr>
        <w:ind w:hanging="719"/>
      </w:pPr>
      <w:r>
        <w:rPr>
          <w:b/>
          <w:sz w:val="24"/>
        </w:rPr>
        <w:t>How it Operates:</w:t>
      </w:r>
      <w:r>
        <w:rPr>
          <w:sz w:val="24"/>
        </w:rPr>
        <w:t xml:space="preserve"> genocide is recognized as a Jus Cogens crime: highest of crimes. No immunity applies to ge</w:t>
      </w:r>
      <w:r>
        <w:rPr>
          <w:sz w:val="24"/>
        </w:rPr>
        <w:t>nocide crimes. To be charged with genocide you only need intent, not the actual commitment of genocide.</w:t>
      </w:r>
    </w:p>
    <w:p w:rsidR="008B6F25" w:rsidRDefault="00FF18AF">
      <w:pPr>
        <w:ind w:hanging="719"/>
      </w:pPr>
      <w:r>
        <w:rPr>
          <w:b/>
          <w:sz w:val="24"/>
        </w:rPr>
        <w:t>Source of power:</w:t>
      </w:r>
      <w:r>
        <w:rPr>
          <w:sz w:val="24"/>
        </w:rPr>
        <w:t xml:space="preserve"> Codified under the Rome statute as an individual crime; individuals are tried for genocide by the ICC.</w:t>
      </w:r>
    </w:p>
    <w:p w:rsidR="008B6F25" w:rsidRDefault="00FF18AF">
      <w:pPr>
        <w:ind w:hanging="719"/>
      </w:pPr>
      <w:r>
        <w:rPr>
          <w:b/>
          <w:sz w:val="24"/>
        </w:rPr>
        <w:t>Reflection:</w:t>
      </w:r>
      <w:r>
        <w:rPr>
          <w:sz w:val="24"/>
        </w:rPr>
        <w:t xml:space="preserve"> Related IL Concepts</w:t>
      </w:r>
    </w:p>
    <w:p w:rsidR="008B6F25" w:rsidRDefault="00FF18AF">
      <w:pPr>
        <w:ind w:left="220" w:hanging="939"/>
      </w:pPr>
      <w:r>
        <w:rPr>
          <w:sz w:val="24"/>
        </w:rPr>
        <w:t>·</w:t>
      </w:r>
      <w:r>
        <w:rPr>
          <w:rFonts w:ascii="Times New Roman" w:eastAsia="Times New Roman" w:hAnsi="Times New Roman" w:cs="Times New Roman"/>
          <w:sz w:val="14"/>
        </w:rPr>
        <w:t xml:space="preserve">         </w:t>
      </w:r>
      <w:r>
        <w:rPr>
          <w:sz w:val="24"/>
        </w:rPr>
        <w:t>universal jurisdiction: genocide constitute an offense against the international community</w:t>
      </w:r>
    </w:p>
    <w:p w:rsidR="008B6F25" w:rsidRDefault="00FF18AF">
      <w:pPr>
        <w:ind w:left="220" w:hanging="939"/>
      </w:pPr>
      <w:r>
        <w:rPr>
          <w:sz w:val="24"/>
        </w:rPr>
        <w:t>·</w:t>
      </w:r>
      <w:r>
        <w:rPr>
          <w:rFonts w:ascii="Times New Roman" w:eastAsia="Times New Roman" w:hAnsi="Times New Roman" w:cs="Times New Roman"/>
          <w:sz w:val="14"/>
        </w:rPr>
        <w:t xml:space="preserve">         </w:t>
      </w:r>
      <w:r>
        <w:rPr>
          <w:sz w:val="24"/>
        </w:rPr>
        <w:t>jus cogens: seen as a pre-emptory norm, therefore no state is permitted to derogate from it.</w:t>
      </w:r>
    </w:p>
    <w:p w:rsidR="008B6F25" w:rsidRDefault="008B6F25">
      <w:pPr>
        <w:ind w:left="220" w:hanging="939"/>
      </w:pPr>
    </w:p>
    <w:p w:rsidR="008B6F25" w:rsidRDefault="00FF18AF">
      <w:pPr>
        <w:numPr>
          <w:ilvl w:val="0"/>
          <w:numId w:val="12"/>
        </w:numPr>
        <w:ind w:hanging="359"/>
        <w:contextualSpacing/>
        <w:rPr>
          <w:sz w:val="24"/>
        </w:rPr>
      </w:pPr>
      <w:r>
        <w:rPr>
          <w:sz w:val="24"/>
        </w:rPr>
        <w:t>Human Rights:</w:t>
      </w:r>
    </w:p>
    <w:p w:rsidR="008B6F25" w:rsidRDefault="00FF18AF">
      <w:pPr>
        <w:numPr>
          <w:ilvl w:val="0"/>
          <w:numId w:val="12"/>
        </w:numPr>
        <w:ind w:hanging="359"/>
        <w:contextualSpacing/>
        <w:rPr>
          <w:sz w:val="24"/>
        </w:rPr>
      </w:pPr>
      <w:r>
        <w:rPr>
          <w:sz w:val="24"/>
        </w:rPr>
        <w:t>Instant customary law:</w:t>
      </w:r>
    </w:p>
    <w:p w:rsidR="008B6F25" w:rsidRDefault="00FF18AF">
      <w:pPr>
        <w:numPr>
          <w:ilvl w:val="0"/>
          <w:numId w:val="12"/>
        </w:numPr>
        <w:ind w:hanging="359"/>
        <w:contextualSpacing/>
        <w:rPr>
          <w:sz w:val="24"/>
        </w:rPr>
      </w:pPr>
      <w:r>
        <w:rPr>
          <w:sz w:val="24"/>
        </w:rPr>
        <w:t>Extradition</w:t>
      </w:r>
    </w:p>
    <w:p w:rsidR="008B6F25" w:rsidRDefault="00FF18AF">
      <w:pPr>
        <w:numPr>
          <w:ilvl w:val="0"/>
          <w:numId w:val="12"/>
        </w:numPr>
        <w:ind w:hanging="359"/>
        <w:contextualSpacing/>
        <w:rPr>
          <w:b/>
          <w:sz w:val="24"/>
        </w:rPr>
      </w:pPr>
      <w:r>
        <w:rPr>
          <w:b/>
          <w:sz w:val="24"/>
        </w:rPr>
        <w:t>Fo</w:t>
      </w:r>
      <w:r>
        <w:rPr>
          <w:b/>
          <w:sz w:val="24"/>
        </w:rPr>
        <w:t>urth Geneva Convention:</w:t>
      </w:r>
    </w:p>
    <w:p w:rsidR="008B6F25" w:rsidRDefault="00FF18AF">
      <w:pPr>
        <w:ind w:left="-699"/>
      </w:pPr>
      <w:r>
        <w:rPr>
          <w:b/>
          <w:sz w:val="24"/>
        </w:rPr>
        <w:lastRenderedPageBreak/>
        <w:t xml:space="preserve">Definition: </w:t>
      </w:r>
      <w:r>
        <w:rPr>
          <w:sz w:val="24"/>
        </w:rPr>
        <w:t>The four conventions establish humanitarian rules in times of armed conflict. The fourth Convention establishes rules regarding treatment of civilians during war.</w:t>
      </w:r>
    </w:p>
    <w:p w:rsidR="008B6F25" w:rsidRDefault="00FF18AF">
      <w:pPr>
        <w:ind w:left="-699"/>
      </w:pPr>
      <w:r>
        <w:rPr>
          <w:b/>
          <w:sz w:val="24"/>
        </w:rPr>
        <w:t xml:space="preserve">How it operates: </w:t>
      </w:r>
      <w:r>
        <w:rPr>
          <w:sz w:val="24"/>
        </w:rPr>
        <w:t>The convention outlaws torture, collecti</w:t>
      </w:r>
      <w:r>
        <w:rPr>
          <w:sz w:val="24"/>
        </w:rPr>
        <w:t>ve punishment and the resettlement by an occupying power of its own civilians on territory under its military control</w:t>
      </w:r>
      <w:r>
        <w:rPr>
          <w:rFonts w:ascii="Times New Roman" w:eastAsia="Times New Roman" w:hAnsi="Times New Roman" w:cs="Times New Roman"/>
          <w:b/>
          <w:sz w:val="24"/>
        </w:rPr>
        <w:t>.</w:t>
      </w:r>
    </w:p>
    <w:p w:rsidR="008B6F25" w:rsidRDefault="00FF18AF">
      <w:pPr>
        <w:ind w:left="-699"/>
      </w:pPr>
      <w:r>
        <w:rPr>
          <w:b/>
          <w:sz w:val="24"/>
        </w:rPr>
        <w:t xml:space="preserve">Source of Power: </w:t>
      </w:r>
      <w:r>
        <w:rPr>
          <w:sz w:val="24"/>
        </w:rPr>
        <w:t>Originated as Treaty Law, however it is now CIL; all members of UN are parties to Geneva by affiliation to UN.</w:t>
      </w:r>
    </w:p>
    <w:p w:rsidR="008B6F25" w:rsidRDefault="00FF18AF">
      <w:pPr>
        <w:ind w:left="-699"/>
      </w:pPr>
      <w:r>
        <w:rPr>
          <w:b/>
          <w:sz w:val="24"/>
        </w:rPr>
        <w:t xml:space="preserve">When:  </w:t>
      </w:r>
      <w:r>
        <w:rPr>
          <w:sz w:val="24"/>
        </w:rPr>
        <w:t>Convention comes into operation immediately upon outbreak of hostilities or the start of an occupation and ends at the general close of military operations.</w:t>
      </w:r>
    </w:p>
    <w:p w:rsidR="008B6F25" w:rsidRDefault="00FF18AF">
      <w:pPr>
        <w:ind w:left="-699"/>
      </w:pPr>
      <w:r>
        <w:rPr>
          <w:b/>
          <w:sz w:val="24"/>
        </w:rPr>
        <w:t>How:</w:t>
      </w:r>
      <w:r>
        <w:rPr>
          <w:sz w:val="24"/>
        </w:rPr>
        <w:t xml:space="preserve"> The protection of civilians in occupied territories is covered in section III of Part III of t</w:t>
      </w:r>
      <w:r>
        <w:rPr>
          <w:sz w:val="24"/>
        </w:rPr>
        <w:t>he fourth Geneva Convention.</w:t>
      </w:r>
    </w:p>
    <w:p w:rsidR="008B6F25" w:rsidRDefault="008B6F25">
      <w:pPr>
        <w:ind w:left="-699"/>
      </w:pPr>
    </w:p>
    <w:p w:rsidR="008B6F25" w:rsidRDefault="00FF18AF">
      <w:pPr>
        <w:numPr>
          <w:ilvl w:val="0"/>
          <w:numId w:val="17"/>
        </w:numPr>
        <w:ind w:hanging="359"/>
        <w:contextualSpacing/>
        <w:rPr>
          <w:sz w:val="24"/>
        </w:rPr>
      </w:pPr>
      <w:r>
        <w:rPr>
          <w:sz w:val="24"/>
        </w:rPr>
        <w:t>Opinion Juris:</w:t>
      </w:r>
    </w:p>
    <w:p w:rsidR="008B6F25" w:rsidRDefault="00FF18AF">
      <w:pPr>
        <w:ind w:left="-719"/>
      </w:pPr>
      <w:r>
        <w:rPr>
          <w:b/>
          <w:sz w:val="24"/>
        </w:rPr>
        <w:t xml:space="preserve">Definition: </w:t>
      </w:r>
      <w:r>
        <w:rPr>
          <w:sz w:val="24"/>
        </w:rPr>
        <w:t>A pschycological condition under which a state believes it is bounded by a CIL.</w:t>
      </w:r>
    </w:p>
    <w:p w:rsidR="008B6F25" w:rsidRDefault="00FF18AF">
      <w:pPr>
        <w:ind w:left="-719"/>
      </w:pPr>
      <w:r>
        <w:rPr>
          <w:b/>
          <w:sz w:val="24"/>
        </w:rPr>
        <w:t>H</w:t>
      </w:r>
      <w:r>
        <w:rPr>
          <w:b/>
          <w:color w:val="1A1A1A"/>
          <w:sz w:val="24"/>
        </w:rPr>
        <w:t xml:space="preserve">ow it operates: </w:t>
      </w:r>
      <w:r>
        <w:rPr>
          <w:color w:val="1A1A1A"/>
          <w:sz w:val="24"/>
        </w:rPr>
        <w:t>Necessary condition of a CIL. Two approaches:</w:t>
      </w:r>
    </w:p>
    <w:p w:rsidR="008B6F25" w:rsidRDefault="00FF18AF">
      <w:pPr>
        <w:ind w:left="-719"/>
      </w:pPr>
      <w:r>
        <w:rPr>
          <w:b/>
          <w:color w:val="1A1A1A"/>
          <w:sz w:val="24"/>
        </w:rPr>
        <w:t>Presumptive Approach</w:t>
      </w:r>
      <w:r>
        <w:rPr>
          <w:color w:val="1A1A1A"/>
          <w:sz w:val="24"/>
        </w:rPr>
        <w:t xml:space="preserve">: issue is application of rule, not </w:t>
      </w:r>
      <w:r>
        <w:rPr>
          <w:color w:val="1A1A1A"/>
          <w:sz w:val="24"/>
        </w:rPr>
        <w:t>its existence.</w:t>
      </w:r>
    </w:p>
    <w:p w:rsidR="008B6F25" w:rsidRDefault="00FF18AF">
      <w:pPr>
        <w:numPr>
          <w:ilvl w:val="0"/>
          <w:numId w:val="19"/>
        </w:numPr>
        <w:ind w:hanging="359"/>
        <w:contextualSpacing/>
        <w:rPr>
          <w:color w:val="1A1A1A"/>
          <w:sz w:val="24"/>
        </w:rPr>
      </w:pPr>
      <w:r>
        <w:rPr>
          <w:color w:val="1A1A1A"/>
          <w:sz w:val="24"/>
        </w:rPr>
        <w:t>inferred from state practice unless evidence establishes contrary</w:t>
      </w:r>
    </w:p>
    <w:p w:rsidR="008B6F25" w:rsidRDefault="00FF18AF">
      <w:pPr>
        <w:numPr>
          <w:ilvl w:val="0"/>
          <w:numId w:val="19"/>
        </w:numPr>
        <w:ind w:hanging="359"/>
        <w:contextualSpacing/>
        <w:rPr>
          <w:color w:val="1A1A1A"/>
          <w:sz w:val="24"/>
        </w:rPr>
      </w:pPr>
      <w:r>
        <w:rPr>
          <w:color w:val="1A1A1A"/>
          <w:sz w:val="24"/>
        </w:rPr>
        <w:t>party seeking to avoid specific customary rule bears burden of proof</w:t>
      </w:r>
    </w:p>
    <w:p w:rsidR="008B6F25" w:rsidRDefault="00FF18AF">
      <w:pPr>
        <w:spacing w:before="80" w:line="216" w:lineRule="auto"/>
        <w:ind w:left="-719"/>
      </w:pPr>
      <w:r>
        <w:rPr>
          <w:b/>
          <w:color w:val="1A1A1A"/>
          <w:sz w:val="24"/>
        </w:rPr>
        <w:t>Rigorous Approach:</w:t>
      </w:r>
      <w:r>
        <w:rPr>
          <w:color w:val="1A1A1A"/>
          <w:sz w:val="24"/>
        </w:rPr>
        <w:t xml:space="preserve"> existence of rule is contested or new </w:t>
      </w:r>
      <w:r>
        <w:rPr>
          <w:i/>
          <w:color w:val="1A1A1A"/>
          <w:sz w:val="24"/>
        </w:rPr>
        <w:t>opinio juris</w:t>
      </w:r>
      <w:r>
        <w:rPr>
          <w:color w:val="1A1A1A"/>
          <w:sz w:val="24"/>
        </w:rPr>
        <w:t xml:space="preserve"> is alleged</w:t>
      </w:r>
    </w:p>
    <w:p w:rsidR="008B6F25" w:rsidRDefault="00FF18AF">
      <w:pPr>
        <w:numPr>
          <w:ilvl w:val="0"/>
          <w:numId w:val="14"/>
        </w:numPr>
        <w:spacing w:before="80" w:line="216" w:lineRule="auto"/>
        <w:ind w:hanging="359"/>
        <w:contextualSpacing/>
        <w:rPr>
          <w:color w:val="1A1A1A"/>
          <w:sz w:val="24"/>
        </w:rPr>
      </w:pPr>
      <w:r>
        <w:rPr>
          <w:color w:val="1A1A1A"/>
          <w:sz w:val="24"/>
        </w:rPr>
        <w:t>requires clear evidence o</w:t>
      </w:r>
      <w:r>
        <w:rPr>
          <w:color w:val="1A1A1A"/>
          <w:sz w:val="24"/>
        </w:rPr>
        <w:t>f psychological elemen</w:t>
      </w:r>
    </w:p>
    <w:p w:rsidR="008B6F25" w:rsidRDefault="00FF18AF">
      <w:pPr>
        <w:numPr>
          <w:ilvl w:val="0"/>
          <w:numId w:val="14"/>
        </w:numPr>
        <w:spacing w:before="80" w:line="216" w:lineRule="auto"/>
        <w:ind w:hanging="359"/>
        <w:contextualSpacing/>
        <w:rPr>
          <w:color w:val="1A1A1A"/>
          <w:sz w:val="24"/>
        </w:rPr>
      </w:pPr>
      <w:r>
        <w:rPr>
          <w:color w:val="1A1A1A"/>
          <w:sz w:val="24"/>
        </w:rPr>
        <w:t>required when state(s) fail to evidence intention of parties to reject the rule</w:t>
      </w:r>
    </w:p>
    <w:p w:rsidR="008B6F25" w:rsidRDefault="00FF18AF">
      <w:pPr>
        <w:numPr>
          <w:ilvl w:val="0"/>
          <w:numId w:val="14"/>
        </w:numPr>
        <w:spacing w:before="80" w:line="216" w:lineRule="auto"/>
        <w:ind w:hanging="359"/>
        <w:contextualSpacing/>
        <w:rPr>
          <w:color w:val="1A1A1A"/>
          <w:sz w:val="24"/>
        </w:rPr>
      </w:pPr>
      <w:r>
        <w:rPr>
          <w:color w:val="1A1A1A"/>
          <w:sz w:val="24"/>
        </w:rPr>
        <w:t>Sources of evidence: official pronouncements</w:t>
      </w:r>
    </w:p>
    <w:p w:rsidR="008B6F25" w:rsidRDefault="00FF18AF">
      <w:pPr>
        <w:spacing w:before="80" w:line="216" w:lineRule="auto"/>
        <w:ind w:left="-719"/>
      </w:pPr>
      <w:r>
        <w:rPr>
          <w:color w:val="1A1A1A"/>
          <w:sz w:val="24"/>
        </w:rPr>
        <w:t>if one state changes law, and others follow in compliance it becomes customary</w:t>
      </w:r>
    </w:p>
    <w:p w:rsidR="008B6F25" w:rsidRDefault="00FF18AF">
      <w:pPr>
        <w:spacing w:before="80" w:line="216" w:lineRule="auto"/>
        <w:ind w:left="-719"/>
      </w:pPr>
      <w:r>
        <w:rPr>
          <w:color w:val="1A1A1A"/>
          <w:sz w:val="24"/>
        </w:rPr>
        <w:t>- if state or states take act</w:t>
      </w:r>
      <w:r>
        <w:rPr>
          <w:color w:val="1A1A1A"/>
          <w:sz w:val="24"/>
        </w:rPr>
        <w:t>ion and other states remain silent, it is an expression of opinio juris, concurrence with new rule represents that states consent to it.</w:t>
      </w:r>
    </w:p>
    <w:p w:rsidR="008B6F25" w:rsidRDefault="00FF18AF">
      <w:pPr>
        <w:spacing w:before="80" w:line="216" w:lineRule="auto"/>
        <w:ind w:left="-719"/>
      </w:pPr>
      <w:r>
        <w:rPr>
          <w:b/>
          <w:color w:val="1A1A1A"/>
          <w:sz w:val="24"/>
        </w:rPr>
        <w:t xml:space="preserve">Terms that relate: </w:t>
      </w:r>
      <w:r>
        <w:rPr>
          <w:color w:val="1A1A1A"/>
          <w:sz w:val="24"/>
        </w:rPr>
        <w:t>CIL, usus</w:t>
      </w:r>
    </w:p>
    <w:p w:rsidR="008B6F25" w:rsidRDefault="008B6F25">
      <w:pPr>
        <w:ind w:left="-899"/>
      </w:pPr>
    </w:p>
    <w:p w:rsidR="008B6F25" w:rsidRDefault="00FF18AF">
      <w:pPr>
        <w:numPr>
          <w:ilvl w:val="0"/>
          <w:numId w:val="29"/>
        </w:numPr>
        <w:ind w:hanging="359"/>
        <w:contextualSpacing/>
        <w:rPr>
          <w:b/>
          <w:color w:val="1A1A1A"/>
          <w:sz w:val="24"/>
        </w:rPr>
      </w:pPr>
      <w:r>
        <w:rPr>
          <w:b/>
          <w:color w:val="1A1A1A"/>
          <w:sz w:val="24"/>
        </w:rPr>
        <w:t>rebus sic stantibus</w:t>
      </w:r>
    </w:p>
    <w:p w:rsidR="008B6F25" w:rsidRDefault="00FF18AF">
      <w:pPr>
        <w:ind w:left="-899"/>
      </w:pPr>
      <w:r>
        <w:rPr>
          <w:b/>
          <w:color w:val="1A1A1A"/>
          <w:sz w:val="24"/>
        </w:rPr>
        <w:t>Definition</w:t>
      </w:r>
      <w:r>
        <w:rPr>
          <w:color w:val="1A1A1A"/>
          <w:sz w:val="24"/>
        </w:rPr>
        <w:t>: the ability to render a treaty inapplicable, to make it n</w:t>
      </w:r>
      <w:r>
        <w:rPr>
          <w:color w:val="1A1A1A"/>
          <w:sz w:val="24"/>
        </w:rPr>
        <w:t>ull and void, this runs counter to pacta sunt servanda (promises must be kept, states must abide by treaties, a custom practice)</w:t>
      </w:r>
    </w:p>
    <w:p w:rsidR="008B6F25" w:rsidRDefault="00FF18AF">
      <w:pPr>
        <w:ind w:left="-899"/>
      </w:pPr>
      <w:r>
        <w:rPr>
          <w:color w:val="1A1A1A"/>
          <w:sz w:val="24"/>
        </w:rPr>
        <w:t>Only loophole to derogate youself from IL.In other words, the only way you can avoid meeting pacta sum servanda (keeping in good faith that states will fullfill their legal obligations).</w:t>
      </w:r>
    </w:p>
    <w:p w:rsidR="008B6F25" w:rsidRDefault="00FF18AF">
      <w:pPr>
        <w:ind w:left="-899"/>
      </w:pPr>
      <w:r>
        <w:rPr>
          <w:b/>
          <w:color w:val="1A1A1A"/>
          <w:sz w:val="24"/>
        </w:rPr>
        <w:t>Customary and Treaty law</w:t>
      </w:r>
      <w:r>
        <w:rPr>
          <w:color w:val="1A1A1A"/>
          <w:sz w:val="24"/>
        </w:rPr>
        <w:t>: It is part of CIL, as it is operative pract</w:t>
      </w:r>
      <w:r>
        <w:rPr>
          <w:color w:val="1A1A1A"/>
          <w:sz w:val="24"/>
        </w:rPr>
        <w:t>ices. Operation: Article 62 of the Vienna Convention may be invoked when circumstances or conditions of the state do not allow for the state to fulfill its treaty obligations</w:t>
      </w:r>
    </w:p>
    <w:p w:rsidR="008B6F25" w:rsidRDefault="00FF18AF">
      <w:pPr>
        <w:ind w:left="-899"/>
      </w:pPr>
      <w:r>
        <w:rPr>
          <w:b/>
          <w:color w:val="1A1A1A"/>
          <w:sz w:val="24"/>
        </w:rPr>
        <w:t>Origin</w:t>
      </w:r>
      <w:r>
        <w:rPr>
          <w:color w:val="1A1A1A"/>
          <w:sz w:val="24"/>
        </w:rPr>
        <w:t>: part of custom law but also found in the Vienna Convention on the Laws of</w:t>
      </w:r>
      <w:r>
        <w:rPr>
          <w:color w:val="1A1A1A"/>
          <w:sz w:val="24"/>
        </w:rPr>
        <w:t xml:space="preserve"> Treaties.</w:t>
      </w:r>
    </w:p>
    <w:p w:rsidR="008B6F25" w:rsidRDefault="008B6F25">
      <w:pPr>
        <w:ind w:left="-899"/>
      </w:pPr>
    </w:p>
    <w:p w:rsidR="008B6F25" w:rsidRDefault="00FF18AF">
      <w:pPr>
        <w:numPr>
          <w:ilvl w:val="0"/>
          <w:numId w:val="27"/>
        </w:numPr>
        <w:ind w:hanging="359"/>
        <w:contextualSpacing/>
        <w:rPr>
          <w:b/>
          <w:i/>
          <w:color w:val="1A1A1A"/>
          <w:sz w:val="24"/>
        </w:rPr>
      </w:pPr>
      <w:r>
        <w:rPr>
          <w:b/>
          <w:i/>
          <w:sz w:val="24"/>
        </w:rPr>
        <w:t xml:space="preserve"> Res communis:</w:t>
      </w:r>
    </w:p>
    <w:p w:rsidR="008B6F25" w:rsidRDefault="00FF18AF">
      <w:pPr>
        <w:ind w:left="-899"/>
      </w:pPr>
      <w:r>
        <w:rPr>
          <w:b/>
          <w:sz w:val="24"/>
        </w:rPr>
        <w:t>Definition:</w:t>
      </w:r>
      <w:r>
        <w:rPr>
          <w:sz w:val="24"/>
        </w:rPr>
        <w:t xml:space="preserve"> no state is sovereign but all states can exploit the area for individual benefit (high seas, outer space). Some states enjoy greater entitlements or jurisdiction preceded todays concepts of public domain and common he</w:t>
      </w:r>
      <w:r>
        <w:rPr>
          <w:sz w:val="24"/>
        </w:rPr>
        <w:t xml:space="preserve">ritage of mankind. </w:t>
      </w:r>
    </w:p>
    <w:p w:rsidR="008B6F25" w:rsidRDefault="008B6F25"/>
    <w:p w:rsidR="008B6F25" w:rsidRDefault="008B6F25">
      <w:pPr>
        <w:ind w:left="-899"/>
      </w:pPr>
    </w:p>
    <w:p w:rsidR="008B6F25" w:rsidRDefault="00FF18AF">
      <w:r>
        <w:rPr>
          <w:b/>
          <w:color w:val="1A1A1A"/>
          <w:sz w:val="24"/>
        </w:rPr>
        <w:lastRenderedPageBreak/>
        <w:t>27.Grotius:</w:t>
      </w:r>
    </w:p>
    <w:p w:rsidR="008B6F25" w:rsidRDefault="00FF18AF">
      <w:pPr>
        <w:ind w:left="-899"/>
      </w:pPr>
      <w:r>
        <w:rPr>
          <w:b/>
          <w:color w:val="1A1A1A"/>
          <w:sz w:val="24"/>
        </w:rPr>
        <w:t xml:space="preserve">Definition: </w:t>
      </w:r>
      <w:r>
        <w:rPr>
          <w:color w:val="1A1A1A"/>
          <w:sz w:val="24"/>
        </w:rPr>
        <w:t>Grotius argued that natural law came from natural world order, not from God. Naturalism: what every reasonable individuals can agree to.(Shaw: 24) a Dutch scholar, father of international law, primary work was De Jure Belli ac Pacis</w:t>
      </w:r>
    </w:p>
    <w:p w:rsidR="008B6F25" w:rsidRDefault="00FF18AF">
      <w:pPr>
        <w:ind w:left="-899"/>
      </w:pPr>
      <w:r>
        <w:rPr>
          <w:b/>
          <w:color w:val="1A1A1A"/>
          <w:sz w:val="24"/>
        </w:rPr>
        <w:t xml:space="preserve">Operation: </w:t>
      </w:r>
      <w:r>
        <w:rPr>
          <w:color w:val="1A1A1A"/>
          <w:sz w:val="24"/>
        </w:rPr>
        <w:t>Grotius unde</w:t>
      </w:r>
      <w:r>
        <w:rPr>
          <w:color w:val="1A1A1A"/>
          <w:sz w:val="24"/>
        </w:rPr>
        <w:t>rmined theology in international law, said it was irrelevant</w:t>
      </w:r>
    </w:p>
    <w:p w:rsidR="008B6F25" w:rsidRDefault="00FF18AF">
      <w:pPr>
        <w:ind w:left="-899"/>
      </w:pPr>
      <w:r>
        <w:rPr>
          <w:color w:val="1A1A1A"/>
          <w:sz w:val="24"/>
        </w:rPr>
        <w:t>- not anti theological took natural law out of realm of theology where it rested in middle ages, he says that a rational being could look out on world and recognize particular laws that should go</w:t>
      </w:r>
      <w:r>
        <w:rPr>
          <w:color w:val="1A1A1A"/>
          <w:sz w:val="24"/>
        </w:rPr>
        <w:t>vern human activity without there being a God, human action is governed by particular essential characteristics, needs, tendencies, that any rational being could recognize absent of a God determining this in the first place, llaw of nature would be valid e</w:t>
      </w:r>
      <w:r>
        <w:rPr>
          <w:color w:val="1A1A1A"/>
          <w:sz w:val="24"/>
        </w:rPr>
        <w:t>ven if there was no God, rested law of nature upon reason rather than theology</w:t>
      </w:r>
    </w:p>
    <w:p w:rsidR="008B6F25" w:rsidRDefault="00FF18AF">
      <w:pPr>
        <w:ind w:left="-899"/>
      </w:pPr>
      <w:r>
        <w:rPr>
          <w:color w:val="1A1A1A"/>
          <w:sz w:val="24"/>
        </w:rPr>
        <w:t>-Justice was part of mans make up</w:t>
      </w:r>
    </w:p>
    <w:p w:rsidR="008B6F25" w:rsidRDefault="00FF18AF">
      <w:pPr>
        <w:ind w:left="-899"/>
      </w:pPr>
      <w:r>
        <w:rPr>
          <w:color w:val="1A1A1A"/>
          <w:sz w:val="24"/>
        </w:rPr>
        <w:t>- retained theological distinction between a just and unjust war, a notion that would later disappear from treaties and international law</w:t>
      </w:r>
    </w:p>
    <w:p w:rsidR="008B6F25" w:rsidRDefault="00FF18AF">
      <w:pPr>
        <w:ind w:left="-899"/>
      </w:pPr>
      <w:r>
        <w:rPr>
          <w:color w:val="1A1A1A"/>
          <w:sz w:val="24"/>
        </w:rPr>
        <w:t>-most</w:t>
      </w:r>
      <w:r>
        <w:rPr>
          <w:color w:val="1A1A1A"/>
          <w:sz w:val="24"/>
        </w:rPr>
        <w:t xml:space="preserve"> enduring opinion consists in his proclamation of the freedom of seas</w:t>
      </w:r>
    </w:p>
    <w:p w:rsidR="008B6F25" w:rsidRDefault="008B6F25">
      <w:pPr>
        <w:ind w:left="-899"/>
      </w:pPr>
    </w:p>
    <w:p w:rsidR="008B6F25" w:rsidRDefault="00FF18AF">
      <w:pPr>
        <w:numPr>
          <w:ilvl w:val="0"/>
          <w:numId w:val="13"/>
        </w:numPr>
        <w:ind w:left="-899" w:firstLine="0"/>
        <w:contextualSpacing/>
        <w:rPr>
          <w:b/>
          <w:color w:val="1A1A1A"/>
          <w:sz w:val="24"/>
        </w:rPr>
      </w:pPr>
      <w:r>
        <w:rPr>
          <w:b/>
          <w:color w:val="1A1A1A"/>
          <w:sz w:val="24"/>
        </w:rPr>
        <w:t xml:space="preserve">Vitoria </w:t>
      </w:r>
    </w:p>
    <w:p w:rsidR="008B6F25" w:rsidRDefault="00FF18AF">
      <w:pPr>
        <w:ind w:left="-899"/>
      </w:pPr>
      <w:r>
        <w:rPr>
          <w:b/>
          <w:color w:val="1A1A1A"/>
          <w:sz w:val="24"/>
        </w:rPr>
        <w:t xml:space="preserve">-Definition: </w:t>
      </w:r>
      <w:r>
        <w:rPr>
          <w:color w:val="1A1A1A"/>
          <w:sz w:val="24"/>
        </w:rPr>
        <w:t>philosophers seen as father of international law.</w:t>
      </w:r>
    </w:p>
    <w:p w:rsidR="008B6F25" w:rsidRDefault="00FF18AF">
      <w:pPr>
        <w:ind w:left="-899"/>
      </w:pPr>
      <w:r>
        <w:rPr>
          <w:b/>
          <w:color w:val="1A1A1A"/>
          <w:sz w:val="24"/>
        </w:rPr>
        <w:t xml:space="preserve">Operation: </w:t>
      </w:r>
      <w:r>
        <w:rPr>
          <w:color w:val="1A1A1A"/>
          <w:sz w:val="24"/>
        </w:rPr>
        <w:t>lived during the time of the Spanish conquest of the first nations in South America, contrary to popul</w:t>
      </w:r>
      <w:r>
        <w:rPr>
          <w:color w:val="1A1A1A"/>
          <w:sz w:val="24"/>
        </w:rPr>
        <w:t xml:space="preserve">ar view he maintained that these people had a right to be regarded as nations with their own political interests, war against them could only be done through just cause. </w:t>
      </w:r>
    </w:p>
    <w:p w:rsidR="008B6F25" w:rsidRDefault="00FF18AF">
      <w:pPr>
        <w:ind w:left="-899"/>
      </w:pPr>
      <w:r>
        <w:rPr>
          <w:color w:val="1A1A1A"/>
          <w:sz w:val="24"/>
        </w:rPr>
        <w:t>The Europeans had a duty to teach aboriginals in american to teach them the righful e</w:t>
      </w:r>
      <w:r>
        <w:rPr>
          <w:color w:val="1A1A1A"/>
          <w:sz w:val="24"/>
        </w:rPr>
        <w:t>uropean religion and culture. The Indians’ opposition of the work of the missionaries was seen as a just cause for war by Vitoria.</w:t>
      </w:r>
    </w:p>
    <w:p w:rsidR="008B6F25" w:rsidRDefault="00FF18AF">
      <w:pPr>
        <w:ind w:left="-899"/>
      </w:pPr>
      <w:r>
        <w:rPr>
          <w:b/>
          <w:color w:val="1A1A1A"/>
          <w:sz w:val="24"/>
        </w:rPr>
        <w:t xml:space="preserve">Ideas: </w:t>
      </w:r>
      <w:r>
        <w:rPr>
          <w:color w:val="1A1A1A"/>
          <w:sz w:val="24"/>
        </w:rPr>
        <w:t>Believed in people’s right to free political representation. Believed Europeans superior as they embraced Natural Law;</w:t>
      </w:r>
      <w:r>
        <w:rPr>
          <w:color w:val="1A1A1A"/>
          <w:sz w:val="24"/>
        </w:rPr>
        <w:t xml:space="preserve"> God’s Law.</w:t>
      </w:r>
    </w:p>
    <w:p w:rsidR="008B6F25" w:rsidRDefault="00FF18AF">
      <w:pPr>
        <w:ind w:left="-899"/>
      </w:pPr>
      <w:r>
        <w:rPr>
          <w:b/>
          <w:color w:val="1A1A1A"/>
          <w:sz w:val="24"/>
        </w:rPr>
        <w:t>Justa Causa:</w:t>
      </w:r>
      <w:r>
        <w:rPr>
          <w:color w:val="1A1A1A"/>
          <w:sz w:val="24"/>
        </w:rPr>
        <w:t xml:space="preserve"> Believed that Europeans had a duty not to conflict with aboriginals, so long as they respected natural law. 3 criteria:</w:t>
      </w:r>
    </w:p>
    <w:p w:rsidR="008B6F25" w:rsidRDefault="00FF18AF">
      <w:pPr>
        <w:ind w:left="-179" w:hanging="359"/>
      </w:pPr>
      <w:r>
        <w:rPr>
          <w:color w:val="1A1A1A"/>
          <w:sz w:val="24"/>
        </w:rPr>
        <w:t>·</w:t>
      </w:r>
      <w:r>
        <w:rPr>
          <w:rFonts w:ascii="Times New Roman" w:eastAsia="Times New Roman" w:hAnsi="Times New Roman" w:cs="Times New Roman"/>
          <w:color w:val="1A1A1A"/>
          <w:sz w:val="14"/>
        </w:rPr>
        <w:t xml:space="preserve">         </w:t>
      </w:r>
      <w:r>
        <w:rPr>
          <w:color w:val="1A1A1A"/>
          <w:sz w:val="24"/>
        </w:rPr>
        <w:t>No sodomy</w:t>
      </w:r>
    </w:p>
    <w:p w:rsidR="008B6F25" w:rsidRDefault="00FF18AF">
      <w:pPr>
        <w:ind w:left="-179" w:hanging="359"/>
      </w:pPr>
      <w:r>
        <w:rPr>
          <w:color w:val="1A1A1A"/>
          <w:sz w:val="24"/>
        </w:rPr>
        <w:t>·</w:t>
      </w:r>
      <w:r>
        <w:rPr>
          <w:rFonts w:ascii="Times New Roman" w:eastAsia="Times New Roman" w:hAnsi="Times New Roman" w:cs="Times New Roman"/>
          <w:color w:val="1A1A1A"/>
          <w:sz w:val="14"/>
        </w:rPr>
        <w:t xml:space="preserve">         </w:t>
      </w:r>
      <w:r>
        <w:rPr>
          <w:color w:val="1A1A1A"/>
          <w:sz w:val="24"/>
        </w:rPr>
        <w:t>No witchcraft</w:t>
      </w:r>
    </w:p>
    <w:p w:rsidR="008B6F25" w:rsidRDefault="00FF18AF">
      <w:pPr>
        <w:ind w:left="-179" w:hanging="359"/>
      </w:pPr>
      <w:r>
        <w:rPr>
          <w:color w:val="1A1A1A"/>
          <w:sz w:val="24"/>
        </w:rPr>
        <w:t>·</w:t>
      </w:r>
      <w:r>
        <w:rPr>
          <w:rFonts w:ascii="Times New Roman" w:eastAsia="Times New Roman" w:hAnsi="Times New Roman" w:cs="Times New Roman"/>
          <w:color w:val="1A1A1A"/>
          <w:sz w:val="14"/>
        </w:rPr>
        <w:t xml:space="preserve">         </w:t>
      </w:r>
      <w:r>
        <w:rPr>
          <w:color w:val="1A1A1A"/>
          <w:sz w:val="24"/>
        </w:rPr>
        <w:t>Establish commercial relations with Europeans.</w:t>
      </w:r>
    </w:p>
    <w:p w:rsidR="008B6F25" w:rsidRDefault="00FF18AF">
      <w:pPr>
        <w:ind w:left="-859"/>
      </w:pPr>
      <w:r>
        <w:rPr>
          <w:color w:val="1A1A1A"/>
          <w:sz w:val="24"/>
        </w:rPr>
        <w:t>If criteria was violated, Europeans had a “justa causa” self-defense; and therefore a duty to teach them the right ways; God’s ways.</w:t>
      </w:r>
    </w:p>
    <w:p w:rsidR="008B6F25" w:rsidRDefault="00FF18AF">
      <w:pPr>
        <w:ind w:left="-899"/>
      </w:pPr>
      <w:r>
        <w:rPr>
          <w:color w:val="1A1A1A"/>
          <w:sz w:val="24"/>
        </w:rPr>
        <w:t xml:space="preserve"> </w:t>
      </w:r>
    </w:p>
    <w:p w:rsidR="008B6F25" w:rsidRDefault="008B6F25">
      <w:pPr>
        <w:ind w:left="-899"/>
      </w:pPr>
    </w:p>
    <w:p w:rsidR="008B6F25" w:rsidRDefault="008B6F25">
      <w:pPr>
        <w:ind w:left="-899"/>
      </w:pPr>
    </w:p>
    <w:p w:rsidR="008B6F25" w:rsidRDefault="00FF18AF">
      <w:pPr>
        <w:numPr>
          <w:ilvl w:val="0"/>
          <w:numId w:val="26"/>
        </w:numPr>
        <w:ind w:left="-899" w:firstLine="0"/>
        <w:contextualSpacing/>
        <w:rPr>
          <w:b/>
          <w:color w:val="1A1A1A"/>
          <w:sz w:val="24"/>
        </w:rPr>
      </w:pPr>
      <w:r>
        <w:rPr>
          <w:b/>
          <w:color w:val="1A1A1A"/>
          <w:sz w:val="24"/>
        </w:rPr>
        <w:t>Force majeure:</w:t>
      </w:r>
    </w:p>
    <w:p w:rsidR="008B6F25" w:rsidRDefault="00FF18AF">
      <w:pPr>
        <w:ind w:left="-899"/>
      </w:pPr>
      <w:r>
        <w:rPr>
          <w:b/>
          <w:color w:val="1A1A1A"/>
          <w:sz w:val="24"/>
        </w:rPr>
        <w:t xml:space="preserve">Definition: </w:t>
      </w:r>
      <w:r>
        <w:rPr>
          <w:color w:val="1A1A1A"/>
          <w:sz w:val="24"/>
        </w:rPr>
        <w:t>A power too strong for one to prevent. It is relatable to the law of insurance and its frequ</w:t>
      </w:r>
      <w:r>
        <w:rPr>
          <w:color w:val="1A1A1A"/>
          <w:sz w:val="24"/>
        </w:rPr>
        <w:t>ently used in construction contracts. it relates to rebus sic  stantibus: if there is an earthquake this could potentially stop you from meeting your obligations. You cannot be hold impunitive (accountable) in international law for a breach caused by a for</w:t>
      </w:r>
      <w:r>
        <w:rPr>
          <w:color w:val="1A1A1A"/>
          <w:sz w:val="24"/>
        </w:rPr>
        <w:t xml:space="preserve">ce mejeure. </w:t>
      </w:r>
    </w:p>
    <w:p w:rsidR="008B6F25" w:rsidRDefault="00FF18AF">
      <w:pPr>
        <w:spacing w:after="20" w:line="240" w:lineRule="auto"/>
        <w:ind w:left="-899"/>
      </w:pPr>
      <w:r>
        <w:rPr>
          <w:b/>
          <w:color w:val="1A1A1A"/>
          <w:sz w:val="24"/>
        </w:rPr>
        <w:lastRenderedPageBreak/>
        <w:t xml:space="preserve">Operation: </w:t>
      </w:r>
      <w:r>
        <w:rPr>
          <w:color w:val="1A1A1A"/>
          <w:sz w:val="24"/>
        </w:rPr>
        <w:t>State must demonstrate the following,</w:t>
      </w:r>
      <w:r>
        <w:rPr>
          <w:b/>
          <w:color w:val="1A1A1A"/>
          <w:sz w:val="24"/>
        </w:rPr>
        <w:t xml:space="preserve"> </w:t>
      </w:r>
      <w:r>
        <w:rPr>
          <w:color w:val="252525"/>
          <w:sz w:val="24"/>
          <w:highlight w:val="white"/>
        </w:rPr>
        <w:t>Externality: The victim was not related directly or indirectly to the causes of the act. Unpredictability: The Act of God must had been originated after the cause of the obligation.</w:t>
      </w:r>
    </w:p>
    <w:p w:rsidR="008B6F25" w:rsidRDefault="00FF18AF">
      <w:pPr>
        <w:spacing w:after="20" w:line="240" w:lineRule="auto"/>
        <w:ind w:left="-899"/>
      </w:pPr>
      <w:r>
        <w:rPr>
          <w:color w:val="252525"/>
          <w:sz w:val="24"/>
          <w:highlight w:val="white"/>
        </w:rPr>
        <w:t>Irresistibil</w:t>
      </w:r>
      <w:r>
        <w:rPr>
          <w:color w:val="252525"/>
          <w:sz w:val="24"/>
          <w:highlight w:val="white"/>
        </w:rPr>
        <w:t>ity: The victim cannot by any means overcome the effects.</w:t>
      </w:r>
    </w:p>
    <w:p w:rsidR="008B6F25" w:rsidRDefault="00FF18AF">
      <w:pPr>
        <w:spacing w:after="20" w:line="240" w:lineRule="auto"/>
        <w:ind w:left="-899"/>
      </w:pPr>
      <w:r>
        <w:rPr>
          <w:b/>
          <w:color w:val="252525"/>
          <w:sz w:val="24"/>
          <w:highlight w:val="white"/>
        </w:rPr>
        <w:t xml:space="preserve">Derived from: </w:t>
      </w:r>
      <w:r>
        <w:rPr>
          <w:color w:val="252525"/>
          <w:sz w:val="24"/>
          <w:highlight w:val="white"/>
        </w:rPr>
        <w:t xml:space="preserve">Domestic French law, part of common law </w:t>
      </w:r>
    </w:p>
    <w:p w:rsidR="008B6F25" w:rsidRDefault="00FF18AF">
      <w:pPr>
        <w:ind w:left="-899"/>
      </w:pPr>
      <w:r>
        <w:rPr>
          <w:b/>
          <w:color w:val="1A1A1A"/>
          <w:sz w:val="24"/>
        </w:rPr>
        <w:t xml:space="preserve">-Reflection: </w:t>
      </w:r>
      <w:r>
        <w:rPr>
          <w:color w:val="1A1A1A"/>
          <w:sz w:val="24"/>
        </w:rPr>
        <w:t>relates to rebus sic stantibus- superior force that is irresistible, like a flood or earthquake, this warrants rebus sic stantibus</w:t>
      </w:r>
      <w:r>
        <w:rPr>
          <w:color w:val="1A1A1A"/>
          <w:sz w:val="24"/>
        </w:rPr>
        <w:t xml:space="preserve"> ex/ when an earthquake occurs it </w:t>
      </w:r>
    </w:p>
    <w:p w:rsidR="008B6F25" w:rsidRDefault="00FF18AF">
      <w:pPr>
        <w:ind w:left="-899"/>
      </w:pPr>
      <w:r>
        <w:rPr>
          <w:color w:val="1A1A1A"/>
          <w:sz w:val="24"/>
        </w:rPr>
        <w:t>may prevent a state from being able to fulfill its legal obligations</w:t>
      </w:r>
    </w:p>
    <w:p w:rsidR="008B6F25" w:rsidRDefault="008B6F25">
      <w:pPr>
        <w:ind w:left="-899"/>
      </w:pPr>
    </w:p>
    <w:p w:rsidR="008B6F25" w:rsidRDefault="00FF18AF">
      <w:pPr>
        <w:numPr>
          <w:ilvl w:val="0"/>
          <w:numId w:val="2"/>
        </w:numPr>
        <w:ind w:hanging="359"/>
        <w:contextualSpacing/>
        <w:rPr>
          <w:color w:val="1A1A1A"/>
          <w:sz w:val="24"/>
        </w:rPr>
      </w:pPr>
      <w:r>
        <w:rPr>
          <w:color w:val="1A1A1A"/>
          <w:sz w:val="24"/>
        </w:rPr>
        <w:t>Equity:</w:t>
      </w:r>
    </w:p>
    <w:p w:rsidR="008B6F25" w:rsidRDefault="00FF18AF">
      <w:pPr>
        <w:spacing w:before="80" w:line="240" w:lineRule="auto"/>
      </w:pPr>
      <w:r>
        <w:rPr>
          <w:color w:val="1A1A1A"/>
          <w:sz w:val="24"/>
        </w:rPr>
        <w:t>•concept of justice</w:t>
      </w:r>
    </w:p>
    <w:p w:rsidR="008B6F25" w:rsidRDefault="00FF18AF">
      <w:pPr>
        <w:spacing w:before="80" w:line="240" w:lineRule="auto"/>
      </w:pPr>
      <w:r>
        <w:rPr>
          <w:color w:val="1A1A1A"/>
          <w:sz w:val="24"/>
        </w:rPr>
        <w:t>•transcendental notion of justice (universalistic)</w:t>
      </w:r>
    </w:p>
    <w:p w:rsidR="008B6F25" w:rsidRDefault="00FF18AF">
      <w:pPr>
        <w:spacing w:before="80" w:line="240" w:lineRule="auto"/>
      </w:pPr>
      <w:r>
        <w:rPr>
          <w:color w:val="1A1A1A"/>
          <w:sz w:val="24"/>
        </w:rPr>
        <w:t>•rooted in natural law</w:t>
      </w:r>
    </w:p>
    <w:p w:rsidR="008B6F25" w:rsidRDefault="00FF18AF">
      <w:pPr>
        <w:spacing w:before="80" w:line="240" w:lineRule="auto"/>
      </w:pPr>
      <w:r>
        <w:rPr>
          <w:color w:val="1A1A1A"/>
          <w:sz w:val="24"/>
        </w:rPr>
        <w:t>•difficult to establish</w:t>
      </w:r>
    </w:p>
    <w:p w:rsidR="008B6F25" w:rsidRDefault="008B6F25"/>
    <w:p w:rsidR="008B6F25" w:rsidRDefault="008B6F25">
      <w:pPr>
        <w:ind w:left="-899"/>
      </w:pPr>
    </w:p>
    <w:p w:rsidR="008B6F25" w:rsidRDefault="00FF18AF">
      <w:pPr>
        <w:ind w:left="-899"/>
      </w:pPr>
      <w:r>
        <w:rPr>
          <w:b/>
          <w:color w:val="1A1A1A"/>
          <w:sz w:val="24"/>
        </w:rPr>
        <w:t xml:space="preserve"> </w:t>
      </w:r>
    </w:p>
    <w:p w:rsidR="008B6F25" w:rsidRDefault="00FF18AF">
      <w:pPr>
        <w:numPr>
          <w:ilvl w:val="0"/>
          <w:numId w:val="20"/>
        </w:numPr>
        <w:ind w:left="-899" w:firstLine="0"/>
        <w:contextualSpacing/>
        <w:rPr>
          <w:b/>
          <w:color w:val="1A1A1A"/>
          <w:sz w:val="24"/>
        </w:rPr>
      </w:pPr>
      <w:r>
        <w:rPr>
          <w:b/>
          <w:color w:val="1A1A1A"/>
          <w:sz w:val="24"/>
        </w:rPr>
        <w:t>jus cogens</w:t>
      </w:r>
    </w:p>
    <w:p w:rsidR="008B6F25" w:rsidRDefault="00FF18AF">
      <w:pPr>
        <w:ind w:left="-899"/>
      </w:pPr>
      <w:r>
        <w:rPr>
          <w:b/>
          <w:color w:val="1A1A1A"/>
          <w:sz w:val="24"/>
        </w:rPr>
        <w:t xml:space="preserve">Definition: </w:t>
      </w:r>
      <w:r>
        <w:rPr>
          <w:color w:val="1A1A1A"/>
          <w:sz w:val="24"/>
        </w:rPr>
        <w:t>Fundamental principle of international law. Rooted in Natural law; lays out peremptory norms; for the preservation of peace.</w:t>
      </w:r>
    </w:p>
    <w:p w:rsidR="008B6F25" w:rsidRDefault="00FF18AF">
      <w:pPr>
        <w:ind w:left="-899"/>
      </w:pPr>
      <w:r>
        <w:rPr>
          <w:b/>
          <w:color w:val="1A1A1A"/>
          <w:sz w:val="24"/>
        </w:rPr>
        <w:t>Operation:</w:t>
      </w:r>
      <w:r>
        <w:rPr>
          <w:color w:val="1A1A1A"/>
          <w:sz w:val="24"/>
        </w:rPr>
        <w:t xml:space="preserve"> Prohibition on: aggression, slavery, torture, genocide, crimes against humanity.</w:t>
      </w:r>
    </w:p>
    <w:p w:rsidR="008B6F25" w:rsidRDefault="00FF18AF">
      <w:pPr>
        <w:ind w:left="-899"/>
      </w:pPr>
      <w:r>
        <w:rPr>
          <w:b/>
          <w:color w:val="1A1A1A"/>
          <w:sz w:val="24"/>
        </w:rPr>
        <w:t>Source of Power:</w:t>
      </w:r>
      <w:r>
        <w:rPr>
          <w:color w:val="1A1A1A"/>
          <w:sz w:val="24"/>
        </w:rPr>
        <w:t xml:space="preserve"> natural la</w:t>
      </w:r>
      <w:r>
        <w:rPr>
          <w:color w:val="1A1A1A"/>
          <w:sz w:val="24"/>
        </w:rPr>
        <w:t>w. Also found in treaty law; Vienna Convention. Though it is understood as its own source of law.</w:t>
      </w:r>
    </w:p>
    <w:p w:rsidR="008B6F25" w:rsidRDefault="00FF18AF">
      <w:pPr>
        <w:ind w:left="-899"/>
      </w:pPr>
      <w:r>
        <w:rPr>
          <w:b/>
          <w:color w:val="1A1A1A"/>
          <w:sz w:val="24"/>
        </w:rPr>
        <w:t>Vienna Convention on Laws of Treaties article 53:</w:t>
      </w:r>
      <w:r>
        <w:rPr>
          <w:color w:val="1A1A1A"/>
          <w:sz w:val="24"/>
        </w:rPr>
        <w:t xml:space="preserve"> , it conflicts with a peremptory norm of general international law. Further, the wrongfulness of a state act</w:t>
      </w:r>
      <w:r>
        <w:rPr>
          <w:color w:val="1A1A1A"/>
          <w:sz w:val="24"/>
        </w:rPr>
        <w:t>ion is precluded if the act is required by a peremptory norm of general international law. For a jus cogens norm to be created, the principle must first be established as a rule of international law and then recognized by the international community as a p</w:t>
      </w:r>
      <w:r>
        <w:rPr>
          <w:color w:val="1A1A1A"/>
          <w:sz w:val="24"/>
        </w:rPr>
        <w:t>eremptory rule of law from which no derogation is permitted.</w:t>
      </w:r>
    </w:p>
    <w:p w:rsidR="008B6F25" w:rsidRDefault="008B6F25">
      <w:pPr>
        <w:ind w:left="-899"/>
      </w:pPr>
    </w:p>
    <w:p w:rsidR="008B6F25" w:rsidRDefault="008B6F25">
      <w:pPr>
        <w:ind w:left="-899"/>
      </w:pPr>
    </w:p>
    <w:p w:rsidR="008B6F25" w:rsidRDefault="00FF18AF">
      <w:pPr>
        <w:numPr>
          <w:ilvl w:val="0"/>
          <w:numId w:val="5"/>
        </w:numPr>
        <w:ind w:left="-899" w:firstLine="0"/>
        <w:contextualSpacing/>
        <w:rPr>
          <w:b/>
          <w:color w:val="1A1A1A"/>
          <w:sz w:val="24"/>
        </w:rPr>
      </w:pPr>
      <w:r>
        <w:rPr>
          <w:b/>
          <w:color w:val="1A1A1A"/>
          <w:sz w:val="24"/>
        </w:rPr>
        <w:t xml:space="preserve">Erga Omnis: </w:t>
      </w:r>
    </w:p>
    <w:p w:rsidR="008B6F25" w:rsidRDefault="00FF18AF">
      <w:pPr>
        <w:ind w:left="-899"/>
      </w:pPr>
      <w:r>
        <w:rPr>
          <w:b/>
          <w:color w:val="1A1A1A"/>
          <w:sz w:val="24"/>
        </w:rPr>
        <w:t>Definition</w:t>
      </w:r>
      <w:r>
        <w:rPr>
          <w:color w:val="1A1A1A"/>
          <w:sz w:val="24"/>
        </w:rPr>
        <w:t>: highest of norms: Like genocide, war crimes, crimes against humanity, aggression.</w:t>
      </w:r>
    </w:p>
    <w:p w:rsidR="008B6F25" w:rsidRDefault="00FF18AF">
      <w:pPr>
        <w:ind w:left="-899"/>
      </w:pPr>
      <w:r>
        <w:rPr>
          <w:b/>
          <w:color w:val="1A1A1A"/>
          <w:sz w:val="24"/>
        </w:rPr>
        <w:t>Where does it derive from</w:t>
      </w:r>
      <w:r>
        <w:rPr>
          <w:color w:val="1A1A1A"/>
          <w:sz w:val="24"/>
        </w:rPr>
        <w:t>: hierarchy of sources: highest hierarchy of laws.  It is a j</w:t>
      </w:r>
      <w:r>
        <w:rPr>
          <w:color w:val="1A1A1A"/>
          <w:sz w:val="24"/>
        </w:rPr>
        <w:t xml:space="preserve">us cogens right; states cannot derogate erga omnes rights. </w:t>
      </w:r>
    </w:p>
    <w:p w:rsidR="008B6F25" w:rsidRDefault="00FF18AF">
      <w:pPr>
        <w:ind w:left="-899"/>
      </w:pPr>
      <w:r>
        <w:rPr>
          <w:b/>
          <w:color w:val="1A1A1A"/>
          <w:sz w:val="24"/>
        </w:rPr>
        <w:t>How it operates:</w:t>
      </w:r>
      <w:r>
        <w:rPr>
          <w:color w:val="1A1A1A"/>
          <w:sz w:val="24"/>
        </w:rPr>
        <w:t xml:space="preserve">If any treaty was to conflict with any of these norms, it will be null and void. </w:t>
      </w:r>
    </w:p>
    <w:p w:rsidR="008B6F25" w:rsidRDefault="00FF18AF">
      <w:pPr>
        <w:ind w:left="-899"/>
      </w:pPr>
      <w:r>
        <w:rPr>
          <w:b/>
          <w:color w:val="1A1A1A"/>
          <w:sz w:val="24"/>
        </w:rPr>
        <w:t xml:space="preserve">Where does it derive from: </w:t>
      </w:r>
      <w:r>
        <w:rPr>
          <w:color w:val="1A1A1A"/>
          <w:sz w:val="24"/>
        </w:rPr>
        <w:t xml:space="preserve">It derives from jus cogens (compelling laws); natural law, higher than </w:t>
      </w:r>
      <w:r>
        <w:rPr>
          <w:color w:val="1A1A1A"/>
          <w:sz w:val="24"/>
        </w:rPr>
        <w:t>CIL.</w:t>
      </w:r>
    </w:p>
    <w:p w:rsidR="008B6F25" w:rsidRDefault="00FF18AF">
      <w:pPr>
        <w:ind w:left="-899"/>
      </w:pPr>
      <w:r>
        <w:rPr>
          <w:b/>
          <w:color w:val="1A1A1A"/>
          <w:sz w:val="24"/>
        </w:rPr>
        <w:t>Historical time period:</w:t>
      </w:r>
    </w:p>
    <w:p w:rsidR="008B6F25" w:rsidRDefault="00FF18AF">
      <w:pPr>
        <w:ind w:left="-899"/>
      </w:pPr>
      <w:r>
        <w:rPr>
          <w:b/>
          <w:color w:val="1A1A1A"/>
          <w:sz w:val="24"/>
        </w:rPr>
        <w:t>reflection (connection to other terms)</w:t>
      </w:r>
    </w:p>
    <w:p w:rsidR="008B6F25" w:rsidRDefault="008B6F25">
      <w:pPr>
        <w:ind w:left="-899"/>
      </w:pPr>
    </w:p>
    <w:p w:rsidR="008B6F25" w:rsidRDefault="008B6F25">
      <w:pPr>
        <w:ind w:left="-899"/>
      </w:pPr>
    </w:p>
    <w:p w:rsidR="008B6F25" w:rsidRDefault="00FF18AF">
      <w:pPr>
        <w:numPr>
          <w:ilvl w:val="0"/>
          <w:numId w:val="11"/>
        </w:numPr>
        <w:ind w:left="-899" w:firstLine="0"/>
        <w:contextualSpacing/>
        <w:rPr>
          <w:b/>
          <w:color w:val="1A1A1A"/>
          <w:sz w:val="24"/>
        </w:rPr>
      </w:pPr>
      <w:r>
        <w:rPr>
          <w:b/>
          <w:color w:val="1A1A1A"/>
          <w:sz w:val="24"/>
        </w:rPr>
        <w:t>Customary International Law:</w:t>
      </w:r>
    </w:p>
    <w:p w:rsidR="008B6F25" w:rsidRDefault="00FF18AF">
      <w:pPr>
        <w:spacing w:before="80" w:line="240" w:lineRule="auto"/>
        <w:ind w:left="-899"/>
      </w:pPr>
      <w:r>
        <w:rPr>
          <w:b/>
          <w:color w:val="1A1A1A"/>
          <w:sz w:val="24"/>
        </w:rPr>
        <w:t>Definition:</w:t>
      </w:r>
      <w:r>
        <w:rPr>
          <w:sz w:val="24"/>
        </w:rPr>
        <w:t>Longstanding rules &amp; practices, or practices generally accepted by intl community. The rules guiding treaty laws are customary.</w:t>
      </w:r>
    </w:p>
    <w:p w:rsidR="008B6F25" w:rsidRDefault="00FF18AF">
      <w:pPr>
        <w:spacing w:before="80" w:line="240" w:lineRule="auto"/>
        <w:ind w:left="-899"/>
      </w:pPr>
      <w:r>
        <w:rPr>
          <w:b/>
          <w:color w:val="1A1A1A"/>
          <w:sz w:val="24"/>
        </w:rPr>
        <w:t>How it operates (h</w:t>
      </w:r>
      <w:r>
        <w:rPr>
          <w:b/>
          <w:color w:val="1A1A1A"/>
          <w:sz w:val="24"/>
        </w:rPr>
        <w:t>ow is it binding?):</w:t>
      </w:r>
      <w:r>
        <w:rPr>
          <w:color w:val="1A1A1A"/>
          <w:sz w:val="24"/>
        </w:rPr>
        <w:t xml:space="preserve"> CIL is universally applicable. With few exceptions, it is binding upon all states. 1. consent is implied. 2.Customary rules are constantly changing. 3.Establishing CIL one must show two elements: one behavioural (</w:t>
      </w:r>
      <w:r>
        <w:rPr>
          <w:b/>
          <w:color w:val="1A1A1A"/>
          <w:sz w:val="24"/>
        </w:rPr>
        <w:t>state practice/</w:t>
      </w:r>
      <w:r>
        <w:rPr>
          <w:b/>
          <w:i/>
          <w:color w:val="1A1A1A"/>
          <w:sz w:val="24"/>
        </w:rPr>
        <w:t>usus</w:t>
      </w:r>
      <w:r>
        <w:rPr>
          <w:color w:val="1A1A1A"/>
          <w:sz w:val="24"/>
        </w:rPr>
        <w:t>); m</w:t>
      </w:r>
      <w:r>
        <w:rPr>
          <w:color w:val="1A1A1A"/>
          <w:sz w:val="24"/>
        </w:rPr>
        <w:t>ust be uniform and consistent. And one psychological (</w:t>
      </w:r>
      <w:r>
        <w:rPr>
          <w:b/>
          <w:i/>
          <w:color w:val="1A1A1A"/>
          <w:sz w:val="24"/>
        </w:rPr>
        <w:t>opinio juris</w:t>
      </w:r>
      <w:r>
        <w:rPr>
          <w:color w:val="1A1A1A"/>
          <w:sz w:val="24"/>
        </w:rPr>
        <w:t xml:space="preserve">): states must believe their conduct is legally required. </w:t>
      </w:r>
    </w:p>
    <w:p w:rsidR="008B6F25" w:rsidRDefault="00FF18AF">
      <w:pPr>
        <w:ind w:left="-899"/>
      </w:pPr>
      <w:r>
        <w:rPr>
          <w:b/>
          <w:color w:val="1A1A1A"/>
          <w:sz w:val="24"/>
        </w:rPr>
        <w:t xml:space="preserve">Where does it derive? </w:t>
      </w:r>
      <w:r>
        <w:rPr>
          <w:color w:val="1A1A1A"/>
          <w:sz w:val="24"/>
        </w:rPr>
        <w:t>Derives from customs; state practices. After WWII, the International Law Commission was established; role was</w:t>
      </w:r>
      <w:r>
        <w:rPr>
          <w:color w:val="1A1A1A"/>
          <w:sz w:val="24"/>
        </w:rPr>
        <w:t xml:space="preserve"> to codify International Law. CIL was codified in the </w:t>
      </w:r>
      <w:r>
        <w:rPr>
          <w:b/>
          <w:color w:val="1A1A1A"/>
          <w:sz w:val="24"/>
        </w:rPr>
        <w:t>Vienna convention on the Laws of Treaties</w:t>
      </w:r>
      <w:r>
        <w:rPr>
          <w:color w:val="1A1A1A"/>
          <w:sz w:val="24"/>
        </w:rPr>
        <w:t xml:space="preserve"> (1969). </w:t>
      </w:r>
    </w:p>
    <w:p w:rsidR="008B6F25" w:rsidRDefault="00FF18AF">
      <w:pPr>
        <w:ind w:left="-899"/>
      </w:pPr>
      <w:r>
        <w:rPr>
          <w:b/>
          <w:color w:val="1A1A1A"/>
          <w:sz w:val="24"/>
        </w:rPr>
        <w:t xml:space="preserve">Source of Power: </w:t>
      </w:r>
      <w:r>
        <w:rPr>
          <w:color w:val="1A1A1A"/>
          <w:sz w:val="24"/>
        </w:rPr>
        <w:t xml:space="preserve">Considered by ICJ, jurists, UN, member states a </w:t>
      </w:r>
      <w:r>
        <w:rPr>
          <w:b/>
          <w:color w:val="1A1A1A"/>
          <w:sz w:val="24"/>
        </w:rPr>
        <w:t>primary source of international law.</w:t>
      </w:r>
    </w:p>
    <w:p w:rsidR="008B6F25" w:rsidRDefault="00FF18AF">
      <w:pPr>
        <w:ind w:left="-899"/>
      </w:pPr>
      <w:r>
        <w:rPr>
          <w:b/>
          <w:color w:val="1A1A1A"/>
          <w:sz w:val="24"/>
        </w:rPr>
        <w:t>theorists validaing it:</w:t>
      </w:r>
    </w:p>
    <w:p w:rsidR="008B6F25" w:rsidRDefault="00FF18AF">
      <w:pPr>
        <w:ind w:left="-899"/>
      </w:pPr>
      <w:r>
        <w:rPr>
          <w:b/>
          <w:color w:val="1A1A1A"/>
          <w:sz w:val="24"/>
        </w:rPr>
        <w:t xml:space="preserve">historical time period: </w:t>
      </w:r>
      <w:r>
        <w:rPr>
          <w:color w:val="1A1A1A"/>
          <w:sz w:val="24"/>
        </w:rPr>
        <w:t>CIL has only been a binding principle of PIL since the 20th century.</w:t>
      </w:r>
    </w:p>
    <w:p w:rsidR="008B6F25" w:rsidRDefault="00FF18AF">
      <w:pPr>
        <w:ind w:left="-899"/>
      </w:pPr>
      <w:r>
        <w:rPr>
          <w:b/>
          <w:color w:val="1A1A1A"/>
          <w:sz w:val="24"/>
        </w:rPr>
        <w:t xml:space="preserve">Reflection: Laws of War are CIL; </w:t>
      </w:r>
      <w:r>
        <w:rPr>
          <w:color w:val="1A1A1A"/>
          <w:sz w:val="24"/>
        </w:rPr>
        <w:t>can be traced to medieval time (chivalry codes). Sanctions to knights if behave in a unknightly fashion; could loose land, etc.</w:t>
      </w:r>
    </w:p>
    <w:p w:rsidR="008B6F25" w:rsidRDefault="00FF18AF">
      <w:pPr>
        <w:ind w:left="-899"/>
      </w:pPr>
      <w:r>
        <w:rPr>
          <w:color w:val="1A1A1A"/>
          <w:sz w:val="24"/>
        </w:rPr>
        <w:t>Customary International law: jus cogens norms: prohibition of slavery, apartheid, crimes of piracy, crimes of terrorism.</w:t>
      </w:r>
    </w:p>
    <w:p w:rsidR="008B6F25" w:rsidRDefault="00FF18AF">
      <w:pPr>
        <w:ind w:left="-899"/>
      </w:pPr>
      <w:r>
        <w:rPr>
          <w:b/>
          <w:color w:val="1A1A1A"/>
          <w:sz w:val="24"/>
        </w:rPr>
        <w:t xml:space="preserve">Jus Cogens: </w:t>
      </w:r>
      <w:r>
        <w:rPr>
          <w:color w:val="1A1A1A"/>
          <w:sz w:val="24"/>
        </w:rPr>
        <w:t>Jus cogens and CIL are not interchangeable</w:t>
      </w:r>
      <w:r>
        <w:rPr>
          <w:b/>
          <w:color w:val="1A1A1A"/>
          <w:sz w:val="24"/>
        </w:rPr>
        <w:t xml:space="preserve">. </w:t>
      </w:r>
      <w:r>
        <w:rPr>
          <w:color w:val="1A1A1A"/>
          <w:sz w:val="24"/>
        </w:rPr>
        <w:t>All jus cogens are customary international law through their adoption by states</w:t>
      </w:r>
      <w:r>
        <w:rPr>
          <w:color w:val="1A1A1A"/>
          <w:sz w:val="24"/>
        </w:rPr>
        <w:t>; but not all customary international laws rise to the level of peremptory norms. States can deviate from customary international law by enacting treaties and conflicting laws, but jus cogens are non-derogable.</w:t>
      </w:r>
    </w:p>
    <w:p w:rsidR="008B6F25" w:rsidRDefault="00FF18AF">
      <w:pPr>
        <w:ind w:left="-899"/>
      </w:pPr>
      <w:r>
        <w:rPr>
          <w:color w:val="1A1A1A"/>
          <w:sz w:val="24"/>
        </w:rPr>
        <w:t>In other words, Jus cogens are CIL but CILaws</w:t>
      </w:r>
      <w:r>
        <w:rPr>
          <w:color w:val="1A1A1A"/>
          <w:sz w:val="24"/>
        </w:rPr>
        <w:t xml:space="preserve"> are not all jus cogens.</w:t>
      </w:r>
    </w:p>
    <w:p w:rsidR="008B6F25" w:rsidRDefault="008B6F25">
      <w:pPr>
        <w:ind w:left="-899"/>
      </w:pPr>
    </w:p>
    <w:p w:rsidR="008B6F25" w:rsidRDefault="00FF18AF">
      <w:pPr>
        <w:ind w:left="-899"/>
      </w:pPr>
      <w:r>
        <w:rPr>
          <w:b/>
          <w:color w:val="1A1A1A"/>
          <w:sz w:val="24"/>
        </w:rPr>
        <w:t>36.</w:t>
      </w:r>
      <w:r>
        <w:rPr>
          <w:color w:val="1A1A1A"/>
          <w:sz w:val="24"/>
        </w:rPr>
        <w:t xml:space="preserve">  </w:t>
      </w:r>
      <w:r>
        <w:rPr>
          <w:b/>
          <w:color w:val="1A1A1A"/>
          <w:sz w:val="24"/>
        </w:rPr>
        <w:t>Self-determination</w:t>
      </w:r>
    </w:p>
    <w:p w:rsidR="008B6F25" w:rsidRDefault="00FF18AF">
      <w:pPr>
        <w:ind w:left="-899"/>
      </w:pPr>
      <w:r>
        <w:rPr>
          <w:b/>
          <w:color w:val="1A1A1A"/>
          <w:sz w:val="24"/>
        </w:rPr>
        <w:t xml:space="preserve"> </w:t>
      </w:r>
    </w:p>
    <w:p w:rsidR="008B6F25" w:rsidRDefault="00FF18AF">
      <w:pPr>
        <w:ind w:left="-899"/>
      </w:pPr>
      <w:r>
        <w:rPr>
          <w:b/>
          <w:color w:val="1A1A1A"/>
          <w:sz w:val="24"/>
        </w:rPr>
        <w:t xml:space="preserve">Definition: </w:t>
      </w:r>
      <w:r>
        <w:rPr>
          <w:i/>
          <w:color w:val="1A1A1A"/>
          <w:sz w:val="24"/>
        </w:rPr>
        <w:t>The political right of the majority to the exercise of power within the boundaries of a generally accepted political unit, area, or territory.</w:t>
      </w:r>
    </w:p>
    <w:p w:rsidR="008B6F25" w:rsidRDefault="008B6F25">
      <w:pPr>
        <w:ind w:left="-899"/>
      </w:pPr>
    </w:p>
    <w:p w:rsidR="008B6F25" w:rsidRDefault="00FF18AF">
      <w:pPr>
        <w:ind w:left="-899"/>
      </w:pPr>
      <w:r>
        <w:rPr>
          <w:b/>
          <w:color w:val="1A1A1A"/>
          <w:sz w:val="24"/>
        </w:rPr>
        <w:t xml:space="preserve">Derived From: </w:t>
      </w:r>
      <w:r>
        <w:rPr>
          <w:color w:val="1A1A1A"/>
          <w:sz w:val="24"/>
        </w:rPr>
        <w:t>The principle of self-determinatio</w:t>
      </w:r>
      <w:r>
        <w:rPr>
          <w:color w:val="1A1A1A"/>
          <w:sz w:val="24"/>
        </w:rPr>
        <w:t xml:space="preserve">n is mentioned in the United Nations Charter and has often been stressed in resolutions passed by the UN General Assembly. The concept is most often used in connection with the right of </w:t>
      </w:r>
      <w:r>
        <w:rPr>
          <w:color w:val="173581"/>
          <w:sz w:val="24"/>
          <w:u w:val="single"/>
        </w:rPr>
        <w:t>colonies</w:t>
      </w:r>
      <w:r>
        <w:rPr>
          <w:color w:val="1A1A1A"/>
          <w:sz w:val="24"/>
        </w:rPr>
        <w:t xml:space="preserve"> to independence. It does not relate to attempts at independen</w:t>
      </w:r>
      <w:r>
        <w:rPr>
          <w:color w:val="1A1A1A"/>
          <w:sz w:val="24"/>
        </w:rPr>
        <w:t>ce by groups, such as the French Canadians or the Nagas of India, who do not possess their own sovereign states.</w:t>
      </w:r>
    </w:p>
    <w:p w:rsidR="008B6F25" w:rsidRDefault="00FF18AF">
      <w:pPr>
        <w:ind w:left="-899"/>
      </w:pPr>
      <w:r>
        <w:rPr>
          <w:color w:val="1A1A1A"/>
          <w:sz w:val="24"/>
        </w:rPr>
        <w:t xml:space="preserve"> - all people have the right to freely determine their status,  enshrined within the UN charter all people have the right to freely to determin</w:t>
      </w:r>
      <w:r>
        <w:rPr>
          <w:color w:val="1A1A1A"/>
          <w:sz w:val="24"/>
        </w:rPr>
        <w:t>e their political status</w:t>
      </w:r>
    </w:p>
    <w:p w:rsidR="008B6F25" w:rsidRDefault="00FF18AF">
      <w:pPr>
        <w:ind w:left="-899"/>
      </w:pPr>
      <w:r>
        <w:rPr>
          <w:color w:val="1A1A1A"/>
          <w:sz w:val="24"/>
        </w:rPr>
        <w:t xml:space="preserve">-the UN organs have dealt with self determination in a series of specific resolutions with regard to particular situations  </w:t>
      </w:r>
    </w:p>
    <w:p w:rsidR="008B6F25" w:rsidRDefault="00FF18AF">
      <w:pPr>
        <w:ind w:left="-899"/>
      </w:pPr>
      <w:r>
        <w:rPr>
          <w:color w:val="1A1A1A"/>
          <w:sz w:val="24"/>
        </w:rPr>
        <w:lastRenderedPageBreak/>
        <w:t>Judicial decision on the right to self det occurred in the Namibia case advisory opinions by the Internati</w:t>
      </w:r>
      <w:r>
        <w:rPr>
          <w:color w:val="1A1A1A"/>
          <w:sz w:val="24"/>
        </w:rPr>
        <w:t>onal Court  in this case the court emphasized that the subsequent development of international law in regard to non self governing territories as enshrined in the Charter of the United Charter</w:t>
      </w:r>
    </w:p>
    <w:p w:rsidR="008B6F25" w:rsidRDefault="00FF18AF">
      <w:pPr>
        <w:ind w:left="-899"/>
      </w:pPr>
      <w:r>
        <w:rPr>
          <w:color w:val="1A1A1A"/>
          <w:sz w:val="24"/>
          <w:highlight w:val="yellow"/>
        </w:rPr>
        <w:t>- appeared after World War 1, first seen as not a legal rule bu</w:t>
      </w:r>
      <w:r>
        <w:rPr>
          <w:color w:val="1A1A1A"/>
          <w:sz w:val="24"/>
          <w:highlight w:val="yellow"/>
        </w:rPr>
        <w:t>t a political concept,</w:t>
      </w:r>
      <w:r>
        <w:rPr>
          <w:color w:val="1A1A1A"/>
          <w:sz w:val="24"/>
        </w:rPr>
        <w:t xml:space="preserve"> 251</w:t>
      </w:r>
    </w:p>
    <w:p w:rsidR="008B6F25" w:rsidRDefault="00FF18AF">
      <w:pPr>
        <w:ind w:left="-899"/>
      </w:pPr>
      <w:r>
        <w:rPr>
          <w:color w:val="1A1A1A"/>
          <w:sz w:val="24"/>
        </w:rPr>
        <w:t>-</w:t>
      </w:r>
      <w:r>
        <w:rPr>
          <w:color w:val="1A1A1A"/>
          <w:sz w:val="24"/>
          <w:highlight w:val="yellow"/>
        </w:rPr>
        <w:t>included in UN charter after second world war, one of the purposes of the organization, development of friendly relations amongst nations,</w:t>
      </w:r>
      <w:r>
        <w:rPr>
          <w:color w:val="1A1A1A"/>
          <w:sz w:val="24"/>
        </w:rPr>
        <w:t xml:space="preserve"> 252</w:t>
      </w:r>
    </w:p>
    <w:p w:rsidR="008B6F25" w:rsidRDefault="00FF18AF">
      <w:pPr>
        <w:ind w:left="-899"/>
      </w:pPr>
      <w:r>
        <w:rPr>
          <w:color w:val="1A1A1A"/>
          <w:sz w:val="24"/>
        </w:rPr>
        <w:t>-disputed whether it is a binding right, majority view that it is not, 252</w:t>
      </w:r>
    </w:p>
    <w:p w:rsidR="008B6F25" w:rsidRDefault="00FF18AF">
      <w:pPr>
        <w:ind w:left="-899"/>
      </w:pPr>
      <w:r>
        <w:rPr>
          <w:color w:val="1A1A1A"/>
          <w:sz w:val="24"/>
        </w:rPr>
        <w:t>-not every</w:t>
      </w:r>
      <w:r>
        <w:rPr>
          <w:color w:val="1A1A1A"/>
          <w:sz w:val="24"/>
        </w:rPr>
        <w:t xml:space="preserve"> statement in the UN charter can be seen as legally binding</w:t>
      </w:r>
    </w:p>
    <w:p w:rsidR="008B6F25" w:rsidRDefault="00FF18AF">
      <w:pPr>
        <w:ind w:left="-899"/>
      </w:pPr>
      <w:r>
        <w:rPr>
          <w:color w:val="1A1A1A"/>
          <w:sz w:val="24"/>
        </w:rPr>
        <w:t>-may be a customary law, debatable</w:t>
      </w:r>
    </w:p>
    <w:p w:rsidR="008B6F25" w:rsidRDefault="00FF18AF">
      <w:pPr>
        <w:ind w:left="-899"/>
      </w:pPr>
      <w:r>
        <w:rPr>
          <w:color w:val="1A1A1A"/>
          <w:sz w:val="24"/>
        </w:rPr>
        <w:t>-the legal standing of self-determination as a right in international law can be realized through treaty or custom or by constituting it as a general principle o</w:t>
      </w:r>
      <w:r>
        <w:rPr>
          <w:color w:val="1A1A1A"/>
          <w:sz w:val="24"/>
        </w:rPr>
        <w:t>f law. UN charter is multilateral treaty, which can be interpreted with subsequent practice, while the range of state and organization practice can lead to formation of customary law, 252</w:t>
      </w:r>
    </w:p>
    <w:p w:rsidR="008B6F25" w:rsidRDefault="00FF18AF">
      <w:pPr>
        <w:ind w:left="-899"/>
      </w:pPr>
      <w:r>
        <w:rPr>
          <w:color w:val="1A1A1A"/>
          <w:sz w:val="24"/>
        </w:rPr>
        <w:t>-1970 declaration on principles of international law concerning frie</w:t>
      </w:r>
      <w:r>
        <w:rPr>
          <w:color w:val="1A1A1A"/>
          <w:sz w:val="24"/>
        </w:rPr>
        <w:t>ndly relations can be constituted as an authoritative interpretation of the seven charter provisions, declaration states that “by virtue of the principle of equal rights to self-determination of peoples enshrined within the charter of the UN, all people ha</w:t>
      </w:r>
      <w:r>
        <w:rPr>
          <w:color w:val="1A1A1A"/>
          <w:sz w:val="24"/>
        </w:rPr>
        <w:t>ve the right to freely determine their political status.” 253</w:t>
      </w:r>
    </w:p>
    <w:p w:rsidR="008B6F25" w:rsidRDefault="00FF18AF">
      <w:pPr>
        <w:ind w:left="-899"/>
      </w:pPr>
      <w:r>
        <w:rPr>
          <w:color w:val="1A1A1A"/>
          <w:sz w:val="24"/>
        </w:rPr>
        <w:t xml:space="preserve"> </w:t>
      </w:r>
    </w:p>
    <w:p w:rsidR="008B6F25" w:rsidRDefault="008B6F25">
      <w:pPr>
        <w:ind w:left="-899"/>
      </w:pPr>
    </w:p>
    <w:p w:rsidR="008B6F25" w:rsidRDefault="008B6F25">
      <w:pPr>
        <w:ind w:left="-899"/>
      </w:pPr>
    </w:p>
    <w:p w:rsidR="008B6F25" w:rsidRDefault="008B6F25">
      <w:pPr>
        <w:ind w:left="-899"/>
      </w:pPr>
    </w:p>
    <w:p w:rsidR="008B6F25" w:rsidRDefault="008B6F25">
      <w:pPr>
        <w:ind w:left="-899"/>
      </w:pPr>
    </w:p>
    <w:p w:rsidR="008B6F25" w:rsidRDefault="00FF18AF">
      <w:pPr>
        <w:numPr>
          <w:ilvl w:val="0"/>
          <w:numId w:val="8"/>
        </w:numPr>
        <w:ind w:left="-899" w:firstLine="0"/>
        <w:contextualSpacing/>
        <w:rPr>
          <w:b/>
          <w:color w:val="1A1A1A"/>
          <w:sz w:val="24"/>
        </w:rPr>
      </w:pPr>
      <w:r>
        <w:rPr>
          <w:b/>
          <w:color w:val="1A1A1A"/>
          <w:sz w:val="24"/>
        </w:rPr>
        <w:t>Self-defense*</w:t>
      </w:r>
    </w:p>
    <w:p w:rsidR="008B6F25" w:rsidRDefault="00FF18AF">
      <w:pPr>
        <w:numPr>
          <w:ilvl w:val="0"/>
          <w:numId w:val="15"/>
        </w:numPr>
        <w:ind w:left="-899" w:firstLine="0"/>
        <w:contextualSpacing/>
        <w:rPr>
          <w:b/>
          <w:color w:val="1A1A1A"/>
          <w:sz w:val="24"/>
        </w:rPr>
      </w:pPr>
      <w:r>
        <w:rPr>
          <w:b/>
          <w:color w:val="1A1A1A"/>
          <w:sz w:val="24"/>
        </w:rPr>
        <w:t xml:space="preserve">Definition:  </w:t>
      </w:r>
      <w:r>
        <w:rPr>
          <w:color w:val="1A1A1A"/>
          <w:sz w:val="24"/>
        </w:rPr>
        <w:t>Just cause/right reason (justa causa):</w:t>
      </w:r>
    </w:p>
    <w:p w:rsidR="008B6F25" w:rsidRDefault="00FF18AF">
      <w:pPr>
        <w:ind w:left="-899"/>
      </w:pPr>
      <w:r>
        <w:rPr>
          <w:color w:val="1A1A1A"/>
          <w:sz w:val="24"/>
        </w:rPr>
        <w:t>·         most frequently invoked</w:t>
      </w:r>
    </w:p>
    <w:p w:rsidR="008B6F25" w:rsidRDefault="00FF18AF">
      <w:pPr>
        <w:ind w:left="-899"/>
      </w:pPr>
      <w:r>
        <w:rPr>
          <w:color w:val="1A1A1A"/>
          <w:sz w:val="24"/>
        </w:rPr>
        <w:t>·         self-defense from external attack</w:t>
      </w:r>
    </w:p>
    <w:p w:rsidR="008B6F25" w:rsidRDefault="00FF18AF">
      <w:pPr>
        <w:ind w:left="-899"/>
      </w:pPr>
      <w:r>
        <w:rPr>
          <w:color w:val="1A1A1A"/>
          <w:sz w:val="24"/>
        </w:rPr>
        <w:t>·         defense of others from such attacks</w:t>
      </w:r>
    </w:p>
    <w:p w:rsidR="008B6F25" w:rsidRDefault="00FF18AF">
      <w:pPr>
        <w:ind w:left="-899"/>
      </w:pPr>
      <w:r>
        <w:rPr>
          <w:color w:val="1A1A1A"/>
          <w:sz w:val="24"/>
        </w:rPr>
        <w:t>·         protection of innocents from brutal, aggressive regimes</w:t>
      </w:r>
    </w:p>
    <w:p w:rsidR="008B6F25" w:rsidRDefault="00FF18AF">
      <w:pPr>
        <w:ind w:left="-899"/>
      </w:pPr>
      <w:r>
        <w:rPr>
          <w:color w:val="1A1A1A"/>
          <w:sz w:val="24"/>
        </w:rPr>
        <w:t>·         punishment for grievous wrongdoing hitherto uncorrected</w:t>
      </w:r>
    </w:p>
    <w:p w:rsidR="008B6F25" w:rsidRDefault="00FF18AF">
      <w:pPr>
        <w:numPr>
          <w:ilvl w:val="0"/>
          <w:numId w:val="10"/>
        </w:numPr>
        <w:ind w:left="-899" w:firstLine="0"/>
        <w:contextualSpacing/>
        <w:rPr>
          <w:b/>
          <w:color w:val="1A1A1A"/>
          <w:sz w:val="24"/>
        </w:rPr>
      </w:pPr>
      <w:r>
        <w:rPr>
          <w:b/>
          <w:color w:val="1A1A1A"/>
          <w:sz w:val="24"/>
        </w:rPr>
        <w:t>reflection:</w:t>
      </w:r>
      <w:r>
        <w:rPr>
          <w:color w:val="1A1A1A"/>
          <w:sz w:val="24"/>
        </w:rPr>
        <w:t xml:space="preserve"> Nations often invoke self-defense and self-preservation to justify</w:t>
      </w:r>
      <w:r>
        <w:rPr>
          <w:color w:val="1A1A1A"/>
          <w:sz w:val="24"/>
        </w:rPr>
        <w:t xml:space="preserve"> military activity.        </w:t>
      </w:r>
      <w:r>
        <w:rPr>
          <w:b/>
          <w:color w:val="1A1A1A"/>
          <w:sz w:val="24"/>
        </w:rPr>
        <w:t xml:space="preserve">       </w:t>
      </w:r>
    </w:p>
    <w:p w:rsidR="008B6F25" w:rsidRDefault="00FF18AF">
      <w:pPr>
        <w:ind w:left="-899"/>
      </w:pPr>
      <w:r>
        <w:rPr>
          <w:b/>
          <w:color w:val="1A1A1A"/>
          <w:sz w:val="24"/>
        </w:rPr>
        <w:t xml:space="preserve">C.  how it operates (how it is bidning): </w:t>
      </w:r>
      <w:r>
        <w:rPr>
          <w:color w:val="1A1A1A"/>
          <w:sz w:val="24"/>
        </w:rPr>
        <w:t>Combined elements of jus ad bellum, jus in bello &amp; jus post bellum.  Also see prohibition of acquisition of land by force.</w:t>
      </w:r>
    </w:p>
    <w:p w:rsidR="008B6F25" w:rsidRDefault="00FF18AF">
      <w:pPr>
        <w:ind w:left="-899"/>
      </w:pPr>
      <w:r>
        <w:rPr>
          <w:b/>
          <w:color w:val="1A1A1A"/>
          <w:sz w:val="24"/>
        </w:rPr>
        <w:t xml:space="preserve">D.  where does it derive? </w:t>
      </w:r>
      <w:r>
        <w:rPr>
          <w:color w:val="1A1A1A"/>
          <w:sz w:val="24"/>
        </w:rPr>
        <w:t>where do you find it. United Na</w:t>
      </w:r>
      <w:r>
        <w:rPr>
          <w:color w:val="1A1A1A"/>
          <w:sz w:val="24"/>
        </w:rPr>
        <w:t>tions Charter 51: 1131-1147 Customary International Law: 97, 793, 1132, 1137 n94, 1139.</w:t>
      </w:r>
    </w:p>
    <w:p w:rsidR="008B6F25" w:rsidRDefault="00FF18AF">
      <w:pPr>
        <w:ind w:left="-899"/>
      </w:pPr>
      <w:r>
        <w:rPr>
          <w:b/>
          <w:color w:val="1A1A1A"/>
          <w:sz w:val="24"/>
        </w:rPr>
        <w:t xml:space="preserve">E.   source of power- </w:t>
      </w:r>
      <w:r>
        <w:rPr>
          <w:color w:val="1A1A1A"/>
          <w:sz w:val="24"/>
        </w:rPr>
        <w:t>historical background. Kellogg-briand Pact (or 1929 Pact of Paris): banning the specific use of force as a measure of international policy.</w:t>
      </w:r>
    </w:p>
    <w:p w:rsidR="008B6F25" w:rsidRDefault="00FF18AF">
      <w:pPr>
        <w:ind w:left="-899"/>
      </w:pPr>
      <w:r>
        <w:rPr>
          <w:color w:val="1A1A1A"/>
          <w:sz w:val="24"/>
        </w:rPr>
        <w:t>F.   theorists validating the term.</w:t>
      </w:r>
    </w:p>
    <w:p w:rsidR="008B6F25" w:rsidRDefault="00FF18AF">
      <w:pPr>
        <w:ind w:left="-899"/>
      </w:pPr>
      <w:r>
        <w:rPr>
          <w:b/>
          <w:color w:val="1A1A1A"/>
          <w:sz w:val="24"/>
        </w:rPr>
        <w:t>G.  historical time period: C</w:t>
      </w:r>
      <w:r>
        <w:rPr>
          <w:color w:val="1A1A1A"/>
          <w:sz w:val="24"/>
        </w:rPr>
        <w:t>losely rooted in roman catholic jurisprudens (saint Augustine) –&gt;Drawn by Augustine, Aquinas, retraces to the idea of just war.</w:t>
      </w:r>
    </w:p>
    <w:p w:rsidR="008B6F25" w:rsidRDefault="00FF18AF">
      <w:pPr>
        <w:ind w:left="-899"/>
      </w:pPr>
      <w:r>
        <w:rPr>
          <w:color w:val="1A1A1A"/>
          <w:sz w:val="24"/>
        </w:rPr>
        <w:lastRenderedPageBreak/>
        <w:t>By the early 19th century: no sense of laws governing war. Wars</w:t>
      </w:r>
      <w:r>
        <w:rPr>
          <w:color w:val="1A1A1A"/>
          <w:sz w:val="24"/>
        </w:rPr>
        <w:t xml:space="preserve"> happen because sovereign wants war, so it is okay to go to war. -&gt;Just War theory: revived during last 40 yrs.-&gt; Waltzer reintroduces the idea of jus war. Just War Theory: 6 criteria must be met in order to engage in just war:</w:t>
      </w:r>
    </w:p>
    <w:p w:rsidR="008B6F25" w:rsidRDefault="00FF18AF">
      <w:pPr>
        <w:ind w:left="-899"/>
      </w:pPr>
      <w:r>
        <w:rPr>
          <w:color w:val="1A1A1A"/>
          <w:sz w:val="24"/>
        </w:rPr>
        <w:t xml:space="preserve">1.      </w:t>
      </w:r>
      <w:r>
        <w:rPr>
          <w:b/>
          <w:color w:val="1A1A1A"/>
          <w:sz w:val="24"/>
        </w:rPr>
        <w:t>Existence of just ca</w:t>
      </w:r>
      <w:r>
        <w:rPr>
          <w:b/>
          <w:color w:val="1A1A1A"/>
          <w:sz w:val="24"/>
        </w:rPr>
        <w:t>use/ right reason</w:t>
      </w:r>
      <w:r>
        <w:rPr>
          <w:color w:val="1A1A1A"/>
          <w:sz w:val="24"/>
        </w:rPr>
        <w:t xml:space="preserve"> (self-defence, to defend others from such attacks)</w:t>
      </w:r>
    </w:p>
    <w:p w:rsidR="008B6F25" w:rsidRDefault="00FF18AF">
      <w:pPr>
        <w:ind w:left="-899"/>
      </w:pPr>
      <w:r>
        <w:rPr>
          <w:color w:val="1A1A1A"/>
          <w:sz w:val="24"/>
        </w:rPr>
        <w:t xml:space="preserve">2.      </w:t>
      </w:r>
      <w:r>
        <w:rPr>
          <w:b/>
          <w:color w:val="1A1A1A"/>
          <w:sz w:val="24"/>
        </w:rPr>
        <w:t>Right intention:</w:t>
      </w:r>
      <w:r>
        <w:rPr>
          <w:color w:val="1A1A1A"/>
          <w:sz w:val="24"/>
        </w:rPr>
        <w:t xml:space="preserve"> once accomplished goals set out by your just cause, war must end.</w:t>
      </w:r>
    </w:p>
    <w:p w:rsidR="008B6F25" w:rsidRDefault="00FF18AF">
      <w:pPr>
        <w:ind w:left="-899"/>
      </w:pPr>
      <w:r>
        <w:rPr>
          <w:color w:val="1A1A1A"/>
          <w:sz w:val="24"/>
        </w:rPr>
        <w:t xml:space="preserve">3.      </w:t>
      </w:r>
      <w:r>
        <w:rPr>
          <w:b/>
          <w:color w:val="1A1A1A"/>
          <w:sz w:val="24"/>
        </w:rPr>
        <w:t>Proper authority &amp; public declaration:</w:t>
      </w:r>
      <w:r>
        <w:rPr>
          <w:color w:val="1A1A1A"/>
          <w:sz w:val="24"/>
        </w:rPr>
        <w:t xml:space="preserve"> Countries that lack justice to citizens within it</w:t>
      </w:r>
      <w:r>
        <w:rPr>
          <w:color w:val="1A1A1A"/>
          <w:sz w:val="24"/>
        </w:rPr>
        <w:t>s border, lacks just reasons why to go to war with other countries.</w:t>
      </w:r>
    </w:p>
    <w:p w:rsidR="008B6F25" w:rsidRDefault="00FF18AF">
      <w:pPr>
        <w:ind w:left="-899"/>
      </w:pPr>
      <w:r>
        <w:rPr>
          <w:color w:val="1A1A1A"/>
          <w:sz w:val="24"/>
        </w:rPr>
        <w:t xml:space="preserve">4.      </w:t>
      </w:r>
      <w:r>
        <w:rPr>
          <w:b/>
          <w:color w:val="1A1A1A"/>
          <w:sz w:val="24"/>
        </w:rPr>
        <w:t>Last Resort:</w:t>
      </w:r>
      <w:r>
        <w:rPr>
          <w:color w:val="1A1A1A"/>
          <w:sz w:val="24"/>
        </w:rPr>
        <w:t xml:space="preserve"> resort to war only if all plausible, peaceful alternatives to resolving conflict exhausted</w:t>
      </w:r>
    </w:p>
    <w:p w:rsidR="008B6F25" w:rsidRDefault="00FF18AF">
      <w:pPr>
        <w:ind w:left="-899"/>
      </w:pPr>
      <w:r>
        <w:rPr>
          <w:color w:val="1A1A1A"/>
          <w:sz w:val="24"/>
        </w:rPr>
        <w:t xml:space="preserve">5.      </w:t>
      </w:r>
      <w:r>
        <w:rPr>
          <w:b/>
          <w:color w:val="1A1A1A"/>
          <w:sz w:val="24"/>
        </w:rPr>
        <w:t>Probability of Success:</w:t>
      </w:r>
      <w:r>
        <w:rPr>
          <w:color w:val="1A1A1A"/>
          <w:sz w:val="24"/>
        </w:rPr>
        <w:t xml:space="preserve"> You don’t embark on a campaign of death and </w:t>
      </w:r>
      <w:r>
        <w:rPr>
          <w:color w:val="1A1A1A"/>
          <w:sz w:val="24"/>
        </w:rPr>
        <w:t>destruction if there is no probability of success. This because the means do not justify ends. –all that destruction and loss of lives with no end.</w:t>
      </w:r>
    </w:p>
    <w:p w:rsidR="008B6F25" w:rsidRDefault="00FF18AF">
      <w:pPr>
        <w:ind w:left="-899"/>
      </w:pPr>
      <w:r>
        <w:rPr>
          <w:b/>
          <w:color w:val="1A1A1A"/>
          <w:sz w:val="24"/>
        </w:rPr>
        <w:t>6.      Proportionality</w:t>
      </w:r>
      <w:r>
        <w:rPr>
          <w:color w:val="1A1A1A"/>
          <w:sz w:val="24"/>
        </w:rPr>
        <w:t>: Military efforts must be proportional to the cause. In other words, cannot kill all</w:t>
      </w:r>
      <w:r>
        <w:rPr>
          <w:color w:val="1A1A1A"/>
          <w:sz w:val="24"/>
        </w:rPr>
        <w:t xml:space="preserve"> of enemy’s population.</w:t>
      </w:r>
    </w:p>
    <w:p w:rsidR="008B6F25" w:rsidRDefault="008B6F25">
      <w:pPr>
        <w:ind w:left="-899"/>
      </w:pPr>
    </w:p>
    <w:p w:rsidR="008B6F25" w:rsidRDefault="00FF18AF">
      <w:pPr>
        <w:ind w:left="-899"/>
      </w:pPr>
      <w:r>
        <w:rPr>
          <w:b/>
          <w:color w:val="1A1A1A"/>
          <w:sz w:val="24"/>
        </w:rPr>
        <w:t>40.</w:t>
      </w:r>
      <w:r>
        <w:rPr>
          <w:color w:val="1A1A1A"/>
          <w:sz w:val="24"/>
        </w:rPr>
        <w:t xml:space="preserve"> </w:t>
      </w:r>
      <w:r>
        <w:rPr>
          <w:color w:val="1A1A1A"/>
          <w:sz w:val="24"/>
        </w:rPr>
        <w:tab/>
      </w:r>
      <w:r>
        <w:rPr>
          <w:b/>
          <w:color w:val="1A1A1A"/>
          <w:sz w:val="24"/>
        </w:rPr>
        <w:t>Animus possidendi (to pocess)</w:t>
      </w:r>
    </w:p>
    <w:p w:rsidR="008B6F25" w:rsidRDefault="00FF18AF">
      <w:pPr>
        <w:ind w:left="-899"/>
      </w:pPr>
      <w:r>
        <w:rPr>
          <w:color w:val="2D2D2D"/>
          <w:sz w:val="24"/>
        </w:rPr>
        <w:t>How to acquire territory:</w:t>
      </w:r>
    </w:p>
    <w:p w:rsidR="008B6F25" w:rsidRDefault="00FF18AF">
      <w:pPr>
        <w:ind w:left="-899"/>
      </w:pPr>
      <w:r>
        <w:rPr>
          <w:color w:val="2D2D2D"/>
          <w:sz w:val="24"/>
        </w:rPr>
        <w:t xml:space="preserve">An intention to possess (sometimes called animus possidendi) is the other component of possession. All that is required is an intention to possess something for the time </w:t>
      </w:r>
      <w:r>
        <w:rPr>
          <w:color w:val="2D2D2D"/>
          <w:sz w:val="24"/>
        </w:rPr>
        <w:t>being. In common law countries, the intention to possess a thing is a fact. Normally, it is proved by the acts of control and surrounding circumstances.</w:t>
      </w:r>
    </w:p>
    <w:p w:rsidR="008B6F25" w:rsidRDefault="00FF18AF">
      <w:pPr>
        <w:ind w:left="-899"/>
      </w:pPr>
      <w:r>
        <w:rPr>
          <w:color w:val="2D2D2D"/>
          <w:sz w:val="24"/>
        </w:rPr>
        <w:t>Related to acquisition of territory: conquest, occupation, acquisitive prescription, session, accretion</w:t>
      </w:r>
      <w:r>
        <w:rPr>
          <w:color w:val="2D2D2D"/>
          <w:sz w:val="24"/>
        </w:rPr>
        <w:t>, erosion</w:t>
      </w:r>
    </w:p>
    <w:p w:rsidR="008B6F25" w:rsidRDefault="00FF18AF">
      <w:pPr>
        <w:ind w:left="-899"/>
      </w:pPr>
      <w:r>
        <w:rPr>
          <w:color w:val="2D2D2D"/>
          <w:sz w:val="24"/>
        </w:rPr>
        <w:t>each mode of acquisition must be accompanied by intent to assert or exercise sovereignty.</w:t>
      </w:r>
    </w:p>
    <w:p w:rsidR="008B6F25" w:rsidRDefault="008B6F25">
      <w:pPr>
        <w:ind w:left="-899"/>
      </w:pPr>
    </w:p>
    <w:p w:rsidR="008B6F25" w:rsidRDefault="00FF18AF">
      <w:pPr>
        <w:ind w:left="-899"/>
      </w:pPr>
      <w:r>
        <w:rPr>
          <w:b/>
          <w:color w:val="1A1A1A"/>
          <w:sz w:val="24"/>
        </w:rPr>
        <w:t>Impunity</w:t>
      </w:r>
    </w:p>
    <w:p w:rsidR="008B6F25" w:rsidRDefault="00FF18AF">
      <w:pPr>
        <w:ind w:left="-899"/>
      </w:pPr>
      <w:r>
        <w:rPr>
          <w:b/>
          <w:color w:val="1A1A1A"/>
          <w:sz w:val="24"/>
        </w:rPr>
        <w:t xml:space="preserve">Definition: </w:t>
      </w:r>
      <w:r>
        <w:rPr>
          <w:color w:val="1A1A1A"/>
          <w:sz w:val="24"/>
        </w:rPr>
        <w:t xml:space="preserve">renders the state liable for damage to property or persons of alien </w:t>
      </w:r>
    </w:p>
    <w:p w:rsidR="008B6F25" w:rsidRDefault="00FF18AF">
      <w:pPr>
        <w:ind w:left="-899"/>
      </w:pPr>
      <w:r>
        <w:rPr>
          <w:b/>
          <w:color w:val="1A1A1A"/>
          <w:sz w:val="24"/>
        </w:rPr>
        <w:t xml:space="preserve">      Operation (purpose): </w:t>
      </w:r>
      <w:r>
        <w:rPr>
          <w:color w:val="1A1A1A"/>
          <w:sz w:val="24"/>
        </w:rPr>
        <w:t>is used by IL to hold governments more accountable and to control their representatives, organs etc.</w:t>
      </w:r>
    </w:p>
    <w:p w:rsidR="008B6F25" w:rsidRDefault="00FF18AF">
      <w:pPr>
        <w:ind w:left="-899"/>
      </w:pPr>
      <w:r>
        <w:rPr>
          <w:color w:val="1A1A1A"/>
          <w:sz w:val="24"/>
        </w:rPr>
        <w:t>-If you are found guility (if state is imputable):reparations include monetary paybacks (restitution), satisfaction such as official apologies however no m</w:t>
      </w:r>
      <w:r>
        <w:rPr>
          <w:color w:val="1A1A1A"/>
          <w:sz w:val="24"/>
        </w:rPr>
        <w:t>oney involved, they must be proportional, not violate any jus cogens law, en\danger territorial integrity of state</w:t>
      </w:r>
    </w:p>
    <w:p w:rsidR="008B6F25" w:rsidRDefault="00FF18AF">
      <w:pPr>
        <w:ind w:left="-899"/>
      </w:pPr>
      <w:r>
        <w:rPr>
          <w:color w:val="1A1A1A"/>
          <w:sz w:val="24"/>
        </w:rPr>
        <w:t>-although private individuals are not regarded as state officials (if an individual member of government makes a stupid decision, the state a</w:t>
      </w:r>
      <w:r>
        <w:rPr>
          <w:color w:val="1A1A1A"/>
          <w:sz w:val="24"/>
        </w:rPr>
        <w:t>s a whole gets fucked, not just the individuals), states may be found responsible for not exercising effective control</w:t>
      </w:r>
    </w:p>
    <w:p w:rsidR="008B6F25" w:rsidRDefault="00FF18AF">
      <w:pPr>
        <w:ind w:left="-899"/>
      </w:pPr>
      <w:r>
        <w:rPr>
          <w:b/>
          <w:color w:val="1A1A1A"/>
          <w:sz w:val="24"/>
        </w:rPr>
        <w:t>Reflection: “State responsibility</w:t>
      </w:r>
      <w:r>
        <w:rPr>
          <w:color w:val="1A1A1A"/>
          <w:sz w:val="24"/>
        </w:rPr>
        <w:t>” - If state committed crime (exceed ultra vires), they are responsible.Responsible before the internati</w:t>
      </w:r>
      <w:r>
        <w:rPr>
          <w:color w:val="1A1A1A"/>
          <w:sz w:val="24"/>
        </w:rPr>
        <w:t>onal law.</w:t>
      </w:r>
      <w:r>
        <w:rPr>
          <w:color w:val="1A1A1A"/>
          <w:sz w:val="24"/>
        </w:rPr>
        <w:br/>
        <w:t xml:space="preserve">-relatable to </w:t>
      </w:r>
      <w:r>
        <w:rPr>
          <w:b/>
          <w:color w:val="1A1A1A"/>
          <w:sz w:val="24"/>
        </w:rPr>
        <w:t>ultra vires:</w:t>
      </w:r>
      <w:r>
        <w:rPr>
          <w:color w:val="1A1A1A"/>
          <w:sz w:val="24"/>
        </w:rPr>
        <w:t xml:space="preserve"> as a state you have a certain amount of power (intra-vires) exceeding your authority is considered ultra-vires. if you commit an ultra-vires action you will be held imputable. </w:t>
      </w:r>
    </w:p>
    <w:p w:rsidR="008B6F25" w:rsidRDefault="00FF18AF">
      <w:pPr>
        <w:ind w:left="-899"/>
      </w:pPr>
      <w:r>
        <w:rPr>
          <w:b/>
          <w:color w:val="1A1A1A"/>
          <w:sz w:val="24"/>
        </w:rPr>
        <w:lastRenderedPageBreak/>
        <w:t xml:space="preserve">Human Rights: </w:t>
      </w:r>
    </w:p>
    <w:p w:rsidR="008B6F25" w:rsidRDefault="00FF18AF">
      <w:pPr>
        <w:numPr>
          <w:ilvl w:val="0"/>
          <w:numId w:val="25"/>
        </w:numPr>
        <w:ind w:left="-899" w:firstLine="0"/>
        <w:contextualSpacing/>
        <w:rPr>
          <w:b/>
          <w:color w:val="1A1A1A"/>
          <w:sz w:val="24"/>
        </w:rPr>
      </w:pPr>
      <w:r>
        <w:rPr>
          <w:b/>
          <w:i/>
          <w:color w:val="1A1A1A"/>
          <w:sz w:val="24"/>
        </w:rPr>
        <w:t xml:space="preserve">Iran </w:t>
      </w:r>
      <w:r>
        <w:rPr>
          <w:b/>
          <w:color w:val="1A1A1A"/>
          <w:sz w:val="24"/>
        </w:rPr>
        <w:t>case: ICJ said initial</w:t>
      </w:r>
      <w:r>
        <w:rPr>
          <w:b/>
          <w:color w:val="1A1A1A"/>
          <w:sz w:val="24"/>
        </w:rPr>
        <w:t xml:space="preserve"> attack not imputable to Iran, but subsequent approval translated attack into state act – militants became agents of Iranian state &amp; state bore responsibility. (Ayatollah)</w:t>
      </w:r>
    </w:p>
    <w:p w:rsidR="008B6F25" w:rsidRDefault="00FF18AF">
      <w:pPr>
        <w:ind w:left="-899"/>
      </w:pPr>
      <w:r>
        <w:rPr>
          <w:b/>
          <w:color w:val="1A1A1A"/>
          <w:sz w:val="24"/>
        </w:rPr>
        <w:t xml:space="preserve"> </w:t>
      </w:r>
    </w:p>
    <w:p w:rsidR="008B6F25" w:rsidRDefault="00FF18AF">
      <w:pPr>
        <w:ind w:left="-899"/>
      </w:pPr>
      <w:r>
        <w:rPr>
          <w:b/>
          <w:color w:val="1A1A1A"/>
          <w:sz w:val="24"/>
          <w:u w:val="single"/>
        </w:rPr>
        <w:t>Related IL concepts</w:t>
      </w:r>
    </w:p>
    <w:p w:rsidR="008B6F25" w:rsidRDefault="00FF18AF">
      <w:pPr>
        <w:ind w:left="-899"/>
      </w:pPr>
      <w:r>
        <w:rPr>
          <w:b/>
          <w:color w:val="1A1A1A"/>
          <w:sz w:val="24"/>
        </w:rPr>
        <w:t>-State responsibility: state may incur responsibility to harmi</w:t>
      </w:r>
      <w:r>
        <w:rPr>
          <w:b/>
          <w:color w:val="1A1A1A"/>
          <w:sz w:val="24"/>
        </w:rPr>
        <w:t>ng the national of another state</w:t>
      </w:r>
    </w:p>
    <w:p w:rsidR="008B6F25" w:rsidRDefault="00FF18AF">
      <w:pPr>
        <w:ind w:left="-899"/>
      </w:pPr>
      <w:r>
        <w:rPr>
          <w:b/>
          <w:color w:val="1A1A1A"/>
          <w:sz w:val="24"/>
        </w:rPr>
        <w:t>-Ultra Vires: to go outside ones realm of authority would be considered an invalid act, exceeding ones authority. Officials may impute a state even if this goes beyond their capacity as an official body if they act in a com</w:t>
      </w:r>
      <w:r>
        <w:rPr>
          <w:b/>
          <w:color w:val="1A1A1A"/>
          <w:sz w:val="24"/>
        </w:rPr>
        <w:t>petent manner. Those states who contravene international law, may be imputed by other officials, making them liable. This then gives rise to state responsibility, as the state has committed an act requiring reparations.</w:t>
      </w:r>
    </w:p>
    <w:p w:rsidR="008B6F25" w:rsidRDefault="008B6F25">
      <w:pPr>
        <w:ind w:left="-899"/>
      </w:pPr>
    </w:p>
    <w:p w:rsidR="008B6F25" w:rsidRDefault="00FF18AF">
      <w:pPr>
        <w:ind w:left="-899"/>
      </w:pPr>
      <w:r>
        <w:rPr>
          <w:b/>
          <w:color w:val="1A1A1A"/>
          <w:sz w:val="24"/>
        </w:rPr>
        <w:t>45. soft law</w:t>
      </w:r>
    </w:p>
    <w:p w:rsidR="008B6F25" w:rsidRDefault="00FF18AF">
      <w:pPr>
        <w:ind w:left="-899"/>
      </w:pPr>
      <w:r>
        <w:rPr>
          <w:b/>
          <w:color w:val="1A1A1A"/>
          <w:sz w:val="24"/>
        </w:rPr>
        <w:t>-law that isn’t legally binding</w:t>
      </w:r>
    </w:p>
    <w:p w:rsidR="008B6F25" w:rsidRDefault="00FF18AF">
      <w:pPr>
        <w:ind w:left="-899"/>
      </w:pPr>
      <w:r>
        <w:rPr>
          <w:b/>
          <w:color w:val="1A1A1A"/>
          <w:sz w:val="24"/>
        </w:rPr>
        <w:t>46. state responsibility</w:t>
      </w:r>
    </w:p>
    <w:p w:rsidR="008B6F25" w:rsidRDefault="00FF18AF">
      <w:pPr>
        <w:ind w:left="-899"/>
      </w:pPr>
      <w:r>
        <w:rPr>
          <w:b/>
          <w:color w:val="1A1A1A"/>
          <w:sz w:val="24"/>
        </w:rPr>
        <w:t>Definition: when a state commits an unlawful act against another</w:t>
      </w:r>
    </w:p>
    <w:p w:rsidR="008B6F25" w:rsidRDefault="00FF18AF">
      <w:pPr>
        <w:ind w:left="-899"/>
      </w:pPr>
      <w:r>
        <w:rPr>
          <w:b/>
          <w:color w:val="1A1A1A"/>
          <w:sz w:val="24"/>
        </w:rPr>
        <w:t>Operation: by breaching international law, the international community has the right to demand a reparation</w:t>
      </w:r>
    </w:p>
    <w:p w:rsidR="008B6F25" w:rsidRDefault="00FF18AF">
      <w:pPr>
        <w:ind w:left="-899"/>
      </w:pPr>
      <w:r>
        <w:rPr>
          <w:b/>
          <w:color w:val="1A1A1A"/>
          <w:sz w:val="24"/>
        </w:rPr>
        <w:t xml:space="preserve">Includes breach of treaty </w:t>
      </w:r>
      <w:r>
        <w:rPr>
          <w:b/>
          <w:color w:val="1A1A1A"/>
          <w:sz w:val="24"/>
        </w:rPr>
        <w:t>law, violation of territory, damage to others property</w:t>
      </w:r>
    </w:p>
    <w:p w:rsidR="008B6F25" w:rsidRDefault="00FF18AF">
      <w:pPr>
        <w:ind w:left="-899"/>
      </w:pPr>
      <w:r>
        <w:rPr>
          <w:b/>
          <w:color w:val="1A1A1A"/>
          <w:sz w:val="24"/>
        </w:rPr>
        <w:t>Origin The international law commission defines four parameters deeming how to determine whether the state is responsible, origins of responsibility, content forms and degree of IR, settlement of dispu</w:t>
      </w:r>
      <w:r>
        <w:rPr>
          <w:b/>
          <w:color w:val="1A1A1A"/>
          <w:sz w:val="24"/>
        </w:rPr>
        <w:t>tes and implementation of IR</w:t>
      </w:r>
    </w:p>
    <w:p w:rsidR="008B6F25" w:rsidRDefault="00FF18AF">
      <w:pPr>
        <w:ind w:left="-899"/>
      </w:pPr>
      <w:r>
        <w:rPr>
          <w:b/>
          <w:color w:val="1A1A1A"/>
          <w:sz w:val="24"/>
        </w:rPr>
        <w:t>-State responsibility depends on the existence of international legal obligations between two states, the state has violated its international obligation, international law, not municipal law determines what an unlawful act is</w:t>
      </w:r>
    </w:p>
    <w:p w:rsidR="008B6F25" w:rsidRDefault="008B6F25">
      <w:pPr>
        <w:ind w:left="-899"/>
      </w:pPr>
    </w:p>
    <w:p w:rsidR="008B6F25" w:rsidRDefault="00FF18AF">
      <w:pPr>
        <w:ind w:left="-899"/>
      </w:pPr>
      <w:r>
        <w:rPr>
          <w:b/>
          <w:color w:val="1A1A1A"/>
          <w:sz w:val="24"/>
        </w:rPr>
        <w:t>46.</w:t>
      </w:r>
      <w:r>
        <w:rPr>
          <w:color w:val="1A1A1A"/>
          <w:sz w:val="24"/>
        </w:rPr>
        <w:t xml:space="preserve"> </w:t>
      </w:r>
      <w:r>
        <w:rPr>
          <w:color w:val="1A1A1A"/>
          <w:sz w:val="24"/>
        </w:rPr>
        <w:tab/>
      </w:r>
      <w:r>
        <w:rPr>
          <w:b/>
          <w:color w:val="1A1A1A"/>
          <w:sz w:val="24"/>
        </w:rPr>
        <w:t>State responsibility</w:t>
      </w:r>
    </w:p>
    <w:p w:rsidR="008B6F25" w:rsidRDefault="008B6F25">
      <w:pPr>
        <w:ind w:left="-899"/>
      </w:pPr>
    </w:p>
    <w:p w:rsidR="008B6F25" w:rsidRDefault="00FF18AF">
      <w:pPr>
        <w:ind w:left="-899"/>
      </w:pPr>
      <w:r>
        <w:rPr>
          <w:b/>
          <w:color w:val="1A1A1A"/>
          <w:sz w:val="24"/>
        </w:rPr>
        <w:t>There are mainly three components that  state responsibility hinge upon (p781).</w:t>
      </w:r>
    </w:p>
    <w:p w:rsidR="008B6F25" w:rsidRDefault="00FF18AF">
      <w:pPr>
        <w:numPr>
          <w:ilvl w:val="0"/>
          <w:numId w:val="9"/>
        </w:numPr>
        <w:ind w:left="-899" w:firstLine="0"/>
        <w:contextualSpacing/>
        <w:rPr>
          <w:b/>
          <w:color w:val="1A1A1A"/>
          <w:sz w:val="24"/>
        </w:rPr>
      </w:pPr>
      <w:r>
        <w:rPr>
          <w:b/>
          <w:color w:val="1A1A1A"/>
          <w:sz w:val="24"/>
        </w:rPr>
        <w:t>Legal obligation of the international law between two particular states.</w:t>
      </w:r>
    </w:p>
    <w:p w:rsidR="008B6F25" w:rsidRDefault="00FF18AF">
      <w:pPr>
        <w:numPr>
          <w:ilvl w:val="0"/>
          <w:numId w:val="7"/>
        </w:numPr>
        <w:ind w:left="-899" w:firstLine="0"/>
        <w:contextualSpacing/>
        <w:rPr>
          <w:b/>
          <w:color w:val="1A1A1A"/>
          <w:sz w:val="24"/>
        </w:rPr>
      </w:pPr>
      <w:r>
        <w:rPr>
          <w:b/>
          <w:color w:val="1A1A1A"/>
          <w:sz w:val="24"/>
        </w:rPr>
        <w:t>Act that violates the international law occurred.</w:t>
      </w:r>
    </w:p>
    <w:p w:rsidR="008B6F25" w:rsidRDefault="00FF18AF">
      <w:pPr>
        <w:numPr>
          <w:ilvl w:val="0"/>
          <w:numId w:val="7"/>
        </w:numPr>
        <w:ind w:left="-899" w:firstLine="0"/>
        <w:contextualSpacing/>
        <w:rPr>
          <w:b/>
          <w:color w:val="1A1A1A"/>
          <w:sz w:val="24"/>
        </w:rPr>
      </w:pPr>
      <w:r>
        <w:rPr>
          <w:b/>
          <w:color w:val="1A1A1A"/>
          <w:sz w:val="24"/>
        </w:rPr>
        <w:t>The loss or damages that was resulted from the act.</w:t>
      </w:r>
    </w:p>
    <w:p w:rsidR="008B6F25" w:rsidRDefault="008B6F25">
      <w:pPr>
        <w:ind w:left="-899"/>
      </w:pPr>
    </w:p>
    <w:p w:rsidR="008B6F25" w:rsidRDefault="00FF18AF">
      <w:pPr>
        <w:ind w:left="-899"/>
      </w:pPr>
      <w:r>
        <w:rPr>
          <w:b/>
          <w:color w:val="1A1A1A"/>
          <w:sz w:val="24"/>
        </w:rPr>
        <w:t>(http://encyclopedia.thefreedictionary.com/state+responsibility)</w:t>
      </w:r>
    </w:p>
    <w:p w:rsidR="008B6F25" w:rsidRDefault="00FF18AF">
      <w:pPr>
        <w:ind w:left="-899"/>
      </w:pPr>
      <w:r>
        <w:rPr>
          <w:b/>
          <w:color w:val="1A1A1A"/>
          <w:sz w:val="24"/>
        </w:rPr>
        <w:t>The laws of state responsibility are the principles governing when and how a state is held</w:t>
      </w:r>
      <w:hyperlink r:id="rId6">
        <w:r>
          <w:rPr>
            <w:b/>
            <w:color w:val="1A1A1A"/>
            <w:sz w:val="24"/>
          </w:rPr>
          <w:t xml:space="preserve"> </w:t>
        </w:r>
      </w:hyperlink>
      <w:hyperlink r:id="rId7">
        <w:r>
          <w:rPr>
            <w:b/>
            <w:color w:val="173581"/>
            <w:sz w:val="24"/>
            <w:u w:val="single"/>
          </w:rPr>
          <w:t>responsible</w:t>
        </w:r>
      </w:hyperlink>
      <w:r>
        <w:rPr>
          <w:b/>
          <w:color w:val="1A1A1A"/>
          <w:sz w:val="24"/>
        </w:rPr>
        <w:t xml:space="preserve"> for a breach of an international</w:t>
      </w:r>
      <w:hyperlink r:id="rId8">
        <w:r>
          <w:rPr>
            <w:b/>
            <w:color w:val="1A1A1A"/>
            <w:sz w:val="24"/>
          </w:rPr>
          <w:t xml:space="preserve"> </w:t>
        </w:r>
      </w:hyperlink>
      <w:hyperlink r:id="rId9">
        <w:r>
          <w:rPr>
            <w:b/>
            <w:color w:val="173581"/>
            <w:sz w:val="24"/>
            <w:u w:val="single"/>
          </w:rPr>
          <w:t>obligation</w:t>
        </w:r>
      </w:hyperlink>
      <w:r>
        <w:rPr>
          <w:b/>
          <w:color w:val="1A1A1A"/>
          <w:sz w:val="24"/>
        </w:rPr>
        <w:t>. Rather than set forth any particular obligations, the rules of state responsibility determine, in general, when an obligation has been breached and the legal consequences of that violation. In t</w:t>
      </w:r>
      <w:r>
        <w:rPr>
          <w:b/>
          <w:color w:val="1A1A1A"/>
          <w:sz w:val="24"/>
        </w:rPr>
        <w:t xml:space="preserve">his way </w:t>
      </w:r>
      <w:r>
        <w:rPr>
          <w:b/>
          <w:color w:val="1A1A1A"/>
          <w:sz w:val="24"/>
        </w:rPr>
        <w:lastRenderedPageBreak/>
        <w:t>they are "secondary" rules that address basic issues of responsibility and remedies available for breach of "primary" or</w:t>
      </w:r>
      <w:hyperlink r:id="rId10">
        <w:r>
          <w:rPr>
            <w:b/>
            <w:color w:val="1A1A1A"/>
            <w:sz w:val="24"/>
          </w:rPr>
          <w:t xml:space="preserve"> </w:t>
        </w:r>
      </w:hyperlink>
      <w:hyperlink r:id="rId11">
        <w:r>
          <w:rPr>
            <w:b/>
            <w:color w:val="173581"/>
            <w:sz w:val="24"/>
            <w:u w:val="single"/>
          </w:rPr>
          <w:t>substantive</w:t>
        </w:r>
      </w:hyperlink>
      <w:r>
        <w:rPr>
          <w:b/>
          <w:color w:val="1A1A1A"/>
          <w:sz w:val="24"/>
        </w:rPr>
        <w:t xml:space="preserve"> rules of</w:t>
      </w:r>
      <w:hyperlink r:id="rId12">
        <w:r>
          <w:rPr>
            <w:b/>
            <w:color w:val="1A1A1A"/>
            <w:sz w:val="24"/>
          </w:rPr>
          <w:t xml:space="preserve"> </w:t>
        </w:r>
      </w:hyperlink>
      <w:hyperlink r:id="rId13">
        <w:r>
          <w:rPr>
            <w:b/>
            <w:color w:val="173581"/>
            <w:sz w:val="24"/>
            <w:u w:val="single"/>
          </w:rPr>
          <w:t>international law</w:t>
        </w:r>
      </w:hyperlink>
      <w:r>
        <w:rPr>
          <w:b/>
          <w:color w:val="1A1A1A"/>
          <w:sz w:val="24"/>
        </w:rPr>
        <w:t>, such as with respect to the use of armed force. Becau</w:t>
      </w:r>
      <w:r>
        <w:rPr>
          <w:b/>
          <w:color w:val="1A1A1A"/>
          <w:sz w:val="24"/>
        </w:rPr>
        <w:t>se of this generality, the rules can be studied independently of the primary rules of obligation. They establish (1) the conditions for an act to qualify as internationally wrongful, (2) the circumstances under which actions of</w:t>
      </w:r>
      <w:hyperlink r:id="rId14">
        <w:r>
          <w:rPr>
            <w:b/>
            <w:color w:val="1A1A1A"/>
            <w:sz w:val="24"/>
          </w:rPr>
          <w:t xml:space="preserve"> </w:t>
        </w:r>
      </w:hyperlink>
      <w:hyperlink r:id="rId15">
        <w:r>
          <w:rPr>
            <w:b/>
            <w:color w:val="173581"/>
            <w:sz w:val="24"/>
            <w:u w:val="single"/>
          </w:rPr>
          <w:t>officials</w:t>
        </w:r>
      </w:hyperlink>
      <w:r>
        <w:rPr>
          <w:b/>
          <w:color w:val="1A1A1A"/>
          <w:sz w:val="24"/>
        </w:rPr>
        <w:t>, private</w:t>
      </w:r>
      <w:hyperlink r:id="rId16">
        <w:r>
          <w:rPr>
            <w:b/>
            <w:color w:val="1A1A1A"/>
            <w:sz w:val="24"/>
          </w:rPr>
          <w:t xml:space="preserve"> </w:t>
        </w:r>
      </w:hyperlink>
      <w:hyperlink r:id="rId17">
        <w:r>
          <w:rPr>
            <w:b/>
            <w:color w:val="173581"/>
            <w:sz w:val="24"/>
            <w:u w:val="single"/>
          </w:rPr>
          <w:t>individuals</w:t>
        </w:r>
      </w:hyperlink>
      <w:r>
        <w:rPr>
          <w:b/>
          <w:color w:val="1A1A1A"/>
          <w:sz w:val="24"/>
        </w:rPr>
        <w:t xml:space="preserve"> and other entities may be attributed to the state, (3) general defences to liability and (4) the consequences of liability.</w:t>
      </w:r>
    </w:p>
    <w:p w:rsidR="008B6F25" w:rsidRDefault="00FF18AF">
      <w:pPr>
        <w:ind w:left="-899"/>
      </w:pPr>
      <w:r>
        <w:rPr>
          <w:b/>
          <w:color w:val="1A1A1A"/>
          <w:sz w:val="24"/>
        </w:rPr>
        <w:t>Until recently, the theory of the law of state res</w:t>
      </w:r>
      <w:r>
        <w:rPr>
          <w:b/>
          <w:color w:val="1A1A1A"/>
          <w:sz w:val="24"/>
        </w:rPr>
        <w:t>ponsibility was not well developed. The position has now changed, with the adoption of the Draft Articles on the Responsibility of States for Internationally Wrongful Acts ("Draft Articles") by the</w:t>
      </w:r>
      <w:hyperlink r:id="rId18">
        <w:r>
          <w:rPr>
            <w:b/>
            <w:color w:val="1A1A1A"/>
            <w:sz w:val="24"/>
          </w:rPr>
          <w:t xml:space="preserve"> </w:t>
        </w:r>
      </w:hyperlink>
      <w:hyperlink r:id="rId19">
        <w:r>
          <w:rPr>
            <w:b/>
            <w:color w:val="173581"/>
            <w:sz w:val="24"/>
            <w:u w:val="single"/>
          </w:rPr>
          <w:t>International Law Commission</w:t>
        </w:r>
      </w:hyperlink>
      <w:r>
        <w:rPr>
          <w:b/>
          <w:color w:val="1A1A1A"/>
          <w:sz w:val="24"/>
        </w:rPr>
        <w:t xml:space="preserve"> (ILC) in August 2001.</w:t>
      </w:r>
      <w:hyperlink r:id="rId20" w:anchor="cite_note-1">
        <w:r>
          <w:rPr>
            <w:b/>
            <w:color w:val="173581"/>
            <w:sz w:val="24"/>
            <w:u w:val="single"/>
            <w:vertAlign w:val="superscript"/>
          </w:rPr>
          <w:t>[1]</w:t>
        </w:r>
      </w:hyperlink>
      <w:r>
        <w:rPr>
          <w:b/>
          <w:color w:val="1A1A1A"/>
          <w:sz w:val="24"/>
        </w:rPr>
        <w:t xml:space="preserve"> The Draft Articles are a combination of codification and progressive development. They have already been cited by the</w:t>
      </w:r>
      <w:hyperlink r:id="rId21">
        <w:r>
          <w:rPr>
            <w:b/>
            <w:color w:val="1A1A1A"/>
            <w:sz w:val="24"/>
          </w:rPr>
          <w:t xml:space="preserve"> </w:t>
        </w:r>
      </w:hyperlink>
      <w:hyperlink r:id="rId22">
        <w:r>
          <w:rPr>
            <w:b/>
            <w:color w:val="173581"/>
            <w:sz w:val="24"/>
            <w:u w:val="single"/>
          </w:rPr>
          <w:t>International Court of Justice</w:t>
        </w:r>
      </w:hyperlink>
      <w:hyperlink r:id="rId23" w:anchor="cite_note-2">
        <w:r>
          <w:rPr>
            <w:b/>
            <w:color w:val="173581"/>
            <w:sz w:val="24"/>
            <w:u w:val="single"/>
            <w:vertAlign w:val="superscript"/>
          </w:rPr>
          <w:t>[2]</w:t>
        </w:r>
      </w:hyperlink>
      <w:r>
        <w:rPr>
          <w:b/>
          <w:color w:val="1A1A1A"/>
          <w:sz w:val="24"/>
        </w:rPr>
        <w:t xml:space="preserve"> and have generally been well received.</w:t>
      </w:r>
    </w:p>
    <w:p w:rsidR="008B6F25" w:rsidRDefault="00FF18AF">
      <w:pPr>
        <w:ind w:left="-899"/>
      </w:pPr>
      <w:r>
        <w:rPr>
          <w:b/>
          <w:color w:val="1A1A1A"/>
          <w:sz w:val="24"/>
        </w:rPr>
        <w:t>Although the articl</w:t>
      </w:r>
      <w:r>
        <w:rPr>
          <w:b/>
          <w:color w:val="1A1A1A"/>
          <w:sz w:val="24"/>
        </w:rPr>
        <w:t>es are general in coverage, they do not necessarily apply in all cases. Particular</w:t>
      </w:r>
      <w:hyperlink r:id="rId24">
        <w:r>
          <w:rPr>
            <w:b/>
            <w:color w:val="1A1A1A"/>
            <w:sz w:val="24"/>
          </w:rPr>
          <w:t xml:space="preserve"> </w:t>
        </w:r>
      </w:hyperlink>
      <w:hyperlink r:id="rId25">
        <w:r>
          <w:rPr>
            <w:b/>
            <w:color w:val="173581"/>
            <w:sz w:val="24"/>
            <w:u w:val="single"/>
          </w:rPr>
          <w:t>treaty</w:t>
        </w:r>
      </w:hyperlink>
      <w:r>
        <w:rPr>
          <w:b/>
          <w:color w:val="1A1A1A"/>
          <w:sz w:val="24"/>
        </w:rPr>
        <w:t xml:space="preserve"> regimes, such as the</w:t>
      </w:r>
      <w:hyperlink r:id="rId26">
        <w:r>
          <w:rPr>
            <w:b/>
            <w:color w:val="1A1A1A"/>
            <w:sz w:val="24"/>
          </w:rPr>
          <w:t xml:space="preserve"> </w:t>
        </w:r>
      </w:hyperlink>
      <w:hyperlink r:id="rId27">
        <w:r>
          <w:rPr>
            <w:b/>
            <w:color w:val="173581"/>
            <w:sz w:val="24"/>
            <w:u w:val="single"/>
          </w:rPr>
          <w:t>General Agreement on Tariffs and Trade</w:t>
        </w:r>
      </w:hyperlink>
      <w:r>
        <w:rPr>
          <w:b/>
          <w:color w:val="1A1A1A"/>
          <w:sz w:val="24"/>
        </w:rPr>
        <w:t xml:space="preserve"> and the</w:t>
      </w:r>
      <w:hyperlink r:id="rId28">
        <w:r>
          <w:rPr>
            <w:b/>
            <w:color w:val="1A1A1A"/>
            <w:sz w:val="24"/>
          </w:rPr>
          <w:t xml:space="preserve"> </w:t>
        </w:r>
      </w:hyperlink>
      <w:hyperlink r:id="rId29">
        <w:r>
          <w:rPr>
            <w:b/>
            <w:color w:val="173581"/>
            <w:sz w:val="24"/>
            <w:u w:val="single"/>
          </w:rPr>
          <w:t>European Convention on Human Rights</w:t>
        </w:r>
      </w:hyperlink>
      <w:r>
        <w:rPr>
          <w:b/>
          <w:color w:val="1A1A1A"/>
          <w:sz w:val="24"/>
        </w:rPr>
        <w:t>, have established their own special rules of</w:t>
      </w:r>
      <w:r>
        <w:rPr>
          <w:b/>
          <w:color w:val="1A1A1A"/>
          <w:sz w:val="24"/>
        </w:rPr>
        <w:t xml:space="preserve"> responsibility.6</w:t>
      </w:r>
      <w:r>
        <w:rPr>
          <w:b/>
          <w:color w:val="1A1A1A"/>
          <w:sz w:val="24"/>
        </w:rPr>
        <w:br/>
      </w:r>
    </w:p>
    <w:p w:rsidR="008B6F25" w:rsidRDefault="00FF18AF">
      <w:pPr>
        <w:numPr>
          <w:ilvl w:val="0"/>
          <w:numId w:val="28"/>
        </w:numPr>
        <w:ind w:left="-899" w:firstLine="0"/>
        <w:contextualSpacing/>
        <w:rPr>
          <w:b/>
          <w:color w:val="1A1A1A"/>
          <w:sz w:val="24"/>
        </w:rPr>
      </w:pPr>
      <w:r>
        <w:rPr>
          <w:b/>
          <w:color w:val="1A1A1A"/>
          <w:sz w:val="24"/>
        </w:rPr>
        <w:t xml:space="preserve"> Reservations </w:t>
      </w:r>
    </w:p>
    <w:p w:rsidR="008B6F25" w:rsidRDefault="00FF18AF">
      <w:pPr>
        <w:ind w:left="-899"/>
      </w:pPr>
      <w:r>
        <w:rPr>
          <w:b/>
          <w:color w:val="1A1A1A"/>
          <w:sz w:val="24"/>
        </w:rPr>
        <w:t xml:space="preserve">- </w:t>
      </w:r>
      <w:r>
        <w:rPr>
          <w:color w:val="1A1A1A"/>
          <w:sz w:val="24"/>
        </w:rPr>
        <w:t>a state is satisfied with most provisions of the treaty but is unhappy about a particular provision, it may wish to accept or be bound by such provisions while accepting to be bound by such provisions while consenting to</w:t>
      </w:r>
      <w:r>
        <w:rPr>
          <w:color w:val="1A1A1A"/>
          <w:sz w:val="24"/>
        </w:rPr>
        <w:t xml:space="preserve"> the rest of the agreement, by this device of excluding certain provisions, states may agree to be bound by a treaty which otherwise they may reject entirely</w:t>
      </w:r>
    </w:p>
    <w:p w:rsidR="008B6F25" w:rsidRDefault="00FF18AF">
      <w:pPr>
        <w:ind w:left="-899"/>
      </w:pPr>
      <w:r>
        <w:rPr>
          <w:color w:val="1A1A1A"/>
          <w:sz w:val="24"/>
        </w:rPr>
        <w:t>-the capacity to make reservations to an international treaty illustrates the principle of soverei</w:t>
      </w:r>
      <w:r>
        <w:rPr>
          <w:color w:val="1A1A1A"/>
          <w:sz w:val="24"/>
        </w:rPr>
        <w:t>gnty of state whereby a state may refuse consent to a particular provision so they do not become binding, can only do this in multilateral treaties</w:t>
      </w:r>
    </w:p>
    <w:p w:rsidR="008B6F25" w:rsidRDefault="00FF18AF">
      <w:pPr>
        <w:ind w:left="-899"/>
      </w:pPr>
      <w:r>
        <w:rPr>
          <w:color w:val="1A1A1A"/>
          <w:sz w:val="24"/>
        </w:rPr>
        <w:t>-Reservation is only successful when all states consent to this</w:t>
      </w:r>
    </w:p>
    <w:p w:rsidR="008B6F25" w:rsidRDefault="00FF18AF">
      <w:pPr>
        <w:ind w:left="-899"/>
      </w:pPr>
      <w:r>
        <w:rPr>
          <w:color w:val="1A1A1A"/>
          <w:sz w:val="24"/>
        </w:rPr>
        <w:t>-Derived from the League of Nations, a state</w:t>
      </w:r>
      <w:r>
        <w:rPr>
          <w:color w:val="1A1A1A"/>
          <w:sz w:val="24"/>
        </w:rPr>
        <w:t xml:space="preserve"> wishing to make a reservation had to obtain the consent of all parties  to the treaty, if not then the state could either become party to the original treaty  or not become party to treaty. </w:t>
      </w:r>
    </w:p>
    <w:p w:rsidR="008B6F25" w:rsidRDefault="00FF18AF">
      <w:pPr>
        <w:ind w:left="-899"/>
      </w:pPr>
      <w:r>
        <w:rPr>
          <w:color w:val="1A1A1A"/>
          <w:sz w:val="24"/>
        </w:rPr>
        <w:t>relates to:</w:t>
      </w:r>
    </w:p>
    <w:p w:rsidR="008B6F25" w:rsidRDefault="00FF18AF">
      <w:pPr>
        <w:ind w:left="-899"/>
      </w:pPr>
      <w:r>
        <w:rPr>
          <w:color w:val="1A1A1A"/>
          <w:sz w:val="24"/>
        </w:rPr>
        <w:t>principle of soveregnity (having the right to refuse represents their soveregnity)</w:t>
      </w:r>
    </w:p>
    <w:p w:rsidR="008B6F25" w:rsidRDefault="008B6F25">
      <w:pPr>
        <w:ind w:left="-899"/>
      </w:pPr>
    </w:p>
    <w:p w:rsidR="008B6F25" w:rsidRDefault="00FF18AF">
      <w:pPr>
        <w:numPr>
          <w:ilvl w:val="0"/>
          <w:numId w:val="1"/>
        </w:numPr>
        <w:ind w:left="-899" w:firstLine="0"/>
        <w:contextualSpacing/>
        <w:rPr>
          <w:b/>
          <w:color w:val="1A1A1A"/>
          <w:sz w:val="24"/>
        </w:rPr>
      </w:pPr>
      <w:r>
        <w:rPr>
          <w:b/>
          <w:color w:val="1A1A1A"/>
          <w:sz w:val="24"/>
        </w:rPr>
        <w:t xml:space="preserve">pact sunt servanda </w:t>
      </w:r>
    </w:p>
    <w:p w:rsidR="008B6F25" w:rsidRDefault="00FF18AF">
      <w:pPr>
        <w:numPr>
          <w:ilvl w:val="0"/>
          <w:numId w:val="22"/>
        </w:numPr>
        <w:ind w:left="-899" w:firstLine="0"/>
        <w:contextualSpacing/>
        <w:rPr>
          <w:b/>
          <w:color w:val="1A1A1A"/>
          <w:sz w:val="24"/>
        </w:rPr>
      </w:pPr>
      <w:r>
        <w:rPr>
          <w:b/>
          <w:color w:val="1A1A1A"/>
          <w:sz w:val="24"/>
        </w:rPr>
        <w:t xml:space="preserve">in keeping with good faith, states have good faith that other states will fulfill their legal obligations </w:t>
      </w:r>
    </w:p>
    <w:p w:rsidR="008B6F25" w:rsidRDefault="008B6F25">
      <w:pPr>
        <w:ind w:left="-899"/>
      </w:pPr>
    </w:p>
    <w:p w:rsidR="008B6F25" w:rsidRDefault="00FF18AF">
      <w:pPr>
        <w:ind w:left="-899"/>
      </w:pPr>
      <w:r>
        <w:rPr>
          <w:sz w:val="24"/>
        </w:rPr>
        <w:t>49. par in parem non habet imperium</w:t>
      </w:r>
      <w:r>
        <w:rPr>
          <w:sz w:val="24"/>
        </w:rPr>
        <w:tab/>
      </w:r>
    </w:p>
    <w:p w:rsidR="008B6F25" w:rsidRDefault="00FF18AF">
      <w:pPr>
        <w:ind w:left="-899"/>
      </w:pPr>
      <w:r>
        <w:rPr>
          <w:color w:val="262626"/>
          <w:sz w:val="24"/>
        </w:rPr>
        <w:t>Par in parem non habet imperium is a Latin term that means an equal has no power over an equal.</w:t>
      </w:r>
    </w:p>
    <w:p w:rsidR="008B6F25" w:rsidRDefault="00FF18AF">
      <w:pPr>
        <w:ind w:left="-899"/>
      </w:pPr>
      <w:r>
        <w:rPr>
          <w:sz w:val="24"/>
        </w:rPr>
        <w:lastRenderedPageBreak/>
        <w:t>In public international law, the principle that one sovereign power cannot exercise jurisdiction over another sovereign power. It is the basis of the act of sta</w:t>
      </w:r>
      <w:r>
        <w:rPr>
          <w:sz w:val="24"/>
        </w:rPr>
        <w:t>te doctrine and sovereign immunity.</w:t>
      </w:r>
    </w:p>
    <w:p w:rsidR="008B6F25" w:rsidRDefault="00FF18AF">
      <w:pPr>
        <w:numPr>
          <w:ilvl w:val="0"/>
          <w:numId w:val="4"/>
        </w:numPr>
        <w:ind w:left="-899" w:firstLine="0"/>
        <w:contextualSpacing/>
        <w:rPr>
          <w:sz w:val="24"/>
        </w:rPr>
      </w:pPr>
      <w:r>
        <w:rPr>
          <w:b/>
          <w:sz w:val="24"/>
        </w:rPr>
        <w:t xml:space="preserve">Definition: </w:t>
      </w:r>
      <w:r>
        <w:rPr>
          <w:sz w:val="24"/>
        </w:rPr>
        <w:t xml:space="preserve">basis of state doctrine and sovereign immunity. Par in </w:t>
      </w:r>
      <w:r>
        <w:rPr>
          <w:i/>
          <w:sz w:val="24"/>
        </w:rPr>
        <w:t>parem non habet imperium</w:t>
      </w:r>
      <w:r>
        <w:rPr>
          <w:sz w:val="24"/>
        </w:rPr>
        <w:t xml:space="preserve"> is the principle that one sovereign power cannot exercise jurisdiction over another sovereign power.</w:t>
      </w:r>
    </w:p>
    <w:p w:rsidR="008B6F25" w:rsidRDefault="00FF18AF">
      <w:pPr>
        <w:numPr>
          <w:ilvl w:val="0"/>
          <w:numId w:val="4"/>
        </w:numPr>
        <w:ind w:left="-899" w:firstLine="0"/>
        <w:contextualSpacing/>
        <w:rPr>
          <w:b/>
          <w:sz w:val="24"/>
        </w:rPr>
      </w:pPr>
      <w:r>
        <w:rPr>
          <w:b/>
          <w:sz w:val="24"/>
        </w:rPr>
        <w:t>Reflection.</w:t>
      </w:r>
    </w:p>
    <w:p w:rsidR="008B6F25" w:rsidRDefault="00FF18AF">
      <w:pPr>
        <w:numPr>
          <w:ilvl w:val="0"/>
          <w:numId w:val="4"/>
        </w:numPr>
        <w:ind w:left="-899" w:firstLine="0"/>
        <w:contextualSpacing/>
        <w:rPr>
          <w:sz w:val="24"/>
        </w:rPr>
      </w:pPr>
      <w:r>
        <w:rPr>
          <w:b/>
          <w:sz w:val="24"/>
        </w:rPr>
        <w:t>How it operates</w:t>
      </w:r>
      <w:r>
        <w:rPr>
          <w:b/>
          <w:sz w:val="24"/>
        </w:rPr>
        <w:t xml:space="preserve"> (how it is binding)</w:t>
      </w:r>
      <w:r>
        <w:rPr>
          <w:sz w:val="24"/>
        </w:rPr>
        <w:t xml:space="preserve"> A country’s courts will not sit in judge another country’s actions. Associated with the UN principle of sovereignty under the UN charter 2 (7)</w:t>
      </w:r>
    </w:p>
    <w:p w:rsidR="008B6F25" w:rsidRDefault="00FF18AF">
      <w:pPr>
        <w:numPr>
          <w:ilvl w:val="0"/>
          <w:numId w:val="4"/>
        </w:numPr>
        <w:ind w:left="-899" w:firstLine="0"/>
        <w:contextualSpacing/>
        <w:rPr>
          <w:sz w:val="24"/>
        </w:rPr>
      </w:pPr>
      <w:r>
        <w:rPr>
          <w:b/>
          <w:sz w:val="24"/>
        </w:rPr>
        <w:t xml:space="preserve">Where does it derive? </w:t>
      </w:r>
      <w:r>
        <w:rPr>
          <w:sz w:val="24"/>
        </w:rPr>
        <w:t>where</w:t>
      </w:r>
      <w:r>
        <w:rPr>
          <w:b/>
          <w:sz w:val="24"/>
        </w:rPr>
        <w:t xml:space="preserve"> do you find it.</w:t>
      </w:r>
    </w:p>
    <w:p w:rsidR="008B6F25" w:rsidRDefault="008B6F25">
      <w:pPr>
        <w:ind w:left="-899"/>
      </w:pPr>
    </w:p>
    <w:p w:rsidR="008B6F25" w:rsidRDefault="00FF18AF">
      <w:pPr>
        <w:numPr>
          <w:ilvl w:val="0"/>
          <w:numId w:val="4"/>
        </w:numPr>
        <w:ind w:left="-899" w:firstLine="0"/>
        <w:contextualSpacing/>
        <w:rPr>
          <w:sz w:val="24"/>
        </w:rPr>
      </w:pPr>
      <w:r>
        <w:rPr>
          <w:b/>
          <w:sz w:val="24"/>
        </w:rPr>
        <w:t>Source of power (for natural law would be theol</w:t>
      </w:r>
      <w:r>
        <w:rPr>
          <w:b/>
          <w:sz w:val="24"/>
        </w:rPr>
        <w:t xml:space="preserve">ogy) – </w:t>
      </w:r>
      <w:r>
        <w:rPr>
          <w:sz w:val="24"/>
        </w:rPr>
        <w:t>positive law. Un charter principle; treaty law.</w:t>
      </w:r>
    </w:p>
    <w:p w:rsidR="008B6F25" w:rsidRDefault="00FF18AF">
      <w:pPr>
        <w:numPr>
          <w:ilvl w:val="0"/>
          <w:numId w:val="4"/>
        </w:numPr>
        <w:ind w:left="-899" w:firstLine="0"/>
        <w:contextualSpacing/>
        <w:rPr>
          <w:sz w:val="24"/>
        </w:rPr>
      </w:pPr>
      <w:r>
        <w:rPr>
          <w:b/>
          <w:sz w:val="24"/>
        </w:rPr>
        <w:t xml:space="preserve">Theorists validating the term: </w:t>
      </w:r>
      <w:r>
        <w:rPr>
          <w:sz w:val="24"/>
        </w:rPr>
        <w:t>John Austin argued that there is no higher sovereign than that of a state.</w:t>
      </w:r>
    </w:p>
    <w:p w:rsidR="008B6F25" w:rsidRDefault="00FF18AF">
      <w:pPr>
        <w:numPr>
          <w:ilvl w:val="0"/>
          <w:numId w:val="4"/>
        </w:numPr>
        <w:ind w:left="-899" w:firstLine="0"/>
        <w:contextualSpacing/>
        <w:rPr>
          <w:sz w:val="24"/>
        </w:rPr>
      </w:pPr>
      <w:r>
        <w:rPr>
          <w:b/>
          <w:sz w:val="24"/>
        </w:rPr>
        <w:t xml:space="preserve">Historical time period. </w:t>
      </w:r>
      <w:r>
        <w:rPr>
          <w:sz w:val="24"/>
        </w:rPr>
        <w:t>Thirty year war: resulted in Treaty of Westphalia: which established th</w:t>
      </w:r>
      <w:r>
        <w:rPr>
          <w:sz w:val="24"/>
        </w:rPr>
        <w:t>at sovereignty trumps all. In accordance to John Austin’s definition of International Law. He terms IL as nonexistent as there it was unbinding; states hold all soveregnity. Also linked with the the UNC signed in june 1945.</w:t>
      </w:r>
    </w:p>
    <w:p w:rsidR="008B6F25" w:rsidRDefault="008B6F25">
      <w:pPr>
        <w:ind w:left="-899"/>
      </w:pPr>
    </w:p>
    <w:p w:rsidR="008B6F25" w:rsidRDefault="00FF18AF">
      <w:pPr>
        <w:spacing w:before="100" w:line="216" w:lineRule="auto"/>
        <w:ind w:left="-899"/>
      </w:pPr>
      <w:r>
        <w:rPr>
          <w:color w:val="1A1A1A"/>
          <w:sz w:val="24"/>
        </w:rPr>
        <w:t xml:space="preserve">Rationales for state immunity: </w:t>
      </w:r>
    </w:p>
    <w:p w:rsidR="008B6F25" w:rsidRDefault="00FF18AF">
      <w:pPr>
        <w:spacing w:before="100" w:line="216" w:lineRule="auto"/>
        <w:ind w:left="-899"/>
      </w:pPr>
      <w:r>
        <w:rPr>
          <w:color w:val="1A1A1A"/>
          <w:sz w:val="24"/>
        </w:rPr>
        <w:t>-</w:t>
      </w:r>
      <w:r>
        <w:rPr>
          <w:i/>
          <w:color w:val="1A1A1A"/>
          <w:sz w:val="24"/>
        </w:rPr>
        <w:t>formal explanation</w:t>
      </w:r>
      <w:r>
        <w:rPr>
          <w:color w:val="1A1A1A"/>
          <w:sz w:val="24"/>
        </w:rPr>
        <w:t>: it expresses the perfect equality &amp; absolute independence of states – ‘</w:t>
      </w:r>
      <w:r>
        <w:rPr>
          <w:i/>
          <w:color w:val="1A1A1A"/>
          <w:sz w:val="24"/>
        </w:rPr>
        <w:t>par in parem non habet imperium’</w:t>
      </w:r>
      <w:r>
        <w:rPr>
          <w:color w:val="1A1A1A"/>
          <w:sz w:val="24"/>
        </w:rPr>
        <w:t>: one cannot exercise authority over an equal</w:t>
      </w:r>
    </w:p>
    <w:p w:rsidR="008B6F25" w:rsidRDefault="00FF18AF">
      <w:pPr>
        <w:spacing w:before="100" w:line="216" w:lineRule="auto"/>
        <w:ind w:left="-899"/>
      </w:pPr>
      <w:r>
        <w:rPr>
          <w:color w:val="1A1A1A"/>
          <w:sz w:val="24"/>
        </w:rPr>
        <w:t>-</w:t>
      </w:r>
      <w:r>
        <w:rPr>
          <w:i/>
          <w:color w:val="1A1A1A"/>
          <w:sz w:val="24"/>
        </w:rPr>
        <w:t>functional rationale:</w:t>
      </w:r>
      <w:r>
        <w:rPr>
          <w:color w:val="1A1A1A"/>
          <w:sz w:val="24"/>
        </w:rPr>
        <w:t xml:space="preserve"> it is necessary for effective international relations/comity</w:t>
      </w:r>
    </w:p>
    <w:p w:rsidR="008B6F25" w:rsidRDefault="008B6F25">
      <w:pPr>
        <w:ind w:left="-899"/>
      </w:pPr>
    </w:p>
    <w:p w:rsidR="008B6F25" w:rsidRDefault="008B6F25">
      <w:pPr>
        <w:ind w:left="-899"/>
      </w:pPr>
    </w:p>
    <w:p w:rsidR="008B6F25" w:rsidRDefault="00FF18AF">
      <w:pPr>
        <w:numPr>
          <w:ilvl w:val="0"/>
          <w:numId w:val="3"/>
        </w:numPr>
        <w:ind w:left="-899" w:firstLine="0"/>
        <w:contextualSpacing/>
        <w:rPr>
          <w:b/>
          <w:sz w:val="24"/>
        </w:rPr>
      </w:pPr>
      <w:r>
        <w:rPr>
          <w:b/>
          <w:sz w:val="24"/>
        </w:rPr>
        <w:t>jus in bello: Humanitarian Law, Laws of Armed Conflict te</w:t>
      </w:r>
    </w:p>
    <w:p w:rsidR="008B6F25" w:rsidRDefault="00FF18AF">
      <w:pPr>
        <w:ind w:left="-899"/>
      </w:pPr>
      <w:r>
        <w:rPr>
          <w:b/>
          <w:sz w:val="24"/>
        </w:rPr>
        <w:t>A.</w:t>
      </w:r>
      <w:r>
        <w:rPr>
          <w:sz w:val="24"/>
        </w:rPr>
        <w:tab/>
      </w:r>
      <w:r>
        <w:rPr>
          <w:b/>
          <w:sz w:val="24"/>
        </w:rPr>
        <w:t xml:space="preserve">definition: </w:t>
      </w:r>
      <w:r>
        <w:rPr>
          <w:sz w:val="24"/>
        </w:rPr>
        <w:t>Laws during war. (Vienna conventions and Geneva)</w:t>
      </w:r>
    </w:p>
    <w:p w:rsidR="008B6F25" w:rsidRDefault="00FF18AF">
      <w:pPr>
        <w:ind w:left="-899"/>
      </w:pPr>
      <w:r>
        <w:rPr>
          <w:b/>
          <w:sz w:val="24"/>
        </w:rPr>
        <w:t>B.</w:t>
      </w:r>
      <w:r>
        <w:rPr>
          <w:sz w:val="24"/>
        </w:rPr>
        <w:t xml:space="preserve"> </w:t>
      </w:r>
      <w:r>
        <w:rPr>
          <w:sz w:val="24"/>
        </w:rPr>
        <w:tab/>
      </w:r>
      <w:r>
        <w:rPr>
          <w:b/>
          <w:sz w:val="24"/>
        </w:rPr>
        <w:t xml:space="preserve">reflection: </w:t>
      </w:r>
      <w:r>
        <w:rPr>
          <w:sz w:val="24"/>
        </w:rPr>
        <w:t xml:space="preserve">Against notion of </w:t>
      </w:r>
      <w:r>
        <w:rPr>
          <w:i/>
          <w:sz w:val="24"/>
        </w:rPr>
        <w:t>Silent arma ledges</w:t>
      </w:r>
      <w:r>
        <w:rPr>
          <w:sz w:val="24"/>
        </w:rPr>
        <w:t>. There is a need for rules in times of war; in order to preserve reason.</w:t>
      </w:r>
    </w:p>
    <w:p w:rsidR="008B6F25" w:rsidRDefault="00FF18AF">
      <w:pPr>
        <w:ind w:left="-899"/>
      </w:pPr>
      <w:r>
        <w:rPr>
          <w:b/>
          <w:sz w:val="24"/>
        </w:rPr>
        <w:t>C.</w:t>
      </w:r>
      <w:r>
        <w:rPr>
          <w:sz w:val="24"/>
        </w:rPr>
        <w:tab/>
      </w:r>
      <w:r>
        <w:rPr>
          <w:b/>
          <w:sz w:val="24"/>
        </w:rPr>
        <w:t>how it operates (how is it binding):</w:t>
      </w:r>
    </w:p>
    <w:p w:rsidR="008B6F25" w:rsidRDefault="00FF18AF">
      <w:pPr>
        <w:ind w:left="-899"/>
      </w:pPr>
      <w:r>
        <w:rPr>
          <w:sz w:val="24"/>
        </w:rPr>
        <w:t>·         Geneva Convention for the Amelioration of the Condition of the Wounded in Armies in the Field (1864) - first treaty of international humanitarian law*</w:t>
      </w:r>
    </w:p>
    <w:p w:rsidR="008B6F25" w:rsidRDefault="00FF18AF">
      <w:pPr>
        <w:ind w:left="-899"/>
      </w:pPr>
      <w:r>
        <w:rPr>
          <w:sz w:val="24"/>
        </w:rPr>
        <w:t>·         Hague Conventions 1907</w:t>
      </w:r>
    </w:p>
    <w:p w:rsidR="008B6F25" w:rsidRDefault="00FF18AF">
      <w:pPr>
        <w:ind w:left="-899"/>
      </w:pPr>
      <w:r>
        <w:rPr>
          <w:sz w:val="24"/>
        </w:rPr>
        <w:t>Four Geneva Conventions (</w:t>
      </w:r>
      <w:r>
        <w:rPr>
          <w:sz w:val="24"/>
        </w:rPr>
        <w:t>1949) &amp; Three Additional Protocols</w:t>
      </w:r>
    </w:p>
    <w:p w:rsidR="008B6F25" w:rsidRDefault="00FF18AF">
      <w:pPr>
        <w:ind w:left="-899"/>
      </w:pPr>
      <w:r>
        <w:rPr>
          <w:sz w:val="24"/>
        </w:rPr>
        <w:t>·         Laws of armed conflict: a) Outlaws various objectives, methods, and means of fighting. b) Seeks to protect the innocent and wounded – humanitarian rules. c) Seeks to punish violators – enforcement - criminal cul</w:t>
      </w:r>
      <w:r>
        <w:rPr>
          <w:sz w:val="24"/>
        </w:rPr>
        <w:t>pability of individuals at the international level</w:t>
      </w:r>
    </w:p>
    <w:p w:rsidR="008B6F25" w:rsidRDefault="00FF18AF">
      <w:pPr>
        <w:ind w:left="-899"/>
      </w:pPr>
      <w:r>
        <w:rPr>
          <w:sz w:val="24"/>
        </w:rPr>
        <w:t>I. Amelioration (improvement) of the Condition of the Wounded and Sick in Armed Forces in the Field" (1864*, last revised 1949)</w:t>
      </w:r>
    </w:p>
    <w:p w:rsidR="008B6F25" w:rsidRDefault="00FF18AF">
      <w:pPr>
        <w:ind w:left="-899"/>
      </w:pPr>
      <w:r>
        <w:rPr>
          <w:sz w:val="24"/>
        </w:rPr>
        <w:t>II. Amelioration of the Condition of Wounded, Sick and Shipwrecked Members of Armed Forces at Sea (1906)</w:t>
      </w:r>
    </w:p>
    <w:p w:rsidR="008B6F25" w:rsidRDefault="00FF18AF">
      <w:pPr>
        <w:ind w:left="-899"/>
      </w:pPr>
      <w:r>
        <w:rPr>
          <w:sz w:val="24"/>
        </w:rPr>
        <w:lastRenderedPageBreak/>
        <w:t>III. Treatment of Prisoners of War" (1929, last revision 1949)</w:t>
      </w:r>
    </w:p>
    <w:p w:rsidR="008B6F25" w:rsidRDefault="00FF18AF">
      <w:pPr>
        <w:ind w:left="-899"/>
      </w:pPr>
      <w:r>
        <w:rPr>
          <w:sz w:val="24"/>
        </w:rPr>
        <w:t>IV. Protection of Civilian Persons in Time of War (1949, based on parts of 1907 Hague Co</w:t>
      </w:r>
      <w:r>
        <w:rPr>
          <w:sz w:val="24"/>
        </w:rPr>
        <w:t>nvention)</w:t>
      </w:r>
    </w:p>
    <w:p w:rsidR="008B6F25" w:rsidRDefault="008B6F25">
      <w:pPr>
        <w:ind w:left="-899"/>
      </w:pPr>
    </w:p>
    <w:p w:rsidR="008B6F25" w:rsidRDefault="00FF18AF">
      <w:pPr>
        <w:ind w:left="-899"/>
      </w:pPr>
      <w:r>
        <w:rPr>
          <w:sz w:val="24"/>
        </w:rPr>
        <w:t xml:space="preserve">(Jus in bello)The </w:t>
      </w:r>
      <w:r>
        <w:rPr>
          <w:b/>
          <w:sz w:val="24"/>
        </w:rPr>
        <w:t>law of war</w:t>
      </w:r>
      <w:r>
        <w:rPr>
          <w:sz w:val="24"/>
        </w:rPr>
        <w:t xml:space="preserve"> is a legal term of art that refers to the aspect of</w:t>
      </w:r>
      <w:hyperlink r:id="rId30">
        <w:r>
          <w:rPr>
            <w:sz w:val="24"/>
          </w:rPr>
          <w:t xml:space="preserve"> </w:t>
        </w:r>
      </w:hyperlink>
      <w:hyperlink r:id="rId31">
        <w:r>
          <w:rPr>
            <w:color w:val="173581"/>
            <w:sz w:val="24"/>
            <w:u w:val="single"/>
          </w:rPr>
          <w:t>public international law</w:t>
        </w:r>
      </w:hyperlink>
      <w:r>
        <w:rPr>
          <w:sz w:val="24"/>
        </w:rPr>
        <w:t xml:space="preserve"> </w:t>
      </w:r>
      <w:r>
        <w:rPr>
          <w:color w:val="173581"/>
          <w:sz w:val="24"/>
          <w:u w:val="single"/>
        </w:rPr>
        <w:t>concerning</w:t>
      </w:r>
      <w:r>
        <w:rPr>
          <w:sz w:val="24"/>
        </w:rPr>
        <w:t xml:space="preserve"> acceptable justifications to engage in war (</w:t>
      </w:r>
      <w:hyperlink r:id="rId32">
        <w:r>
          <w:rPr>
            <w:i/>
            <w:color w:val="173581"/>
            <w:sz w:val="24"/>
            <w:u w:val="single"/>
          </w:rPr>
          <w:t>jus ad bellum</w:t>
        </w:r>
      </w:hyperlink>
      <w:r>
        <w:rPr>
          <w:sz w:val="24"/>
        </w:rPr>
        <w:t>) and the limits to acceptable wartime conduct (</w:t>
      </w:r>
      <w:r>
        <w:rPr>
          <w:i/>
          <w:sz w:val="24"/>
        </w:rPr>
        <w:t>jus in bello</w:t>
      </w:r>
      <w:r>
        <w:rPr>
          <w:sz w:val="24"/>
        </w:rPr>
        <w:t xml:space="preserve"> or</w:t>
      </w:r>
      <w:hyperlink r:id="rId33">
        <w:r>
          <w:rPr>
            <w:sz w:val="24"/>
          </w:rPr>
          <w:t xml:space="preserve"> </w:t>
        </w:r>
      </w:hyperlink>
      <w:hyperlink r:id="rId34">
        <w:r>
          <w:rPr>
            <w:color w:val="173581"/>
            <w:sz w:val="24"/>
            <w:u w:val="single"/>
          </w:rPr>
          <w:t>International humanitarian law</w:t>
        </w:r>
      </w:hyperlink>
      <w:r>
        <w:rPr>
          <w:sz w:val="24"/>
        </w:rPr>
        <w:t>).</w:t>
      </w:r>
    </w:p>
    <w:p w:rsidR="008B6F25" w:rsidRDefault="00FF18AF">
      <w:pPr>
        <w:ind w:left="-899"/>
      </w:pPr>
      <w:r>
        <w:rPr>
          <w:sz w:val="24"/>
        </w:rPr>
        <w:t>Among other issues, modern laws of war address</w:t>
      </w:r>
      <w:hyperlink r:id="rId35">
        <w:r>
          <w:rPr>
            <w:sz w:val="24"/>
          </w:rPr>
          <w:t xml:space="preserve"> </w:t>
        </w:r>
      </w:hyperlink>
      <w:hyperlink r:id="rId36">
        <w:r>
          <w:rPr>
            <w:color w:val="173581"/>
            <w:sz w:val="24"/>
            <w:u w:val="single"/>
          </w:rPr>
          <w:t>declarations of war</w:t>
        </w:r>
      </w:hyperlink>
      <w:r>
        <w:rPr>
          <w:sz w:val="24"/>
        </w:rPr>
        <w:t>, acceptance of</w:t>
      </w:r>
      <w:hyperlink r:id="rId37">
        <w:r>
          <w:rPr>
            <w:sz w:val="24"/>
          </w:rPr>
          <w:t xml:space="preserve"> </w:t>
        </w:r>
      </w:hyperlink>
      <w:hyperlink r:id="rId38">
        <w:r>
          <w:rPr>
            <w:color w:val="173581"/>
            <w:sz w:val="24"/>
            <w:u w:val="single"/>
          </w:rPr>
          <w:t>surrender</w:t>
        </w:r>
      </w:hyperlink>
      <w:r>
        <w:rPr>
          <w:sz w:val="24"/>
        </w:rPr>
        <w:t xml:space="preserve"> and the treatment of</w:t>
      </w:r>
      <w:hyperlink r:id="rId39">
        <w:r>
          <w:rPr>
            <w:sz w:val="24"/>
          </w:rPr>
          <w:t xml:space="preserve"> </w:t>
        </w:r>
      </w:hyperlink>
      <w:hyperlink r:id="rId40">
        <w:r>
          <w:rPr>
            <w:color w:val="173581"/>
            <w:sz w:val="24"/>
            <w:u w:val="single"/>
          </w:rPr>
          <w:t>prisoners of war</w:t>
        </w:r>
      </w:hyperlink>
      <w:r>
        <w:rPr>
          <w:sz w:val="24"/>
        </w:rPr>
        <w:t>;</w:t>
      </w:r>
      <w:hyperlink r:id="rId41">
        <w:r>
          <w:rPr>
            <w:sz w:val="24"/>
          </w:rPr>
          <w:t xml:space="preserve"> </w:t>
        </w:r>
      </w:hyperlink>
      <w:hyperlink r:id="rId42">
        <w:r>
          <w:rPr>
            <w:color w:val="173581"/>
            <w:sz w:val="24"/>
            <w:u w:val="single"/>
          </w:rPr>
          <w:t>military necessity</w:t>
        </w:r>
      </w:hyperlink>
      <w:r>
        <w:rPr>
          <w:sz w:val="24"/>
        </w:rPr>
        <w:t xml:space="preserve">, along with </w:t>
      </w:r>
      <w:r>
        <w:rPr>
          <w:i/>
          <w:sz w:val="24"/>
        </w:rPr>
        <w:t>distinction</w:t>
      </w:r>
      <w:r>
        <w:rPr>
          <w:sz w:val="24"/>
        </w:rPr>
        <w:t xml:space="preserve"> and </w:t>
      </w:r>
      <w:r>
        <w:rPr>
          <w:i/>
          <w:sz w:val="24"/>
        </w:rPr>
        <w:t>proportionality</w:t>
      </w:r>
      <w:r>
        <w:rPr>
          <w:sz w:val="24"/>
        </w:rPr>
        <w:t>; and the prohibition of certain weapons that may cause unnecessary suffering.</w:t>
      </w:r>
      <w:hyperlink r:id="rId43" w:anchor="cite_note-ihl.ihlresearch.org-1">
        <w:r>
          <w:rPr>
            <w:color w:val="173581"/>
            <w:sz w:val="24"/>
            <w:u w:val="single"/>
            <w:vertAlign w:val="superscript"/>
          </w:rPr>
          <w:t>[1]</w:t>
        </w:r>
      </w:hyperlink>
    </w:p>
    <w:p w:rsidR="008B6F25" w:rsidRDefault="00FF18AF">
      <w:pPr>
        <w:ind w:left="-899"/>
      </w:pPr>
      <w:r>
        <w:rPr>
          <w:sz w:val="24"/>
        </w:rPr>
        <w:t xml:space="preserve">The </w:t>
      </w:r>
      <w:r>
        <w:rPr>
          <w:i/>
          <w:sz w:val="24"/>
        </w:rPr>
        <w:t>law of war</w:t>
      </w:r>
      <w:r>
        <w:rPr>
          <w:sz w:val="24"/>
        </w:rPr>
        <w:t xml:space="preserve"> is considered distinct from other </w:t>
      </w:r>
      <w:r>
        <w:rPr>
          <w:sz w:val="24"/>
        </w:rPr>
        <w:t>bodies of law—such as the domestic law of a particular belligerent to a conflict—that may also provide legal limits to the conduct or justification of war.</w:t>
      </w:r>
    </w:p>
    <w:p w:rsidR="008B6F25" w:rsidRDefault="008B6F25">
      <w:pPr>
        <w:ind w:left="-899"/>
      </w:pPr>
    </w:p>
    <w:p w:rsidR="008B6F25" w:rsidRDefault="00FF18AF">
      <w:pPr>
        <w:ind w:left="-899"/>
      </w:pPr>
      <w:r>
        <w:rPr>
          <w:b/>
          <w:sz w:val="24"/>
        </w:rPr>
        <w:t xml:space="preserve"> </w:t>
      </w:r>
    </w:p>
    <w:p w:rsidR="008B6F25" w:rsidRDefault="00FF18AF">
      <w:pPr>
        <w:ind w:left="-899"/>
      </w:pPr>
      <w:r>
        <w:rPr>
          <w:sz w:val="24"/>
        </w:rPr>
        <w:t xml:space="preserve">D.    </w:t>
      </w:r>
      <w:r>
        <w:rPr>
          <w:b/>
          <w:sz w:val="24"/>
        </w:rPr>
        <w:t xml:space="preserve">where does it derive? where do you find it. </w:t>
      </w:r>
      <w:r>
        <w:rPr>
          <w:sz w:val="24"/>
        </w:rPr>
        <w:t>Hague and Geneva Conventions of war: Treaty Law</w:t>
      </w:r>
      <w:r>
        <w:rPr>
          <w:sz w:val="24"/>
        </w:rPr>
        <w:t xml:space="preserve"> of war.Also, as learn through the case study that Geneva and Hague are considered CIL; since countries party to UN obey  these laws.  Positivism.</w:t>
      </w:r>
    </w:p>
    <w:p w:rsidR="008B6F25" w:rsidRDefault="00FF18AF">
      <w:pPr>
        <w:ind w:left="-899"/>
      </w:pPr>
      <w:r>
        <w:rPr>
          <w:b/>
          <w:sz w:val="24"/>
        </w:rPr>
        <w:t>E.</w:t>
      </w:r>
      <w:r>
        <w:rPr>
          <w:sz w:val="24"/>
        </w:rPr>
        <w:t xml:space="preserve"> </w:t>
      </w:r>
      <w:r>
        <w:rPr>
          <w:sz w:val="24"/>
        </w:rPr>
        <w:tab/>
      </w:r>
      <w:r>
        <w:rPr>
          <w:b/>
          <w:sz w:val="24"/>
        </w:rPr>
        <w:t xml:space="preserve">source of power (for natural law would be theology) - historical background. </w:t>
      </w:r>
      <w:r>
        <w:rPr>
          <w:sz w:val="24"/>
        </w:rPr>
        <w:t>Positive law: treaty law. De</w:t>
      </w:r>
      <w:r>
        <w:rPr>
          <w:sz w:val="24"/>
        </w:rPr>
        <w:t>veloped greatly after WWII given the atrocities committed by Hitler, it was conceived that positive law preventing these atrocities from occurring again is needed.</w:t>
      </w:r>
    </w:p>
    <w:p w:rsidR="008B6F25" w:rsidRDefault="00FF18AF">
      <w:pPr>
        <w:ind w:left="-899"/>
      </w:pPr>
      <w:r>
        <w:rPr>
          <w:b/>
          <w:sz w:val="24"/>
        </w:rPr>
        <w:t>F.</w:t>
      </w:r>
      <w:r>
        <w:rPr>
          <w:sz w:val="24"/>
        </w:rPr>
        <w:t xml:space="preserve"> </w:t>
      </w:r>
      <w:r>
        <w:rPr>
          <w:sz w:val="24"/>
        </w:rPr>
        <w:tab/>
      </w:r>
      <w:r>
        <w:rPr>
          <w:b/>
          <w:sz w:val="24"/>
        </w:rPr>
        <w:t>theorists validating the term.</w:t>
      </w:r>
    </w:p>
    <w:p w:rsidR="008B6F25" w:rsidRDefault="00FF18AF">
      <w:pPr>
        <w:ind w:left="-899"/>
      </w:pPr>
      <w:r>
        <w:rPr>
          <w:b/>
          <w:sz w:val="24"/>
        </w:rPr>
        <w:t>G.</w:t>
      </w:r>
      <w:r>
        <w:rPr>
          <w:sz w:val="24"/>
        </w:rPr>
        <w:tab/>
      </w:r>
      <w:r>
        <w:rPr>
          <w:b/>
          <w:sz w:val="24"/>
        </w:rPr>
        <w:t>historical time period. WWII after Hitler, notion on t</w:t>
      </w:r>
      <w:r>
        <w:rPr>
          <w:b/>
          <w:sz w:val="24"/>
        </w:rPr>
        <w:t>he need for rules regulating armed conflict. Important as the concept word genocide was developed after wwii.</w:t>
      </w:r>
    </w:p>
    <w:p w:rsidR="008B6F25" w:rsidRDefault="00FF18AF">
      <w:pPr>
        <w:ind w:left="-899"/>
      </w:pPr>
      <w:r>
        <w:rPr>
          <w:b/>
          <w:sz w:val="24"/>
        </w:rPr>
        <w:t xml:space="preserve"> </w:t>
      </w:r>
    </w:p>
    <w:p w:rsidR="008B6F25" w:rsidRDefault="008B6F25">
      <w:pPr>
        <w:ind w:left="-899"/>
      </w:pPr>
    </w:p>
    <w:p w:rsidR="008B6F25" w:rsidRDefault="008B6F25">
      <w:pPr>
        <w:ind w:left="-899"/>
      </w:pPr>
    </w:p>
    <w:p w:rsidR="008B6F25" w:rsidRDefault="00FF18AF">
      <w:pPr>
        <w:ind w:left="-899"/>
      </w:pPr>
      <w:r>
        <w:rPr>
          <w:sz w:val="24"/>
        </w:rPr>
        <w:t xml:space="preserve">51. </w:t>
      </w:r>
      <w:r>
        <w:rPr>
          <w:b/>
          <w:sz w:val="24"/>
        </w:rPr>
        <w:t>Diplomatic immunity</w:t>
      </w:r>
    </w:p>
    <w:p w:rsidR="008B6F25" w:rsidRDefault="00FF18AF">
      <w:pPr>
        <w:ind w:left="-899"/>
      </w:pPr>
      <w:r>
        <w:rPr>
          <w:sz w:val="24"/>
        </w:rPr>
        <w:t>·         Most generally accepted principles of Il law; related to sovereignty principles of UN (independence and equa</w:t>
      </w:r>
      <w:r>
        <w:rPr>
          <w:sz w:val="24"/>
        </w:rPr>
        <w:t>lity of state)</w:t>
      </w:r>
    </w:p>
    <w:p w:rsidR="008B6F25" w:rsidRDefault="00FF18AF">
      <w:pPr>
        <w:ind w:left="-899"/>
      </w:pPr>
      <w:r>
        <w:rPr>
          <w:sz w:val="24"/>
        </w:rPr>
        <w:t>·         Immune from prosecution in jurisdiction. Because the messenger is not “acclimatized’ to the culture, so doesn’t know laws.</w:t>
      </w:r>
    </w:p>
    <w:p w:rsidR="008B6F25" w:rsidRDefault="00FF18AF">
      <w:pPr>
        <w:ind w:left="-899"/>
      </w:pPr>
      <w:r>
        <w:rPr>
          <w:sz w:val="24"/>
        </w:rPr>
        <w:t>·         Derived from Vienna conventions 1964; emphasizing the functional necessity of diplomatic privilege</w:t>
      </w:r>
      <w:r>
        <w:rPr>
          <w:sz w:val="24"/>
        </w:rPr>
        <w:t>s and immunities for the efficient conduct of international relations.</w:t>
      </w:r>
    </w:p>
    <w:p w:rsidR="008B6F25" w:rsidRDefault="00FF18AF">
      <w:pPr>
        <w:ind w:left="-899"/>
      </w:pPr>
      <w:r>
        <w:rPr>
          <w:sz w:val="24"/>
        </w:rPr>
        <w:t xml:space="preserve"> </w:t>
      </w:r>
    </w:p>
    <w:p w:rsidR="008B6F25" w:rsidRDefault="00FF18AF">
      <w:pPr>
        <w:ind w:left="-899"/>
      </w:pPr>
      <w:r>
        <w:rPr>
          <w:b/>
          <w:sz w:val="24"/>
        </w:rPr>
        <w:t xml:space="preserve"> </w:t>
      </w:r>
    </w:p>
    <w:p w:rsidR="008B6F25" w:rsidRDefault="00FF18AF">
      <w:pPr>
        <w:ind w:left="-899"/>
      </w:pPr>
      <w:r>
        <w:rPr>
          <w:sz w:val="24"/>
        </w:rPr>
        <w:t>-this is CIL that derives from messengers “don’t shoot the messenger”</w:t>
      </w:r>
    </w:p>
    <w:p w:rsidR="008B6F25" w:rsidRDefault="00FF18AF">
      <w:pPr>
        <w:ind w:left="-899"/>
      </w:pPr>
      <w:r>
        <w:rPr>
          <w:sz w:val="24"/>
        </w:rPr>
        <w:t>-the Vienna Convention which came into force in 1964 emphasizes the functional necessity of diplomatic privileg</w:t>
      </w:r>
      <w:r>
        <w:rPr>
          <w:sz w:val="24"/>
        </w:rPr>
        <w:t>es and immunities for the efficient conduct of international relations</w:t>
      </w:r>
    </w:p>
    <w:p w:rsidR="008B6F25" w:rsidRDefault="00FF18AF">
      <w:pPr>
        <w:ind w:left="-899"/>
      </w:pPr>
      <w:r>
        <w:rPr>
          <w:sz w:val="24"/>
        </w:rPr>
        <w:t>-it both codified existing laws and established others</w:t>
      </w:r>
    </w:p>
    <w:p w:rsidR="008B6F25" w:rsidRDefault="00FF18AF">
      <w:pPr>
        <w:ind w:left="-899"/>
      </w:pPr>
      <w:r>
        <w:rPr>
          <w:sz w:val="24"/>
        </w:rPr>
        <w:lastRenderedPageBreak/>
        <w:t>-questions not express it regulated by the convention continue to be governed by the rules of CIL</w:t>
      </w:r>
    </w:p>
    <w:p w:rsidR="008B6F25" w:rsidRDefault="00FF18AF">
      <w:pPr>
        <w:ind w:left="-899"/>
      </w:pPr>
      <w:r>
        <w:rPr>
          <w:sz w:val="24"/>
        </w:rPr>
        <w:t>-the convention applies in spite</w:t>
      </w:r>
      <w:r>
        <w:rPr>
          <w:sz w:val="24"/>
        </w:rPr>
        <w:t xml:space="preserve"> of the existence of armed conflict between states concerned</w:t>
      </w:r>
    </w:p>
    <w:p w:rsidR="008B6F25" w:rsidRDefault="00FF18AF">
      <w:pPr>
        <w:ind w:left="-899"/>
      </w:pPr>
      <w:r>
        <w:rPr>
          <w:sz w:val="24"/>
        </w:rPr>
        <w:t>-there is no such right under international law to diplomatic relations and they exist by virtue of mutual consent, if one state does not wish to enter diplomatic relations, it is not legally com</w:t>
      </w:r>
      <w:r>
        <w:rPr>
          <w:sz w:val="24"/>
        </w:rPr>
        <w:t>pelled to do so</w:t>
      </w:r>
    </w:p>
    <w:p w:rsidR="008B6F25" w:rsidRDefault="00FF18AF">
      <w:pPr>
        <w:ind w:left="-899"/>
      </w:pPr>
      <w:r>
        <w:rPr>
          <w:sz w:val="24"/>
        </w:rPr>
        <w:t>-Under article 4, the convention specifies that the state sending a diplomat must ensure mutual consent of the receiving state has been given for the proposed head of its mission</w:t>
      </w:r>
    </w:p>
    <w:p w:rsidR="008B6F25" w:rsidRDefault="00FF18AF">
      <w:pPr>
        <w:ind w:left="-899"/>
      </w:pPr>
      <w:r>
        <w:rPr>
          <w:sz w:val="24"/>
        </w:rPr>
        <w:t xml:space="preserve">-the main functions of a diplomatic mission are specific in article 3 and revolve around the representation and protection of the interests and nationals of the sending state </w:t>
      </w:r>
    </w:p>
    <w:p w:rsidR="008B6F25" w:rsidRDefault="00FF18AF">
      <w:pPr>
        <w:ind w:left="-899"/>
      </w:pPr>
      <w:r>
        <w:rPr>
          <w:sz w:val="24"/>
        </w:rPr>
        <w:t>-immunity from jurisdiction whether as regards the state itself or as regards it</w:t>
      </w:r>
      <w:r>
        <w:rPr>
          <w:sz w:val="24"/>
        </w:rPr>
        <w:t>s diplomatic representatives is grounded in the requirement under international law to respect the territorial integrity and political independence of other states</w:t>
      </w:r>
    </w:p>
    <w:p w:rsidR="008B6F25" w:rsidRDefault="00FF18AF">
      <w:pPr>
        <w:ind w:left="-899"/>
      </w:pPr>
      <w:r>
        <w:rPr>
          <w:sz w:val="24"/>
        </w:rPr>
        <w:t>-the principle of diplomatic protection originally developed in the context of the treatment</w:t>
      </w:r>
      <w:r>
        <w:rPr>
          <w:sz w:val="24"/>
        </w:rPr>
        <w:t xml:space="preserve"> by a state of foreign nationals however international court has pointed out that owing to the substantive development of international law over recent decades in respect of the rights it accords to individuals  the scope rationae materiae of diplomatic pr</w:t>
      </w:r>
      <w:r>
        <w:rPr>
          <w:sz w:val="24"/>
        </w:rPr>
        <w:t>otection originally limited to alleged violations of a limited standard of treatment of aliens has widened to include internationally guaranteed human rights</w:t>
      </w:r>
    </w:p>
    <w:p w:rsidR="008B6F25" w:rsidRDefault="00FF18AF">
      <w:pPr>
        <w:ind w:left="-899"/>
      </w:pPr>
      <w:r>
        <w:rPr>
          <w:sz w:val="24"/>
        </w:rPr>
        <w:t>-737, the immunity enjoyed by an ambassador in post is complete immunity rendering him immune from</w:t>
      </w:r>
      <w:r>
        <w:rPr>
          <w:sz w:val="24"/>
        </w:rPr>
        <w:t xml:space="preserve"> all actions or prosecutions whether or not they relate to matters done for the benefit of the state</w:t>
      </w:r>
    </w:p>
    <w:p w:rsidR="008B6F25" w:rsidRDefault="00FF18AF">
      <w:pPr>
        <w:ind w:left="-899"/>
      </w:pPr>
      <w:r>
        <w:rPr>
          <w:sz w:val="24"/>
        </w:rPr>
        <w:t>-jus cogens character of immunity enjoyed by serving heads of state ratinae personae,,</w:t>
      </w:r>
    </w:p>
    <w:p w:rsidR="008B6F25" w:rsidRDefault="00FF18AF">
      <w:pPr>
        <w:ind w:left="-899"/>
      </w:pPr>
      <w:r>
        <w:rPr>
          <w:sz w:val="24"/>
        </w:rPr>
        <w:t xml:space="preserve">-diplomats enjoy immunity rationae matreriae whereas heads of state </w:t>
      </w:r>
      <w:r>
        <w:rPr>
          <w:sz w:val="24"/>
        </w:rPr>
        <w:t xml:space="preserve">enjoy rationae personae </w:t>
      </w:r>
    </w:p>
    <w:p w:rsidR="008B6F25" w:rsidRDefault="00FF18AF">
      <w:pPr>
        <w:ind w:left="-899"/>
      </w:pPr>
      <w:r>
        <w:rPr>
          <w:color w:val="FF0000"/>
          <w:sz w:val="24"/>
        </w:rPr>
        <w:t>The absolute immunity enjoyed from foreign jurisdiction would also apply in regard to war crimes and crimes against humanity (really??)</w:t>
      </w:r>
      <w:r>
        <w:rPr>
          <w:sz w:val="24"/>
        </w:rPr>
        <w:t xml:space="preserve"> however when person leaves office other country may prosecute with regard to acts committed before or after period , this leaves question of prosecution for acts performed in violation of international law like torture</w:t>
      </w:r>
    </w:p>
    <w:p w:rsidR="008B6F25" w:rsidRDefault="00FF18AF">
      <w:pPr>
        <w:ind w:left="-899"/>
      </w:pPr>
      <w:r>
        <w:rPr>
          <w:sz w:val="24"/>
        </w:rPr>
        <w:t>-diplomatic immunity is one of the m</w:t>
      </w:r>
      <w:r>
        <w:rPr>
          <w:sz w:val="24"/>
        </w:rPr>
        <w:t>ost accepted and uncontroversial of international law</w:t>
      </w:r>
    </w:p>
    <w:p w:rsidR="008B6F25" w:rsidRDefault="00FF18AF">
      <w:pPr>
        <w:ind w:left="-899"/>
      </w:pPr>
      <w:r>
        <w:rPr>
          <w:sz w:val="24"/>
        </w:rPr>
        <w:t>-the special privileges and immunities related to diplomatic personnel of various kinds grew up partly as a consequence of sovereign immunity and the independence and equality of states and partly as an</w:t>
      </w:r>
      <w:r>
        <w:rPr>
          <w:sz w:val="24"/>
        </w:rPr>
        <w:t xml:space="preserve"> essential requirement of an international system</w:t>
      </w:r>
    </w:p>
    <w:p w:rsidR="008B6F25" w:rsidRDefault="00FF18AF">
      <w:pPr>
        <w:ind w:left="-899"/>
      </w:pPr>
      <w:r>
        <w:rPr>
          <w:sz w:val="24"/>
        </w:rPr>
        <w:t>Historical</w:t>
      </w:r>
    </w:p>
    <w:p w:rsidR="008B6F25" w:rsidRDefault="00FF18AF">
      <w:pPr>
        <w:ind w:left="-899"/>
      </w:pPr>
      <w:r>
        <w:rPr>
          <w:sz w:val="24"/>
        </w:rPr>
        <w:t>-sovereignty until comparatively recently was regarded as appertaining to a particular individual in a state and not as an abstract manifestation of the existence and power of the state, sovereig</w:t>
      </w:r>
      <w:r>
        <w:rPr>
          <w:sz w:val="24"/>
        </w:rPr>
        <w:t>n was a definable person to which allegiance was due, this replaced by abstract concept of the state, which illuminated the relationship between territorial jurisdiction and sovereign immunity</w:t>
      </w:r>
    </w:p>
    <w:p w:rsidR="008B6F25" w:rsidRDefault="00FF18AF">
      <w:pPr>
        <w:ind w:left="-899"/>
      </w:pPr>
      <w:r>
        <w:rPr>
          <w:sz w:val="24"/>
        </w:rPr>
        <w:t xml:space="preserve">Derives from antique practices of International law. Customary </w:t>
      </w:r>
      <w:r>
        <w:rPr>
          <w:sz w:val="24"/>
        </w:rPr>
        <w:t xml:space="preserve">international Law: antique practice of not shooting the messenger. Same principle for diplomats; they communicate </w:t>
      </w:r>
      <w:r>
        <w:rPr>
          <w:sz w:val="24"/>
        </w:rPr>
        <w:lastRenderedPageBreak/>
        <w:t>messages from state to state. Established in the Viena conventions. Given to high ranks of diplomats. It enables individuals to work in foreig</w:t>
      </w:r>
      <w:r>
        <w:rPr>
          <w:sz w:val="24"/>
        </w:rPr>
        <w:t>n countries without fully understanding such culture.</w:t>
      </w:r>
    </w:p>
    <w:p w:rsidR="008B6F25" w:rsidRDefault="008B6F25">
      <w:pPr>
        <w:ind w:left="-899"/>
      </w:pPr>
    </w:p>
    <w:p w:rsidR="008B6F25" w:rsidRDefault="00FF18AF">
      <w:pPr>
        <w:ind w:left="-899"/>
      </w:pPr>
      <w:r>
        <w:rPr>
          <w:b/>
          <w:sz w:val="24"/>
        </w:rPr>
        <w:t>52.</w:t>
      </w:r>
      <w:r>
        <w:rPr>
          <w:sz w:val="24"/>
        </w:rPr>
        <w:tab/>
      </w:r>
      <w:r>
        <w:rPr>
          <w:b/>
          <w:sz w:val="24"/>
        </w:rPr>
        <w:t>Inter armes silent leges (history of the Discipline- week 2)</w:t>
      </w:r>
    </w:p>
    <w:p w:rsidR="008B6F25" w:rsidRDefault="00FF18AF">
      <w:pPr>
        <w:ind w:left="-899"/>
      </w:pPr>
      <w:r>
        <w:rPr>
          <w:sz w:val="24"/>
        </w:rPr>
        <w:t>·         Law is silent when the war is on. equal to no law in times of war.</w:t>
      </w:r>
    </w:p>
    <w:p w:rsidR="008B6F25" w:rsidRDefault="00FF18AF">
      <w:pPr>
        <w:ind w:left="-899"/>
      </w:pPr>
      <w:r>
        <w:rPr>
          <w:sz w:val="24"/>
        </w:rPr>
        <w:t>·         Predominant in the dark ages; dar al islam (house</w:t>
      </w:r>
      <w:r>
        <w:rPr>
          <w:sz w:val="24"/>
        </w:rPr>
        <w:t xml:space="preserve"> of Islam) their corollary was Dar al Harb (House of War) which means hostility to non-muslims.</w:t>
      </w:r>
    </w:p>
    <w:p w:rsidR="008B6F25" w:rsidRDefault="00FF18AF">
      <w:pPr>
        <w:ind w:left="-899"/>
      </w:pPr>
      <w:r>
        <w:rPr>
          <w:sz w:val="24"/>
        </w:rPr>
        <w:t>·         (week 6) inter arma silent leges – Thucidides (Melian Dialogue): when at arms, the law falls silent.  War is by naturally ungovernable. Positivism; ag</w:t>
      </w:r>
      <w:r>
        <w:rPr>
          <w:sz w:val="24"/>
        </w:rPr>
        <w:t xml:space="preserve">ainst the corrolllary of papacy international governmement. </w:t>
      </w:r>
    </w:p>
    <w:p w:rsidR="008B6F25" w:rsidRDefault="00FF18AF">
      <w:pPr>
        <w:ind w:left="-899"/>
      </w:pPr>
      <w:r>
        <w:rPr>
          <w:sz w:val="24"/>
        </w:rPr>
        <w:t>·         Western history of legality of war originally governed by notion of just war: Inter arma sient ledges practiced recently through American foreign policy</w:t>
      </w:r>
    </w:p>
    <w:p w:rsidR="008B6F25" w:rsidRDefault="00FF18AF">
      <w:pPr>
        <w:ind w:left="-899"/>
      </w:pPr>
      <w:r>
        <w:rPr>
          <w:sz w:val="24"/>
        </w:rPr>
        <w:t xml:space="preserve"> </w:t>
      </w:r>
    </w:p>
    <w:p w:rsidR="008B6F25" w:rsidRDefault="00FF18AF">
      <w:pPr>
        <w:ind w:left="-899"/>
      </w:pPr>
      <w:r>
        <w:rPr>
          <w:sz w:val="24"/>
        </w:rPr>
        <w:t xml:space="preserve"> </w:t>
      </w:r>
    </w:p>
    <w:p w:rsidR="008B6F25" w:rsidRDefault="008B6F25">
      <w:pPr>
        <w:ind w:left="-899"/>
      </w:pPr>
    </w:p>
    <w:p w:rsidR="008B6F25" w:rsidRDefault="008B6F25">
      <w:pPr>
        <w:ind w:left="-899"/>
      </w:pPr>
    </w:p>
    <w:p w:rsidR="008B6F25" w:rsidRDefault="008B6F25">
      <w:pPr>
        <w:ind w:left="-899"/>
      </w:pPr>
    </w:p>
    <w:p w:rsidR="008B6F25" w:rsidRDefault="00FF18AF">
      <w:pPr>
        <w:ind w:left="-899"/>
      </w:pPr>
      <w:r>
        <w:rPr>
          <w:sz w:val="24"/>
        </w:rPr>
        <w:t>53. Rome Statue</w:t>
      </w:r>
    </w:p>
    <w:p w:rsidR="008B6F25" w:rsidRDefault="008B6F25">
      <w:pPr>
        <w:ind w:left="-899"/>
      </w:pPr>
    </w:p>
    <w:p w:rsidR="008B6F25" w:rsidRDefault="00FF18AF">
      <w:pPr>
        <w:ind w:left="-899"/>
      </w:pPr>
      <w:r>
        <w:rPr>
          <w:sz w:val="24"/>
        </w:rPr>
        <w:t xml:space="preserve">·       </w:t>
      </w:r>
      <w:r>
        <w:rPr>
          <w:sz w:val="24"/>
        </w:rPr>
        <w:t xml:space="preserve">  Four crimes: genocide, crime against humanity, war crime, crime of aggression.</w:t>
      </w:r>
    </w:p>
    <w:p w:rsidR="008B6F25" w:rsidRDefault="00FF18AF">
      <w:pPr>
        <w:ind w:left="-899"/>
      </w:pPr>
      <w:r>
        <w:rPr>
          <w:sz w:val="24"/>
        </w:rPr>
        <w:t>·         ICC can only investigate wen states are unable or unwilling to prosecute</w:t>
      </w:r>
    </w:p>
    <w:p w:rsidR="008B6F25" w:rsidRDefault="00FF18AF">
      <w:pPr>
        <w:ind w:left="-899"/>
      </w:pPr>
      <w:r>
        <w:rPr>
          <w:sz w:val="24"/>
        </w:rPr>
        <w:t xml:space="preserve">·         </w:t>
      </w:r>
      <w:r>
        <w:rPr>
          <w:i/>
          <w:sz w:val="24"/>
        </w:rPr>
        <w:t xml:space="preserve">Propio immotus: </w:t>
      </w:r>
      <w:r>
        <w:rPr>
          <w:sz w:val="24"/>
        </w:rPr>
        <w:t xml:space="preserve">ICC prosecutors have a right to initiate procedures (investigate) </w:t>
      </w:r>
      <w:r>
        <w:rPr>
          <w:sz w:val="24"/>
        </w:rPr>
        <w:t>absent. Based on evidence of crime within the jurisdiction of four aspects. UN SC can tell court to initiate procedures.  The reason why propio motum was invented was because of veto power of the 5 permanent members; if investigation only began by requests</w:t>
      </w:r>
      <w:r>
        <w:rPr>
          <w:sz w:val="24"/>
        </w:rPr>
        <w:t xml:space="preserve"> of SC, then it would be inefficient.</w:t>
      </w:r>
    </w:p>
    <w:p w:rsidR="008B6F25" w:rsidRDefault="00FF18AF">
      <w:pPr>
        <w:ind w:left="-899"/>
      </w:pPr>
      <w:r>
        <w:rPr>
          <w:sz w:val="24"/>
        </w:rPr>
        <w:t>·         Also based on Nuremberg Charter. Acknowledgment of human rights. When you look at 4 components of Rome Statue, they are based on Nuremberg (who came up with definition of genocide)</w:t>
      </w:r>
    </w:p>
    <w:p w:rsidR="008B6F25" w:rsidRDefault="00FF18AF">
      <w:pPr>
        <w:ind w:left="-899"/>
      </w:pPr>
      <w:r>
        <w:rPr>
          <w:sz w:val="24"/>
        </w:rPr>
        <w:t xml:space="preserve">·         </w:t>
      </w:r>
      <w:r>
        <w:rPr>
          <w:b/>
          <w:sz w:val="24"/>
        </w:rPr>
        <w:t xml:space="preserve">Historical time period: </w:t>
      </w:r>
      <w:r>
        <w:rPr>
          <w:sz w:val="24"/>
        </w:rPr>
        <w:t>United States did not sign nor ratify Rome Statute as they saw it as a clear violation of state sovereignty; (could expand on positivism).</w:t>
      </w:r>
    </w:p>
    <w:p w:rsidR="008B6F25" w:rsidRDefault="008B6F25">
      <w:pPr>
        <w:ind w:left="-899"/>
      </w:pPr>
    </w:p>
    <w:p w:rsidR="008B6F25" w:rsidRDefault="00FF18AF">
      <w:pPr>
        <w:ind w:left="-899"/>
      </w:pPr>
      <w:r>
        <w:rPr>
          <w:b/>
          <w:sz w:val="24"/>
        </w:rPr>
        <w:t xml:space="preserve">Jus Cogens: </w:t>
      </w:r>
      <w:r>
        <w:rPr>
          <w:sz w:val="24"/>
        </w:rPr>
        <w:t xml:space="preserve">related because genocide, crimes against humanity, and aggression is one of the </w:t>
      </w:r>
      <w:r>
        <w:rPr>
          <w:sz w:val="24"/>
        </w:rPr>
        <w:t xml:space="preserve">components of jus cogens. three components of the  rome statute  are jus cogens. Jus cogens are the highest of norms; no country can derogate from this. </w:t>
      </w:r>
    </w:p>
    <w:p w:rsidR="008B6F25" w:rsidRDefault="00FF18AF">
      <w:pPr>
        <w:ind w:left="-899"/>
      </w:pPr>
      <w:r>
        <w:rPr>
          <w:sz w:val="24"/>
        </w:rPr>
        <w:t xml:space="preserve">·          </w:t>
      </w:r>
    </w:p>
    <w:p w:rsidR="008B6F25" w:rsidRDefault="00FF18AF">
      <w:pPr>
        <w:ind w:left="-899"/>
      </w:pPr>
      <w:r>
        <w:rPr>
          <w:sz w:val="24"/>
        </w:rPr>
        <w:t>The Rome Statute of the International Criminal Court (often referred to as the Internation</w:t>
      </w:r>
      <w:r>
        <w:rPr>
          <w:sz w:val="24"/>
        </w:rPr>
        <w:t>al Criminal Court Statute or the Rome Statute) is the treaty that established the International Criminal Court (ICC). It was adopted at a diplomatic conference in Rome on 17 July 1998[5][6] and it entered into force on 1 July 2002.[2] As of 1 May 2013, 122</w:t>
      </w:r>
      <w:r>
        <w:rPr>
          <w:sz w:val="24"/>
        </w:rPr>
        <w:t xml:space="preserve"> states will be party to the </w:t>
      </w:r>
      <w:r>
        <w:rPr>
          <w:sz w:val="24"/>
        </w:rPr>
        <w:lastRenderedPageBreak/>
        <w:t>statute.[2] Among other things, the statute establishes the court's functions, jurisdiction and structure.</w:t>
      </w:r>
    </w:p>
    <w:p w:rsidR="008B6F25" w:rsidRDefault="00FF18AF">
      <w:pPr>
        <w:ind w:left="-899"/>
      </w:pPr>
      <w:r>
        <w:rPr>
          <w:sz w:val="24"/>
        </w:rPr>
        <w:t>The Rome Statute established four core international crimes: genocide, crimes against humanity, war crimes and the crime</w:t>
      </w:r>
      <w:r>
        <w:rPr>
          <w:sz w:val="24"/>
        </w:rPr>
        <w:t xml:space="preserve"> of aggression. Under the Rome Statute, the ICC can only investigate and prosecute the four core international crimes in situations where states are "unable" or "unwilling" to do so themselves. The court has jurisdiction over crimes only if they are commit</w:t>
      </w:r>
      <w:r>
        <w:rPr>
          <w:sz w:val="24"/>
        </w:rPr>
        <w:t>ted in the territory of a state party or if they are committed by a national of a state party; an exception to this rule is that the ICC may also have jurisdiction over crimes if its jurisdiction is authorized by the United Nations Security Council.</w:t>
      </w:r>
    </w:p>
    <w:p w:rsidR="008B6F25" w:rsidRDefault="00FF18AF">
      <w:pPr>
        <w:ind w:left="-899"/>
      </w:pPr>
      <w:r>
        <w:rPr>
          <w:sz w:val="24"/>
        </w:rPr>
        <w:t xml:space="preserve"> </w:t>
      </w:r>
    </w:p>
    <w:p w:rsidR="008B6F25" w:rsidRDefault="00FF18AF">
      <w:pPr>
        <w:ind w:left="-899"/>
      </w:pPr>
      <w:r>
        <w:rPr>
          <w:sz w:val="24"/>
        </w:rPr>
        <w:t>1. T</w:t>
      </w:r>
      <w:r>
        <w:rPr>
          <w:sz w:val="24"/>
        </w:rPr>
        <w:t>he Prosecutor may initiate investigations proprio motu on the basis of information on crimes within the jurisdiction of the Court.</w:t>
      </w:r>
    </w:p>
    <w:p w:rsidR="008B6F25" w:rsidRDefault="00FF18AF">
      <w:pPr>
        <w:ind w:left="-899"/>
      </w:pPr>
      <w:r>
        <w:rPr>
          <w:sz w:val="24"/>
        </w:rPr>
        <w:t xml:space="preserve">2. The Prosecutor shall analyse the seriousness of the information received. For this purpose, he or she may seek additional </w:t>
      </w:r>
      <w:r>
        <w:rPr>
          <w:sz w:val="24"/>
        </w:rPr>
        <w:t>information from States, organs of the United Nations, intergovernmental or non-governmental organizations, or other reliable sources that he or she deems appropriate, and may receive written or oral testimony at the seat of the Court.</w:t>
      </w:r>
    </w:p>
    <w:p w:rsidR="008B6F25" w:rsidRDefault="00FF18AF">
      <w:pPr>
        <w:ind w:left="-899"/>
      </w:pPr>
      <w:r>
        <w:rPr>
          <w:sz w:val="24"/>
        </w:rPr>
        <w:t>3. If the Prosecutor</w:t>
      </w:r>
      <w:r>
        <w:rPr>
          <w:sz w:val="24"/>
        </w:rPr>
        <w:t xml:space="preserve"> concludes that there is a reasonable basis to proceed with an investigation, he or she shall submit to the Pre-Trial Chamber a request for authorization of an investigation, together with any supporting material collected. Victims may make representations</w:t>
      </w:r>
      <w:r>
        <w:rPr>
          <w:sz w:val="24"/>
        </w:rPr>
        <w:t xml:space="preserve"> to the Pre-Trial Chamber, in accordance with the Rules of Procedure and Evidence.</w:t>
      </w:r>
    </w:p>
    <w:p w:rsidR="008B6F25" w:rsidRDefault="00FF18AF">
      <w:pPr>
        <w:ind w:left="-899"/>
      </w:pPr>
      <w:r>
        <w:rPr>
          <w:sz w:val="24"/>
        </w:rPr>
        <w:t>4. If the Pre-Trial Chamber, upon examination of the request and the supporting material, considers that there is a reasonable basis to proceed with an investigation, and th</w:t>
      </w:r>
      <w:r>
        <w:rPr>
          <w:sz w:val="24"/>
        </w:rPr>
        <w:t>at the case appears to fall within the jurisdiction of the Court, it shall authorize the commencement of the investigation, without prejudice to subsequent determinations by the Court with regard to the jurisdiction and admissibility of a case.</w:t>
      </w:r>
    </w:p>
    <w:p w:rsidR="008B6F25" w:rsidRDefault="00FF18AF">
      <w:pPr>
        <w:ind w:left="-899"/>
      </w:pPr>
      <w:r>
        <w:rPr>
          <w:sz w:val="24"/>
        </w:rPr>
        <w:t xml:space="preserve"> </w:t>
      </w:r>
    </w:p>
    <w:p w:rsidR="008B6F25" w:rsidRDefault="00FF18AF">
      <w:pPr>
        <w:ind w:left="-899"/>
      </w:pPr>
      <w:r>
        <w:rPr>
          <w:sz w:val="24"/>
        </w:rPr>
        <w:t>5. The re</w:t>
      </w:r>
      <w:r>
        <w:rPr>
          <w:sz w:val="24"/>
        </w:rPr>
        <w:t>fusal of the Pre-Trial Chamber to authorize the investigation shall not preclude the presentation of a subsequent request by the Prosecutor based on new facts or evidence regarding the same situation.</w:t>
      </w:r>
    </w:p>
    <w:p w:rsidR="008B6F25" w:rsidRDefault="00FF18AF">
      <w:pPr>
        <w:ind w:left="-899"/>
      </w:pPr>
      <w:r>
        <w:rPr>
          <w:sz w:val="24"/>
        </w:rPr>
        <w:t>6. If, after the preliminary examination referred to in</w:t>
      </w:r>
      <w:r>
        <w:rPr>
          <w:sz w:val="24"/>
        </w:rPr>
        <w:t xml:space="preserve"> paragraphs 1 and 2, the Prosecutor concludes that the information provided does not constitute a reasonable basis for an investigation, he or she shall inform those who provided the information. This shall not preclude the Prosecutor from considering furt</w:t>
      </w:r>
      <w:r>
        <w:rPr>
          <w:sz w:val="24"/>
        </w:rPr>
        <w:t>her information submitted to him or her regarding the same situation in the light of new facts or evidence.</w:t>
      </w:r>
    </w:p>
    <w:p w:rsidR="008B6F25" w:rsidRDefault="008B6F25">
      <w:pPr>
        <w:ind w:left="-899"/>
      </w:pPr>
    </w:p>
    <w:p w:rsidR="008B6F25" w:rsidRDefault="00FF18AF">
      <w:pPr>
        <w:numPr>
          <w:ilvl w:val="0"/>
          <w:numId w:val="21"/>
        </w:numPr>
        <w:ind w:left="-899" w:firstLine="0"/>
        <w:contextualSpacing/>
        <w:rPr>
          <w:sz w:val="24"/>
          <w:highlight w:val="white"/>
        </w:rPr>
      </w:pPr>
      <w:r>
        <w:rPr>
          <w:b/>
          <w:i/>
          <w:color w:val="252525"/>
          <w:sz w:val="24"/>
          <w:highlight w:val="white"/>
        </w:rPr>
        <w:t>Uti possidetis</w:t>
      </w:r>
      <w:r>
        <w:rPr>
          <w:color w:val="252525"/>
          <w:sz w:val="24"/>
          <w:highlight w:val="white"/>
        </w:rPr>
        <w:t xml:space="preserve"> (</w:t>
      </w:r>
      <w:hyperlink r:id="rId44">
        <w:r>
          <w:rPr>
            <w:color w:val="0B0080"/>
            <w:sz w:val="24"/>
            <w:highlight w:val="white"/>
            <w:u w:val="single"/>
          </w:rPr>
          <w:t>Latin</w:t>
        </w:r>
      </w:hyperlink>
      <w:r>
        <w:rPr>
          <w:color w:val="252525"/>
          <w:sz w:val="24"/>
          <w:highlight w:val="white"/>
        </w:rPr>
        <w:t xml:space="preserve"> for "as you possess") is a principle in </w:t>
      </w:r>
      <w:hyperlink r:id="rId45">
        <w:r>
          <w:rPr>
            <w:color w:val="0B0080"/>
            <w:sz w:val="24"/>
            <w:highlight w:val="white"/>
            <w:u w:val="single"/>
          </w:rPr>
          <w:t>international law</w:t>
        </w:r>
      </w:hyperlink>
      <w:r>
        <w:rPr>
          <w:color w:val="252525"/>
          <w:sz w:val="24"/>
          <w:highlight w:val="white"/>
        </w:rPr>
        <w:t xml:space="preserve"> that territory and other property remains with its possessor at the end of a conflict, unless otherwise provided for by </w:t>
      </w:r>
      <w:hyperlink r:id="rId46">
        <w:r>
          <w:rPr>
            <w:color w:val="0B0080"/>
            <w:sz w:val="24"/>
            <w:highlight w:val="white"/>
            <w:u w:val="single"/>
          </w:rPr>
          <w:t>treaty</w:t>
        </w:r>
      </w:hyperlink>
      <w:r>
        <w:rPr>
          <w:color w:val="252525"/>
          <w:sz w:val="24"/>
          <w:highlight w:val="white"/>
        </w:rPr>
        <w:t>; if such a treaty does not include conditions regarding the possession of property and territory taken during the war, then the principle of uti possidetis will prevail.</w:t>
      </w:r>
      <w:hyperlink r:id="rId47" w:anchor="cite_note-1">
        <w:r>
          <w:rPr>
            <w:color w:val="0B0080"/>
            <w:sz w:val="24"/>
            <w:highlight w:val="white"/>
            <w:u w:val="single"/>
            <w:vertAlign w:val="superscript"/>
          </w:rPr>
          <w:t>[1]</w:t>
        </w:r>
      </w:hyperlink>
      <w:r>
        <w:rPr>
          <w:color w:val="252525"/>
          <w:sz w:val="24"/>
          <w:highlight w:val="white"/>
        </w:rPr>
        <w:t xml:space="preserve"> Originating in </w:t>
      </w:r>
      <w:hyperlink r:id="rId48">
        <w:r>
          <w:rPr>
            <w:color w:val="0B0080"/>
            <w:sz w:val="24"/>
            <w:highlight w:val="white"/>
            <w:u w:val="single"/>
          </w:rPr>
          <w:t>Roman law</w:t>
        </w:r>
      </w:hyperlink>
      <w:r>
        <w:rPr>
          <w:color w:val="252525"/>
          <w:sz w:val="24"/>
          <w:highlight w:val="white"/>
        </w:rPr>
        <w:t>.</w:t>
      </w:r>
    </w:p>
    <w:p w:rsidR="008B6F25" w:rsidRDefault="00FF18AF">
      <w:pPr>
        <w:ind w:left="-899"/>
      </w:pPr>
      <w:r>
        <w:rPr>
          <w:color w:val="252525"/>
          <w:sz w:val="24"/>
          <w:highlight w:val="white"/>
        </w:rPr>
        <w:lastRenderedPageBreak/>
        <w:t>If I have acquired land through war, I am only occupying the land, the land does not become mine. This is relative to the concept of prohibtion of acqusition of territ</w:t>
      </w:r>
      <w:r>
        <w:rPr>
          <w:color w:val="252525"/>
          <w:sz w:val="24"/>
          <w:highlight w:val="white"/>
        </w:rPr>
        <w:t xml:space="preserve">ory by force. </w:t>
      </w:r>
    </w:p>
    <w:p w:rsidR="008B6F25" w:rsidRDefault="00FF18AF">
      <w:pPr>
        <w:ind w:left="-899"/>
      </w:pPr>
      <w:r>
        <w:rPr>
          <w:color w:val="252525"/>
          <w:sz w:val="24"/>
          <w:highlight w:val="white"/>
        </w:rPr>
        <w:t xml:space="preserve">a.   </w:t>
      </w:r>
      <w:r>
        <w:rPr>
          <w:color w:val="252525"/>
          <w:sz w:val="24"/>
          <w:highlight w:val="white"/>
        </w:rPr>
        <w:tab/>
      </w:r>
      <w:r>
        <w:rPr>
          <w:b/>
          <w:color w:val="252525"/>
          <w:sz w:val="24"/>
          <w:highlight w:val="white"/>
        </w:rPr>
        <w:t>UN Charter article 2(7):</w:t>
      </w:r>
      <w:r>
        <w:rPr>
          <w:color w:val="252525"/>
          <w:sz w:val="24"/>
          <w:highlight w:val="white"/>
        </w:rPr>
        <w:t xml:space="preserve"> UN may not intervene in matters essentially within domestic jurisdiction of any state, UN based upon sovereign equality of states and principles of fulfillment in good faith of the obligations contained in Char</w:t>
      </w:r>
      <w:r>
        <w:rPr>
          <w:color w:val="252525"/>
          <w:sz w:val="24"/>
          <w:highlight w:val="white"/>
        </w:rPr>
        <w:t>ter, peaceful settlement of disputes and prohibition of the use of force</w:t>
      </w:r>
    </w:p>
    <w:p w:rsidR="008B6F25" w:rsidRDefault="00FF18AF">
      <w:pPr>
        <w:ind w:left="-899"/>
      </w:pPr>
      <w:r>
        <w:rPr>
          <w:color w:val="252525"/>
          <w:sz w:val="24"/>
          <w:highlight w:val="white"/>
        </w:rPr>
        <w:t>Originated in Roman Law</w:t>
      </w:r>
    </w:p>
    <w:p w:rsidR="008B6F25" w:rsidRDefault="008B6F25">
      <w:pPr>
        <w:ind w:left="-899"/>
      </w:pPr>
    </w:p>
    <w:p w:rsidR="008B6F25" w:rsidRDefault="008B6F25">
      <w:pPr>
        <w:ind w:left="-899"/>
      </w:pPr>
    </w:p>
    <w:p w:rsidR="008B6F25" w:rsidRDefault="008B6F25">
      <w:pPr>
        <w:ind w:left="-899"/>
      </w:pPr>
    </w:p>
    <w:p w:rsidR="008B6F25" w:rsidRDefault="00FF18AF">
      <w:pPr>
        <w:ind w:left="-899"/>
      </w:pPr>
      <w:r>
        <w:rPr>
          <w:b/>
          <w:sz w:val="24"/>
        </w:rPr>
        <w:t>-rule to protect territorial integrity under existing former administrative boundaries</w:t>
      </w:r>
    </w:p>
    <w:p w:rsidR="008B6F25" w:rsidRDefault="008B6F25">
      <w:pPr>
        <w:ind w:left="-899"/>
      </w:pPr>
    </w:p>
    <w:p w:rsidR="008B6F25" w:rsidRDefault="00FF18AF">
      <w:pPr>
        <w:numPr>
          <w:ilvl w:val="0"/>
          <w:numId w:val="16"/>
        </w:numPr>
        <w:ind w:left="-899" w:firstLine="0"/>
        <w:contextualSpacing/>
        <w:rPr>
          <w:sz w:val="24"/>
        </w:rPr>
      </w:pPr>
      <w:r>
        <w:rPr>
          <w:sz w:val="24"/>
        </w:rPr>
        <w:t>Belligerent Occupation:</w:t>
      </w:r>
    </w:p>
    <w:p w:rsidR="008B6F25" w:rsidRDefault="00FF18AF">
      <w:pPr>
        <w:ind w:left="-899"/>
      </w:pPr>
      <w:r>
        <w:rPr>
          <w:sz w:val="24"/>
        </w:rPr>
        <w:t xml:space="preserve">Belligerent occupation is legal when; it occurs from self defence. It falls under laws of conflict. Belligerent occupation are jus in bellum laws. Belligerent occupation; duty to maintain public order, public safety, and abide by the laws of the country. </w:t>
      </w:r>
    </w:p>
    <w:p w:rsidR="008B6F25" w:rsidRDefault="008B6F25">
      <w:pPr>
        <w:ind w:left="-899"/>
      </w:pPr>
    </w:p>
    <w:p w:rsidR="008B6F25" w:rsidRDefault="008B6F25">
      <w:pPr>
        <w:ind w:left="-899"/>
      </w:pPr>
    </w:p>
    <w:sectPr w:rsidR="008B6F25">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auto"/>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A65AFD"/>
    <w:multiLevelType w:val="multilevel"/>
    <w:tmpl w:val="B136F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18A654F5"/>
    <w:multiLevelType w:val="multilevel"/>
    <w:tmpl w:val="15CCA0B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1E8F148D"/>
    <w:multiLevelType w:val="multilevel"/>
    <w:tmpl w:val="1C3EE5EA"/>
    <w:lvl w:ilvl="0">
      <w:start w:val="24"/>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nsid w:val="2371564F"/>
    <w:multiLevelType w:val="multilevel"/>
    <w:tmpl w:val="B8F2ABEE"/>
    <w:lvl w:ilvl="0">
      <w:start w:val="32"/>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nsid w:val="239C5B8E"/>
    <w:multiLevelType w:val="multilevel"/>
    <w:tmpl w:val="3A74CC94"/>
    <w:lvl w:ilvl="0">
      <w:start w:val="2"/>
      <w:numFmt w:val="upp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
    <w:nsid w:val="256B425A"/>
    <w:multiLevelType w:val="multilevel"/>
    <w:tmpl w:val="5D3675C2"/>
    <w:lvl w:ilvl="0">
      <w:start w:val="33"/>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
    <w:nsid w:val="26676E98"/>
    <w:multiLevelType w:val="multilevel"/>
    <w:tmpl w:val="1E503478"/>
    <w:lvl w:ilvl="0">
      <w:start w:val="20"/>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
    <w:nsid w:val="2DE26C58"/>
    <w:multiLevelType w:val="multilevel"/>
    <w:tmpl w:val="895AB46A"/>
    <w:lvl w:ilvl="0">
      <w:start w:val="28"/>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8">
    <w:nsid w:val="31721655"/>
    <w:multiLevelType w:val="multilevel"/>
    <w:tmpl w:val="D72A0BC8"/>
    <w:lvl w:ilvl="0">
      <w:start w:val="54"/>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9">
    <w:nsid w:val="3396464E"/>
    <w:multiLevelType w:val="multilevel"/>
    <w:tmpl w:val="B86451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3AE222D5"/>
    <w:multiLevelType w:val="multilevel"/>
    <w:tmpl w:val="E7D2F97E"/>
    <w:lvl w:ilvl="0">
      <w:start w:val="47"/>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1">
    <w:nsid w:val="3E9A5F2B"/>
    <w:multiLevelType w:val="multilevel"/>
    <w:tmpl w:val="8A42A494"/>
    <w:lvl w:ilvl="0">
      <w:start w:val="26"/>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2">
    <w:nsid w:val="3EBE3D88"/>
    <w:multiLevelType w:val="multilevel"/>
    <w:tmpl w:val="968050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43747F20"/>
    <w:multiLevelType w:val="multilevel"/>
    <w:tmpl w:val="8534BC66"/>
    <w:lvl w:ilvl="0">
      <w:start w:val="1"/>
      <w:numFmt w:val="upp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4">
    <w:nsid w:val="448B54A1"/>
    <w:multiLevelType w:val="multilevel"/>
    <w:tmpl w:val="BD9EF220"/>
    <w:lvl w:ilvl="0">
      <w:start w:val="2"/>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5">
    <w:nsid w:val="47042E0F"/>
    <w:multiLevelType w:val="multilevel"/>
    <w:tmpl w:val="68BC875E"/>
    <w:lvl w:ilvl="0">
      <w:start w:val="38"/>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6">
    <w:nsid w:val="4BDF6EDF"/>
    <w:multiLevelType w:val="multilevel"/>
    <w:tmpl w:val="6E8A09E4"/>
    <w:lvl w:ilvl="0">
      <w:start w:val="1"/>
      <w:numFmt w:val="upp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7">
    <w:nsid w:val="4CD37891"/>
    <w:multiLevelType w:val="multilevel"/>
    <w:tmpl w:val="34F4CE82"/>
    <w:lvl w:ilvl="0">
      <w:start w:val="48"/>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nsid w:val="530C30DA"/>
    <w:multiLevelType w:val="multilevel"/>
    <w:tmpl w:val="9C5E6FE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57FC3845"/>
    <w:multiLevelType w:val="multilevel"/>
    <w:tmpl w:val="DE8C600E"/>
    <w:lvl w:ilvl="0">
      <w:start w:val="2"/>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0">
    <w:nsid w:val="58FA475C"/>
    <w:multiLevelType w:val="multilevel"/>
    <w:tmpl w:val="D524573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1">
    <w:nsid w:val="5CC243C0"/>
    <w:multiLevelType w:val="multilevel"/>
    <w:tmpl w:val="AA82D38C"/>
    <w:lvl w:ilvl="0">
      <w:start w:val="55"/>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2">
    <w:nsid w:val="642950BB"/>
    <w:multiLevelType w:val="multilevel"/>
    <w:tmpl w:val="BEC4FFF6"/>
    <w:lvl w:ilvl="0">
      <w:start w:val="19"/>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3">
    <w:nsid w:val="6CF66735"/>
    <w:multiLevelType w:val="multilevel"/>
    <w:tmpl w:val="5952F72A"/>
    <w:lvl w:ilvl="0">
      <w:start w:val="50"/>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nsid w:val="6E39594F"/>
    <w:multiLevelType w:val="multilevel"/>
    <w:tmpl w:val="F3A6AE7E"/>
    <w:lvl w:ilvl="0">
      <w:start w:val="25"/>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nsid w:val="6E4B7A82"/>
    <w:multiLevelType w:val="multilevel"/>
    <w:tmpl w:val="1E248ED6"/>
    <w:lvl w:ilvl="0">
      <w:start w:val="35"/>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6">
    <w:nsid w:val="75C3181B"/>
    <w:multiLevelType w:val="multilevel"/>
    <w:tmpl w:val="D68EB6A8"/>
    <w:lvl w:ilvl="0">
      <w:start w:val="30"/>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7">
    <w:nsid w:val="786175E9"/>
    <w:multiLevelType w:val="multilevel"/>
    <w:tmpl w:val="95681E7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nsid w:val="789D033E"/>
    <w:multiLevelType w:val="multilevel"/>
    <w:tmpl w:val="443AC04A"/>
    <w:lvl w:ilvl="0">
      <w:start w:val="29"/>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nsid w:val="7F802CEA"/>
    <w:multiLevelType w:val="multilevel"/>
    <w:tmpl w:val="9BC205CC"/>
    <w:lvl w:ilvl="0">
      <w:start w:val="15"/>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7"/>
  </w:num>
  <w:num w:numId="2">
    <w:abstractNumId w:val="26"/>
  </w:num>
  <w:num w:numId="3">
    <w:abstractNumId w:val="23"/>
  </w:num>
  <w:num w:numId="4">
    <w:abstractNumId w:val="13"/>
  </w:num>
  <w:num w:numId="5">
    <w:abstractNumId w:val="5"/>
  </w:num>
  <w:num w:numId="6">
    <w:abstractNumId w:val="29"/>
  </w:num>
  <w:num w:numId="7">
    <w:abstractNumId w:val="19"/>
  </w:num>
  <w:num w:numId="8">
    <w:abstractNumId w:val="15"/>
  </w:num>
  <w:num w:numId="9">
    <w:abstractNumId w:val="20"/>
  </w:num>
  <w:num w:numId="10">
    <w:abstractNumId w:val="4"/>
  </w:num>
  <w:num w:numId="11">
    <w:abstractNumId w:val="25"/>
  </w:num>
  <w:num w:numId="12">
    <w:abstractNumId w:val="6"/>
  </w:num>
  <w:num w:numId="13">
    <w:abstractNumId w:val="7"/>
  </w:num>
  <w:num w:numId="14">
    <w:abstractNumId w:val="27"/>
  </w:num>
  <w:num w:numId="15">
    <w:abstractNumId w:val="16"/>
  </w:num>
  <w:num w:numId="16">
    <w:abstractNumId w:val="21"/>
  </w:num>
  <w:num w:numId="17">
    <w:abstractNumId w:val="2"/>
  </w:num>
  <w:num w:numId="18">
    <w:abstractNumId w:val="22"/>
  </w:num>
  <w:num w:numId="19">
    <w:abstractNumId w:val="1"/>
  </w:num>
  <w:num w:numId="20">
    <w:abstractNumId w:val="3"/>
  </w:num>
  <w:num w:numId="21">
    <w:abstractNumId w:val="8"/>
  </w:num>
  <w:num w:numId="22">
    <w:abstractNumId w:val="12"/>
  </w:num>
  <w:num w:numId="23">
    <w:abstractNumId w:val="0"/>
  </w:num>
  <w:num w:numId="24">
    <w:abstractNumId w:val="14"/>
  </w:num>
  <w:num w:numId="25">
    <w:abstractNumId w:val="9"/>
  </w:num>
  <w:num w:numId="26">
    <w:abstractNumId w:val="28"/>
  </w:num>
  <w:num w:numId="27">
    <w:abstractNumId w:val="11"/>
  </w:num>
  <w:num w:numId="28">
    <w:abstractNumId w:val="10"/>
  </w:num>
  <w:num w:numId="29">
    <w:abstractNumId w:val="24"/>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F25"/>
    <w:rsid w:val="008B6F25"/>
    <w:rsid w:val="00FF18A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CD19A7-6163-429B-BE37-B565D07E6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lang w:val="en-CA" w:eastAsia="en-C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before="200"/>
      <w:contextualSpacing/>
      <w:outlineLvl w:val="0"/>
    </w:pPr>
    <w:rPr>
      <w:rFonts w:ascii="Trebuchet MS" w:eastAsia="Trebuchet MS" w:hAnsi="Trebuchet MS" w:cs="Trebuchet MS"/>
      <w:sz w:val="32"/>
    </w:rPr>
  </w:style>
  <w:style w:type="paragraph" w:styleId="Heading2">
    <w:name w:val="heading 2"/>
    <w:basedOn w:val="Normal"/>
    <w:next w:val="Normal"/>
    <w:pPr>
      <w:spacing w:before="200"/>
      <w:contextualSpacing/>
      <w:outlineLvl w:val="1"/>
    </w:pPr>
    <w:rPr>
      <w:rFonts w:ascii="Trebuchet MS" w:eastAsia="Trebuchet MS" w:hAnsi="Trebuchet MS" w:cs="Trebuchet MS"/>
      <w:sz w:val="26"/>
    </w:rPr>
  </w:style>
  <w:style w:type="paragraph" w:styleId="Heading3">
    <w:name w:val="heading 3"/>
    <w:basedOn w:val="Normal"/>
    <w:next w:val="Normal"/>
    <w:pPr>
      <w:spacing w:before="160"/>
      <w:contextualSpacing/>
      <w:outlineLvl w:val="2"/>
    </w:pPr>
    <w:rPr>
      <w:rFonts w:ascii="Trebuchet MS" w:eastAsia="Trebuchet MS" w:hAnsi="Trebuchet MS" w:cs="Trebuchet MS"/>
      <w:color w:val="666666"/>
      <w:sz w:val="24"/>
    </w:rPr>
  </w:style>
  <w:style w:type="paragraph" w:styleId="Heading4">
    <w:name w:val="heading 4"/>
    <w:basedOn w:val="Normal"/>
    <w:next w:val="Normal"/>
    <w:pPr>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contextualSpacing/>
    </w:pPr>
    <w:rPr>
      <w:rFonts w:ascii="Trebuchet MS" w:eastAsia="Trebuchet MS" w:hAnsi="Trebuchet MS" w:cs="Trebuchet MS"/>
      <w:sz w:val="42"/>
    </w:rPr>
  </w:style>
  <w:style w:type="paragraph" w:styleId="Subtitle">
    <w:name w:val="Subtitle"/>
    <w:basedOn w:val="Normal"/>
    <w:next w:val="Normal"/>
    <w:pPr>
      <w:spacing w:after="200"/>
      <w:contextualSpacing/>
    </w:pPr>
    <w:rPr>
      <w:rFonts w:ascii="Trebuchet MS" w:eastAsia="Trebuchet MS" w:hAnsi="Trebuchet MS" w:cs="Trebuchet MS"/>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ncyclopedia.thefreedictionary.com/International+law" TargetMode="External"/><Relationship Id="rId18" Type="http://schemas.openxmlformats.org/officeDocument/2006/relationships/hyperlink" Target="http://encyclopedia.thefreedictionary.com/International+Law+Commission" TargetMode="External"/><Relationship Id="rId26" Type="http://schemas.openxmlformats.org/officeDocument/2006/relationships/hyperlink" Target="http://encyclopedia.thefreedictionary.com/General+Agreement+on+Tariffs+and+Trade" TargetMode="External"/><Relationship Id="rId39" Type="http://schemas.openxmlformats.org/officeDocument/2006/relationships/hyperlink" Target="http://encyclopedia.thefreedictionary.com/Prisoner+of+war" TargetMode="External"/><Relationship Id="rId3" Type="http://schemas.openxmlformats.org/officeDocument/2006/relationships/settings" Target="settings.xml"/><Relationship Id="rId21" Type="http://schemas.openxmlformats.org/officeDocument/2006/relationships/hyperlink" Target="http://encyclopedia.thefreedictionary.com/International+Court+of+Justice" TargetMode="External"/><Relationship Id="rId34" Type="http://schemas.openxmlformats.org/officeDocument/2006/relationships/hyperlink" Target="http://encyclopedia.thefreedictionary.com/International+humanitarian+law" TargetMode="External"/><Relationship Id="rId42" Type="http://schemas.openxmlformats.org/officeDocument/2006/relationships/hyperlink" Target="http://encyclopedia.thefreedictionary.com/Military+necessity" TargetMode="External"/><Relationship Id="rId47" Type="http://schemas.openxmlformats.org/officeDocument/2006/relationships/hyperlink" Target="http://en.wikipedia.org/wiki/Uti_possidetis" TargetMode="External"/><Relationship Id="rId50" Type="http://schemas.openxmlformats.org/officeDocument/2006/relationships/theme" Target="theme/theme1.xml"/><Relationship Id="rId7" Type="http://schemas.openxmlformats.org/officeDocument/2006/relationships/hyperlink" Target="http://encyclopedia.thefreedictionary.com/Moral+responsibility" TargetMode="External"/><Relationship Id="rId12" Type="http://schemas.openxmlformats.org/officeDocument/2006/relationships/hyperlink" Target="http://encyclopedia.thefreedictionary.com/International+law" TargetMode="External"/><Relationship Id="rId17" Type="http://schemas.openxmlformats.org/officeDocument/2006/relationships/hyperlink" Target="http://encyclopedia.thefreedictionary.com/Individual" TargetMode="External"/><Relationship Id="rId25" Type="http://schemas.openxmlformats.org/officeDocument/2006/relationships/hyperlink" Target="http://encyclopedia.thefreedictionary.com/Treaty" TargetMode="External"/><Relationship Id="rId33" Type="http://schemas.openxmlformats.org/officeDocument/2006/relationships/hyperlink" Target="http://encyclopedia.thefreedictionary.com/International+humanitarian+law" TargetMode="External"/><Relationship Id="rId38" Type="http://schemas.openxmlformats.org/officeDocument/2006/relationships/hyperlink" Target="http://encyclopedia.thefreedictionary.com/Surrender+(military)" TargetMode="External"/><Relationship Id="rId46" Type="http://schemas.openxmlformats.org/officeDocument/2006/relationships/hyperlink" Target="http://en.wikipedia.org/wiki/Treaty" TargetMode="External"/><Relationship Id="rId2" Type="http://schemas.openxmlformats.org/officeDocument/2006/relationships/styles" Target="styles.xml"/><Relationship Id="rId16" Type="http://schemas.openxmlformats.org/officeDocument/2006/relationships/hyperlink" Target="http://encyclopedia.thefreedictionary.com/Individual" TargetMode="External"/><Relationship Id="rId20" Type="http://schemas.openxmlformats.org/officeDocument/2006/relationships/hyperlink" Target="http://encyclopedia.thefreedictionary.com/State+responsibility" TargetMode="External"/><Relationship Id="rId29" Type="http://schemas.openxmlformats.org/officeDocument/2006/relationships/hyperlink" Target="http://encyclopedia.thefreedictionary.com/European+Convention+on+Human+Rights" TargetMode="External"/><Relationship Id="rId41" Type="http://schemas.openxmlformats.org/officeDocument/2006/relationships/hyperlink" Target="http://encyclopedia.thefreedictionary.com/Military+necessity" TargetMode="External"/><Relationship Id="rId1" Type="http://schemas.openxmlformats.org/officeDocument/2006/relationships/numbering" Target="numbering.xml"/><Relationship Id="rId6" Type="http://schemas.openxmlformats.org/officeDocument/2006/relationships/hyperlink" Target="http://encyclopedia.thefreedictionary.com/Moral+responsibility" TargetMode="External"/><Relationship Id="rId11" Type="http://schemas.openxmlformats.org/officeDocument/2006/relationships/hyperlink" Target="http://encyclopedia.thefreedictionary.com/Noun" TargetMode="External"/><Relationship Id="rId24" Type="http://schemas.openxmlformats.org/officeDocument/2006/relationships/hyperlink" Target="http://encyclopedia.thefreedictionary.com/Treaty" TargetMode="External"/><Relationship Id="rId32" Type="http://schemas.openxmlformats.org/officeDocument/2006/relationships/hyperlink" Target="http://encyclopedia.thefreedictionary.com/Jus+ad+bellum" TargetMode="External"/><Relationship Id="rId37" Type="http://schemas.openxmlformats.org/officeDocument/2006/relationships/hyperlink" Target="http://encyclopedia.thefreedictionary.com/Surrender+(military)" TargetMode="External"/><Relationship Id="rId40" Type="http://schemas.openxmlformats.org/officeDocument/2006/relationships/hyperlink" Target="http://encyclopedia.thefreedictionary.com/Prisoner+of+war" TargetMode="External"/><Relationship Id="rId45" Type="http://schemas.openxmlformats.org/officeDocument/2006/relationships/hyperlink" Target="http://en.wikipedia.org/wiki/International_law" TargetMode="External"/><Relationship Id="rId5" Type="http://schemas.openxmlformats.org/officeDocument/2006/relationships/hyperlink" Target="http://en.wikipedia.org/wiki/Pope_Innocent_IV" TargetMode="External"/><Relationship Id="rId15" Type="http://schemas.openxmlformats.org/officeDocument/2006/relationships/hyperlink" Target="http://encyclopedia.thefreedictionary.com/Official" TargetMode="External"/><Relationship Id="rId23" Type="http://schemas.openxmlformats.org/officeDocument/2006/relationships/hyperlink" Target="http://encyclopedia.thefreedictionary.com/State+responsibility" TargetMode="External"/><Relationship Id="rId28" Type="http://schemas.openxmlformats.org/officeDocument/2006/relationships/hyperlink" Target="http://encyclopedia.thefreedictionary.com/European+Convention+on+Human+Rights" TargetMode="External"/><Relationship Id="rId36" Type="http://schemas.openxmlformats.org/officeDocument/2006/relationships/hyperlink" Target="http://encyclopedia.thefreedictionary.com/Declaration+of+war" TargetMode="External"/><Relationship Id="rId49" Type="http://schemas.openxmlformats.org/officeDocument/2006/relationships/fontTable" Target="fontTable.xml"/><Relationship Id="rId10" Type="http://schemas.openxmlformats.org/officeDocument/2006/relationships/hyperlink" Target="http://encyclopedia.thefreedictionary.com/Noun" TargetMode="External"/><Relationship Id="rId19" Type="http://schemas.openxmlformats.org/officeDocument/2006/relationships/hyperlink" Target="http://encyclopedia.thefreedictionary.com/International+Law+Commission" TargetMode="External"/><Relationship Id="rId31" Type="http://schemas.openxmlformats.org/officeDocument/2006/relationships/hyperlink" Target="http://encyclopedia.thefreedictionary.com/Public+international+law" TargetMode="External"/><Relationship Id="rId44" Type="http://schemas.openxmlformats.org/officeDocument/2006/relationships/hyperlink" Target="http://en.wikipedia.org/wiki/Latin" TargetMode="External"/><Relationship Id="rId4" Type="http://schemas.openxmlformats.org/officeDocument/2006/relationships/webSettings" Target="webSettings.xml"/><Relationship Id="rId9" Type="http://schemas.openxmlformats.org/officeDocument/2006/relationships/hyperlink" Target="http://encyclopedia.thefreedictionary.com/Obligation" TargetMode="External"/><Relationship Id="rId14" Type="http://schemas.openxmlformats.org/officeDocument/2006/relationships/hyperlink" Target="http://encyclopedia.thefreedictionary.com/Official" TargetMode="External"/><Relationship Id="rId22" Type="http://schemas.openxmlformats.org/officeDocument/2006/relationships/hyperlink" Target="http://encyclopedia.thefreedictionary.com/International+Court+of+Justice" TargetMode="External"/><Relationship Id="rId27" Type="http://schemas.openxmlformats.org/officeDocument/2006/relationships/hyperlink" Target="http://encyclopedia.thefreedictionary.com/General+Agreement+on+Tariffs+and+Trade" TargetMode="External"/><Relationship Id="rId30" Type="http://schemas.openxmlformats.org/officeDocument/2006/relationships/hyperlink" Target="http://encyclopedia.thefreedictionary.com/Public+international+law" TargetMode="External"/><Relationship Id="rId35" Type="http://schemas.openxmlformats.org/officeDocument/2006/relationships/hyperlink" Target="http://encyclopedia.thefreedictionary.com/Declaration+of+war" TargetMode="External"/><Relationship Id="rId43" Type="http://schemas.openxmlformats.org/officeDocument/2006/relationships/hyperlink" Target="http://encyclopedia.thefreedictionary.com/Laws+of+war" TargetMode="External"/><Relationship Id="rId48" Type="http://schemas.openxmlformats.org/officeDocument/2006/relationships/hyperlink" Target="http://en.wikipedia.org/wiki/Roman_law" TargetMode="External"/><Relationship Id="rId8" Type="http://schemas.openxmlformats.org/officeDocument/2006/relationships/hyperlink" Target="http://encyclopedia.thefreedictionary.com/Oblig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10704</Words>
  <Characters>61013</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Ultimate LAWS file (no fags allowed).docx</vt:lpstr>
    </vt:vector>
  </TitlesOfParts>
  <Company/>
  <LinksUpToDate>false</LinksUpToDate>
  <CharactersWithSpaces>71574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Ultimate LAWS file (no fags allowed).docx</dc:title>
  <dc:creator>Danielle Jager</dc:creator>
  <cp:lastModifiedBy>Danielle Jager</cp:lastModifiedBy>
  <cp:revision>3</cp:revision>
  <dcterms:created xsi:type="dcterms:W3CDTF">2014-12-12T14:01:00Z</dcterms:created>
  <dcterms:modified xsi:type="dcterms:W3CDTF">2014-12-12T14:01:00Z</dcterms:modified>
</cp:coreProperties>
</file>