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B7F" w:rsidRDefault="00A63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Critical Thinking 1</w:t>
      </w:r>
    </w:p>
    <w:p w:rsidR="00A63003" w:rsidRPr="008A069F" w:rsidRDefault="00A63003">
      <w:pPr>
        <w:rPr>
          <w:rFonts w:ascii="Times New Roman" w:hAnsi="Times New Roman" w:cs="Times New Roman"/>
          <w:u w:val="single"/>
        </w:rPr>
      </w:pPr>
    </w:p>
    <w:p w:rsidR="00A63003" w:rsidRPr="008A069F" w:rsidRDefault="00A63003">
      <w:pPr>
        <w:rPr>
          <w:rFonts w:ascii="Times New Roman" w:hAnsi="Times New Roman" w:cs="Times New Roman"/>
          <w:b/>
          <w:u w:val="single"/>
        </w:rPr>
      </w:pPr>
      <w:r w:rsidRPr="008A069F">
        <w:rPr>
          <w:rFonts w:ascii="Times New Roman" w:hAnsi="Times New Roman" w:cs="Times New Roman"/>
          <w:b/>
          <w:u w:val="single"/>
        </w:rPr>
        <w:t>A few key terms and concepts:</w:t>
      </w:r>
    </w:p>
    <w:p w:rsidR="00A63003" w:rsidRDefault="00A63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A069F">
        <w:rPr>
          <w:rFonts w:ascii="Times New Roman" w:hAnsi="Times New Roman" w:cs="Times New Roman"/>
          <w:b/>
        </w:rPr>
        <w:t>Statement/claim</w:t>
      </w:r>
      <w:r>
        <w:rPr>
          <w:rFonts w:ascii="Times New Roman" w:hAnsi="Times New Roman" w:cs="Times New Roman"/>
        </w:rPr>
        <w:t>: an assertion that something is or is not the case</w:t>
      </w:r>
    </w:p>
    <w:p w:rsidR="00A63003" w:rsidRDefault="00A63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A069F">
        <w:rPr>
          <w:rFonts w:ascii="Times New Roman" w:hAnsi="Times New Roman" w:cs="Times New Roman"/>
          <w:b/>
        </w:rPr>
        <w:t>Proposition</w:t>
      </w:r>
      <w:r>
        <w:rPr>
          <w:rFonts w:ascii="Times New Roman" w:hAnsi="Times New Roman" w:cs="Times New Roman"/>
        </w:rPr>
        <w:t>: the specific thought or idea that the statement expresses</w:t>
      </w:r>
    </w:p>
    <w:p w:rsidR="00A63003" w:rsidRDefault="00A63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“It is snowing” “Il neige” “Het sneewt” (all express the same proposition)</w:t>
      </w:r>
    </w:p>
    <w:p w:rsidR="00A63003" w:rsidRDefault="00A63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A069F">
        <w:rPr>
          <w:rFonts w:ascii="Times New Roman" w:hAnsi="Times New Roman" w:cs="Times New Roman"/>
          <w:b/>
        </w:rPr>
        <w:t>Premise:</w:t>
      </w:r>
      <w:r>
        <w:rPr>
          <w:rFonts w:ascii="Times New Roman" w:hAnsi="Times New Roman" w:cs="Times New Roman"/>
        </w:rPr>
        <w:t xml:space="preserve"> </w:t>
      </w:r>
      <w:r w:rsidR="008A069F">
        <w:rPr>
          <w:rFonts w:ascii="Times New Roman" w:hAnsi="Times New Roman" w:cs="Times New Roman"/>
        </w:rPr>
        <w:t xml:space="preserve">A statement that is offered </w:t>
      </w:r>
      <w:r w:rsidR="008A069F" w:rsidRPr="008A069F">
        <w:rPr>
          <w:rFonts w:ascii="Times New Roman" w:hAnsi="Times New Roman" w:cs="Times New Roman"/>
          <w:u w:val="single"/>
        </w:rPr>
        <w:t>in support of</w:t>
      </w:r>
      <w:r w:rsidR="008A069F">
        <w:rPr>
          <w:rFonts w:ascii="Times New Roman" w:hAnsi="Times New Roman" w:cs="Times New Roman"/>
        </w:rPr>
        <w:t xml:space="preserve"> a conclusion</w:t>
      </w:r>
    </w:p>
    <w:p w:rsidR="008A069F" w:rsidRDefault="008A06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“All universities are great places to learn” “Ryerson is a university”</w:t>
      </w:r>
    </w:p>
    <w:p w:rsidR="008A069F" w:rsidRDefault="008A06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A069F">
        <w:rPr>
          <w:rFonts w:ascii="Times New Roman" w:hAnsi="Times New Roman" w:cs="Times New Roman"/>
          <w:b/>
        </w:rPr>
        <w:t>Conclusion</w:t>
      </w:r>
      <w:r>
        <w:rPr>
          <w:rFonts w:ascii="Times New Roman" w:hAnsi="Times New Roman" w:cs="Times New Roman"/>
        </w:rPr>
        <w:t xml:space="preserve">: A statement that is held to </w:t>
      </w:r>
      <w:r w:rsidRPr="008A069F">
        <w:rPr>
          <w:rFonts w:ascii="Times New Roman" w:hAnsi="Times New Roman" w:cs="Times New Roman"/>
          <w:u w:val="single"/>
        </w:rPr>
        <w:t>be supported by</w:t>
      </w:r>
      <w:r>
        <w:rPr>
          <w:rFonts w:ascii="Times New Roman" w:hAnsi="Times New Roman" w:cs="Times New Roman"/>
        </w:rPr>
        <w:t xml:space="preserve"> one of more premises</w:t>
      </w:r>
    </w:p>
    <w:p w:rsidR="008A069F" w:rsidRDefault="008A06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“Ryerson is a great place to learn”</w:t>
      </w:r>
    </w:p>
    <w:p w:rsidR="008A069F" w:rsidRDefault="008A06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b/>
        </w:rPr>
        <w:t xml:space="preserve">Argument: </w:t>
      </w:r>
      <w:r>
        <w:rPr>
          <w:rFonts w:ascii="Times New Roman" w:hAnsi="Times New Roman" w:cs="Times New Roman"/>
        </w:rPr>
        <w:t xml:space="preserve">Is a set of statements, one of which, (the conclusion), is taken to be </w:t>
      </w:r>
      <w:r>
        <w:rPr>
          <w:rFonts w:ascii="Times New Roman" w:hAnsi="Times New Roman" w:cs="Times New Roman"/>
          <w:u w:val="single"/>
        </w:rPr>
        <w:t>supported by</w:t>
      </w:r>
      <w:r>
        <w:rPr>
          <w:rFonts w:ascii="Times New Roman" w:hAnsi="Times New Roman" w:cs="Times New Roman"/>
        </w:rPr>
        <w:t xml:space="preserve"> the remaining statements (the premises)</w:t>
      </w:r>
    </w:p>
    <w:p w:rsidR="008A069F" w:rsidRDefault="008A06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b/>
        </w:rPr>
        <w:t xml:space="preserve">Inference: </w:t>
      </w:r>
      <w:r>
        <w:rPr>
          <w:rFonts w:ascii="Times New Roman" w:hAnsi="Times New Roman" w:cs="Times New Roman"/>
        </w:rPr>
        <w:t xml:space="preserve">Is the process of reasoning from a premise or premises to a conclusion, based on those premises </w:t>
      </w:r>
    </w:p>
    <w:p w:rsidR="00480108" w:rsidRDefault="00480108">
      <w:pPr>
        <w:rPr>
          <w:rFonts w:ascii="Times New Roman" w:hAnsi="Times New Roman" w:cs="Times New Roman"/>
        </w:rPr>
      </w:pPr>
    </w:p>
    <w:p w:rsidR="00480108" w:rsidRDefault="0048010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steps of Argument Analysis:</w:t>
      </w:r>
    </w:p>
    <w:p w:rsidR="00480108" w:rsidRPr="00480108" w:rsidRDefault="00480108" w:rsidP="004801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0108">
        <w:rPr>
          <w:rFonts w:ascii="Times New Roman" w:hAnsi="Times New Roman" w:cs="Times New Roman"/>
        </w:rPr>
        <w:t>Figure out if it really is an argument or not</w:t>
      </w:r>
    </w:p>
    <w:p w:rsidR="00480108" w:rsidRDefault="00480108" w:rsidP="004801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Reconstruct the argument</w:t>
      </w:r>
    </w:p>
    <w:p w:rsidR="00480108" w:rsidRPr="00480108" w:rsidRDefault="00480108" w:rsidP="004801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Evaluate the argument </w:t>
      </w:r>
    </w:p>
    <w:p w:rsidR="008A069F" w:rsidRDefault="00591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Step 1: arguments are not always presented/written/stated in the clearest way. We will learn how to identify and clearly display the underlying logical structure of an argument.</w:t>
      </w:r>
    </w:p>
    <w:p w:rsidR="005917D3" w:rsidRDefault="00591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Step 2: this is </w:t>
      </w:r>
      <w:r>
        <w:rPr>
          <w:rFonts w:ascii="Times New Roman" w:hAnsi="Times New Roman" w:cs="Times New Roman"/>
          <w:u w:val="single"/>
        </w:rPr>
        <w:t>not</w:t>
      </w:r>
      <w:r>
        <w:rPr>
          <w:rFonts w:ascii="Times New Roman" w:hAnsi="Times New Roman" w:cs="Times New Roman"/>
        </w:rPr>
        <w:t xml:space="preserve"> evaluating its literary merit or rhetorical power</w:t>
      </w:r>
    </w:p>
    <w:p w:rsidR="005917D3" w:rsidRDefault="00591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-An argument has rhetorical power when it has a tendency to convince or persuade </w:t>
      </w:r>
    </w:p>
    <w:p w:rsidR="005917D3" w:rsidRDefault="00591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-We will evaluate the rational strength of arguments. Arguments have rational strength when the premises provide </w:t>
      </w:r>
      <w:r>
        <w:rPr>
          <w:rFonts w:ascii="Times New Roman" w:hAnsi="Times New Roman" w:cs="Times New Roman"/>
          <w:u w:val="single"/>
        </w:rPr>
        <w:t>good reasons</w:t>
      </w:r>
      <w:r>
        <w:rPr>
          <w:rFonts w:ascii="Times New Roman" w:hAnsi="Times New Roman" w:cs="Times New Roman"/>
        </w:rPr>
        <w:t xml:space="preserve"> to thinking that the conclusion is true</w:t>
      </w:r>
    </w:p>
    <w:p w:rsidR="009B1101" w:rsidRDefault="009B1101">
      <w:pPr>
        <w:rPr>
          <w:rFonts w:ascii="Times New Roman" w:hAnsi="Times New Roman" w:cs="Times New Roman"/>
        </w:rPr>
      </w:pPr>
    </w:p>
    <w:p w:rsidR="009B1101" w:rsidRDefault="009B11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Definition of Critical Thinking</w:t>
      </w:r>
    </w:p>
    <w:p w:rsidR="009B1101" w:rsidRDefault="009B11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“Critical thinking is the systematic analysis or formulation of arguments by rational standards”</w:t>
      </w:r>
    </w:p>
    <w:p w:rsidR="009B1101" w:rsidRDefault="009B11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-It’s </w:t>
      </w:r>
      <w:r>
        <w:rPr>
          <w:rFonts w:ascii="Times New Roman" w:hAnsi="Times New Roman" w:cs="Times New Roman"/>
          <w:u w:val="single"/>
        </w:rPr>
        <w:t>systematic</w:t>
      </w:r>
      <w:r>
        <w:rPr>
          <w:rFonts w:ascii="Times New Roman" w:hAnsi="Times New Roman" w:cs="Times New Roman"/>
        </w:rPr>
        <w:t xml:space="preserve"> because it involves distinct procedures and technical methods (not just gut feelings)</w:t>
      </w:r>
    </w:p>
    <w:p w:rsidR="009B1101" w:rsidRDefault="009B11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-It’s used to </w:t>
      </w:r>
      <w:r>
        <w:rPr>
          <w:rFonts w:ascii="Times New Roman" w:hAnsi="Times New Roman" w:cs="Times New Roman"/>
          <w:u w:val="single"/>
        </w:rPr>
        <w:t>analyze</w:t>
      </w:r>
      <w:r>
        <w:rPr>
          <w:rFonts w:ascii="Times New Roman" w:hAnsi="Times New Roman" w:cs="Times New Roman"/>
        </w:rPr>
        <w:t xml:space="preserve"> existing arguments and to </w:t>
      </w:r>
      <w:r>
        <w:rPr>
          <w:rFonts w:ascii="Times New Roman" w:hAnsi="Times New Roman" w:cs="Times New Roman"/>
          <w:u w:val="single"/>
        </w:rPr>
        <w:t>formulate</w:t>
      </w:r>
      <w:r>
        <w:rPr>
          <w:rFonts w:ascii="Times New Roman" w:hAnsi="Times New Roman" w:cs="Times New Roman"/>
        </w:rPr>
        <w:t xml:space="preserve"> new ones</w:t>
      </w:r>
    </w:p>
    <w:p w:rsidR="009B1101" w:rsidRDefault="009B11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-It evaluates arguments in terms of how well their premises support their </w:t>
      </w:r>
      <w:r>
        <w:rPr>
          <w:rFonts w:ascii="Times New Roman" w:hAnsi="Times New Roman" w:cs="Times New Roman"/>
          <w:u w:val="single"/>
        </w:rPr>
        <w:t>conclusions</w:t>
      </w:r>
    </w:p>
    <w:p w:rsidR="009B1101" w:rsidRDefault="009B1101">
      <w:pPr>
        <w:rPr>
          <w:rFonts w:ascii="Times New Roman" w:hAnsi="Times New Roman" w:cs="Times New Roman"/>
        </w:rPr>
      </w:pPr>
    </w:p>
    <w:p w:rsidR="009B1101" w:rsidRPr="009B1101" w:rsidRDefault="009B110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B1101" w:rsidRPr="009B1101" w:rsidSect="003348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85A12"/>
    <w:multiLevelType w:val="hybridMultilevel"/>
    <w:tmpl w:val="CB7A86B4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003"/>
    <w:rsid w:val="003348DF"/>
    <w:rsid w:val="00480108"/>
    <w:rsid w:val="005917D3"/>
    <w:rsid w:val="00594B7F"/>
    <w:rsid w:val="008A069F"/>
    <w:rsid w:val="009B1101"/>
    <w:rsid w:val="00A6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B904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264</Words>
  <Characters>1509</Characters>
  <Application>Microsoft Macintosh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Princess Elffy</dc:creator>
  <cp:keywords/>
  <dc:description/>
  <cp:lastModifiedBy>Princess Elffy</cp:lastModifiedBy>
  <cp:revision>1</cp:revision>
  <dcterms:created xsi:type="dcterms:W3CDTF">2015-09-10T18:17:00Z</dcterms:created>
  <dcterms:modified xsi:type="dcterms:W3CDTF">2015-09-10T23:47:00Z</dcterms:modified>
</cp:coreProperties>
</file>