
<file path=[Content_Types].xml><?xml version="1.0" encoding="utf-8"?>
<Types xmlns="http://schemas.openxmlformats.org/package/2006/content-types">
  <Override PartName="/docProps/app.xml" ContentType="application/vnd.openxmlformats-officedocument.extended-properties+xml"/>
  <Override PartName="/word/document.xml" ContentType="application/vnd.openxmlformats-officedocument.wordprocessingml.document.main+xml"/>
  <Override PartName="/docProps/core.xml" ContentType="application/vnd.openxmlformats-package.core-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6E4" w:rsidRPr="006E644F" w:rsidRDefault="00F056E4" w:rsidP="00F056E4">
      <w:pPr>
        <w:spacing w:after="0"/>
        <w:rPr>
          <w:rFonts w:ascii="Times New Roman" w:hAnsi="Times New Roman" w:cs="Times New Roman"/>
          <w:b/>
          <w:sz w:val="24"/>
          <w:szCs w:val="24"/>
        </w:rPr>
      </w:pPr>
      <w:r w:rsidRPr="006E644F">
        <w:rPr>
          <w:rFonts w:ascii="Times New Roman" w:hAnsi="Times New Roman" w:cs="Times New Roman"/>
          <w:b/>
          <w:sz w:val="24"/>
          <w:szCs w:val="24"/>
        </w:rPr>
        <w:t>Anth 3006:  Colonialism and Post-Colonialism                                              October 19, 2010</w:t>
      </w:r>
    </w:p>
    <w:p w:rsidR="00F056E4" w:rsidRPr="006E644F" w:rsidRDefault="00F056E4" w:rsidP="00F056E4">
      <w:pPr>
        <w:spacing w:after="0"/>
        <w:rPr>
          <w:rFonts w:ascii="Times New Roman" w:hAnsi="Times New Roman" w:cs="Times New Roman"/>
          <w:b/>
          <w:sz w:val="24"/>
          <w:szCs w:val="24"/>
        </w:rPr>
      </w:pPr>
    </w:p>
    <w:p w:rsidR="00F056E4" w:rsidRPr="00F056E4" w:rsidRDefault="00F056E4" w:rsidP="00F056E4">
      <w:pPr>
        <w:spacing w:after="0"/>
        <w:rPr>
          <w:rFonts w:ascii="Times New Roman" w:hAnsi="Times New Roman" w:cs="Times New Roman"/>
          <w:sz w:val="24"/>
          <w:szCs w:val="24"/>
          <w:u w:val="single"/>
        </w:rPr>
      </w:pPr>
      <w:r w:rsidRPr="00F056E4">
        <w:rPr>
          <w:rFonts w:ascii="Times New Roman" w:hAnsi="Times New Roman" w:cs="Times New Roman"/>
          <w:sz w:val="24"/>
          <w:szCs w:val="24"/>
          <w:u w:val="single"/>
        </w:rPr>
        <w:t>Readings:</w:t>
      </w:r>
    </w:p>
    <w:p w:rsidR="00F056E4" w:rsidRPr="00F056E4" w:rsidRDefault="00F056E4" w:rsidP="00F056E4">
      <w:pPr>
        <w:pStyle w:val="Default"/>
        <w:ind w:left="720" w:hanging="720"/>
      </w:pPr>
      <w:r w:rsidRPr="00F056E4">
        <w:t xml:space="preserve">Conklin, Beth, and Laura Graham. 1995. “The shifting middle ground: Amazonian </w:t>
      </w:r>
    </w:p>
    <w:p w:rsidR="00F056E4" w:rsidRPr="00F056E4" w:rsidRDefault="00F056E4" w:rsidP="00F056E4">
      <w:pPr>
        <w:pStyle w:val="Default"/>
        <w:ind w:left="720"/>
      </w:pPr>
      <w:r w:rsidRPr="00F056E4">
        <w:t xml:space="preserve">Indians and eco-politics.” </w:t>
      </w:r>
      <w:r w:rsidRPr="00F056E4">
        <w:rPr>
          <w:i/>
          <w:iCs/>
        </w:rPr>
        <w:t xml:space="preserve">American Anthropologist </w:t>
      </w:r>
      <w:r w:rsidRPr="00F056E4">
        <w:t xml:space="preserve">97 (4): 695-710. </w:t>
      </w:r>
    </w:p>
    <w:p w:rsidR="00F056E4" w:rsidRPr="00F056E4" w:rsidRDefault="00F056E4" w:rsidP="00F056E4">
      <w:pPr>
        <w:pStyle w:val="Default"/>
        <w:ind w:left="720" w:hanging="720"/>
      </w:pPr>
      <w:r w:rsidRPr="00F056E4">
        <w:t xml:space="preserve">Stoler, Ann. 1989. “Rethinking Colonial Categories: European Communities and the Boundaries of Rule.” </w:t>
      </w:r>
      <w:r w:rsidRPr="00F056E4">
        <w:rPr>
          <w:i/>
          <w:iCs/>
        </w:rPr>
        <w:t xml:space="preserve">Comparative Studies in Society and History </w:t>
      </w:r>
      <w:r w:rsidRPr="00F056E4">
        <w:t xml:space="preserve">31(1): 134-161. </w:t>
      </w:r>
    </w:p>
    <w:p w:rsidR="00F056E4" w:rsidRPr="00F056E4" w:rsidRDefault="00F056E4" w:rsidP="00F056E4">
      <w:pPr>
        <w:pStyle w:val="Default"/>
        <w:ind w:left="720" w:hanging="720"/>
      </w:pPr>
      <w:r w:rsidRPr="00F056E4">
        <w:t xml:space="preserve">Scott, David. 1992. “Anthropology and Colonial Discourse: Aspects of the </w:t>
      </w:r>
    </w:p>
    <w:p w:rsidR="00F056E4" w:rsidRPr="00F056E4" w:rsidRDefault="00F056E4" w:rsidP="00F056E4">
      <w:pPr>
        <w:pStyle w:val="Default"/>
        <w:ind w:left="720"/>
      </w:pPr>
      <w:r w:rsidRPr="00F056E4">
        <w:t xml:space="preserve">Demonological Construction of Sinhala Cultural Practice.” </w:t>
      </w:r>
      <w:r w:rsidRPr="00F056E4">
        <w:rPr>
          <w:i/>
          <w:iCs/>
        </w:rPr>
        <w:t xml:space="preserve">Cultural Anthropology </w:t>
      </w:r>
      <w:r w:rsidRPr="00F056E4">
        <w:t xml:space="preserve">7(3): </w:t>
      </w:r>
    </w:p>
    <w:p w:rsidR="00F056E4" w:rsidRPr="00F056E4" w:rsidRDefault="00F056E4" w:rsidP="00F056E4">
      <w:pPr>
        <w:spacing w:after="0"/>
        <w:ind w:left="720"/>
        <w:rPr>
          <w:rFonts w:ascii="Times New Roman" w:hAnsi="Times New Roman" w:cs="Times New Roman"/>
          <w:sz w:val="24"/>
          <w:szCs w:val="24"/>
        </w:rPr>
      </w:pPr>
      <w:r w:rsidRPr="00F056E4">
        <w:rPr>
          <w:rFonts w:ascii="Times New Roman" w:hAnsi="Times New Roman" w:cs="Times New Roman"/>
          <w:sz w:val="24"/>
          <w:szCs w:val="24"/>
        </w:rPr>
        <w:t>301-326.</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u w:val="single"/>
        </w:rPr>
        <w:t>Reminder:</w:t>
      </w:r>
      <w:r w:rsidRPr="00F056E4">
        <w:rPr>
          <w:rFonts w:ascii="Times New Roman" w:hAnsi="Times New Roman" w:cs="Times New Roman"/>
          <w:sz w:val="24"/>
          <w:szCs w:val="24"/>
        </w:rPr>
        <w:t xml:space="preserve"> Reader response: Focus on concepts - engage with theoretical terms. Say "I'm not totally sure, but here's what </w:t>
      </w:r>
      <w:r w:rsidR="005A6BEE" w:rsidRPr="00F056E4">
        <w:rPr>
          <w:rFonts w:ascii="Times New Roman" w:hAnsi="Times New Roman" w:cs="Times New Roman"/>
          <w:sz w:val="24"/>
          <w:szCs w:val="24"/>
        </w:rPr>
        <w:t>I</w:t>
      </w:r>
      <w:r w:rsidRPr="00F056E4">
        <w:rPr>
          <w:rFonts w:ascii="Times New Roman" w:hAnsi="Times New Roman" w:cs="Times New Roman"/>
          <w:sz w:val="24"/>
          <w:szCs w:val="24"/>
        </w:rPr>
        <w:t xml:space="preserve"> think" and say why. Quotes are </w:t>
      </w:r>
      <w:r w:rsidR="005A6BEE" w:rsidRPr="00F056E4">
        <w:rPr>
          <w:rFonts w:ascii="Times New Roman" w:hAnsi="Times New Roman" w:cs="Times New Roman"/>
          <w:sz w:val="24"/>
          <w:szCs w:val="24"/>
        </w:rPr>
        <w:t>fine;</w:t>
      </w:r>
      <w:r w:rsidRPr="00F056E4">
        <w:rPr>
          <w:rFonts w:ascii="Times New Roman" w:hAnsi="Times New Roman" w:cs="Times New Roman"/>
          <w:sz w:val="24"/>
          <w:szCs w:val="24"/>
        </w:rPr>
        <w:t xml:space="preserve"> don't need to give full citations other than the page number. Quotations </w:t>
      </w:r>
      <w:r w:rsidR="005A6BEE" w:rsidRPr="00F056E4">
        <w:rPr>
          <w:rFonts w:ascii="Times New Roman" w:hAnsi="Times New Roman" w:cs="Times New Roman"/>
          <w:sz w:val="24"/>
          <w:szCs w:val="24"/>
        </w:rPr>
        <w:t>“...</w:t>
      </w:r>
      <w:r w:rsidRPr="00F056E4">
        <w:rPr>
          <w:rFonts w:ascii="Times New Roman" w:hAnsi="Times New Roman" w:cs="Times New Roman"/>
          <w:sz w:val="24"/>
          <w:szCs w:val="24"/>
        </w:rPr>
        <w:t xml:space="preserve">" (author Year: page number). Bibliography, start </w:t>
      </w:r>
      <w:r w:rsidR="005A6BEE" w:rsidRPr="00F056E4">
        <w:rPr>
          <w:rFonts w:ascii="Times New Roman" w:hAnsi="Times New Roman" w:cs="Times New Roman"/>
          <w:sz w:val="24"/>
          <w:szCs w:val="24"/>
        </w:rPr>
        <w:t>with</w:t>
      </w:r>
      <w:r w:rsidRPr="00F056E4">
        <w:rPr>
          <w:rFonts w:ascii="Times New Roman" w:hAnsi="Times New Roman" w:cs="Times New Roman"/>
          <w:sz w:val="24"/>
          <w:szCs w:val="24"/>
        </w:rPr>
        <w:t xml:space="preserve"> last name. If more than one source by same author, list earliest one first. </w:t>
      </w:r>
      <w:r w:rsidR="005A6BEE" w:rsidRPr="00F056E4">
        <w:rPr>
          <w:rFonts w:ascii="Times New Roman" w:hAnsi="Times New Roman" w:cs="Times New Roman"/>
          <w:sz w:val="24"/>
          <w:szCs w:val="24"/>
        </w:rPr>
        <w:t>Follow</w:t>
      </w:r>
      <w:r w:rsidRPr="00F056E4">
        <w:rPr>
          <w:rFonts w:ascii="Times New Roman" w:hAnsi="Times New Roman" w:cs="Times New Roman"/>
          <w:sz w:val="24"/>
          <w:szCs w:val="24"/>
        </w:rPr>
        <w:t xml:space="preserve"> the syllabus.  In the citation, if there are a translator you must put their name after the authors (for all those who didn't write in English-</w:t>
      </w:r>
      <w:r w:rsidR="005A6BEE">
        <w:rPr>
          <w:rFonts w:ascii="Times New Roman" w:hAnsi="Times New Roman" w:cs="Times New Roman"/>
          <w:sz w:val="24"/>
          <w:szCs w:val="24"/>
        </w:rPr>
        <w:t xml:space="preserve"> </w:t>
      </w:r>
      <w:r w:rsidRPr="00F056E4">
        <w:rPr>
          <w:rFonts w:ascii="Times New Roman" w:hAnsi="Times New Roman" w:cs="Times New Roman"/>
          <w:sz w:val="24"/>
          <w:szCs w:val="24"/>
        </w:rPr>
        <w:t xml:space="preserve">Foucault, Marx, etc). </w:t>
      </w:r>
    </w:p>
    <w:p w:rsidR="00F056E4" w:rsidRPr="00F056E4" w:rsidRDefault="00F056E4" w:rsidP="00F056E4">
      <w:pPr>
        <w:spacing w:after="0"/>
        <w:rPr>
          <w:rFonts w:ascii="Times New Roman" w:hAnsi="Times New Roman" w:cs="Times New Roman"/>
          <w:sz w:val="24"/>
          <w:szCs w:val="24"/>
        </w:rPr>
      </w:pPr>
    </w:p>
    <w:p w:rsidR="00F056E4" w:rsidRPr="006E644F" w:rsidRDefault="00F056E4" w:rsidP="00F056E4">
      <w:pPr>
        <w:spacing w:after="0"/>
        <w:rPr>
          <w:rFonts w:ascii="Times New Roman" w:hAnsi="Times New Roman" w:cs="Times New Roman"/>
          <w:b/>
          <w:sz w:val="24"/>
          <w:szCs w:val="24"/>
        </w:rPr>
      </w:pPr>
      <w:r w:rsidRPr="006E644F">
        <w:rPr>
          <w:rFonts w:ascii="Times New Roman" w:hAnsi="Times New Roman" w:cs="Times New Roman"/>
          <w:b/>
          <w:sz w:val="24"/>
          <w:szCs w:val="24"/>
        </w:rPr>
        <w:t>Peer presentation:</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1) Beth Conklin - PhD 1989, University of California at San Francisco and </w:t>
      </w:r>
      <w:r w:rsidR="005A6BEE" w:rsidRPr="00F056E4">
        <w:rPr>
          <w:rFonts w:ascii="Times New Roman" w:hAnsi="Times New Roman" w:cs="Times New Roman"/>
          <w:sz w:val="24"/>
          <w:szCs w:val="24"/>
        </w:rPr>
        <w:t>Berkeley</w:t>
      </w:r>
      <w:r w:rsidRPr="00F056E4">
        <w:rPr>
          <w:rFonts w:ascii="Times New Roman" w:hAnsi="Times New Roman" w:cs="Times New Roman"/>
          <w:sz w:val="24"/>
          <w:szCs w:val="24"/>
        </w:rPr>
        <w:t>. Cultural and medical anthropologist.</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2) Laura Graham - Assoc. Prof and University of Iowa. Focus: Politics of indigenous </w:t>
      </w:r>
      <w:r w:rsidR="005A6BEE" w:rsidRPr="00F056E4">
        <w:rPr>
          <w:rFonts w:ascii="Times New Roman" w:hAnsi="Times New Roman" w:cs="Times New Roman"/>
          <w:sz w:val="24"/>
          <w:szCs w:val="24"/>
        </w:rPr>
        <w:t>representation</w:t>
      </w:r>
      <w:r w:rsidRPr="00F056E4">
        <w:rPr>
          <w:rFonts w:ascii="Times New Roman" w:hAnsi="Times New Roman" w:cs="Times New Roman"/>
          <w:sz w:val="24"/>
          <w:szCs w:val="24"/>
        </w:rPr>
        <w:t xml:space="preserve"> on indigenous peoples of lowland self </w:t>
      </w:r>
      <w:r w:rsidR="005A6BEE" w:rsidRPr="00F056E4">
        <w:rPr>
          <w:rFonts w:ascii="Times New Roman" w:hAnsi="Times New Roman" w:cs="Times New Roman"/>
          <w:sz w:val="24"/>
          <w:szCs w:val="24"/>
        </w:rPr>
        <w:t>America</w:t>
      </w:r>
      <w:r w:rsidRPr="00F056E4">
        <w:rPr>
          <w:rFonts w:ascii="Times New Roman" w:hAnsi="Times New Roman" w:cs="Times New Roman"/>
          <w:sz w:val="24"/>
          <w:szCs w:val="24"/>
        </w:rPr>
        <w:t xml:space="preserve">. </w:t>
      </w:r>
      <w:r w:rsidR="005A6BEE" w:rsidRPr="00F056E4">
        <w:rPr>
          <w:rFonts w:ascii="Times New Roman" w:hAnsi="Times New Roman" w:cs="Times New Roman"/>
          <w:sz w:val="24"/>
          <w:szCs w:val="24"/>
        </w:rPr>
        <w:t>Specialization</w:t>
      </w:r>
      <w:r w:rsidRPr="00F056E4">
        <w:rPr>
          <w:rFonts w:ascii="Times New Roman" w:hAnsi="Times New Roman" w:cs="Times New Roman"/>
          <w:sz w:val="24"/>
          <w:szCs w:val="24"/>
        </w:rPr>
        <w:t>: Human rights, etc.</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3) Ann Stoler - Ph D Columbia 1982- gender studies, race theory, colonial cultures, politics of knowledge, po and poco, etc</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4) David Scott - PhD from new School for Social Research. Problems of postcolonial </w:t>
      </w:r>
      <w:r w:rsidR="005A6BEE" w:rsidRPr="00F056E4">
        <w:rPr>
          <w:rFonts w:ascii="Times New Roman" w:hAnsi="Times New Roman" w:cs="Times New Roman"/>
          <w:sz w:val="24"/>
          <w:szCs w:val="24"/>
        </w:rPr>
        <w:t>politics</w:t>
      </w:r>
      <w:r w:rsidRPr="00F056E4">
        <w:rPr>
          <w:rFonts w:ascii="Times New Roman" w:hAnsi="Times New Roman" w:cs="Times New Roman"/>
          <w:sz w:val="24"/>
          <w:szCs w:val="24"/>
        </w:rPr>
        <w:t xml:space="preserve"> </w:t>
      </w:r>
      <w:r w:rsidR="005A6BEE" w:rsidRPr="00F056E4">
        <w:rPr>
          <w:rFonts w:ascii="Times New Roman" w:hAnsi="Times New Roman" w:cs="Times New Roman"/>
          <w:sz w:val="24"/>
          <w:szCs w:val="24"/>
        </w:rPr>
        <w:t>Diaspora</w:t>
      </w:r>
      <w:r w:rsidRPr="00F056E4">
        <w:rPr>
          <w:rFonts w:ascii="Times New Roman" w:hAnsi="Times New Roman" w:cs="Times New Roman"/>
          <w:sz w:val="24"/>
          <w:szCs w:val="24"/>
        </w:rPr>
        <w:t>, cultural history (</w:t>
      </w:r>
      <w:r w:rsidR="005A6BEE" w:rsidRPr="00F056E4">
        <w:rPr>
          <w:rFonts w:ascii="Times New Roman" w:hAnsi="Times New Roman" w:cs="Times New Roman"/>
          <w:sz w:val="24"/>
          <w:szCs w:val="24"/>
        </w:rPr>
        <w:t>Caribbean</w:t>
      </w:r>
      <w:r w:rsidRPr="00F056E4">
        <w:rPr>
          <w:rFonts w:ascii="Times New Roman" w:hAnsi="Times New Roman" w:cs="Times New Roman"/>
          <w:sz w:val="24"/>
          <w:szCs w:val="24"/>
        </w:rPr>
        <w:t xml:space="preserve"> research)</w:t>
      </w:r>
    </w:p>
    <w:p w:rsidR="00F056E4" w:rsidRPr="00F056E4" w:rsidRDefault="00F056E4" w:rsidP="00F056E4">
      <w:pPr>
        <w:spacing w:after="0"/>
        <w:rPr>
          <w:rFonts w:ascii="Times New Roman" w:hAnsi="Times New Roman" w:cs="Times New Roman"/>
          <w:sz w:val="24"/>
          <w:szCs w:val="24"/>
        </w:rPr>
      </w:pPr>
    </w:p>
    <w:p w:rsidR="00F056E4" w:rsidRPr="006E644F" w:rsidRDefault="00F056E4" w:rsidP="00F056E4">
      <w:pPr>
        <w:spacing w:after="0"/>
        <w:rPr>
          <w:rFonts w:ascii="Times New Roman" w:hAnsi="Times New Roman" w:cs="Times New Roman"/>
          <w:b/>
          <w:sz w:val="24"/>
          <w:szCs w:val="24"/>
        </w:rPr>
      </w:pPr>
      <w:r w:rsidRPr="006E644F">
        <w:rPr>
          <w:rFonts w:ascii="Times New Roman" w:hAnsi="Times New Roman" w:cs="Times New Roman"/>
          <w:b/>
          <w:sz w:val="24"/>
          <w:szCs w:val="24"/>
        </w:rPr>
        <w:t xml:space="preserve">Conklin &amp; Graham: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1) Amazonian Indigenous have had to "think locally, act </w:t>
      </w:r>
      <w:r w:rsidR="005A6BEE" w:rsidRPr="00F056E4">
        <w:rPr>
          <w:rFonts w:ascii="Times New Roman" w:hAnsi="Times New Roman" w:cs="Times New Roman"/>
          <w:sz w:val="24"/>
          <w:szCs w:val="24"/>
        </w:rPr>
        <w:t xml:space="preserve">globally”. </w:t>
      </w:r>
      <w:r w:rsidRPr="00F056E4">
        <w:rPr>
          <w:rFonts w:ascii="Times New Roman" w:hAnsi="Times New Roman" w:cs="Times New Roman"/>
          <w:sz w:val="24"/>
          <w:szCs w:val="24"/>
        </w:rPr>
        <w:t>Internationalization. New forms of transcultural encounters</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2) "The Noble Savage" and "global economical imagining" -idealized virtues of new world, social criticisms, etc.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3) Environmentalists benefitted. </w:t>
      </w:r>
      <w:r w:rsidR="005A6BEE" w:rsidRPr="00F056E4">
        <w:rPr>
          <w:rFonts w:ascii="Times New Roman" w:hAnsi="Times New Roman" w:cs="Times New Roman"/>
          <w:sz w:val="24"/>
          <w:szCs w:val="24"/>
        </w:rPr>
        <w:t>It is</w:t>
      </w:r>
      <w:r w:rsidRPr="00F056E4">
        <w:rPr>
          <w:rFonts w:ascii="Times New Roman" w:hAnsi="Times New Roman" w:cs="Times New Roman"/>
          <w:sz w:val="24"/>
          <w:szCs w:val="24"/>
        </w:rPr>
        <w:t xml:space="preserve"> only recently that advocacy focused on protecting and fauna to sustainable dev. over preservation. 1980s question western </w:t>
      </w:r>
      <w:r w:rsidR="005A6BEE" w:rsidRPr="00F056E4">
        <w:rPr>
          <w:rFonts w:ascii="Times New Roman" w:hAnsi="Times New Roman" w:cs="Times New Roman"/>
          <w:sz w:val="24"/>
          <w:szCs w:val="24"/>
        </w:rPr>
        <w:t>scientific</w:t>
      </w:r>
      <w:r w:rsidRPr="00F056E4">
        <w:rPr>
          <w:rFonts w:ascii="Times New Roman" w:hAnsi="Times New Roman" w:cs="Times New Roman"/>
          <w:sz w:val="24"/>
          <w:szCs w:val="24"/>
        </w:rPr>
        <w:t xml:space="preserve"> knowledge, </w:t>
      </w:r>
      <w:r w:rsidR="005A6BEE">
        <w:rPr>
          <w:rFonts w:ascii="Times New Roman" w:hAnsi="Times New Roman" w:cs="Times New Roman"/>
          <w:sz w:val="24"/>
          <w:szCs w:val="24"/>
        </w:rPr>
        <w:t>and adopted the idea</w:t>
      </w:r>
      <w:r w:rsidRPr="00F056E4">
        <w:rPr>
          <w:rFonts w:ascii="Times New Roman" w:hAnsi="Times New Roman" w:cs="Times New Roman"/>
          <w:sz w:val="24"/>
          <w:szCs w:val="24"/>
        </w:rPr>
        <w:t xml:space="preserve"> that indig</w:t>
      </w:r>
      <w:r w:rsidR="005A6BEE">
        <w:rPr>
          <w:rFonts w:ascii="Times New Roman" w:hAnsi="Times New Roman" w:cs="Times New Roman"/>
          <w:sz w:val="24"/>
          <w:szCs w:val="24"/>
        </w:rPr>
        <w:t>enous</w:t>
      </w:r>
      <w:r w:rsidRPr="00F056E4">
        <w:rPr>
          <w:rFonts w:ascii="Times New Roman" w:hAnsi="Times New Roman" w:cs="Times New Roman"/>
          <w:sz w:val="24"/>
          <w:szCs w:val="24"/>
        </w:rPr>
        <w:t xml:space="preserve"> know</w:t>
      </w:r>
      <w:r w:rsidR="005A6BEE">
        <w:rPr>
          <w:rFonts w:ascii="Times New Roman" w:hAnsi="Times New Roman" w:cs="Times New Roman"/>
          <w:sz w:val="24"/>
          <w:szCs w:val="24"/>
        </w:rPr>
        <w:t>ledge</w:t>
      </w:r>
      <w:r w:rsidRPr="00F056E4">
        <w:rPr>
          <w:rFonts w:ascii="Times New Roman" w:hAnsi="Times New Roman" w:cs="Times New Roman"/>
          <w:sz w:val="24"/>
          <w:szCs w:val="24"/>
        </w:rPr>
        <w:t xml:space="preserve"> is available. Ethnobiological research; Save the forest people -save the rain forest (to advance medicine and pharm's)</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4) Brazilians benefitted from alliance. </w:t>
      </w:r>
      <w:r w:rsidR="005A6BEE" w:rsidRPr="00F056E4">
        <w:rPr>
          <w:rFonts w:ascii="Times New Roman" w:hAnsi="Times New Roman" w:cs="Times New Roman"/>
          <w:sz w:val="24"/>
          <w:szCs w:val="24"/>
        </w:rPr>
        <w:t>Depended</w:t>
      </w:r>
      <w:r w:rsidRPr="00F056E4">
        <w:rPr>
          <w:rFonts w:ascii="Times New Roman" w:hAnsi="Times New Roman" w:cs="Times New Roman"/>
          <w:sz w:val="24"/>
          <w:szCs w:val="24"/>
        </w:rPr>
        <w:t xml:space="preserve"> on non-</w:t>
      </w:r>
      <w:r w:rsidR="005A6BEE" w:rsidRPr="00F056E4">
        <w:rPr>
          <w:rFonts w:ascii="Times New Roman" w:hAnsi="Times New Roman" w:cs="Times New Roman"/>
          <w:sz w:val="24"/>
          <w:szCs w:val="24"/>
        </w:rPr>
        <w:t>Indian</w:t>
      </w:r>
      <w:r w:rsidRPr="00F056E4">
        <w:rPr>
          <w:rFonts w:ascii="Times New Roman" w:hAnsi="Times New Roman" w:cs="Times New Roman"/>
          <w:sz w:val="24"/>
          <w:szCs w:val="24"/>
        </w:rPr>
        <w:t xml:space="preserve"> </w:t>
      </w:r>
      <w:r w:rsidR="005A6BEE" w:rsidRPr="00F056E4">
        <w:rPr>
          <w:rFonts w:ascii="Times New Roman" w:hAnsi="Times New Roman" w:cs="Times New Roman"/>
          <w:sz w:val="24"/>
          <w:szCs w:val="24"/>
        </w:rPr>
        <w:t>mediators, and</w:t>
      </w:r>
      <w:r w:rsidRPr="00F056E4">
        <w:rPr>
          <w:rFonts w:ascii="Times New Roman" w:hAnsi="Times New Roman" w:cs="Times New Roman"/>
          <w:sz w:val="24"/>
          <w:szCs w:val="24"/>
        </w:rPr>
        <w:t xml:space="preserve"> state </w:t>
      </w:r>
      <w:r w:rsidR="005A6BEE" w:rsidRPr="00F056E4">
        <w:rPr>
          <w:rFonts w:ascii="Times New Roman" w:hAnsi="Times New Roman" w:cs="Times New Roman"/>
          <w:sz w:val="24"/>
          <w:szCs w:val="24"/>
        </w:rPr>
        <w:t>Indian</w:t>
      </w:r>
      <w:r w:rsidRPr="00F056E4">
        <w:rPr>
          <w:rFonts w:ascii="Times New Roman" w:hAnsi="Times New Roman" w:cs="Times New Roman"/>
          <w:sz w:val="24"/>
          <w:szCs w:val="24"/>
        </w:rPr>
        <w:t xml:space="preserve"> agency (FUNAI). Gave </w:t>
      </w:r>
      <w:r w:rsidR="005A6BEE" w:rsidRPr="00F056E4">
        <w:rPr>
          <w:rFonts w:ascii="Times New Roman" w:hAnsi="Times New Roman" w:cs="Times New Roman"/>
          <w:sz w:val="24"/>
          <w:szCs w:val="24"/>
        </w:rPr>
        <w:t>Indian</w:t>
      </w:r>
      <w:r w:rsidRPr="00F056E4">
        <w:rPr>
          <w:rFonts w:ascii="Times New Roman" w:hAnsi="Times New Roman" w:cs="Times New Roman"/>
          <w:sz w:val="24"/>
          <w:szCs w:val="24"/>
        </w:rPr>
        <w:t xml:space="preserve"> activists a new </w:t>
      </w:r>
      <w:r w:rsidR="005A6BEE" w:rsidRPr="00F056E4">
        <w:rPr>
          <w:rFonts w:ascii="Times New Roman" w:hAnsi="Times New Roman" w:cs="Times New Roman"/>
          <w:sz w:val="24"/>
          <w:szCs w:val="24"/>
        </w:rPr>
        <w:t>freedom from</w:t>
      </w:r>
      <w:r w:rsidRPr="00F056E4">
        <w:rPr>
          <w:rFonts w:ascii="Times New Roman" w:hAnsi="Times New Roman" w:cs="Times New Roman"/>
          <w:sz w:val="24"/>
          <w:szCs w:val="24"/>
        </w:rPr>
        <w:t xml:space="preserve"> FUNAI</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5) TV and press seized images of a tape recorder and disseminated these images throughout. Anth turned politician in Brazil (indep. of FUNAI and its </w:t>
      </w:r>
      <w:r w:rsidR="005A6BEE" w:rsidRPr="00F056E4">
        <w:rPr>
          <w:rFonts w:ascii="Times New Roman" w:hAnsi="Times New Roman" w:cs="Times New Roman"/>
          <w:sz w:val="24"/>
          <w:szCs w:val="24"/>
        </w:rPr>
        <w:t>personnel</w:t>
      </w:r>
      <w:r w:rsidRPr="00F056E4">
        <w:rPr>
          <w:rFonts w:ascii="Times New Roman" w:hAnsi="Times New Roman" w:cs="Times New Roman"/>
          <w:sz w:val="24"/>
          <w:szCs w:val="24"/>
        </w:rPr>
        <w:t xml:space="preserve">).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6) Gave knowledge, face, and symbols to anthropologists. Mainstream media have been flooded by the visual embodiment of the qualities </w:t>
      </w:r>
      <w:r w:rsidR="005A6BEE" w:rsidRPr="00F056E4">
        <w:rPr>
          <w:rFonts w:ascii="Times New Roman" w:hAnsi="Times New Roman" w:cs="Times New Roman"/>
          <w:sz w:val="24"/>
          <w:szCs w:val="24"/>
        </w:rPr>
        <w:t>associated</w:t>
      </w:r>
      <w:r w:rsidRPr="00F056E4">
        <w:rPr>
          <w:rFonts w:ascii="Times New Roman" w:hAnsi="Times New Roman" w:cs="Times New Roman"/>
          <w:sz w:val="24"/>
          <w:szCs w:val="24"/>
        </w:rPr>
        <w:t xml:space="preserve"> </w:t>
      </w:r>
      <w:r w:rsidR="005A6BEE" w:rsidRPr="00F056E4">
        <w:rPr>
          <w:rFonts w:ascii="Times New Roman" w:hAnsi="Times New Roman" w:cs="Times New Roman"/>
          <w:sz w:val="24"/>
          <w:szCs w:val="24"/>
        </w:rPr>
        <w:t>with the</w:t>
      </w:r>
      <w:r w:rsidRPr="00F056E4">
        <w:rPr>
          <w:rFonts w:ascii="Times New Roman" w:hAnsi="Times New Roman" w:cs="Times New Roman"/>
          <w:sz w:val="24"/>
          <w:szCs w:val="24"/>
        </w:rPr>
        <w:t xml:space="preserve"> native </w:t>
      </w:r>
      <w:r w:rsidR="005A6BEE" w:rsidRPr="00F056E4">
        <w:rPr>
          <w:rFonts w:ascii="Times New Roman" w:hAnsi="Times New Roman" w:cs="Times New Roman"/>
          <w:sz w:val="24"/>
          <w:szCs w:val="24"/>
        </w:rPr>
        <w:t>Indian</w:t>
      </w:r>
      <w:r w:rsidRPr="00F056E4">
        <w:rPr>
          <w:rFonts w:ascii="Times New Roman" w:hAnsi="Times New Roman" w:cs="Times New Roman"/>
          <w:sz w:val="24"/>
          <w:szCs w:val="24"/>
        </w:rPr>
        <w:t xml:space="preserve"> exoticism - naturalness and harmony with nature. Indians seen as Eco-Indian images, portrayed using rainforest </w:t>
      </w:r>
      <w:r w:rsidR="005A6BEE" w:rsidRPr="00F056E4">
        <w:rPr>
          <w:rFonts w:ascii="Times New Roman" w:hAnsi="Times New Roman" w:cs="Times New Roman"/>
          <w:sz w:val="24"/>
          <w:szCs w:val="24"/>
        </w:rPr>
        <w:t>Indians</w:t>
      </w:r>
      <w:r w:rsidRPr="00F056E4">
        <w:rPr>
          <w:rFonts w:ascii="Times New Roman" w:hAnsi="Times New Roman" w:cs="Times New Roman"/>
          <w:sz w:val="24"/>
          <w:szCs w:val="24"/>
        </w:rPr>
        <w:t xml:space="preserve"> as marketing symbols (Body Shop uses the Kyapo symbols b/c to Body Shop, the symbol is one of purity).</w:t>
      </w:r>
    </w:p>
    <w:p w:rsidR="00F056E4" w:rsidRPr="00F056E4" w:rsidRDefault="00F056E4" w:rsidP="00F056E4">
      <w:pPr>
        <w:spacing w:after="0"/>
        <w:rPr>
          <w:rFonts w:ascii="Times New Roman" w:hAnsi="Times New Roman" w:cs="Times New Roman"/>
          <w:sz w:val="24"/>
          <w:szCs w:val="24"/>
        </w:rPr>
      </w:pPr>
    </w:p>
    <w:p w:rsidR="00F056E4" w:rsidRPr="006E644F" w:rsidRDefault="00F056E4" w:rsidP="00F056E4">
      <w:pPr>
        <w:spacing w:after="0"/>
        <w:rPr>
          <w:rFonts w:ascii="Times New Roman" w:hAnsi="Times New Roman" w:cs="Times New Roman"/>
          <w:b/>
          <w:sz w:val="24"/>
          <w:szCs w:val="24"/>
        </w:rPr>
      </w:pPr>
      <w:r w:rsidRPr="006E644F">
        <w:rPr>
          <w:rFonts w:ascii="Times New Roman" w:hAnsi="Times New Roman" w:cs="Times New Roman"/>
          <w:b/>
          <w:sz w:val="24"/>
          <w:szCs w:val="24"/>
        </w:rPr>
        <w:t>Stoler</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1) Focus: how colonial leaders use strategies of control in the systems they set up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Concepts: Racism, gender, </w:t>
      </w:r>
      <w:r w:rsidR="005A6BEE" w:rsidRPr="00F056E4">
        <w:rPr>
          <w:rFonts w:ascii="Times New Roman" w:hAnsi="Times New Roman" w:cs="Times New Roman"/>
          <w:sz w:val="24"/>
          <w:szCs w:val="24"/>
        </w:rPr>
        <w:t>privilege</w:t>
      </w:r>
      <w:r w:rsidRPr="00F056E4">
        <w:rPr>
          <w:rFonts w:ascii="Times New Roman" w:hAnsi="Times New Roman" w:cs="Times New Roman"/>
          <w:sz w:val="24"/>
          <w:szCs w:val="24"/>
        </w:rPr>
        <w:t>, and inclusion</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2) Deli is a plantation belt, colonized maintained most autonomy. Internal stratification.</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3) </w:t>
      </w:r>
      <w:r w:rsidR="005A6BEE" w:rsidRPr="00F056E4">
        <w:rPr>
          <w:rFonts w:ascii="Times New Roman" w:hAnsi="Times New Roman" w:cs="Times New Roman"/>
          <w:sz w:val="24"/>
          <w:szCs w:val="24"/>
        </w:rPr>
        <w:t>Marriage</w:t>
      </w:r>
      <w:r w:rsidRPr="00F056E4">
        <w:rPr>
          <w:rFonts w:ascii="Times New Roman" w:hAnsi="Times New Roman" w:cs="Times New Roman"/>
          <w:sz w:val="24"/>
          <w:szCs w:val="24"/>
        </w:rPr>
        <w:t xml:space="preserve"> prohibition applied to all planters (prohibition). (Concubinary) made native women concubines. (European women and civility) Eu. women brought over in order to stabilize and ended up half-lifting the prohibition for European people.</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4) Gender: control. Females had a role as </w:t>
      </w:r>
      <w:r w:rsidR="005A6BEE" w:rsidRPr="00F056E4">
        <w:rPr>
          <w:rFonts w:ascii="Times New Roman" w:hAnsi="Times New Roman" w:cs="Times New Roman"/>
          <w:sz w:val="24"/>
          <w:szCs w:val="24"/>
        </w:rPr>
        <w:t>stabilizers</w:t>
      </w:r>
      <w:r w:rsidRPr="00F056E4">
        <w:rPr>
          <w:rFonts w:ascii="Times New Roman" w:hAnsi="Times New Roman" w:cs="Times New Roman"/>
          <w:sz w:val="24"/>
          <w:szCs w:val="24"/>
        </w:rPr>
        <w:t xml:space="preserve">.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5) Differences between colonizer and colonized. Rich whites and poor whites. </w:t>
      </w:r>
      <w:r w:rsidR="005A6BEE" w:rsidRPr="00F056E4">
        <w:rPr>
          <w:rFonts w:ascii="Times New Roman" w:hAnsi="Times New Roman" w:cs="Times New Roman"/>
          <w:sz w:val="24"/>
          <w:szCs w:val="24"/>
        </w:rPr>
        <w:t>Infringement</w:t>
      </w:r>
      <w:r w:rsidRPr="00F056E4">
        <w:rPr>
          <w:rFonts w:ascii="Times New Roman" w:hAnsi="Times New Roman" w:cs="Times New Roman"/>
          <w:sz w:val="24"/>
          <w:szCs w:val="24"/>
        </w:rPr>
        <w:t xml:space="preserve"> on female honor seen as a direct attack against Eu virtue. Children weren't wanted </w:t>
      </w:r>
      <w:r w:rsidR="005A6BEE" w:rsidRPr="00F056E4">
        <w:rPr>
          <w:rFonts w:ascii="Times New Roman" w:hAnsi="Times New Roman" w:cs="Times New Roman"/>
          <w:sz w:val="24"/>
          <w:szCs w:val="24"/>
        </w:rPr>
        <w:t>in the</w:t>
      </w:r>
      <w:r w:rsidRPr="00F056E4">
        <w:rPr>
          <w:rFonts w:ascii="Times New Roman" w:hAnsi="Times New Roman" w:cs="Times New Roman"/>
          <w:sz w:val="24"/>
          <w:szCs w:val="24"/>
        </w:rPr>
        <w:t xml:space="preserve"> colonial community 0 susceptible to medical disease and social contamination.</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6) </w:t>
      </w:r>
      <w:r w:rsidR="005A6BEE" w:rsidRPr="00F056E4">
        <w:rPr>
          <w:rFonts w:ascii="Times New Roman" w:hAnsi="Times New Roman" w:cs="Times New Roman"/>
          <w:sz w:val="24"/>
          <w:szCs w:val="24"/>
        </w:rPr>
        <w:t>Institutionalization</w:t>
      </w:r>
      <w:r w:rsidRPr="00F056E4">
        <w:rPr>
          <w:rFonts w:ascii="Times New Roman" w:hAnsi="Times New Roman" w:cs="Times New Roman"/>
          <w:sz w:val="24"/>
          <w:szCs w:val="24"/>
        </w:rPr>
        <w:t xml:space="preserve"> for those who harmed </w:t>
      </w:r>
      <w:r w:rsidR="005A6BEE" w:rsidRPr="00F056E4">
        <w:rPr>
          <w:rFonts w:ascii="Times New Roman" w:hAnsi="Times New Roman" w:cs="Times New Roman"/>
          <w:sz w:val="24"/>
          <w:szCs w:val="24"/>
        </w:rPr>
        <w:t>European</w:t>
      </w:r>
      <w:r w:rsidRPr="00F056E4">
        <w:rPr>
          <w:rFonts w:ascii="Times New Roman" w:hAnsi="Times New Roman" w:cs="Times New Roman"/>
          <w:sz w:val="24"/>
          <w:szCs w:val="24"/>
        </w:rPr>
        <w:t xml:space="preserve"> image. Saw widening of the class distinction which hurt the EU </w:t>
      </w:r>
      <w:r w:rsidR="005A6BEE" w:rsidRPr="00F056E4">
        <w:rPr>
          <w:rFonts w:ascii="Times New Roman" w:hAnsi="Times New Roman" w:cs="Times New Roman"/>
          <w:sz w:val="24"/>
          <w:szCs w:val="24"/>
        </w:rPr>
        <w:t>image as</w:t>
      </w:r>
      <w:r w:rsidRPr="00F056E4">
        <w:rPr>
          <w:rFonts w:ascii="Times New Roman" w:hAnsi="Times New Roman" w:cs="Times New Roman"/>
          <w:sz w:val="24"/>
          <w:szCs w:val="24"/>
        </w:rPr>
        <w:t xml:space="preserve"> they wanted it</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7) Attempt to understand colonial </w:t>
      </w:r>
      <w:r w:rsidR="005A6BEE" w:rsidRPr="00F056E4">
        <w:rPr>
          <w:rFonts w:ascii="Times New Roman" w:hAnsi="Times New Roman" w:cs="Times New Roman"/>
          <w:sz w:val="24"/>
          <w:szCs w:val="24"/>
        </w:rPr>
        <w:t>category</w:t>
      </w:r>
      <w:r w:rsidRPr="00F056E4">
        <w:rPr>
          <w:rFonts w:ascii="Times New Roman" w:hAnsi="Times New Roman" w:cs="Times New Roman"/>
          <w:sz w:val="24"/>
          <w:szCs w:val="24"/>
        </w:rPr>
        <w:t xml:space="preserve"> - Eu didn't mean Eu per say, but someone who had the idealized qualities in them. Not based on place of origin. Boundaries </w:t>
      </w:r>
      <w:r w:rsidR="005A6BEE" w:rsidRPr="00F056E4">
        <w:rPr>
          <w:rFonts w:ascii="Times New Roman" w:hAnsi="Times New Roman" w:cs="Times New Roman"/>
          <w:sz w:val="24"/>
          <w:szCs w:val="24"/>
        </w:rPr>
        <w:t>arbitrarily</w:t>
      </w:r>
      <w:r w:rsidRPr="00F056E4">
        <w:rPr>
          <w:rFonts w:ascii="Times New Roman" w:hAnsi="Times New Roman" w:cs="Times New Roman"/>
          <w:sz w:val="24"/>
          <w:szCs w:val="24"/>
        </w:rPr>
        <w:t xml:space="preserve"> drawn, moved around however they felt was necessary. (</w:t>
      </w:r>
      <w:r w:rsidR="005A6BEE" w:rsidRPr="00F056E4">
        <w:rPr>
          <w:rFonts w:ascii="Times New Roman" w:hAnsi="Times New Roman" w:cs="Times New Roman"/>
          <w:sz w:val="24"/>
          <w:szCs w:val="24"/>
        </w:rPr>
        <w:t>Diagram</w:t>
      </w:r>
      <w:r w:rsidRPr="00F056E4">
        <w:rPr>
          <w:rFonts w:ascii="Times New Roman" w:hAnsi="Times New Roman" w:cs="Times New Roman"/>
          <w:sz w:val="24"/>
          <w:szCs w:val="24"/>
        </w:rPr>
        <w:t>)</w:t>
      </w:r>
    </w:p>
    <w:p w:rsidR="00F056E4" w:rsidRPr="00F056E4" w:rsidRDefault="00F056E4" w:rsidP="00F056E4">
      <w:pPr>
        <w:spacing w:after="0"/>
        <w:rPr>
          <w:rFonts w:ascii="Times New Roman" w:hAnsi="Times New Roman" w:cs="Times New Roman"/>
          <w:sz w:val="24"/>
          <w:szCs w:val="24"/>
        </w:rPr>
      </w:pPr>
    </w:p>
    <w:p w:rsidR="00F056E4" w:rsidRPr="006E644F" w:rsidRDefault="00F056E4" w:rsidP="00F056E4">
      <w:pPr>
        <w:spacing w:after="0"/>
        <w:rPr>
          <w:rFonts w:ascii="Times New Roman" w:hAnsi="Times New Roman" w:cs="Times New Roman"/>
          <w:b/>
          <w:sz w:val="24"/>
          <w:szCs w:val="24"/>
        </w:rPr>
      </w:pPr>
      <w:r w:rsidRPr="006E644F">
        <w:rPr>
          <w:rFonts w:ascii="Times New Roman" w:hAnsi="Times New Roman" w:cs="Times New Roman"/>
          <w:b/>
          <w:sz w:val="24"/>
          <w:szCs w:val="24"/>
        </w:rPr>
        <w:t>Scott</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1) The logic of </w:t>
      </w:r>
      <w:r w:rsidR="005A6BEE" w:rsidRPr="00F056E4">
        <w:rPr>
          <w:rFonts w:ascii="Times New Roman" w:hAnsi="Times New Roman" w:cs="Times New Roman"/>
          <w:sz w:val="24"/>
          <w:szCs w:val="24"/>
        </w:rPr>
        <w:t>experience</w:t>
      </w:r>
      <w:r w:rsidRPr="00F056E4">
        <w:rPr>
          <w:rFonts w:ascii="Times New Roman" w:hAnsi="Times New Roman" w:cs="Times New Roman"/>
          <w:sz w:val="24"/>
          <w:szCs w:val="24"/>
        </w:rPr>
        <w:t xml:space="preserve"> - identify the self/identity and transformation of </w:t>
      </w:r>
      <w:r w:rsidR="005A6BEE" w:rsidRPr="00F056E4">
        <w:rPr>
          <w:rFonts w:ascii="Times New Roman" w:hAnsi="Times New Roman" w:cs="Times New Roman"/>
          <w:sz w:val="24"/>
          <w:szCs w:val="24"/>
        </w:rPr>
        <w:t>experience</w:t>
      </w:r>
      <w:r w:rsidRPr="00F056E4">
        <w:rPr>
          <w:rFonts w:ascii="Times New Roman" w:hAnsi="Times New Roman" w:cs="Times New Roman"/>
          <w:sz w:val="24"/>
          <w:szCs w:val="24"/>
        </w:rPr>
        <w:t xml:space="preserve"> because it is linked with anthropology and anth's </w:t>
      </w:r>
      <w:r w:rsidR="005A6BEE" w:rsidRPr="00F056E4">
        <w:rPr>
          <w:rFonts w:ascii="Times New Roman" w:hAnsi="Times New Roman" w:cs="Times New Roman"/>
          <w:sz w:val="24"/>
          <w:szCs w:val="24"/>
        </w:rPr>
        <w:t>relationship</w:t>
      </w:r>
      <w:r w:rsidRPr="00F056E4">
        <w:rPr>
          <w:rFonts w:ascii="Times New Roman" w:hAnsi="Times New Roman" w:cs="Times New Roman"/>
          <w:sz w:val="24"/>
          <w:szCs w:val="24"/>
        </w:rPr>
        <w:t xml:space="preserve"> with the categories. Intent to show the </w:t>
      </w:r>
      <w:r w:rsidR="005A6BEE" w:rsidRPr="00F056E4">
        <w:rPr>
          <w:rFonts w:ascii="Times New Roman" w:hAnsi="Times New Roman" w:cs="Times New Roman"/>
          <w:sz w:val="24"/>
          <w:szCs w:val="24"/>
        </w:rPr>
        <w:t>displacement</w:t>
      </w:r>
      <w:r w:rsidRPr="00F056E4">
        <w:rPr>
          <w:rFonts w:ascii="Times New Roman" w:hAnsi="Times New Roman" w:cs="Times New Roman"/>
          <w:sz w:val="24"/>
          <w:szCs w:val="24"/>
        </w:rPr>
        <w:t xml:space="preserve"> of the logical theme.</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2) </w:t>
      </w:r>
      <w:r w:rsidR="005A6BEE" w:rsidRPr="00F056E4">
        <w:rPr>
          <w:rFonts w:ascii="Times New Roman" w:hAnsi="Times New Roman" w:cs="Times New Roman"/>
          <w:sz w:val="24"/>
          <w:szCs w:val="24"/>
        </w:rPr>
        <w:t>Experience</w:t>
      </w:r>
      <w:r w:rsidRPr="00F056E4">
        <w:rPr>
          <w:rFonts w:ascii="Times New Roman" w:hAnsi="Times New Roman" w:cs="Times New Roman"/>
          <w:sz w:val="24"/>
          <w:szCs w:val="24"/>
        </w:rPr>
        <w:t xml:space="preserve"> and expression and the Anthropological Object. It is problematic. Interrogation of the generative problematic in which it is embedded. The ritual, for example, is a model of ideology, as an illusory or something which mystify the objective conditions of human existence.  Human existence has </w:t>
      </w:r>
      <w:r w:rsidR="005A6BEE" w:rsidRPr="00F056E4">
        <w:rPr>
          <w:rFonts w:ascii="Times New Roman" w:hAnsi="Times New Roman" w:cs="Times New Roman"/>
          <w:sz w:val="24"/>
          <w:szCs w:val="24"/>
        </w:rPr>
        <w:t>objective</w:t>
      </w:r>
      <w:r w:rsidRPr="00F056E4">
        <w:rPr>
          <w:rFonts w:ascii="Times New Roman" w:hAnsi="Times New Roman" w:cs="Times New Roman"/>
          <w:sz w:val="24"/>
          <w:szCs w:val="24"/>
        </w:rPr>
        <w:t xml:space="preserve"> conditions that rituals ideas conceal from those who </w:t>
      </w:r>
      <w:r w:rsidR="005A6BEE" w:rsidRPr="00F056E4">
        <w:rPr>
          <w:rFonts w:ascii="Times New Roman" w:hAnsi="Times New Roman" w:cs="Times New Roman"/>
          <w:sz w:val="24"/>
          <w:szCs w:val="24"/>
        </w:rPr>
        <w:t>actually</w:t>
      </w:r>
      <w:r w:rsidRPr="00F056E4">
        <w:rPr>
          <w:rFonts w:ascii="Times New Roman" w:hAnsi="Times New Roman" w:cs="Times New Roman"/>
          <w:sz w:val="24"/>
          <w:szCs w:val="24"/>
        </w:rPr>
        <w:t xml:space="preserve"> produce and live them.</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The objective conditions of existence are privileged domain of anthropological discernment.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3) Location : Western tradition, there is an </w:t>
      </w:r>
      <w:r w:rsidR="005A6BEE" w:rsidRPr="00F056E4">
        <w:rPr>
          <w:rFonts w:ascii="Times New Roman" w:hAnsi="Times New Roman" w:cs="Times New Roman"/>
          <w:sz w:val="24"/>
          <w:szCs w:val="24"/>
        </w:rPr>
        <w:t>asymmetric</w:t>
      </w:r>
      <w:r w:rsidRPr="00F056E4">
        <w:rPr>
          <w:rFonts w:ascii="Times New Roman" w:hAnsi="Times New Roman" w:cs="Times New Roman"/>
          <w:sz w:val="24"/>
          <w:szCs w:val="24"/>
        </w:rPr>
        <w:t xml:space="preserve"> perception what said that </w:t>
      </w:r>
      <w:r w:rsidR="005A6BEE" w:rsidRPr="00F056E4">
        <w:rPr>
          <w:rFonts w:ascii="Times New Roman" w:hAnsi="Times New Roman" w:cs="Times New Roman"/>
          <w:sz w:val="24"/>
          <w:szCs w:val="24"/>
        </w:rPr>
        <w:t>anthropologists</w:t>
      </w:r>
      <w:r w:rsidRPr="00F056E4">
        <w:rPr>
          <w:rFonts w:ascii="Times New Roman" w:hAnsi="Times New Roman" w:cs="Times New Roman"/>
          <w:sz w:val="24"/>
          <w:szCs w:val="24"/>
        </w:rPr>
        <w:t xml:space="preserve"> can understand a </w:t>
      </w:r>
      <w:r w:rsidR="005A6BEE" w:rsidRPr="00F056E4">
        <w:rPr>
          <w:rFonts w:ascii="Times New Roman" w:hAnsi="Times New Roman" w:cs="Times New Roman"/>
          <w:sz w:val="24"/>
          <w:szCs w:val="24"/>
        </w:rPr>
        <w:t>culture</w:t>
      </w:r>
      <w:r w:rsidRPr="00F056E4">
        <w:rPr>
          <w:rFonts w:ascii="Times New Roman" w:hAnsi="Times New Roman" w:cs="Times New Roman"/>
          <w:sz w:val="24"/>
          <w:szCs w:val="24"/>
        </w:rPr>
        <w:t xml:space="preserve"> better than a native (Ethnocentrism). The idea of </w:t>
      </w:r>
      <w:r w:rsidR="005A6BEE" w:rsidRPr="00F056E4">
        <w:rPr>
          <w:rFonts w:ascii="Times New Roman" w:hAnsi="Times New Roman" w:cs="Times New Roman"/>
          <w:sz w:val="24"/>
          <w:szCs w:val="24"/>
        </w:rPr>
        <w:t>differential</w:t>
      </w:r>
      <w:r w:rsidRPr="00F056E4">
        <w:rPr>
          <w:rFonts w:ascii="Times New Roman" w:hAnsi="Times New Roman" w:cs="Times New Roman"/>
          <w:sz w:val="24"/>
          <w:szCs w:val="24"/>
        </w:rPr>
        <w:t xml:space="preserve"> "conditions" of anthropologist and </w:t>
      </w:r>
      <w:r w:rsidR="005A6BEE" w:rsidRPr="00F056E4">
        <w:rPr>
          <w:rFonts w:ascii="Times New Roman" w:hAnsi="Times New Roman" w:cs="Times New Roman"/>
          <w:sz w:val="24"/>
          <w:szCs w:val="24"/>
        </w:rPr>
        <w:t>native</w:t>
      </w:r>
      <w:r w:rsidRPr="00F056E4">
        <w:rPr>
          <w:rFonts w:ascii="Times New Roman" w:hAnsi="Times New Roman" w:cs="Times New Roman"/>
          <w:sz w:val="24"/>
          <w:szCs w:val="24"/>
        </w:rPr>
        <w:t xml:space="preserve"> is </w:t>
      </w:r>
      <w:r w:rsidR="005A6BEE" w:rsidRPr="00F056E4">
        <w:rPr>
          <w:rFonts w:ascii="Times New Roman" w:hAnsi="Times New Roman" w:cs="Times New Roman"/>
          <w:sz w:val="24"/>
          <w:szCs w:val="24"/>
        </w:rPr>
        <w:t>couched</w:t>
      </w:r>
      <w:r w:rsidRPr="00F056E4">
        <w:rPr>
          <w:rFonts w:ascii="Times New Roman" w:hAnsi="Times New Roman" w:cs="Times New Roman"/>
          <w:sz w:val="24"/>
          <w:szCs w:val="24"/>
        </w:rPr>
        <w:t xml:space="preserve"> in terms of the </w:t>
      </w:r>
      <w:r w:rsidR="005A6BEE" w:rsidRPr="00F056E4">
        <w:rPr>
          <w:rFonts w:ascii="Times New Roman" w:hAnsi="Times New Roman" w:cs="Times New Roman"/>
          <w:sz w:val="24"/>
          <w:szCs w:val="24"/>
        </w:rPr>
        <w:t>privileged</w:t>
      </w:r>
      <w:r w:rsidRPr="00F056E4">
        <w:rPr>
          <w:rFonts w:ascii="Times New Roman" w:hAnsi="Times New Roman" w:cs="Times New Roman"/>
          <w:sz w:val="24"/>
          <w:szCs w:val="24"/>
        </w:rPr>
        <w:t xml:space="preserve"> rationality of the anthropologist.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4) </w:t>
      </w:r>
      <w:r w:rsidR="005A6BEE" w:rsidRPr="00F056E4">
        <w:rPr>
          <w:rFonts w:ascii="Times New Roman" w:hAnsi="Times New Roman" w:cs="Times New Roman"/>
          <w:sz w:val="24"/>
          <w:szCs w:val="24"/>
        </w:rPr>
        <w:t>objectivism</w:t>
      </w:r>
      <w:r w:rsidRPr="00F056E4">
        <w:rPr>
          <w:rFonts w:ascii="Times New Roman" w:hAnsi="Times New Roman" w:cs="Times New Roman"/>
          <w:sz w:val="24"/>
          <w:szCs w:val="24"/>
        </w:rPr>
        <w:t xml:space="preserve"> and subjectivism  - the </w:t>
      </w:r>
      <w:r w:rsidR="005A6BEE" w:rsidRPr="00F056E4">
        <w:rPr>
          <w:rFonts w:ascii="Times New Roman" w:hAnsi="Times New Roman" w:cs="Times New Roman"/>
          <w:sz w:val="24"/>
          <w:szCs w:val="24"/>
        </w:rPr>
        <w:t>movement</w:t>
      </w:r>
      <w:r w:rsidR="005A6BEE">
        <w:rPr>
          <w:rFonts w:ascii="Times New Roman" w:hAnsi="Times New Roman" w:cs="Times New Roman"/>
          <w:sz w:val="24"/>
          <w:szCs w:val="24"/>
        </w:rPr>
        <w:t xml:space="preserve"> between both is apparent </w:t>
      </w:r>
      <w:r w:rsidRPr="00F056E4">
        <w:rPr>
          <w:rFonts w:ascii="Times New Roman" w:hAnsi="Times New Roman" w:cs="Times New Roman"/>
          <w:sz w:val="24"/>
          <w:szCs w:val="24"/>
        </w:rPr>
        <w:t xml:space="preserve">objectivism/subjectivism couple, remains a </w:t>
      </w:r>
      <w:r w:rsidR="005A6BEE" w:rsidRPr="00F056E4">
        <w:rPr>
          <w:rFonts w:ascii="Times New Roman" w:hAnsi="Times New Roman" w:cs="Times New Roman"/>
          <w:sz w:val="24"/>
          <w:szCs w:val="24"/>
        </w:rPr>
        <w:t>movement</w:t>
      </w:r>
      <w:r w:rsidRPr="00F056E4">
        <w:rPr>
          <w:rFonts w:ascii="Times New Roman" w:hAnsi="Times New Roman" w:cs="Times New Roman"/>
          <w:sz w:val="24"/>
          <w:szCs w:val="24"/>
        </w:rPr>
        <w:t xml:space="preserve"> between two supposedly given discursive spaces, as it were, his and theirs. You must see the dynamic inside </w:t>
      </w:r>
      <w:r w:rsidR="005A6BEE">
        <w:rPr>
          <w:rFonts w:ascii="Times New Roman" w:hAnsi="Times New Roman" w:cs="Times New Roman"/>
          <w:sz w:val="24"/>
          <w:szCs w:val="24"/>
        </w:rPr>
        <w:t xml:space="preserve"> the way construction means to t</w:t>
      </w:r>
      <w:r w:rsidRPr="00F056E4">
        <w:rPr>
          <w:rFonts w:ascii="Times New Roman" w:hAnsi="Times New Roman" w:cs="Times New Roman"/>
          <w:sz w:val="24"/>
          <w:szCs w:val="24"/>
        </w:rPr>
        <w:t>h</w:t>
      </w:r>
      <w:r w:rsidR="005A6BEE">
        <w:rPr>
          <w:rFonts w:ascii="Times New Roman" w:hAnsi="Times New Roman" w:cs="Times New Roman"/>
          <w:sz w:val="24"/>
          <w:szCs w:val="24"/>
        </w:rPr>
        <w:t>e</w:t>
      </w:r>
      <w:r w:rsidRPr="00F056E4">
        <w:rPr>
          <w:rFonts w:ascii="Times New Roman" w:hAnsi="Times New Roman" w:cs="Times New Roman"/>
          <w:sz w:val="24"/>
          <w:szCs w:val="24"/>
        </w:rPr>
        <w:t xml:space="preserve">m </w:t>
      </w:r>
      <w:r w:rsidR="005A6BEE">
        <w:rPr>
          <w:rFonts w:ascii="Times New Roman" w:hAnsi="Times New Roman" w:cs="Times New Roman"/>
          <w:sz w:val="24"/>
          <w:szCs w:val="24"/>
        </w:rPr>
        <w:t xml:space="preserve"> </w:t>
      </w:r>
      <w:r w:rsidRPr="00F056E4">
        <w:rPr>
          <w:rFonts w:ascii="Times New Roman" w:hAnsi="Times New Roman" w:cs="Times New Roman"/>
          <w:sz w:val="24"/>
          <w:szCs w:val="24"/>
        </w:rPr>
        <w:t xml:space="preserve">and the way  the structure means to them, rather than with your metaphor. Instead of making the parallel, you should think of the logic of experience inside.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Discussion</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1) What do you think of using the term "Noble Savage"?</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-living in the jungle does not make someone an </w:t>
      </w:r>
      <w:r w:rsidR="005A6BEE" w:rsidRPr="00F056E4">
        <w:rPr>
          <w:rFonts w:ascii="Times New Roman" w:hAnsi="Times New Roman" w:cs="Times New Roman"/>
          <w:sz w:val="24"/>
          <w:szCs w:val="24"/>
        </w:rPr>
        <w:t>environmentalist</w:t>
      </w:r>
      <w:r w:rsidRPr="00F056E4">
        <w:rPr>
          <w:rFonts w:ascii="Times New Roman" w:hAnsi="Times New Roman" w:cs="Times New Roman"/>
          <w:sz w:val="24"/>
          <w:szCs w:val="24"/>
        </w:rPr>
        <w:t>; this idea is market-driven</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-possibility of using one another, </w:t>
      </w:r>
      <w:r w:rsidR="005A6BEE" w:rsidRPr="00F056E4">
        <w:rPr>
          <w:rFonts w:ascii="Times New Roman" w:hAnsi="Times New Roman" w:cs="Times New Roman"/>
          <w:sz w:val="24"/>
          <w:szCs w:val="24"/>
        </w:rPr>
        <w:t>but not</w:t>
      </w:r>
      <w:r w:rsidRPr="00F056E4">
        <w:rPr>
          <w:rFonts w:ascii="Times New Roman" w:hAnsi="Times New Roman" w:cs="Times New Roman"/>
          <w:sz w:val="24"/>
          <w:szCs w:val="24"/>
        </w:rPr>
        <w:t xml:space="preserve"> in a fully negative way (</w:t>
      </w:r>
      <w:r w:rsidR="005A6BEE" w:rsidRPr="00F056E4">
        <w:rPr>
          <w:rFonts w:ascii="Times New Roman" w:hAnsi="Times New Roman" w:cs="Times New Roman"/>
          <w:sz w:val="24"/>
          <w:szCs w:val="24"/>
        </w:rPr>
        <w:t>mutually</w:t>
      </w:r>
      <w:r w:rsidRPr="00F056E4">
        <w:rPr>
          <w:rFonts w:ascii="Times New Roman" w:hAnsi="Times New Roman" w:cs="Times New Roman"/>
          <w:sz w:val="24"/>
          <w:szCs w:val="24"/>
        </w:rPr>
        <w:t xml:space="preserve"> somewhat-beneficial </w:t>
      </w:r>
      <w:r w:rsidR="005A6BEE" w:rsidRPr="00F056E4">
        <w:rPr>
          <w:rFonts w:ascii="Times New Roman" w:hAnsi="Times New Roman" w:cs="Times New Roman"/>
          <w:sz w:val="24"/>
          <w:szCs w:val="24"/>
        </w:rPr>
        <w:t>relationship</w:t>
      </w:r>
      <w:r w:rsidRPr="00F056E4">
        <w:rPr>
          <w:rFonts w:ascii="Times New Roman" w:hAnsi="Times New Roman" w:cs="Times New Roman"/>
          <w:sz w:val="24"/>
          <w:szCs w:val="24"/>
        </w:rPr>
        <w:t>)</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2) In what ways can we help with technology to help indigenous people's have a voice?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-make media available to those who want to use it (financial support)</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-attack and </w:t>
      </w:r>
      <w:r w:rsidR="005A6BEE" w:rsidRPr="00F056E4">
        <w:rPr>
          <w:rFonts w:ascii="Times New Roman" w:hAnsi="Times New Roman" w:cs="Times New Roman"/>
          <w:sz w:val="24"/>
          <w:szCs w:val="24"/>
        </w:rPr>
        <w:t>criticize</w:t>
      </w:r>
      <w:r w:rsidRPr="00F056E4">
        <w:rPr>
          <w:rFonts w:ascii="Times New Roman" w:hAnsi="Times New Roman" w:cs="Times New Roman"/>
          <w:sz w:val="24"/>
          <w:szCs w:val="24"/>
        </w:rPr>
        <w:t xml:space="preserve"> some of the institutions (like FUNAI) who are against rights and land ownership</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3) </w:t>
      </w:r>
      <w:r w:rsidR="005A6BEE" w:rsidRPr="00F056E4">
        <w:rPr>
          <w:rFonts w:ascii="Times New Roman" w:hAnsi="Times New Roman" w:cs="Times New Roman"/>
          <w:sz w:val="24"/>
          <w:szCs w:val="24"/>
        </w:rPr>
        <w:t>Is</w:t>
      </w:r>
      <w:r w:rsidRPr="00F056E4">
        <w:rPr>
          <w:rFonts w:ascii="Times New Roman" w:hAnsi="Times New Roman" w:cs="Times New Roman"/>
          <w:sz w:val="24"/>
          <w:szCs w:val="24"/>
        </w:rPr>
        <w:t xml:space="preserve"> the marriage prohibition set up in deli reasonable? If so, can they have done something else?</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-created a proletariat class, </w:t>
      </w:r>
      <w:r w:rsidR="005A6BEE" w:rsidRPr="00F056E4">
        <w:rPr>
          <w:rFonts w:ascii="Times New Roman" w:hAnsi="Times New Roman" w:cs="Times New Roman"/>
          <w:sz w:val="24"/>
          <w:szCs w:val="24"/>
        </w:rPr>
        <w:t>because</w:t>
      </w:r>
      <w:r w:rsidRPr="00F056E4">
        <w:rPr>
          <w:rFonts w:ascii="Times New Roman" w:hAnsi="Times New Roman" w:cs="Times New Roman"/>
          <w:sz w:val="24"/>
          <w:szCs w:val="24"/>
        </w:rPr>
        <w:t xml:space="preserve"> they paid some people way less than others for more </w:t>
      </w:r>
      <w:r w:rsidR="005A6BEE" w:rsidRPr="00F056E4">
        <w:rPr>
          <w:rFonts w:ascii="Times New Roman" w:hAnsi="Times New Roman" w:cs="Times New Roman"/>
          <w:sz w:val="24"/>
          <w:szCs w:val="24"/>
        </w:rPr>
        <w:t>work</w:t>
      </w:r>
      <w:r w:rsidRPr="00F056E4">
        <w:rPr>
          <w:rFonts w:ascii="Times New Roman" w:hAnsi="Times New Roman" w:cs="Times New Roman"/>
          <w:sz w:val="24"/>
          <w:szCs w:val="24"/>
        </w:rPr>
        <w:t xml:space="preserve">.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-rather than saying we can't get married, why not just pay us more?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-Interesting that the unions within the colonies struggled and fought, but then also how that disappeared</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-connection </w:t>
      </w:r>
      <w:r w:rsidR="005A6BEE" w:rsidRPr="00F056E4">
        <w:rPr>
          <w:rFonts w:ascii="Times New Roman" w:hAnsi="Times New Roman" w:cs="Times New Roman"/>
          <w:sz w:val="24"/>
          <w:szCs w:val="24"/>
        </w:rPr>
        <w:t>between</w:t>
      </w:r>
      <w:r w:rsidRPr="00F056E4">
        <w:rPr>
          <w:rFonts w:ascii="Times New Roman" w:hAnsi="Times New Roman" w:cs="Times New Roman"/>
          <w:sz w:val="24"/>
          <w:szCs w:val="24"/>
        </w:rPr>
        <w:t xml:space="preserve"> </w:t>
      </w:r>
      <w:r w:rsidR="005A6BEE" w:rsidRPr="00F056E4">
        <w:rPr>
          <w:rFonts w:ascii="Times New Roman" w:hAnsi="Times New Roman" w:cs="Times New Roman"/>
          <w:sz w:val="24"/>
          <w:szCs w:val="24"/>
        </w:rPr>
        <w:t>race, class</w:t>
      </w:r>
      <w:r w:rsidRPr="00F056E4">
        <w:rPr>
          <w:rFonts w:ascii="Times New Roman" w:hAnsi="Times New Roman" w:cs="Times New Roman"/>
          <w:sz w:val="24"/>
          <w:szCs w:val="24"/>
        </w:rPr>
        <w:t>, and social boundaries</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-racism as a "colonial hammer" to scapegoat (blame) different groups of people</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4) How can anthropology build a discipline of non-</w:t>
      </w:r>
      <w:r w:rsidR="005A6BEE" w:rsidRPr="00F056E4">
        <w:rPr>
          <w:rFonts w:ascii="Times New Roman" w:hAnsi="Times New Roman" w:cs="Times New Roman"/>
          <w:sz w:val="24"/>
          <w:szCs w:val="24"/>
        </w:rPr>
        <w:t>pejorative</w:t>
      </w:r>
      <w:r w:rsidRPr="00F056E4">
        <w:rPr>
          <w:rFonts w:ascii="Times New Roman" w:hAnsi="Times New Roman" w:cs="Times New Roman"/>
          <w:sz w:val="24"/>
          <w:szCs w:val="24"/>
        </w:rPr>
        <w:t xml:space="preserve"> terminology</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-new terminology plus a new awareness</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-must be aware of naive conceptions from colonialism</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5)</w:t>
      </w:r>
      <w:r w:rsidR="005A6BEE" w:rsidRPr="00F056E4">
        <w:rPr>
          <w:rFonts w:ascii="Times New Roman" w:hAnsi="Times New Roman" w:cs="Times New Roman"/>
          <w:sz w:val="24"/>
          <w:szCs w:val="24"/>
        </w:rPr>
        <w:t>how</w:t>
      </w:r>
      <w:r w:rsidRPr="00F056E4">
        <w:rPr>
          <w:rFonts w:ascii="Times New Roman" w:hAnsi="Times New Roman" w:cs="Times New Roman"/>
          <w:sz w:val="24"/>
          <w:szCs w:val="24"/>
        </w:rPr>
        <w:t xml:space="preserve"> have these theories changed the way we look at colonial situation now?</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-influenced academic trends</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-Conklin and Graham: talks about colonialism, happened in the past, but is more neo-colonial</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-Scott is a very discourse-oriented approach to things, where as Stoler extracts things from the ethnographic approach</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 </w:t>
      </w:r>
    </w:p>
    <w:p w:rsidR="00F056E4" w:rsidRPr="006E644F" w:rsidRDefault="00F056E4" w:rsidP="006E644F">
      <w:pPr>
        <w:spacing w:after="0"/>
        <w:jc w:val="center"/>
        <w:rPr>
          <w:rFonts w:ascii="Times New Roman" w:hAnsi="Times New Roman" w:cs="Times New Roman"/>
          <w:b/>
          <w:i/>
          <w:sz w:val="24"/>
          <w:szCs w:val="24"/>
        </w:rPr>
      </w:pPr>
      <w:r w:rsidRPr="006E644F">
        <w:rPr>
          <w:rFonts w:ascii="Times New Roman" w:hAnsi="Times New Roman" w:cs="Times New Roman"/>
          <w:b/>
          <w:i/>
          <w:sz w:val="24"/>
          <w:szCs w:val="24"/>
        </w:rPr>
        <w:t>--</w:t>
      </w:r>
      <w:r w:rsidR="006E644F" w:rsidRPr="006E644F">
        <w:rPr>
          <w:rFonts w:ascii="Times New Roman" w:hAnsi="Times New Roman" w:cs="Times New Roman"/>
          <w:b/>
          <w:i/>
          <w:sz w:val="24"/>
          <w:szCs w:val="24"/>
        </w:rPr>
        <w:t>-</w:t>
      </w:r>
      <w:r w:rsidRPr="006E644F">
        <w:rPr>
          <w:rFonts w:ascii="Times New Roman" w:hAnsi="Times New Roman" w:cs="Times New Roman"/>
          <w:b/>
          <w:i/>
          <w:sz w:val="24"/>
          <w:szCs w:val="24"/>
        </w:rPr>
        <w:t>Post Break---</w:t>
      </w:r>
    </w:p>
    <w:p w:rsidR="00F056E4" w:rsidRPr="00F056E4" w:rsidRDefault="00F056E4" w:rsidP="00F056E4">
      <w:pPr>
        <w:spacing w:after="0"/>
        <w:rPr>
          <w:rFonts w:ascii="Times New Roman" w:hAnsi="Times New Roman" w:cs="Times New Roman"/>
          <w:sz w:val="24"/>
          <w:szCs w:val="24"/>
        </w:rPr>
      </w:pPr>
    </w:p>
    <w:p w:rsidR="00F056E4" w:rsidRPr="00F056E4" w:rsidRDefault="005A6BEE" w:rsidP="00F056E4">
      <w:pPr>
        <w:spacing w:after="0"/>
        <w:rPr>
          <w:rFonts w:ascii="Times New Roman" w:hAnsi="Times New Roman" w:cs="Times New Roman"/>
          <w:sz w:val="24"/>
          <w:szCs w:val="24"/>
        </w:rPr>
      </w:pPr>
      <w:r w:rsidRPr="006E644F">
        <w:rPr>
          <w:rFonts w:ascii="Times New Roman" w:hAnsi="Times New Roman" w:cs="Times New Roman"/>
          <w:b/>
          <w:sz w:val="24"/>
          <w:szCs w:val="24"/>
        </w:rPr>
        <w:t>Post Colonialism</w:t>
      </w:r>
      <w:r w:rsidR="00F056E4" w:rsidRPr="006E644F">
        <w:rPr>
          <w:rFonts w:ascii="Times New Roman" w:hAnsi="Times New Roman" w:cs="Times New Roman"/>
          <w:b/>
          <w:sz w:val="24"/>
          <w:szCs w:val="24"/>
        </w:rPr>
        <w:t>:</w:t>
      </w:r>
      <w:r w:rsidR="00F056E4" w:rsidRPr="00F056E4">
        <w:rPr>
          <w:rFonts w:ascii="Times New Roman" w:hAnsi="Times New Roman" w:cs="Times New Roman"/>
          <w:sz w:val="24"/>
          <w:szCs w:val="24"/>
        </w:rPr>
        <w:t xml:space="preserve"> historical period after colonial period. Political and economical in terms of independence (or strivings toward independence) and the ways the economies shift. Colonialism without the formal political control. France, England, US, still have influence over their former colonies to shape their economies. Last 20 some years, we've </w:t>
      </w:r>
      <w:r w:rsidRPr="00F056E4">
        <w:rPr>
          <w:rFonts w:ascii="Times New Roman" w:hAnsi="Times New Roman" w:cs="Times New Roman"/>
          <w:sz w:val="24"/>
          <w:szCs w:val="24"/>
        </w:rPr>
        <w:t>started</w:t>
      </w:r>
      <w:r w:rsidR="00F056E4" w:rsidRPr="00F056E4">
        <w:rPr>
          <w:rFonts w:ascii="Times New Roman" w:hAnsi="Times New Roman" w:cs="Times New Roman"/>
          <w:sz w:val="24"/>
          <w:szCs w:val="24"/>
        </w:rPr>
        <w:t xml:space="preserve"> to see an emergence of a school of thought called "postcolonial" studies (will see this in future readings). NOT a historical period.</w:t>
      </w: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When is a country post colonial? We are concerned with conceptual apparatuses and key concepts. Analytic project of entangling, disentangling, and dismantling colonial discourse. The premise is that everything is discourse. Associate "discourse" with Foucault and the Foucauldian project that is a theoretical approach to considering colonialism - focus on discourse, how truth is constituted, identification of self, of self with others, are all categories of histories not natural self evident </w:t>
      </w:r>
      <w:r w:rsidR="005A6BEE" w:rsidRPr="00F056E4">
        <w:rPr>
          <w:rFonts w:ascii="Times New Roman" w:hAnsi="Times New Roman" w:cs="Times New Roman"/>
          <w:sz w:val="24"/>
          <w:szCs w:val="24"/>
        </w:rPr>
        <w:t>occurring</w:t>
      </w:r>
      <w:r w:rsidRPr="00F056E4">
        <w:rPr>
          <w:rFonts w:ascii="Times New Roman" w:hAnsi="Times New Roman" w:cs="Times New Roman"/>
          <w:sz w:val="24"/>
          <w:szCs w:val="24"/>
        </w:rPr>
        <w:t xml:space="preserve"> things.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(e.g. "ritual" as a category is self-evident; not neutral, laden with baggage of assumptions; the ones you study may not agree </w:t>
      </w:r>
      <w:r w:rsidR="005A6BEE" w:rsidRPr="00F056E4">
        <w:rPr>
          <w:rFonts w:ascii="Times New Roman" w:hAnsi="Times New Roman" w:cs="Times New Roman"/>
          <w:sz w:val="24"/>
          <w:szCs w:val="24"/>
        </w:rPr>
        <w:t>with</w:t>
      </w:r>
      <w:r w:rsidRPr="00F056E4">
        <w:rPr>
          <w:rFonts w:ascii="Times New Roman" w:hAnsi="Times New Roman" w:cs="Times New Roman"/>
          <w:sz w:val="24"/>
          <w:szCs w:val="24"/>
        </w:rPr>
        <w:t xml:space="preserve"> your categories, may not</w:t>
      </w:r>
      <w:r w:rsidR="005A6BEE">
        <w:rPr>
          <w:rFonts w:ascii="Times New Roman" w:hAnsi="Times New Roman" w:cs="Times New Roman"/>
          <w:sz w:val="24"/>
          <w:szCs w:val="24"/>
        </w:rPr>
        <w:t xml:space="preserve"> </w:t>
      </w:r>
      <w:r w:rsidRPr="00F056E4">
        <w:rPr>
          <w:rFonts w:ascii="Times New Roman" w:hAnsi="Times New Roman" w:cs="Times New Roman"/>
          <w:sz w:val="24"/>
          <w:szCs w:val="24"/>
        </w:rPr>
        <w:t xml:space="preserve">want to categorize themselves as ritualistic; mystifying, not truthful. Everything becomes discourse. Truth is something </w:t>
      </w:r>
      <w:r w:rsidR="005A6BEE" w:rsidRPr="00F056E4">
        <w:rPr>
          <w:rFonts w:ascii="Times New Roman" w:hAnsi="Times New Roman" w:cs="Times New Roman"/>
          <w:sz w:val="24"/>
          <w:szCs w:val="24"/>
        </w:rPr>
        <w:t>constituted</w:t>
      </w:r>
      <w:r w:rsidRPr="00F056E4">
        <w:rPr>
          <w:rFonts w:ascii="Times New Roman" w:hAnsi="Times New Roman" w:cs="Times New Roman"/>
          <w:sz w:val="24"/>
          <w:szCs w:val="24"/>
        </w:rPr>
        <w:t xml:space="preserve"> through language and action, findable through</w:t>
      </w:r>
      <w:r w:rsidR="005A6BEE">
        <w:rPr>
          <w:rFonts w:ascii="Times New Roman" w:hAnsi="Times New Roman" w:cs="Times New Roman"/>
          <w:sz w:val="24"/>
          <w:szCs w:val="24"/>
        </w:rPr>
        <w:t xml:space="preserve"> </w:t>
      </w:r>
      <w:r w:rsidRPr="00F056E4">
        <w:rPr>
          <w:rFonts w:ascii="Times New Roman" w:hAnsi="Times New Roman" w:cs="Times New Roman"/>
          <w:sz w:val="24"/>
          <w:szCs w:val="24"/>
        </w:rPr>
        <w:t xml:space="preserve">your scientific method).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What makes authoritative discourses? </w:t>
      </w:r>
      <w:r w:rsidR="005603BC" w:rsidRPr="00F056E4">
        <w:rPr>
          <w:rFonts w:ascii="Times New Roman" w:hAnsi="Times New Roman" w:cs="Times New Roman"/>
          <w:sz w:val="24"/>
          <w:szCs w:val="24"/>
        </w:rPr>
        <w:t>Don’t</w:t>
      </w:r>
      <w:r w:rsidRPr="00F056E4">
        <w:rPr>
          <w:rFonts w:ascii="Times New Roman" w:hAnsi="Times New Roman" w:cs="Times New Roman"/>
          <w:sz w:val="24"/>
          <w:szCs w:val="24"/>
        </w:rPr>
        <w:t xml:space="preserve"> call it ritual - asks that we look at the historiography. (Scott's approach </w:t>
      </w:r>
      <w:r w:rsidR="005603BC" w:rsidRPr="00F056E4">
        <w:rPr>
          <w:rFonts w:ascii="Times New Roman" w:hAnsi="Times New Roman" w:cs="Times New Roman"/>
          <w:sz w:val="24"/>
          <w:szCs w:val="24"/>
        </w:rPr>
        <w:t>to</w:t>
      </w:r>
      <w:r w:rsidRPr="00F056E4">
        <w:rPr>
          <w:rFonts w:ascii="Times New Roman" w:hAnsi="Times New Roman" w:cs="Times New Roman"/>
          <w:sz w:val="24"/>
          <w:szCs w:val="24"/>
        </w:rPr>
        <w:t xml:space="preserve"> a "fix"). Opens up </w:t>
      </w:r>
      <w:r w:rsidR="005603BC" w:rsidRPr="00F056E4">
        <w:rPr>
          <w:rFonts w:ascii="Times New Roman" w:hAnsi="Times New Roman" w:cs="Times New Roman"/>
          <w:sz w:val="24"/>
          <w:szCs w:val="24"/>
        </w:rPr>
        <w:t>knowledge’s</w:t>
      </w:r>
      <w:r w:rsidRPr="00F056E4">
        <w:rPr>
          <w:rFonts w:ascii="Times New Roman" w:hAnsi="Times New Roman" w:cs="Times New Roman"/>
          <w:sz w:val="24"/>
          <w:szCs w:val="24"/>
        </w:rPr>
        <w:t>, despite the</w:t>
      </w:r>
      <w:r w:rsidR="005603BC">
        <w:rPr>
          <w:rFonts w:ascii="Times New Roman" w:hAnsi="Times New Roman" w:cs="Times New Roman"/>
          <w:sz w:val="24"/>
          <w:szCs w:val="24"/>
        </w:rPr>
        <w:t xml:space="preserve"> </w:t>
      </w:r>
      <w:r w:rsidRPr="00F056E4">
        <w:rPr>
          <w:rFonts w:ascii="Times New Roman" w:hAnsi="Times New Roman" w:cs="Times New Roman"/>
          <w:sz w:val="24"/>
          <w:szCs w:val="24"/>
        </w:rPr>
        <w:t xml:space="preserve">shadows around.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Post-colonial approaches and studies, Marxist and neo-Marxist approaches.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From a political economy perspective, how would you understand colonialism? Roseberry would look not just what's happening </w:t>
      </w:r>
      <w:r w:rsidR="005603BC" w:rsidRPr="00F056E4">
        <w:rPr>
          <w:rFonts w:ascii="Times New Roman" w:hAnsi="Times New Roman" w:cs="Times New Roman"/>
          <w:sz w:val="24"/>
          <w:szCs w:val="24"/>
        </w:rPr>
        <w:t>with</w:t>
      </w:r>
      <w:r w:rsidRPr="00F056E4">
        <w:rPr>
          <w:rFonts w:ascii="Times New Roman" w:hAnsi="Times New Roman" w:cs="Times New Roman"/>
          <w:sz w:val="24"/>
          <w:szCs w:val="24"/>
        </w:rPr>
        <w:t xml:space="preserve"> colonizing but what's happening with </w:t>
      </w:r>
      <w:r w:rsidR="005603BC" w:rsidRPr="00F056E4">
        <w:rPr>
          <w:rFonts w:ascii="Times New Roman" w:hAnsi="Times New Roman" w:cs="Times New Roman"/>
          <w:sz w:val="24"/>
          <w:szCs w:val="24"/>
        </w:rPr>
        <w:t>pal</w:t>
      </w:r>
      <w:r w:rsidRPr="00F056E4">
        <w:rPr>
          <w:rFonts w:ascii="Times New Roman" w:hAnsi="Times New Roman" w:cs="Times New Roman"/>
          <w:sz w:val="24"/>
          <w:szCs w:val="24"/>
        </w:rPr>
        <w:t xml:space="preserve"> and different forms of resistance.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6E644F">
        <w:rPr>
          <w:rFonts w:ascii="Times New Roman" w:hAnsi="Times New Roman" w:cs="Times New Roman"/>
          <w:b/>
          <w:sz w:val="24"/>
          <w:szCs w:val="24"/>
        </w:rPr>
        <w:t>Colonial Discourse:</w:t>
      </w:r>
      <w:r w:rsidRPr="00F056E4">
        <w:rPr>
          <w:rFonts w:ascii="Times New Roman" w:hAnsi="Times New Roman" w:cs="Times New Roman"/>
          <w:sz w:val="24"/>
          <w:szCs w:val="24"/>
        </w:rPr>
        <w:t xml:space="preserve"> forms, </w:t>
      </w:r>
      <w:r w:rsidR="005603BC">
        <w:rPr>
          <w:rFonts w:ascii="Times New Roman" w:hAnsi="Times New Roman" w:cs="Times New Roman"/>
          <w:sz w:val="24"/>
          <w:szCs w:val="24"/>
        </w:rPr>
        <w:t>knowledge</w:t>
      </w:r>
      <w:r w:rsidR="005603BC" w:rsidRPr="00F056E4">
        <w:rPr>
          <w:rFonts w:ascii="Times New Roman" w:hAnsi="Times New Roman" w:cs="Times New Roman"/>
          <w:sz w:val="24"/>
          <w:szCs w:val="24"/>
        </w:rPr>
        <w:t>s</w:t>
      </w:r>
      <w:r w:rsidRPr="00F056E4">
        <w:rPr>
          <w:rFonts w:ascii="Times New Roman" w:hAnsi="Times New Roman" w:cs="Times New Roman"/>
          <w:sz w:val="24"/>
          <w:szCs w:val="24"/>
        </w:rPr>
        <w:t>, and categories to rule the colony by the colonizers. Terms used to describe themselves, the state formation, all inflected through colonial categories. Colonializers way of shaping and dominating the colonized.</w:t>
      </w:r>
    </w:p>
    <w:p w:rsidR="00F056E4" w:rsidRPr="006E644F" w:rsidRDefault="00F056E4" w:rsidP="00F056E4">
      <w:pPr>
        <w:spacing w:after="0"/>
        <w:rPr>
          <w:rFonts w:ascii="Times New Roman" w:hAnsi="Times New Roman" w:cs="Times New Roman"/>
          <w:b/>
          <w:sz w:val="24"/>
          <w:szCs w:val="24"/>
        </w:rPr>
      </w:pPr>
      <w:r w:rsidRPr="00F056E4">
        <w:rPr>
          <w:rFonts w:ascii="Times New Roman" w:hAnsi="Times New Roman" w:cs="Times New Roman"/>
          <w:sz w:val="24"/>
          <w:szCs w:val="24"/>
        </w:rPr>
        <w:t xml:space="preserve"> </w:t>
      </w:r>
    </w:p>
    <w:p w:rsidR="00F056E4" w:rsidRPr="00F056E4" w:rsidRDefault="00F056E4" w:rsidP="00F056E4">
      <w:pPr>
        <w:spacing w:after="0"/>
        <w:rPr>
          <w:rFonts w:ascii="Times New Roman" w:hAnsi="Times New Roman" w:cs="Times New Roman"/>
          <w:sz w:val="24"/>
          <w:szCs w:val="24"/>
        </w:rPr>
      </w:pPr>
      <w:r w:rsidRPr="006E644F">
        <w:rPr>
          <w:rFonts w:ascii="Times New Roman" w:hAnsi="Times New Roman" w:cs="Times New Roman"/>
          <w:b/>
          <w:sz w:val="24"/>
          <w:szCs w:val="24"/>
        </w:rPr>
        <w:t>Development:</w:t>
      </w:r>
      <w:r w:rsidRPr="00F056E4">
        <w:rPr>
          <w:rFonts w:ascii="Times New Roman" w:hAnsi="Times New Roman" w:cs="Times New Roman"/>
          <w:sz w:val="24"/>
          <w:szCs w:val="24"/>
        </w:rPr>
        <w:t xml:space="preserve"> These people are poor and impoverished not because they lack resources, but because they are subject to colonial and neo colonial activity.</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6E644F">
        <w:rPr>
          <w:rFonts w:ascii="Times New Roman" w:hAnsi="Times New Roman" w:cs="Times New Roman"/>
          <w:b/>
          <w:sz w:val="24"/>
          <w:szCs w:val="24"/>
        </w:rPr>
        <w:t>Undeveloped:</w:t>
      </w:r>
      <w:r w:rsidRPr="00F056E4">
        <w:rPr>
          <w:rFonts w:ascii="Times New Roman" w:hAnsi="Times New Roman" w:cs="Times New Roman"/>
          <w:sz w:val="24"/>
          <w:szCs w:val="24"/>
        </w:rPr>
        <w:t xml:space="preserve"> have yet to be exposed to the proper education, chances, economic opportunities, right forms of governance etc to allow them to develop. Our job is to provide them with these </w:t>
      </w:r>
      <w:r w:rsidR="005603BC" w:rsidRPr="00F056E4">
        <w:rPr>
          <w:rFonts w:ascii="Times New Roman" w:hAnsi="Times New Roman" w:cs="Times New Roman"/>
          <w:sz w:val="24"/>
          <w:szCs w:val="24"/>
        </w:rPr>
        <w:t>resources</w:t>
      </w:r>
      <w:r w:rsidRPr="00F056E4">
        <w:rPr>
          <w:rFonts w:ascii="Times New Roman" w:hAnsi="Times New Roman" w:cs="Times New Roman"/>
          <w:sz w:val="24"/>
          <w:szCs w:val="24"/>
        </w:rPr>
        <w:t xml:space="preserve"> and allow them to </w:t>
      </w:r>
      <w:r w:rsidR="005603BC" w:rsidRPr="00F056E4">
        <w:rPr>
          <w:rFonts w:ascii="Times New Roman" w:hAnsi="Times New Roman" w:cs="Times New Roman"/>
          <w:sz w:val="24"/>
          <w:szCs w:val="24"/>
        </w:rPr>
        <w:t>flourish</w:t>
      </w:r>
      <w:r w:rsidRPr="00F056E4">
        <w:rPr>
          <w:rFonts w:ascii="Times New Roman" w:hAnsi="Times New Roman" w:cs="Times New Roman"/>
          <w:sz w:val="24"/>
          <w:szCs w:val="24"/>
        </w:rPr>
        <w:t xml:space="preserve">. Political economy would be on the undeveloped side. (African's still poor because they have yet to be given the right </w:t>
      </w:r>
      <w:r w:rsidR="005603BC" w:rsidRPr="00F056E4">
        <w:rPr>
          <w:rFonts w:ascii="Times New Roman" w:hAnsi="Times New Roman" w:cs="Times New Roman"/>
          <w:sz w:val="24"/>
          <w:szCs w:val="24"/>
        </w:rPr>
        <w:t>resources</w:t>
      </w:r>
      <w:r w:rsidRPr="00F056E4">
        <w:rPr>
          <w:rFonts w:ascii="Times New Roman" w:hAnsi="Times New Roman" w:cs="Times New Roman"/>
          <w:sz w:val="24"/>
          <w:szCs w:val="24"/>
        </w:rPr>
        <w:t xml:space="preserve"> to modernize them) (de Franc, Wallerstein, etc. say they aren't stuck and unchanged, but this is what's happened since 1880s and before being shaped and changed by </w:t>
      </w:r>
      <w:r w:rsidR="005603BC" w:rsidRPr="00F056E4">
        <w:rPr>
          <w:rFonts w:ascii="Times New Roman" w:hAnsi="Times New Roman" w:cs="Times New Roman"/>
          <w:sz w:val="24"/>
          <w:szCs w:val="24"/>
        </w:rPr>
        <w:t>colonialism</w:t>
      </w:r>
      <w:r w:rsidRPr="00F056E4">
        <w:rPr>
          <w:rFonts w:ascii="Times New Roman" w:hAnsi="Times New Roman" w:cs="Times New Roman"/>
          <w:sz w:val="24"/>
          <w:szCs w:val="24"/>
        </w:rPr>
        <w:t xml:space="preserve">. To understand this, you must appreciate the economic </w:t>
      </w:r>
      <w:r w:rsidR="005603BC" w:rsidRPr="00F056E4">
        <w:rPr>
          <w:rFonts w:ascii="Times New Roman" w:hAnsi="Times New Roman" w:cs="Times New Roman"/>
          <w:sz w:val="24"/>
          <w:szCs w:val="24"/>
        </w:rPr>
        <w:t>relationships</w:t>
      </w:r>
      <w:r w:rsidRPr="00F056E4">
        <w:rPr>
          <w:rFonts w:ascii="Times New Roman" w:hAnsi="Times New Roman" w:cs="Times New Roman"/>
          <w:sz w:val="24"/>
          <w:szCs w:val="24"/>
        </w:rPr>
        <w:t>. Focus on economic relationships (unequal) around the world.)</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1960s/1970s, anth has since ignored the colonial context. Evans-Pritchard </w:t>
      </w:r>
      <w:r w:rsidR="005603BC" w:rsidRPr="00F056E4">
        <w:rPr>
          <w:rFonts w:ascii="Times New Roman" w:hAnsi="Times New Roman" w:cs="Times New Roman"/>
          <w:sz w:val="24"/>
          <w:szCs w:val="24"/>
        </w:rPr>
        <w:t>in the</w:t>
      </w:r>
      <w:r w:rsidRPr="00F056E4">
        <w:rPr>
          <w:rFonts w:ascii="Times New Roman" w:hAnsi="Times New Roman" w:cs="Times New Roman"/>
          <w:sz w:val="24"/>
          <w:szCs w:val="24"/>
        </w:rPr>
        <w:t xml:space="preserve"> Sudan with the Nuer doesn't give the context (except a squib in the preface). Same with Malinowski and WWI. Critique then says you must attend to context: ideology (pure </w:t>
      </w:r>
      <w:r w:rsidR="005603BC" w:rsidRPr="00F056E4">
        <w:rPr>
          <w:rFonts w:ascii="Times New Roman" w:hAnsi="Times New Roman" w:cs="Times New Roman"/>
          <w:sz w:val="24"/>
          <w:szCs w:val="24"/>
        </w:rPr>
        <w:t>cultures</w:t>
      </w:r>
      <w:r w:rsidRPr="00F056E4">
        <w:rPr>
          <w:rFonts w:ascii="Times New Roman" w:hAnsi="Times New Roman" w:cs="Times New Roman"/>
          <w:sz w:val="24"/>
          <w:szCs w:val="24"/>
        </w:rPr>
        <w:t xml:space="preserve">, traditional societies), aim of anth is to mystify, misrepresent, are false terms [this is a theoretical argument], Look at forms of resistance (peasants against elite, woman to exploitation), focus on commodificaiton  of relationships. Culture not a big focus for </w:t>
      </w:r>
      <w:r w:rsidR="005603BC" w:rsidRPr="00F056E4">
        <w:rPr>
          <w:rFonts w:ascii="Times New Roman" w:hAnsi="Times New Roman" w:cs="Times New Roman"/>
          <w:sz w:val="24"/>
          <w:szCs w:val="24"/>
        </w:rPr>
        <w:t>political</w:t>
      </w:r>
      <w:r w:rsidRPr="00F056E4">
        <w:rPr>
          <w:rFonts w:ascii="Times New Roman" w:hAnsi="Times New Roman" w:cs="Times New Roman"/>
          <w:sz w:val="24"/>
          <w:szCs w:val="24"/>
        </w:rPr>
        <w:t xml:space="preserve"> economists (</w:t>
      </w:r>
      <w:r w:rsidR="005603BC" w:rsidRPr="00F056E4">
        <w:rPr>
          <w:rFonts w:ascii="Times New Roman" w:hAnsi="Times New Roman" w:cs="Times New Roman"/>
          <w:sz w:val="24"/>
          <w:szCs w:val="24"/>
        </w:rPr>
        <w:t>political</w:t>
      </w:r>
      <w:r w:rsidRPr="00F056E4">
        <w:rPr>
          <w:rFonts w:ascii="Times New Roman" w:hAnsi="Times New Roman" w:cs="Times New Roman"/>
          <w:sz w:val="24"/>
          <w:szCs w:val="24"/>
        </w:rPr>
        <w:t xml:space="preserve"> domination and economic relationships are the focus). Focus on larger </w:t>
      </w:r>
      <w:r w:rsidR="005603BC" w:rsidRPr="00F056E4">
        <w:rPr>
          <w:rFonts w:ascii="Times New Roman" w:hAnsi="Times New Roman" w:cs="Times New Roman"/>
          <w:sz w:val="24"/>
          <w:szCs w:val="24"/>
        </w:rPr>
        <w:t>political</w:t>
      </w:r>
      <w:r w:rsidRPr="00F056E4">
        <w:rPr>
          <w:rFonts w:ascii="Times New Roman" w:hAnsi="Times New Roman" w:cs="Times New Roman"/>
          <w:sz w:val="24"/>
          <w:szCs w:val="24"/>
        </w:rPr>
        <w:t xml:space="preserve"> forces (capitalism the state, resistance of people, worker, </w:t>
      </w:r>
      <w:r w:rsidR="005603BC" w:rsidRPr="00F056E4">
        <w:rPr>
          <w:rFonts w:ascii="Times New Roman" w:hAnsi="Times New Roman" w:cs="Times New Roman"/>
          <w:sz w:val="24"/>
          <w:szCs w:val="24"/>
        </w:rPr>
        <w:t>and peasants</w:t>
      </w:r>
      <w:r w:rsidRPr="00F056E4">
        <w:rPr>
          <w:rFonts w:ascii="Times New Roman" w:hAnsi="Times New Roman" w:cs="Times New Roman"/>
          <w:sz w:val="24"/>
          <w:szCs w:val="24"/>
        </w:rPr>
        <w:t>). [</w:t>
      </w:r>
      <w:r w:rsidR="005603BC" w:rsidRPr="00F056E4">
        <w:rPr>
          <w:rFonts w:ascii="Times New Roman" w:hAnsi="Times New Roman" w:cs="Times New Roman"/>
          <w:sz w:val="24"/>
          <w:szCs w:val="24"/>
        </w:rPr>
        <w:t>These</w:t>
      </w:r>
      <w:r w:rsidRPr="00F056E4">
        <w:rPr>
          <w:rFonts w:ascii="Times New Roman" w:hAnsi="Times New Roman" w:cs="Times New Roman"/>
          <w:sz w:val="24"/>
          <w:szCs w:val="24"/>
        </w:rPr>
        <w:t xml:space="preserve"> are just theoretical ways to analyze peoples around the world].</w:t>
      </w:r>
    </w:p>
    <w:p w:rsidR="00F056E4" w:rsidRPr="00F056E4" w:rsidRDefault="00F056E4" w:rsidP="00F056E4">
      <w:pPr>
        <w:spacing w:after="0"/>
        <w:rPr>
          <w:rFonts w:ascii="Times New Roman" w:hAnsi="Times New Roman" w:cs="Times New Roman"/>
          <w:sz w:val="24"/>
          <w:szCs w:val="24"/>
        </w:rPr>
      </w:pPr>
    </w:p>
    <w:p w:rsidR="00F056E4" w:rsidRPr="00F056E4" w:rsidRDefault="005603BC" w:rsidP="00F056E4">
      <w:pPr>
        <w:spacing w:after="0"/>
        <w:rPr>
          <w:rFonts w:ascii="Times New Roman" w:hAnsi="Times New Roman" w:cs="Times New Roman"/>
          <w:sz w:val="24"/>
          <w:szCs w:val="24"/>
        </w:rPr>
      </w:pPr>
      <w:r w:rsidRPr="00F056E4">
        <w:rPr>
          <w:rFonts w:ascii="Times New Roman" w:hAnsi="Times New Roman" w:cs="Times New Roman"/>
          <w:sz w:val="24"/>
          <w:szCs w:val="24"/>
        </w:rPr>
        <w:t>Genealogy</w:t>
      </w:r>
      <w:r w:rsidR="00F056E4" w:rsidRPr="00F056E4">
        <w:rPr>
          <w:rFonts w:ascii="Times New Roman" w:hAnsi="Times New Roman" w:cs="Times New Roman"/>
          <w:sz w:val="24"/>
          <w:szCs w:val="24"/>
        </w:rPr>
        <w:t xml:space="preserve"> of </w:t>
      </w:r>
      <w:r w:rsidRPr="00F056E4">
        <w:rPr>
          <w:rFonts w:ascii="Times New Roman" w:hAnsi="Times New Roman" w:cs="Times New Roman"/>
          <w:sz w:val="24"/>
          <w:szCs w:val="24"/>
        </w:rPr>
        <w:t>post colonialism</w:t>
      </w:r>
      <w:r w:rsidR="00F056E4" w:rsidRPr="00F056E4">
        <w:rPr>
          <w:rFonts w:ascii="Times New Roman" w:hAnsi="Times New Roman" w:cs="Times New Roman"/>
          <w:sz w:val="24"/>
          <w:szCs w:val="24"/>
        </w:rPr>
        <w:t xml:space="preserve"> - Existentialism - Those influenced by Sartre (Albert Camus, Albert Memmi, Fanon (</w:t>
      </w:r>
      <w:r w:rsidRPr="00F056E4">
        <w:rPr>
          <w:rFonts w:ascii="Times New Roman" w:hAnsi="Times New Roman" w:cs="Times New Roman"/>
          <w:sz w:val="24"/>
          <w:szCs w:val="24"/>
        </w:rPr>
        <w:t>French</w:t>
      </w:r>
      <w:r w:rsidR="00F056E4" w:rsidRPr="00F056E4">
        <w:rPr>
          <w:rFonts w:ascii="Times New Roman" w:hAnsi="Times New Roman" w:cs="Times New Roman"/>
          <w:sz w:val="24"/>
          <w:szCs w:val="24"/>
        </w:rPr>
        <w:t xml:space="preserve"> psychoanalyst) the most well known from Martinique  after war of independence between </w:t>
      </w:r>
      <w:r w:rsidRPr="00F056E4">
        <w:rPr>
          <w:rFonts w:ascii="Times New Roman" w:hAnsi="Times New Roman" w:cs="Times New Roman"/>
          <w:sz w:val="24"/>
          <w:szCs w:val="24"/>
        </w:rPr>
        <w:t>Algeria</w:t>
      </w:r>
      <w:r w:rsidR="00F056E4" w:rsidRPr="00F056E4">
        <w:rPr>
          <w:rFonts w:ascii="Times New Roman" w:hAnsi="Times New Roman" w:cs="Times New Roman"/>
          <w:sz w:val="24"/>
          <w:szCs w:val="24"/>
        </w:rPr>
        <w:t xml:space="preserve"> and French, went to be a </w:t>
      </w:r>
      <w:r w:rsidRPr="00F056E4">
        <w:rPr>
          <w:rFonts w:ascii="Times New Roman" w:hAnsi="Times New Roman" w:cs="Times New Roman"/>
          <w:sz w:val="24"/>
          <w:szCs w:val="24"/>
        </w:rPr>
        <w:t>medical</w:t>
      </w:r>
      <w:r w:rsidR="00F056E4" w:rsidRPr="00F056E4">
        <w:rPr>
          <w:rFonts w:ascii="Times New Roman" w:hAnsi="Times New Roman" w:cs="Times New Roman"/>
          <w:sz w:val="24"/>
          <w:szCs w:val="24"/>
        </w:rPr>
        <w:t xml:space="preserve"> doctor and </w:t>
      </w:r>
      <w:r w:rsidRPr="00F056E4">
        <w:rPr>
          <w:rFonts w:ascii="Times New Roman" w:hAnsi="Times New Roman" w:cs="Times New Roman"/>
          <w:sz w:val="24"/>
          <w:szCs w:val="24"/>
        </w:rPr>
        <w:t>sympathized</w:t>
      </w:r>
      <w:r w:rsidR="00F056E4" w:rsidRPr="00F056E4">
        <w:rPr>
          <w:rFonts w:ascii="Times New Roman" w:hAnsi="Times New Roman" w:cs="Times New Roman"/>
          <w:sz w:val="24"/>
          <w:szCs w:val="24"/>
        </w:rPr>
        <w:t xml:space="preserve"> </w:t>
      </w:r>
      <w:r w:rsidRPr="00F056E4">
        <w:rPr>
          <w:rFonts w:ascii="Times New Roman" w:hAnsi="Times New Roman" w:cs="Times New Roman"/>
          <w:sz w:val="24"/>
          <w:szCs w:val="24"/>
        </w:rPr>
        <w:t>width</w:t>
      </w:r>
      <w:r w:rsidR="00F056E4" w:rsidRPr="00F056E4">
        <w:rPr>
          <w:rFonts w:ascii="Times New Roman" w:hAnsi="Times New Roman" w:cs="Times New Roman"/>
          <w:sz w:val="24"/>
          <w:szCs w:val="24"/>
        </w:rPr>
        <w:t xml:space="preserve"> </w:t>
      </w:r>
      <w:r w:rsidRPr="00F056E4">
        <w:rPr>
          <w:rFonts w:ascii="Times New Roman" w:hAnsi="Times New Roman" w:cs="Times New Roman"/>
          <w:sz w:val="24"/>
          <w:szCs w:val="24"/>
        </w:rPr>
        <w:t>colonizer</w:t>
      </w:r>
      <w:r w:rsidR="00F056E4" w:rsidRPr="00F056E4">
        <w:rPr>
          <w:rFonts w:ascii="Times New Roman" w:hAnsi="Times New Roman" w:cs="Times New Roman"/>
          <w:sz w:val="24"/>
          <w:szCs w:val="24"/>
        </w:rPr>
        <w:t xml:space="preserve"> (Black Skins, White Masks; The Wretched of the Earth).  </w:t>
      </w:r>
      <w:r w:rsidRPr="00F056E4">
        <w:rPr>
          <w:rFonts w:ascii="Times New Roman" w:hAnsi="Times New Roman" w:cs="Times New Roman"/>
          <w:sz w:val="24"/>
          <w:szCs w:val="24"/>
        </w:rPr>
        <w:t>Not</w:t>
      </w:r>
      <w:r w:rsidR="00F056E4" w:rsidRPr="00F056E4">
        <w:rPr>
          <w:rFonts w:ascii="Times New Roman" w:hAnsi="Times New Roman" w:cs="Times New Roman"/>
          <w:sz w:val="24"/>
          <w:szCs w:val="24"/>
        </w:rPr>
        <w:t xml:space="preserve"> a political domination, but a psychological domination. He is scathing of </w:t>
      </w:r>
      <w:r w:rsidRPr="00F056E4">
        <w:rPr>
          <w:rFonts w:ascii="Times New Roman" w:hAnsi="Times New Roman" w:cs="Times New Roman"/>
          <w:sz w:val="24"/>
          <w:szCs w:val="24"/>
        </w:rPr>
        <w:t>postcolonial</w:t>
      </w:r>
      <w:r w:rsidR="00F056E4" w:rsidRPr="00F056E4">
        <w:rPr>
          <w:rFonts w:ascii="Times New Roman" w:hAnsi="Times New Roman" w:cs="Times New Roman"/>
          <w:sz w:val="24"/>
          <w:szCs w:val="24"/>
        </w:rPr>
        <w:t xml:space="preserve"> elites, the natives emulating the masters. Fanon is all about analyzing colonialism through psychological/</w:t>
      </w:r>
      <w:r w:rsidRPr="00F056E4">
        <w:rPr>
          <w:rFonts w:ascii="Times New Roman" w:hAnsi="Times New Roman" w:cs="Times New Roman"/>
          <w:sz w:val="24"/>
          <w:szCs w:val="24"/>
        </w:rPr>
        <w:t>Marxism</w:t>
      </w:r>
      <w:r w:rsidR="00F056E4" w:rsidRPr="00F056E4">
        <w:rPr>
          <w:rFonts w:ascii="Times New Roman" w:hAnsi="Times New Roman" w:cs="Times New Roman"/>
          <w:sz w:val="24"/>
          <w:szCs w:val="24"/>
        </w:rPr>
        <w:t xml:space="preserve"> analysis; the </w:t>
      </w:r>
      <w:r w:rsidRPr="00F056E4">
        <w:rPr>
          <w:rFonts w:ascii="Times New Roman" w:hAnsi="Times New Roman" w:cs="Times New Roman"/>
          <w:sz w:val="24"/>
          <w:szCs w:val="24"/>
        </w:rPr>
        <w:t>political</w:t>
      </w:r>
      <w:r w:rsidR="00F056E4" w:rsidRPr="00F056E4">
        <w:rPr>
          <w:rFonts w:ascii="Times New Roman" w:hAnsi="Times New Roman" w:cs="Times New Roman"/>
          <w:sz w:val="24"/>
          <w:szCs w:val="24"/>
        </w:rPr>
        <w:t xml:space="preserve"> </w:t>
      </w:r>
      <w:r w:rsidRPr="00F056E4">
        <w:rPr>
          <w:rFonts w:ascii="Times New Roman" w:hAnsi="Times New Roman" w:cs="Times New Roman"/>
          <w:sz w:val="24"/>
          <w:szCs w:val="24"/>
        </w:rPr>
        <w:t>independence</w:t>
      </w:r>
      <w:r w:rsidR="00F056E4" w:rsidRPr="00F056E4">
        <w:rPr>
          <w:rFonts w:ascii="Times New Roman" w:hAnsi="Times New Roman" w:cs="Times New Roman"/>
          <w:sz w:val="24"/>
          <w:szCs w:val="24"/>
        </w:rPr>
        <w:t xml:space="preserve"> do not achieve tru</w:t>
      </w:r>
      <w:r>
        <w:rPr>
          <w:rFonts w:ascii="Times New Roman" w:hAnsi="Times New Roman" w:cs="Times New Roman"/>
          <w:sz w:val="24"/>
          <w:szCs w:val="24"/>
        </w:rPr>
        <w:t>e liberation (who'd been discriminat</w:t>
      </w:r>
      <w:r w:rsidR="00F056E4" w:rsidRPr="00F056E4">
        <w:rPr>
          <w:rFonts w:ascii="Times New Roman" w:hAnsi="Times New Roman" w:cs="Times New Roman"/>
          <w:sz w:val="24"/>
          <w:szCs w:val="24"/>
        </w:rPr>
        <w:t xml:space="preserve">ed, told </w:t>
      </w:r>
      <w:r w:rsidRPr="00F056E4">
        <w:rPr>
          <w:rFonts w:ascii="Times New Roman" w:hAnsi="Times New Roman" w:cs="Times New Roman"/>
          <w:sz w:val="24"/>
          <w:szCs w:val="24"/>
        </w:rPr>
        <w:t>their</w:t>
      </w:r>
      <w:r w:rsidR="00F056E4" w:rsidRPr="00F056E4">
        <w:rPr>
          <w:rFonts w:ascii="Times New Roman" w:hAnsi="Times New Roman" w:cs="Times New Roman"/>
          <w:sz w:val="24"/>
          <w:szCs w:val="24"/>
        </w:rPr>
        <w:t xml:space="preserve"> knowledge was irrelevant; revolutionary actions). Found 70s/80s and still today.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The difference from these and the post colonial perspective </w:t>
      </w:r>
      <w:r w:rsidR="005603BC" w:rsidRPr="00F056E4">
        <w:rPr>
          <w:rFonts w:ascii="Times New Roman" w:hAnsi="Times New Roman" w:cs="Times New Roman"/>
          <w:sz w:val="24"/>
          <w:szCs w:val="24"/>
        </w:rPr>
        <w:t>is that</w:t>
      </w:r>
      <w:r w:rsidRPr="00F056E4">
        <w:rPr>
          <w:rFonts w:ascii="Times New Roman" w:hAnsi="Times New Roman" w:cs="Times New Roman"/>
          <w:sz w:val="24"/>
          <w:szCs w:val="24"/>
        </w:rPr>
        <w:t xml:space="preserve"> the postcolonial is distrustful of coherent </w:t>
      </w:r>
      <w:r w:rsidR="005603BC" w:rsidRPr="00F056E4">
        <w:rPr>
          <w:rFonts w:ascii="Times New Roman" w:hAnsi="Times New Roman" w:cs="Times New Roman"/>
          <w:sz w:val="24"/>
          <w:szCs w:val="24"/>
        </w:rPr>
        <w:t>entities</w:t>
      </w:r>
      <w:r w:rsidRPr="00F056E4">
        <w:rPr>
          <w:rFonts w:ascii="Times New Roman" w:hAnsi="Times New Roman" w:cs="Times New Roman"/>
          <w:sz w:val="24"/>
          <w:szCs w:val="24"/>
        </w:rPr>
        <w:t xml:space="preserve">. You can </w:t>
      </w:r>
      <w:r w:rsidR="005603BC" w:rsidRPr="00F056E4">
        <w:rPr>
          <w:rFonts w:ascii="Times New Roman" w:hAnsi="Times New Roman" w:cs="Times New Roman"/>
          <w:sz w:val="24"/>
          <w:szCs w:val="24"/>
        </w:rPr>
        <w:t>revolutionize</w:t>
      </w:r>
      <w:r w:rsidRPr="00F056E4">
        <w:rPr>
          <w:rFonts w:ascii="Times New Roman" w:hAnsi="Times New Roman" w:cs="Times New Roman"/>
          <w:sz w:val="24"/>
          <w:szCs w:val="24"/>
        </w:rPr>
        <w:t xml:space="preserve"> the colonized to get the true self.  There is nothing outside of power to Foucault, power is everywhere. Interested in categories and concepts.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Distinction between </w:t>
      </w:r>
      <w:r w:rsidR="005603BC" w:rsidRPr="00F056E4">
        <w:rPr>
          <w:rFonts w:ascii="Times New Roman" w:hAnsi="Times New Roman" w:cs="Times New Roman"/>
          <w:sz w:val="24"/>
          <w:szCs w:val="24"/>
        </w:rPr>
        <w:t>Marxist</w:t>
      </w:r>
      <w:r w:rsidRPr="00F056E4">
        <w:rPr>
          <w:rFonts w:ascii="Times New Roman" w:hAnsi="Times New Roman" w:cs="Times New Roman"/>
          <w:sz w:val="24"/>
          <w:szCs w:val="24"/>
        </w:rPr>
        <w:t xml:space="preserve"> perspective and </w:t>
      </w:r>
      <w:r w:rsidR="005603BC" w:rsidRPr="00F056E4">
        <w:rPr>
          <w:rFonts w:ascii="Times New Roman" w:hAnsi="Times New Roman" w:cs="Times New Roman"/>
          <w:sz w:val="24"/>
          <w:szCs w:val="24"/>
        </w:rPr>
        <w:t>post colonialist</w:t>
      </w:r>
      <w:r w:rsidRPr="00F056E4">
        <w:rPr>
          <w:rFonts w:ascii="Times New Roman" w:hAnsi="Times New Roman" w:cs="Times New Roman"/>
          <w:sz w:val="24"/>
          <w:szCs w:val="24"/>
        </w:rPr>
        <w:t xml:space="preserve"> </w:t>
      </w:r>
      <w:r w:rsidR="005603BC" w:rsidRPr="00F056E4">
        <w:rPr>
          <w:rFonts w:ascii="Times New Roman" w:hAnsi="Times New Roman" w:cs="Times New Roman"/>
          <w:sz w:val="24"/>
          <w:szCs w:val="24"/>
        </w:rPr>
        <w:t>perspective</w:t>
      </w:r>
      <w:r w:rsidRPr="00F056E4">
        <w:rPr>
          <w:rFonts w:ascii="Times New Roman" w:hAnsi="Times New Roman" w:cs="Times New Roman"/>
          <w:sz w:val="24"/>
          <w:szCs w:val="24"/>
        </w:rPr>
        <w:t xml:space="preserve"> - recall critique of repressive hypothesis - Foucault said that the repressive hypothesis is that we're all repressed in our sexuality etc, so to liberate yourself, you must </w:t>
      </w:r>
      <w:r w:rsidR="005603BC" w:rsidRPr="00F056E4">
        <w:rPr>
          <w:rFonts w:ascii="Times New Roman" w:hAnsi="Times New Roman" w:cs="Times New Roman"/>
          <w:sz w:val="24"/>
          <w:szCs w:val="24"/>
        </w:rPr>
        <w:t>become aware</w:t>
      </w:r>
      <w:r w:rsidRPr="00F056E4">
        <w:rPr>
          <w:rFonts w:ascii="Times New Roman" w:hAnsi="Times New Roman" w:cs="Times New Roman"/>
          <w:sz w:val="24"/>
          <w:szCs w:val="24"/>
        </w:rPr>
        <w:t xml:space="preserve"> </w:t>
      </w:r>
      <w:r w:rsidR="005603BC" w:rsidRPr="00F056E4">
        <w:rPr>
          <w:rFonts w:ascii="Times New Roman" w:hAnsi="Times New Roman" w:cs="Times New Roman"/>
          <w:sz w:val="24"/>
          <w:szCs w:val="24"/>
        </w:rPr>
        <w:t>of</w:t>
      </w:r>
      <w:r w:rsidRPr="00F056E4">
        <w:rPr>
          <w:rFonts w:ascii="Times New Roman" w:hAnsi="Times New Roman" w:cs="Times New Roman"/>
          <w:sz w:val="24"/>
          <w:szCs w:val="24"/>
        </w:rPr>
        <w:t xml:space="preserve"> the repression and challenge it (</w:t>
      </w:r>
      <w:r w:rsidR="005603BC" w:rsidRPr="00F056E4">
        <w:rPr>
          <w:rFonts w:ascii="Times New Roman" w:hAnsi="Times New Roman" w:cs="Times New Roman"/>
          <w:sz w:val="24"/>
          <w:szCs w:val="24"/>
        </w:rPr>
        <w:t>Marxist</w:t>
      </w:r>
      <w:r w:rsidRPr="00F056E4">
        <w:rPr>
          <w:rFonts w:ascii="Times New Roman" w:hAnsi="Times New Roman" w:cs="Times New Roman"/>
          <w:sz w:val="24"/>
          <w:szCs w:val="24"/>
        </w:rPr>
        <w:t xml:space="preserve"> tied up to capitalist system). The sense we are </w:t>
      </w:r>
      <w:r w:rsidR="005603BC" w:rsidRPr="00F056E4">
        <w:rPr>
          <w:rFonts w:ascii="Times New Roman" w:hAnsi="Times New Roman" w:cs="Times New Roman"/>
          <w:sz w:val="24"/>
          <w:szCs w:val="24"/>
        </w:rPr>
        <w:t>repressed</w:t>
      </w:r>
      <w:r w:rsidRPr="00F056E4">
        <w:rPr>
          <w:rFonts w:ascii="Times New Roman" w:hAnsi="Times New Roman" w:cs="Times New Roman"/>
          <w:sz w:val="24"/>
          <w:szCs w:val="24"/>
        </w:rPr>
        <w:t xml:space="preserve"> and </w:t>
      </w:r>
      <w:r w:rsidR="005603BC" w:rsidRPr="00F056E4">
        <w:rPr>
          <w:rFonts w:ascii="Times New Roman" w:hAnsi="Times New Roman" w:cs="Times New Roman"/>
          <w:sz w:val="24"/>
          <w:szCs w:val="24"/>
        </w:rPr>
        <w:t>there</w:t>
      </w:r>
      <w:r w:rsidRPr="00F056E4">
        <w:rPr>
          <w:rFonts w:ascii="Times New Roman" w:hAnsi="Times New Roman" w:cs="Times New Roman"/>
          <w:sz w:val="24"/>
          <w:szCs w:val="24"/>
        </w:rPr>
        <w:t xml:space="preserve"> are strategies to overthrow the repression and liberate ourselves. On a plane </w:t>
      </w:r>
      <w:r w:rsidR="005603BC" w:rsidRPr="00F056E4">
        <w:rPr>
          <w:rFonts w:ascii="Times New Roman" w:hAnsi="Times New Roman" w:cs="Times New Roman"/>
          <w:sz w:val="24"/>
          <w:szCs w:val="24"/>
        </w:rPr>
        <w:t>similar</w:t>
      </w:r>
      <w:r w:rsidRPr="00F056E4">
        <w:rPr>
          <w:rFonts w:ascii="Times New Roman" w:hAnsi="Times New Roman" w:cs="Times New Roman"/>
          <w:sz w:val="24"/>
          <w:szCs w:val="24"/>
        </w:rPr>
        <w:t xml:space="preserve"> to what Fanon was advocating for and dependency theorists.</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Foucault had a problem </w:t>
      </w:r>
      <w:r w:rsidR="005603BC" w:rsidRPr="00F056E4">
        <w:rPr>
          <w:rFonts w:ascii="Times New Roman" w:hAnsi="Times New Roman" w:cs="Times New Roman"/>
          <w:sz w:val="24"/>
          <w:szCs w:val="24"/>
        </w:rPr>
        <w:t>with</w:t>
      </w:r>
      <w:r w:rsidRPr="00F056E4">
        <w:rPr>
          <w:rFonts w:ascii="Times New Roman" w:hAnsi="Times New Roman" w:cs="Times New Roman"/>
          <w:sz w:val="24"/>
          <w:szCs w:val="24"/>
        </w:rPr>
        <w:t xml:space="preserve"> </w:t>
      </w:r>
      <w:r w:rsidR="005603BC" w:rsidRPr="00F056E4">
        <w:rPr>
          <w:rFonts w:ascii="Times New Roman" w:hAnsi="Times New Roman" w:cs="Times New Roman"/>
          <w:sz w:val="24"/>
          <w:szCs w:val="24"/>
        </w:rPr>
        <w:t>the</w:t>
      </w:r>
      <w:r w:rsidRPr="00F056E4">
        <w:rPr>
          <w:rFonts w:ascii="Times New Roman" w:hAnsi="Times New Roman" w:cs="Times New Roman"/>
          <w:sz w:val="24"/>
          <w:szCs w:val="24"/>
        </w:rPr>
        <w:t xml:space="preserve"> thesis and said that power is productive. Interested that the discourse about sex and the interventions </w:t>
      </w:r>
      <w:r w:rsidR="005603BC" w:rsidRPr="00F056E4">
        <w:rPr>
          <w:rFonts w:ascii="Times New Roman" w:hAnsi="Times New Roman" w:cs="Times New Roman"/>
          <w:sz w:val="24"/>
          <w:szCs w:val="24"/>
        </w:rPr>
        <w:t>through</w:t>
      </w:r>
      <w:r w:rsidRPr="00F056E4">
        <w:rPr>
          <w:rFonts w:ascii="Times New Roman" w:hAnsi="Times New Roman" w:cs="Times New Roman"/>
          <w:sz w:val="24"/>
          <w:szCs w:val="24"/>
        </w:rPr>
        <w:t xml:space="preserve"> psychologists, police, etc to shape people's sexuality (productive). Not to lead </w:t>
      </w:r>
      <w:r w:rsidR="005603BC" w:rsidRPr="00F056E4">
        <w:rPr>
          <w:rFonts w:ascii="Times New Roman" w:hAnsi="Times New Roman" w:cs="Times New Roman"/>
          <w:sz w:val="24"/>
          <w:szCs w:val="24"/>
        </w:rPr>
        <w:t>liberation</w:t>
      </w:r>
      <w:r w:rsidRPr="00F056E4">
        <w:rPr>
          <w:rFonts w:ascii="Times New Roman" w:hAnsi="Times New Roman" w:cs="Times New Roman"/>
          <w:sz w:val="24"/>
          <w:szCs w:val="24"/>
        </w:rPr>
        <w:t xml:space="preserve">, but look at all the talk as </w:t>
      </w:r>
      <w:r w:rsidR="005603BC" w:rsidRPr="00F056E4">
        <w:rPr>
          <w:rFonts w:ascii="Times New Roman" w:hAnsi="Times New Roman" w:cs="Times New Roman"/>
          <w:sz w:val="24"/>
          <w:szCs w:val="24"/>
        </w:rPr>
        <w:t>part of</w:t>
      </w:r>
      <w:r w:rsidRPr="00F056E4">
        <w:rPr>
          <w:rFonts w:ascii="Times New Roman" w:hAnsi="Times New Roman" w:cs="Times New Roman"/>
          <w:sz w:val="24"/>
          <w:szCs w:val="24"/>
        </w:rPr>
        <w:t xml:space="preserve"> the larger power-knowledge </w:t>
      </w:r>
      <w:r w:rsidR="005603BC" w:rsidRPr="00F056E4">
        <w:rPr>
          <w:rFonts w:ascii="Times New Roman" w:hAnsi="Times New Roman" w:cs="Times New Roman"/>
          <w:sz w:val="24"/>
          <w:szCs w:val="24"/>
        </w:rPr>
        <w:t>relationship</w:t>
      </w:r>
      <w:r w:rsidRPr="00F056E4">
        <w:rPr>
          <w:rFonts w:ascii="Times New Roman" w:hAnsi="Times New Roman" w:cs="Times New Roman"/>
          <w:sz w:val="24"/>
          <w:szCs w:val="24"/>
        </w:rPr>
        <w:t xml:space="preserve"> that is constituting ways to shape the conduct of other people. Akin to that, those sympathetic to Foucault, say </w:t>
      </w:r>
      <w:r w:rsidR="005603BC" w:rsidRPr="00F056E4">
        <w:rPr>
          <w:rFonts w:ascii="Times New Roman" w:hAnsi="Times New Roman" w:cs="Times New Roman"/>
          <w:sz w:val="24"/>
          <w:szCs w:val="24"/>
        </w:rPr>
        <w:t>yes</w:t>
      </w:r>
      <w:r w:rsidRPr="00F056E4">
        <w:rPr>
          <w:rFonts w:ascii="Times New Roman" w:hAnsi="Times New Roman" w:cs="Times New Roman"/>
          <w:sz w:val="24"/>
          <w:szCs w:val="24"/>
        </w:rPr>
        <w:t xml:space="preserve"> colonialism is about economic economy and extraction. BUT this isn't the  whole thing, you must look at the forms of knowledges produced by colonizers, missionaries, other intellectuals. See it as generating certain forms of knowledge and power (E.g. European is glossed as white and </w:t>
      </w:r>
      <w:r w:rsidR="005603BC" w:rsidRPr="00F056E4">
        <w:rPr>
          <w:rFonts w:ascii="Times New Roman" w:hAnsi="Times New Roman" w:cs="Times New Roman"/>
          <w:sz w:val="24"/>
          <w:szCs w:val="24"/>
        </w:rPr>
        <w:t>described</w:t>
      </w:r>
      <w:r w:rsidRPr="00F056E4">
        <w:rPr>
          <w:rFonts w:ascii="Times New Roman" w:hAnsi="Times New Roman" w:cs="Times New Roman"/>
          <w:sz w:val="24"/>
          <w:szCs w:val="24"/>
        </w:rPr>
        <w:t xml:space="preserve"> as this one thing, not a group of people dominating others)(post colonial). Look at lang of </w:t>
      </w:r>
      <w:r w:rsidR="005603BC" w:rsidRPr="00F056E4">
        <w:rPr>
          <w:rFonts w:ascii="Times New Roman" w:hAnsi="Times New Roman" w:cs="Times New Roman"/>
          <w:sz w:val="24"/>
          <w:szCs w:val="24"/>
        </w:rPr>
        <w:t>postcolonial</w:t>
      </w:r>
      <w:r w:rsidRPr="00F056E4">
        <w:rPr>
          <w:rFonts w:ascii="Times New Roman" w:hAnsi="Times New Roman" w:cs="Times New Roman"/>
          <w:sz w:val="24"/>
          <w:szCs w:val="24"/>
        </w:rPr>
        <w:t xml:space="preserve">, anthros academics, etc, and not use it as definitions, but ask about what the </w:t>
      </w:r>
      <w:r w:rsidR="005603BC" w:rsidRPr="00F056E4">
        <w:rPr>
          <w:rFonts w:ascii="Times New Roman" w:hAnsi="Times New Roman" w:cs="Times New Roman"/>
          <w:sz w:val="24"/>
          <w:szCs w:val="24"/>
        </w:rPr>
        <w:t>definitions</w:t>
      </w:r>
      <w:r w:rsidRPr="00F056E4">
        <w:rPr>
          <w:rFonts w:ascii="Times New Roman" w:hAnsi="Times New Roman" w:cs="Times New Roman"/>
          <w:sz w:val="24"/>
          <w:szCs w:val="24"/>
        </w:rPr>
        <w:t xml:space="preserve"> are doing and what people are doing with them. </w:t>
      </w:r>
      <w:r w:rsidR="005603BC" w:rsidRPr="00F056E4">
        <w:rPr>
          <w:rFonts w:ascii="Times New Roman" w:hAnsi="Times New Roman" w:cs="Times New Roman"/>
          <w:sz w:val="24"/>
          <w:szCs w:val="24"/>
        </w:rPr>
        <w:t>Must</w:t>
      </w:r>
      <w:r w:rsidRPr="00F056E4">
        <w:rPr>
          <w:rFonts w:ascii="Times New Roman" w:hAnsi="Times New Roman" w:cs="Times New Roman"/>
          <w:sz w:val="24"/>
          <w:szCs w:val="24"/>
        </w:rPr>
        <w:t xml:space="preserve"> problematize and recognize</w:t>
      </w:r>
      <w:r w:rsidR="005603BC">
        <w:rPr>
          <w:rFonts w:ascii="Times New Roman" w:hAnsi="Times New Roman" w:cs="Times New Roman"/>
          <w:sz w:val="24"/>
          <w:szCs w:val="24"/>
        </w:rPr>
        <w:t xml:space="preserve"> </w:t>
      </w:r>
      <w:r w:rsidRPr="00F056E4">
        <w:rPr>
          <w:rFonts w:ascii="Times New Roman" w:hAnsi="Times New Roman" w:cs="Times New Roman"/>
          <w:sz w:val="24"/>
          <w:szCs w:val="24"/>
        </w:rPr>
        <w:t xml:space="preserve">as colonial </w:t>
      </w:r>
      <w:r w:rsidR="005603BC" w:rsidRPr="00F056E4">
        <w:rPr>
          <w:rFonts w:ascii="Times New Roman" w:hAnsi="Times New Roman" w:cs="Times New Roman"/>
          <w:sz w:val="24"/>
          <w:szCs w:val="24"/>
        </w:rPr>
        <w:t>categories</w:t>
      </w:r>
      <w:r w:rsidRPr="00F056E4">
        <w:rPr>
          <w:rFonts w:ascii="Times New Roman" w:hAnsi="Times New Roman" w:cs="Times New Roman"/>
          <w:sz w:val="24"/>
          <w:szCs w:val="24"/>
        </w:rPr>
        <w:t>.</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Orientalism by Said (1978). By 1980s it because viewed as a genre setting book (post colonial studies). </w:t>
      </w:r>
      <w:r w:rsidR="005603BC" w:rsidRPr="00F056E4">
        <w:rPr>
          <w:rFonts w:ascii="Times New Roman" w:hAnsi="Times New Roman" w:cs="Times New Roman"/>
          <w:sz w:val="24"/>
          <w:szCs w:val="24"/>
        </w:rPr>
        <w:t>Said</w:t>
      </w:r>
      <w:r w:rsidRPr="00F056E4">
        <w:rPr>
          <w:rFonts w:ascii="Times New Roman" w:hAnsi="Times New Roman" w:cs="Times New Roman"/>
          <w:sz w:val="24"/>
          <w:szCs w:val="24"/>
        </w:rPr>
        <w:t xml:space="preserve"> looked at how the Orient was constructed by novelists, admins,  </w:t>
      </w:r>
      <w:r w:rsidR="005603BC" w:rsidRPr="00F056E4">
        <w:rPr>
          <w:rFonts w:ascii="Times New Roman" w:hAnsi="Times New Roman" w:cs="Times New Roman"/>
          <w:sz w:val="24"/>
          <w:szCs w:val="24"/>
        </w:rPr>
        <w:t>travelers</w:t>
      </w:r>
      <w:r w:rsidRPr="00F056E4">
        <w:rPr>
          <w:rFonts w:ascii="Times New Roman" w:hAnsi="Times New Roman" w:cs="Times New Roman"/>
          <w:sz w:val="24"/>
          <w:szCs w:val="24"/>
        </w:rPr>
        <w:t xml:space="preserve"> that helped </w:t>
      </w:r>
      <w:r w:rsidR="005603BC" w:rsidRPr="00F056E4">
        <w:rPr>
          <w:rFonts w:ascii="Times New Roman" w:hAnsi="Times New Roman" w:cs="Times New Roman"/>
          <w:sz w:val="24"/>
          <w:szCs w:val="24"/>
        </w:rPr>
        <w:t>make</w:t>
      </w:r>
      <w:r w:rsidR="005603BC">
        <w:rPr>
          <w:rFonts w:ascii="Times New Roman" w:hAnsi="Times New Roman" w:cs="Times New Roman"/>
          <w:sz w:val="24"/>
          <w:szCs w:val="24"/>
        </w:rPr>
        <w:t xml:space="preserve"> a</w:t>
      </w:r>
      <w:r w:rsidRPr="00F056E4">
        <w:rPr>
          <w:rFonts w:ascii="Times New Roman" w:hAnsi="Times New Roman" w:cs="Times New Roman"/>
          <w:sz w:val="24"/>
          <w:szCs w:val="24"/>
        </w:rPr>
        <w:t xml:space="preserve"> distinction between Europe (the West) and the Orient. </w:t>
      </w:r>
      <w:r w:rsidR="005603BC" w:rsidRPr="00F056E4">
        <w:rPr>
          <w:rFonts w:ascii="Times New Roman" w:hAnsi="Times New Roman" w:cs="Times New Roman"/>
          <w:sz w:val="24"/>
          <w:szCs w:val="24"/>
        </w:rPr>
        <w:t>Not</w:t>
      </w:r>
      <w:r w:rsidRPr="00F056E4">
        <w:rPr>
          <w:rFonts w:ascii="Times New Roman" w:hAnsi="Times New Roman" w:cs="Times New Roman"/>
          <w:sz w:val="24"/>
          <w:szCs w:val="24"/>
        </w:rPr>
        <w:t xml:space="preserve"> all as false, but more in the Foucauldian, seeing it in a productive way (how were things justified?). How texts helped to constitute a sense f the Orient as primitive, exotic, simplistic. Ultimately different than the European. In so doing, it helps constitute the thing called Europe. Constitute the self as opposed to </w:t>
      </w:r>
      <w:r w:rsidR="005603BC" w:rsidRPr="00F056E4">
        <w:rPr>
          <w:rFonts w:ascii="Times New Roman" w:hAnsi="Times New Roman" w:cs="Times New Roman"/>
          <w:sz w:val="24"/>
          <w:szCs w:val="24"/>
        </w:rPr>
        <w:t>Others. Look</w:t>
      </w:r>
      <w:r w:rsidRPr="00F056E4">
        <w:rPr>
          <w:rFonts w:ascii="Times New Roman" w:hAnsi="Times New Roman" w:cs="Times New Roman"/>
          <w:sz w:val="24"/>
          <w:szCs w:val="24"/>
        </w:rPr>
        <w:t xml:space="preserve"> at the institutional relationships that gave people authority.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Categories disadvantaged those who were colonized (see David Scott's article).</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Anthro didn't ignore the colonial categories. </w:t>
      </w:r>
      <w:r w:rsidR="005603BC" w:rsidRPr="00F056E4">
        <w:rPr>
          <w:rFonts w:ascii="Times New Roman" w:hAnsi="Times New Roman" w:cs="Times New Roman"/>
          <w:sz w:val="24"/>
          <w:szCs w:val="24"/>
        </w:rPr>
        <w:t>But</w:t>
      </w:r>
      <w:r w:rsidRPr="00F056E4">
        <w:rPr>
          <w:rFonts w:ascii="Times New Roman" w:hAnsi="Times New Roman" w:cs="Times New Roman"/>
          <w:sz w:val="24"/>
          <w:szCs w:val="24"/>
        </w:rPr>
        <w:t xml:space="preserve"> now we must interrogate those concepts.</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 xml:space="preserve">Importance of History - looking at historical circumstances - shifting meanings of the colonialism in Deli.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Location of the Anthropologist - language isn't neutral, power is everywhere. T</w:t>
      </w:r>
      <w:r>
        <w:rPr>
          <w:rFonts w:ascii="Times New Roman" w:hAnsi="Times New Roman" w:cs="Times New Roman"/>
          <w:sz w:val="24"/>
          <w:szCs w:val="24"/>
        </w:rPr>
        <w:t>h</w:t>
      </w:r>
      <w:r w:rsidRPr="00F056E4">
        <w:rPr>
          <w:rFonts w:ascii="Times New Roman" w:hAnsi="Times New Roman" w:cs="Times New Roman"/>
          <w:sz w:val="24"/>
          <w:szCs w:val="24"/>
        </w:rPr>
        <w:t xml:space="preserve">e language isn't liberated.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Early work felt that colonial categories were very powerful - colonizers used in their projects and were shaped by them. Comes from Foucault's writing – assuming that the discourses will shape the actions of people in or not in the way the writers intended them to be. One criticism of postcolonial is that the postcolonial pays more attention to</w:t>
      </w:r>
      <w:r>
        <w:rPr>
          <w:rFonts w:ascii="Times New Roman" w:hAnsi="Times New Roman" w:cs="Times New Roman"/>
          <w:sz w:val="24"/>
          <w:szCs w:val="24"/>
        </w:rPr>
        <w:t xml:space="preserve"> </w:t>
      </w:r>
      <w:r w:rsidRPr="00F056E4">
        <w:rPr>
          <w:rFonts w:ascii="Times New Roman" w:hAnsi="Times New Roman" w:cs="Times New Roman"/>
          <w:sz w:val="24"/>
          <w:szCs w:val="24"/>
        </w:rPr>
        <w:t>the col</w:t>
      </w:r>
      <w:r>
        <w:rPr>
          <w:rFonts w:ascii="Times New Roman" w:hAnsi="Times New Roman" w:cs="Times New Roman"/>
          <w:sz w:val="24"/>
          <w:szCs w:val="24"/>
        </w:rPr>
        <w:t>o</w:t>
      </w:r>
      <w:r w:rsidRPr="00F056E4">
        <w:rPr>
          <w:rFonts w:ascii="Times New Roman" w:hAnsi="Times New Roman" w:cs="Times New Roman"/>
          <w:sz w:val="24"/>
          <w:szCs w:val="24"/>
        </w:rPr>
        <w:t xml:space="preserve">nizer than the colonized. Say in all three readings - don't get too much of a sense that the Kayapo have a voice, get a sense that </w:t>
      </w:r>
      <w:r>
        <w:rPr>
          <w:rFonts w:ascii="Times New Roman" w:hAnsi="Times New Roman" w:cs="Times New Roman"/>
          <w:sz w:val="24"/>
          <w:szCs w:val="24"/>
        </w:rPr>
        <w:t>even those with good intent</w:t>
      </w:r>
      <w:r w:rsidRPr="00F056E4">
        <w:rPr>
          <w:rFonts w:ascii="Times New Roman" w:hAnsi="Times New Roman" w:cs="Times New Roman"/>
          <w:sz w:val="24"/>
          <w:szCs w:val="24"/>
        </w:rPr>
        <w:t>io</w:t>
      </w:r>
      <w:r>
        <w:rPr>
          <w:rFonts w:ascii="Times New Roman" w:hAnsi="Times New Roman" w:cs="Times New Roman"/>
          <w:sz w:val="24"/>
          <w:szCs w:val="24"/>
        </w:rPr>
        <w:t>ns are trading in conce</w:t>
      </w:r>
      <w:r w:rsidRPr="00F056E4">
        <w:rPr>
          <w:rFonts w:ascii="Times New Roman" w:hAnsi="Times New Roman" w:cs="Times New Roman"/>
          <w:sz w:val="24"/>
          <w:szCs w:val="24"/>
        </w:rPr>
        <w:t>p</w:t>
      </w:r>
      <w:r>
        <w:rPr>
          <w:rFonts w:ascii="Times New Roman" w:hAnsi="Times New Roman" w:cs="Times New Roman"/>
          <w:sz w:val="24"/>
          <w:szCs w:val="24"/>
        </w:rPr>
        <w:t>ts and terms of the people in A</w:t>
      </w:r>
      <w:r w:rsidRPr="00F056E4">
        <w:rPr>
          <w:rFonts w:ascii="Times New Roman" w:hAnsi="Times New Roman" w:cs="Times New Roman"/>
          <w:sz w:val="24"/>
          <w:szCs w:val="24"/>
        </w:rPr>
        <w:t xml:space="preserve">mazon that aren't necessarily held by those in the </w:t>
      </w:r>
      <w:r>
        <w:rPr>
          <w:rFonts w:ascii="Times New Roman" w:hAnsi="Times New Roman" w:cs="Times New Roman"/>
          <w:sz w:val="24"/>
          <w:szCs w:val="24"/>
        </w:rPr>
        <w:t>A</w:t>
      </w:r>
      <w:r w:rsidRPr="00F056E4">
        <w:rPr>
          <w:rFonts w:ascii="Times New Roman" w:hAnsi="Times New Roman" w:cs="Times New Roman"/>
          <w:sz w:val="24"/>
          <w:szCs w:val="24"/>
        </w:rPr>
        <w:t xml:space="preserve">mazon. </w:t>
      </w:r>
    </w:p>
    <w:p w:rsidR="00F056E4" w:rsidRPr="00F056E4" w:rsidRDefault="00F056E4" w:rsidP="00F056E4">
      <w:pPr>
        <w:spacing w:after="0"/>
        <w:rPr>
          <w:rFonts w:ascii="Times New Roman" w:hAnsi="Times New Roman" w:cs="Times New Roman"/>
          <w:sz w:val="24"/>
          <w:szCs w:val="24"/>
        </w:rPr>
      </w:pPr>
    </w:p>
    <w:p w:rsidR="00F056E4" w:rsidRPr="00F056E4" w:rsidRDefault="00F056E4" w:rsidP="00F056E4">
      <w:pPr>
        <w:spacing w:after="0"/>
        <w:rPr>
          <w:rFonts w:ascii="Times New Roman" w:hAnsi="Times New Roman" w:cs="Times New Roman"/>
          <w:sz w:val="24"/>
          <w:szCs w:val="24"/>
        </w:rPr>
      </w:pPr>
      <w:r w:rsidRPr="00F056E4">
        <w:rPr>
          <w:rFonts w:ascii="Times New Roman" w:hAnsi="Times New Roman" w:cs="Times New Roman"/>
          <w:sz w:val="24"/>
          <w:szCs w:val="24"/>
        </w:rPr>
        <w:t>*consider alternative histories - so each is just a histo</w:t>
      </w:r>
      <w:r>
        <w:rPr>
          <w:rFonts w:ascii="Times New Roman" w:hAnsi="Times New Roman" w:cs="Times New Roman"/>
          <w:sz w:val="24"/>
          <w:szCs w:val="24"/>
        </w:rPr>
        <w:t>ry.</w:t>
      </w:r>
    </w:p>
    <w:p w:rsidR="00D47A7F" w:rsidRPr="00F056E4" w:rsidRDefault="00F056E4" w:rsidP="00F056E4">
      <w:pPr>
        <w:spacing w:after="0"/>
        <w:rPr>
          <w:rFonts w:ascii="Times New Roman" w:hAnsi="Times New Roman" w:cs="Times New Roman"/>
          <w:sz w:val="24"/>
          <w:szCs w:val="24"/>
        </w:rPr>
      </w:pPr>
      <w:r>
        <w:rPr>
          <w:rFonts w:ascii="Times New Roman" w:hAnsi="Times New Roman" w:cs="Times New Roman"/>
          <w:sz w:val="24"/>
          <w:szCs w:val="24"/>
        </w:rPr>
        <w:t>("ideologies" is associated wi</w:t>
      </w:r>
      <w:r w:rsidRPr="00F056E4">
        <w:rPr>
          <w:rFonts w:ascii="Times New Roman" w:hAnsi="Times New Roman" w:cs="Times New Roman"/>
          <w:sz w:val="24"/>
          <w:szCs w:val="24"/>
        </w:rPr>
        <w:t>th Marxist school so don't use it here)</w:t>
      </w:r>
    </w:p>
    <w:sectPr w:rsidR="00D47A7F" w:rsidRPr="00F056E4" w:rsidSect="00715985">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AE4" w:rsidRDefault="006F4AE4" w:rsidP="006E644F">
      <w:pPr>
        <w:spacing w:after="0" w:line="240" w:lineRule="auto"/>
      </w:pPr>
      <w:r>
        <w:separator/>
      </w:r>
    </w:p>
  </w:endnote>
  <w:endnote w:type="continuationSeparator" w:id="0">
    <w:p w:rsidR="006F4AE4" w:rsidRDefault="006F4AE4" w:rsidP="006E64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AE4" w:rsidRDefault="006F4AE4" w:rsidP="006E644F">
      <w:pPr>
        <w:spacing w:after="0" w:line="240" w:lineRule="auto"/>
      </w:pPr>
      <w:r>
        <w:separator/>
      </w:r>
    </w:p>
  </w:footnote>
  <w:footnote w:type="continuationSeparator" w:id="0">
    <w:p w:rsidR="006F4AE4" w:rsidRDefault="006F4AE4" w:rsidP="006E644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characterSpacingControl w:val="doNotCompress"/>
  <w:footnotePr>
    <w:footnote w:id="-1"/>
    <w:footnote w:id="0"/>
  </w:footnotePr>
  <w:endnotePr>
    <w:endnote w:id="-1"/>
    <w:endnote w:id="0"/>
  </w:endnotePr>
  <w:compat/>
  <w:rsids>
    <w:rsidRoot w:val="00F056E4"/>
    <w:rsid w:val="005603BC"/>
    <w:rsid w:val="005A1D50"/>
    <w:rsid w:val="005A6BEE"/>
    <w:rsid w:val="006E644F"/>
    <w:rsid w:val="006F4AE4"/>
    <w:rsid w:val="00715985"/>
    <w:rsid w:val="007D0BBB"/>
    <w:rsid w:val="009C6E6C"/>
    <w:rsid w:val="00AD6257"/>
    <w:rsid w:val="00F056E4"/>
  </w:rsids>
  <m:mathPr>
    <m:mathFont m:val="Palatino Linotype"/>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98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F056E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F056E4"/>
    <w:pPr>
      <w:ind w:left="720"/>
      <w:contextualSpacing/>
    </w:pPr>
  </w:style>
  <w:style w:type="paragraph" w:styleId="Header">
    <w:name w:val="header"/>
    <w:basedOn w:val="Normal"/>
    <w:link w:val="HeaderChar"/>
    <w:uiPriority w:val="99"/>
    <w:semiHidden/>
    <w:unhideWhenUsed/>
    <w:rsid w:val="006E64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644F"/>
  </w:style>
  <w:style w:type="paragraph" w:styleId="Footer">
    <w:name w:val="footer"/>
    <w:basedOn w:val="Normal"/>
    <w:link w:val="FooterChar"/>
    <w:uiPriority w:val="99"/>
    <w:semiHidden/>
    <w:unhideWhenUsed/>
    <w:rsid w:val="006E644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E644F"/>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2212</Words>
  <Characters>12613</Characters>
  <Application>Microsoft Macintosh Word</Application>
  <DocSecurity>0</DocSecurity>
  <Lines>105</Lines>
  <Paragraphs>25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15489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MEG</dc:creator>
  <cp:keywords/>
  <dc:description/>
  <cp:lastModifiedBy>Christine Lorimer</cp:lastModifiedBy>
  <cp:revision>2</cp:revision>
  <dcterms:created xsi:type="dcterms:W3CDTF">2010-10-26T05:13:00Z</dcterms:created>
  <dcterms:modified xsi:type="dcterms:W3CDTF">2010-10-26T05:13:00Z</dcterms:modified>
</cp:coreProperties>
</file>