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Default Extension="rels" ContentType="application/vnd.openxmlformats-package.relationship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1E2E" w:rsidRDefault="00F237AC">
      <w:r>
        <w:t>SOCI 3045A – Week 7A</w:t>
      </w:r>
      <w:r>
        <w:br/>
        <w:t>Tuesday June 7</w:t>
      </w:r>
      <w:r w:rsidRPr="00F237AC">
        <w:rPr>
          <w:vertAlign w:val="superscript"/>
        </w:rPr>
        <w:t>th</w:t>
      </w:r>
      <w:r>
        <w:t>, 2011 – Lecture 7</w:t>
      </w:r>
    </w:p>
    <w:p w:rsidR="00871F77" w:rsidRDefault="00691E2E">
      <w:r>
        <w:t xml:space="preserve">Guest Speaker: </w:t>
      </w:r>
      <w:r w:rsidR="004A529D">
        <w:t>Landen Pearson (Child Rights Advocate)</w:t>
      </w:r>
    </w:p>
    <w:p w:rsidR="004A529D" w:rsidRDefault="004A529D" w:rsidP="004A529D">
      <w:pPr>
        <w:pStyle w:val="ListParagraph"/>
        <w:numPr>
          <w:ilvl w:val="0"/>
          <w:numId w:val="8"/>
        </w:numPr>
      </w:pPr>
      <w:r>
        <w:t>Speaking about the Convention of the Rights of the Child</w:t>
      </w:r>
    </w:p>
    <w:p w:rsidR="004A529D" w:rsidRDefault="004A529D" w:rsidP="004A529D">
      <w:pPr>
        <w:pStyle w:val="ListParagraph"/>
        <w:numPr>
          <w:ilvl w:val="0"/>
          <w:numId w:val="8"/>
        </w:numPr>
      </w:pPr>
      <w:r>
        <w:t>UN Convention of the rights of the child- most of the world is involved (globalization)</w:t>
      </w:r>
    </w:p>
    <w:p w:rsidR="004A529D" w:rsidRDefault="004A529D" w:rsidP="004A529D">
      <w:pPr>
        <w:pStyle w:val="ListParagraph"/>
        <w:numPr>
          <w:ilvl w:val="0"/>
          <w:numId w:val="8"/>
        </w:numPr>
      </w:pPr>
      <w:r>
        <w:t>Human rights document</w:t>
      </w:r>
    </w:p>
    <w:p w:rsidR="004A529D" w:rsidRDefault="004A529D" w:rsidP="004A529D">
      <w:pPr>
        <w:pStyle w:val="ListParagraph"/>
        <w:numPr>
          <w:ilvl w:val="0"/>
          <w:numId w:val="8"/>
        </w:numPr>
      </w:pPr>
      <w:r>
        <w:t>Second World War – scale of the wrongs of the 21</w:t>
      </w:r>
      <w:r w:rsidRPr="004A529D">
        <w:rPr>
          <w:vertAlign w:val="superscript"/>
        </w:rPr>
        <w:t>st</w:t>
      </w:r>
      <w:r>
        <w:t xml:space="preserve"> century is huge – Ex. Hitler many people died during this time. </w:t>
      </w:r>
    </w:p>
    <w:p w:rsidR="004A529D" w:rsidRDefault="004A529D" w:rsidP="004A529D">
      <w:pPr>
        <w:pStyle w:val="ListParagraph"/>
        <w:numPr>
          <w:ilvl w:val="0"/>
          <w:numId w:val="8"/>
        </w:numPr>
      </w:pPr>
      <w:r>
        <w:t>United Nations were formed right after the second world war to prevent such events like the holocaust</w:t>
      </w:r>
    </w:p>
    <w:p w:rsidR="004A529D" w:rsidRDefault="004A529D" w:rsidP="004A529D">
      <w:pPr>
        <w:pStyle w:val="ListParagraph"/>
        <w:numPr>
          <w:ilvl w:val="0"/>
          <w:numId w:val="8"/>
        </w:numPr>
      </w:pPr>
      <w:r>
        <w:t xml:space="preserve">Rights are for all humans no matter where you are or what race you are (the human family)  </w:t>
      </w:r>
    </w:p>
    <w:p w:rsidR="004A529D" w:rsidRDefault="0098252A" w:rsidP="004A529D">
      <w:pPr>
        <w:pStyle w:val="ListParagraph"/>
        <w:numPr>
          <w:ilvl w:val="0"/>
          <w:numId w:val="8"/>
        </w:numPr>
      </w:pPr>
      <w:r>
        <w:t>The human population is growing so rapidly that there will be more stress, food security, job security, etc in the future</w:t>
      </w:r>
    </w:p>
    <w:p w:rsidR="00DB7E0C" w:rsidRDefault="00DB7E0C" w:rsidP="00DB7E0C">
      <w:pPr>
        <w:pStyle w:val="ListParagraph"/>
        <w:numPr>
          <w:ilvl w:val="0"/>
          <w:numId w:val="8"/>
        </w:numPr>
      </w:pPr>
      <w:r>
        <w:t xml:space="preserve">From 2000 there has been a rise in people who are starving – human rights are going to be more crucial as time goes on </w:t>
      </w:r>
    </w:p>
    <w:p w:rsidR="00DB7E0C" w:rsidRDefault="00DB7E0C" w:rsidP="00DB7E0C">
      <w:pPr>
        <w:pStyle w:val="ListParagraph"/>
        <w:numPr>
          <w:ilvl w:val="0"/>
          <w:numId w:val="8"/>
        </w:numPr>
      </w:pPr>
      <w:r>
        <w:t>Most recent – Convention of persons with disabilities</w:t>
      </w:r>
    </w:p>
    <w:p w:rsidR="00DB7E0C" w:rsidRDefault="00DB7E0C" w:rsidP="00DB7E0C">
      <w:pPr>
        <w:pStyle w:val="ListParagraph"/>
        <w:numPr>
          <w:ilvl w:val="0"/>
          <w:numId w:val="8"/>
        </w:numPr>
      </w:pPr>
      <w:r>
        <w:t xml:space="preserve">Women’s rights went to look towards Child rights </w:t>
      </w:r>
    </w:p>
    <w:p w:rsidR="00DB7E0C" w:rsidRDefault="002C643F" w:rsidP="00DB7E0C">
      <w:pPr>
        <w:pStyle w:val="ListParagraph"/>
        <w:numPr>
          <w:ilvl w:val="0"/>
          <w:numId w:val="8"/>
        </w:numPr>
      </w:pPr>
      <w:r>
        <w:t>1979 – decoration of the rights of the child to the convention of the rights of the child – convention is the law, it is implemented into the practice within the state that signs it – only took 10 years</w:t>
      </w:r>
    </w:p>
    <w:p w:rsidR="002C643F" w:rsidRDefault="002C643F" w:rsidP="00DB7E0C">
      <w:pPr>
        <w:pStyle w:val="ListParagraph"/>
        <w:numPr>
          <w:ilvl w:val="0"/>
          <w:numId w:val="8"/>
        </w:numPr>
      </w:pPr>
      <w:r>
        <w:t xml:space="preserve">Cold War – civil rights (West) and economic rights (East) 1989 – end of the Cold War and the convention was now one document </w:t>
      </w:r>
    </w:p>
    <w:p w:rsidR="002C643F" w:rsidRDefault="00AC1E70" w:rsidP="00DB7E0C">
      <w:pPr>
        <w:pStyle w:val="ListParagraph"/>
        <w:numPr>
          <w:ilvl w:val="0"/>
          <w:numId w:val="8"/>
        </w:numPr>
      </w:pPr>
      <w:r>
        <w:t>Extremely rich document because today, it would be very difficult and almost impossible to have all countries agree on a document</w:t>
      </w:r>
    </w:p>
    <w:p w:rsidR="00AC1E70" w:rsidRDefault="00366927" w:rsidP="00DB7E0C">
      <w:pPr>
        <w:pStyle w:val="ListParagraph"/>
        <w:numPr>
          <w:ilvl w:val="0"/>
          <w:numId w:val="8"/>
        </w:numPr>
      </w:pPr>
      <w:r>
        <w:t>Ratified (agreed) by  193 countries except for the United States and Somalia  - “these are the norms that we must respect when bring up our children”</w:t>
      </w:r>
    </w:p>
    <w:p w:rsidR="00366927" w:rsidRDefault="001F3A06" w:rsidP="00DB7E0C">
      <w:pPr>
        <w:pStyle w:val="ListParagraph"/>
        <w:numPr>
          <w:ilvl w:val="0"/>
          <w:numId w:val="8"/>
        </w:numPr>
      </w:pPr>
      <w:r>
        <w:t xml:space="preserve">Part of the grade 5 curriculum to teach children about the convention on the rights of the child </w:t>
      </w:r>
    </w:p>
    <w:p w:rsidR="001F3A06" w:rsidRDefault="00A16CE7" w:rsidP="00DB7E0C">
      <w:pPr>
        <w:pStyle w:val="ListParagraph"/>
        <w:numPr>
          <w:ilvl w:val="0"/>
          <w:numId w:val="8"/>
        </w:numPr>
      </w:pPr>
      <w:r>
        <w:t>All of the 193 countries have to come together every 5 years to discuss</w:t>
      </w:r>
      <w:r w:rsidR="004C230C">
        <w:t>/report</w:t>
      </w:r>
      <w:r>
        <w:t xml:space="preserve"> how they are following the convention on the rights of the child </w:t>
      </w:r>
    </w:p>
    <w:p w:rsidR="00A16CE7" w:rsidRDefault="00FA17CF" w:rsidP="00FA17CF">
      <w:pPr>
        <w:ind w:left="360"/>
      </w:pPr>
      <w:r>
        <w:t xml:space="preserve">Example: Birth registration – every child has a right to a name and culture </w:t>
      </w:r>
    </w:p>
    <w:p w:rsidR="00FA17CF" w:rsidRDefault="005A0E02" w:rsidP="00FA17CF">
      <w:pPr>
        <w:pStyle w:val="ListParagraph"/>
        <w:numPr>
          <w:ilvl w:val="0"/>
          <w:numId w:val="10"/>
        </w:numPr>
      </w:pPr>
      <w:r>
        <w:t xml:space="preserve">The 3 P’s: </w:t>
      </w:r>
      <w:r w:rsidR="00F8115B" w:rsidRPr="005A0E02">
        <w:rPr>
          <w:b/>
        </w:rPr>
        <w:t>Protection</w:t>
      </w:r>
      <w:r w:rsidR="00F8115B">
        <w:t xml:space="preserve">,  (50% of children around the world experience violence towards them), </w:t>
      </w:r>
      <w:r w:rsidR="00F8115B" w:rsidRPr="005A0E02">
        <w:rPr>
          <w:b/>
        </w:rPr>
        <w:t>Provision</w:t>
      </w:r>
      <w:r w:rsidR="00F8115B">
        <w:t xml:space="preserve"> (the right to education, healthcare) </w:t>
      </w:r>
      <w:r w:rsidR="00F8115B" w:rsidRPr="005A0E02">
        <w:rPr>
          <w:b/>
        </w:rPr>
        <w:t>Participation</w:t>
      </w:r>
      <w:r w:rsidR="00F8115B">
        <w:t>, (every child has the right to participate in decisions made about him or her as long as she is able to do so)</w:t>
      </w:r>
    </w:p>
    <w:p w:rsidR="002356A6" w:rsidRDefault="00A7177C" w:rsidP="00FA17CF">
      <w:pPr>
        <w:pStyle w:val="ListParagraph"/>
        <w:numPr>
          <w:ilvl w:val="0"/>
          <w:numId w:val="10"/>
        </w:numPr>
      </w:pPr>
      <w:r>
        <w:t xml:space="preserve">The Convention on the rights of the child is working on Child exportation for sexual purposes </w:t>
      </w:r>
    </w:p>
    <w:p w:rsidR="00A7177C" w:rsidRDefault="00A7177C" w:rsidP="00FA17CF">
      <w:pPr>
        <w:pStyle w:val="ListParagraph"/>
        <w:numPr>
          <w:ilvl w:val="0"/>
          <w:numId w:val="10"/>
        </w:numPr>
      </w:pPr>
      <w:r>
        <w:t>Africa has the “African Charter of Rights”</w:t>
      </w:r>
    </w:p>
    <w:p w:rsidR="00751CC4" w:rsidRDefault="00E22AFD" w:rsidP="00FA17CF">
      <w:pPr>
        <w:pStyle w:val="ListParagraph"/>
        <w:numPr>
          <w:ilvl w:val="0"/>
          <w:numId w:val="10"/>
        </w:numPr>
      </w:pPr>
      <w:r>
        <w:t>Section 43 Criminal Code of Canada</w:t>
      </w:r>
      <w:r w:rsidR="00C35B86">
        <w:t xml:space="preserve"> (CCC)</w:t>
      </w:r>
      <w:r>
        <w:t xml:space="preserve">  you can use force to punish a child – but in the Child rights, you can not fit a child, so they compromised and decided that between the ages of 2-12 you c</w:t>
      </w:r>
      <w:r w:rsidR="003B0FE2">
        <w:t>an use force to punish a child</w:t>
      </w:r>
    </w:p>
    <w:p w:rsidR="00FE3BB1" w:rsidRDefault="009A3473" w:rsidP="00FA17CF">
      <w:pPr>
        <w:pStyle w:val="ListParagraph"/>
        <w:numPr>
          <w:ilvl w:val="0"/>
          <w:numId w:val="10"/>
        </w:numPr>
      </w:pPr>
      <w:r>
        <w:t>Civil Rights – marriage is between two persons (this allows for same sex parents)</w:t>
      </w:r>
    </w:p>
    <w:p w:rsidR="009A3473" w:rsidRDefault="00AE70FD" w:rsidP="00FA17CF">
      <w:pPr>
        <w:pStyle w:val="ListParagraph"/>
        <w:numPr>
          <w:ilvl w:val="0"/>
          <w:numId w:val="10"/>
        </w:numPr>
      </w:pPr>
      <w:r>
        <w:t>“Best interest of the child right”- what is the best position f</w:t>
      </w:r>
      <w:r w:rsidR="00EB4997">
        <w:t>or the child to be in Example: D</w:t>
      </w:r>
      <w:r>
        <w:t>ivorce</w:t>
      </w:r>
      <w:r w:rsidR="00EB4997">
        <w:t xml:space="preserve"> -</w:t>
      </w:r>
      <w:r>
        <w:t xml:space="preserve">the child should continue seeing the grandparents. Must include the child in the discussion to find out what actually is the best interest of the child </w:t>
      </w:r>
    </w:p>
    <w:p w:rsidR="00EB4997" w:rsidRDefault="000D2EB5" w:rsidP="00FA17CF">
      <w:pPr>
        <w:pStyle w:val="ListParagraph"/>
        <w:numPr>
          <w:ilvl w:val="0"/>
          <w:numId w:val="10"/>
        </w:numPr>
      </w:pPr>
      <w:r>
        <w:t xml:space="preserve">Newer issue in Canada: finding ways to get children to be heard (aboriginal children) – “Shannon’s Dream” in her community there was no school, Shannon and her friends saved some money and went to Ottawa who said “We need a school, build us a school” it is the right of a child to an education. Aboriginal children need more support education options, etc. </w:t>
      </w:r>
    </w:p>
    <w:p w:rsidR="00831BEC" w:rsidRDefault="000D2EB5" w:rsidP="00831BEC">
      <w:pPr>
        <w:pStyle w:val="ListParagraph"/>
        <w:numPr>
          <w:ilvl w:val="0"/>
          <w:numId w:val="10"/>
        </w:numPr>
      </w:pPr>
      <w:r>
        <w:t xml:space="preserve">“Shannon’s Dream” was so that all aboriginal children have a school to go to like every other Canadian child. </w:t>
      </w:r>
    </w:p>
    <w:p w:rsidR="00F237AC" w:rsidRPr="00831BEC" w:rsidRDefault="00691E2E" w:rsidP="00831BEC">
      <w:r w:rsidRPr="00831BEC">
        <w:rPr>
          <w:b/>
        </w:rPr>
        <w:t>The Globalisation of Childhood: Children’s Rights</w:t>
      </w:r>
    </w:p>
    <w:p w:rsidR="00691E2E" w:rsidRDefault="00691E2E">
      <w:r>
        <w:t xml:space="preserve">Today’s Agenda: </w:t>
      </w:r>
    </w:p>
    <w:p w:rsidR="004950A4" w:rsidRPr="00691E2E" w:rsidRDefault="00691E2E" w:rsidP="00691E2E">
      <w:pPr>
        <w:pStyle w:val="ListParagraph"/>
        <w:numPr>
          <w:ilvl w:val="0"/>
          <w:numId w:val="2"/>
        </w:numPr>
      </w:pPr>
      <w:r w:rsidRPr="00691E2E">
        <w:rPr>
          <w:lang w:val="en-GB"/>
        </w:rPr>
        <w:t xml:space="preserve">The historical emergence of children’s rights; </w:t>
      </w:r>
    </w:p>
    <w:p w:rsidR="004950A4" w:rsidRPr="00691E2E" w:rsidRDefault="00691E2E" w:rsidP="00691E2E">
      <w:pPr>
        <w:pStyle w:val="ListParagraph"/>
        <w:numPr>
          <w:ilvl w:val="0"/>
          <w:numId w:val="2"/>
        </w:numPr>
      </w:pPr>
      <w:r w:rsidRPr="00691E2E">
        <w:rPr>
          <w:lang w:val="en-GB"/>
        </w:rPr>
        <w:t xml:space="preserve">Colonialism and the idea of the child; </w:t>
      </w:r>
    </w:p>
    <w:p w:rsidR="004950A4" w:rsidRPr="00691E2E" w:rsidRDefault="00691E2E" w:rsidP="00691E2E">
      <w:pPr>
        <w:pStyle w:val="ListParagraph"/>
        <w:numPr>
          <w:ilvl w:val="0"/>
          <w:numId w:val="2"/>
        </w:numPr>
      </w:pPr>
      <w:r w:rsidRPr="00691E2E">
        <w:rPr>
          <w:lang w:val="en-GB"/>
        </w:rPr>
        <w:t>Controversy: Are international children’s rights “neo-colonial”?</w:t>
      </w:r>
    </w:p>
    <w:p w:rsidR="004950A4" w:rsidRPr="00691E2E" w:rsidRDefault="00691E2E" w:rsidP="00691E2E">
      <w:pPr>
        <w:pStyle w:val="ListParagraph"/>
        <w:numPr>
          <w:ilvl w:val="1"/>
          <w:numId w:val="2"/>
        </w:numPr>
      </w:pPr>
      <w:r w:rsidRPr="00691E2E">
        <w:rPr>
          <w:lang w:val="en-GB"/>
        </w:rPr>
        <w:t xml:space="preserve">International inequalities; </w:t>
      </w:r>
    </w:p>
    <w:p w:rsidR="004950A4" w:rsidRPr="00691E2E" w:rsidRDefault="00691E2E" w:rsidP="00691E2E">
      <w:pPr>
        <w:pStyle w:val="ListParagraph"/>
        <w:numPr>
          <w:ilvl w:val="0"/>
          <w:numId w:val="2"/>
        </w:numPr>
      </w:pPr>
      <w:r w:rsidRPr="00691E2E">
        <w:rPr>
          <w:lang w:val="en-GB"/>
        </w:rPr>
        <w:t xml:space="preserve">Universalism versus cultural relativism; </w:t>
      </w:r>
    </w:p>
    <w:p w:rsidR="004950A4" w:rsidRPr="00691E2E" w:rsidRDefault="00691E2E" w:rsidP="00691E2E">
      <w:pPr>
        <w:pStyle w:val="ListParagraph"/>
        <w:numPr>
          <w:ilvl w:val="0"/>
          <w:numId w:val="2"/>
        </w:numPr>
      </w:pPr>
      <w:r w:rsidRPr="00691E2E">
        <w:rPr>
          <w:lang w:val="en-GB"/>
        </w:rPr>
        <w:t xml:space="preserve">Small group work: Early marriage; </w:t>
      </w:r>
    </w:p>
    <w:p w:rsidR="00691E2E" w:rsidRDefault="00691E2E">
      <w:r>
        <w:t>UN Declaration on the Rights of the Child, 1959:</w:t>
      </w:r>
    </w:p>
    <w:p w:rsidR="008C0FAB" w:rsidRDefault="00942798" w:rsidP="008C0FAB">
      <w:pPr>
        <w:pStyle w:val="ListParagraph"/>
        <w:numPr>
          <w:ilvl w:val="0"/>
          <w:numId w:val="11"/>
        </w:numPr>
      </w:pPr>
      <w:r>
        <w:t>Convention of the Rights of the child (CRC)</w:t>
      </w:r>
    </w:p>
    <w:p w:rsidR="00942798" w:rsidRDefault="00AD76FE" w:rsidP="008C0FAB">
      <w:pPr>
        <w:pStyle w:val="ListParagraph"/>
        <w:numPr>
          <w:ilvl w:val="0"/>
          <w:numId w:val="11"/>
        </w:numPr>
      </w:pPr>
      <w:r>
        <w:t>Before the CRC there was the UN Declaration – declarations are not legal documents</w:t>
      </w:r>
    </w:p>
    <w:p w:rsidR="00AD76FE" w:rsidRDefault="00AD76FE" w:rsidP="008C0FAB">
      <w:pPr>
        <w:pStyle w:val="ListParagraph"/>
        <w:numPr>
          <w:ilvl w:val="0"/>
          <w:numId w:val="11"/>
        </w:numPr>
      </w:pPr>
      <w:r>
        <w:t xml:space="preserve">Organized around </w:t>
      </w:r>
      <w:r w:rsidRPr="00AD76FE">
        <w:rPr>
          <w:u w:val="single"/>
        </w:rPr>
        <w:t>protection</w:t>
      </w:r>
      <w:r>
        <w:t xml:space="preserve"> (protect the child) and </w:t>
      </w:r>
      <w:r w:rsidRPr="00AD76FE">
        <w:rPr>
          <w:u w:val="single"/>
        </w:rPr>
        <w:t>provision</w:t>
      </w:r>
      <w:r>
        <w:t xml:space="preserve"> (providing for the children)</w:t>
      </w:r>
    </w:p>
    <w:p w:rsidR="00AD76FE" w:rsidRDefault="00AD76FE" w:rsidP="008C0FAB">
      <w:pPr>
        <w:pStyle w:val="ListParagraph"/>
        <w:numPr>
          <w:ilvl w:val="0"/>
          <w:numId w:val="11"/>
        </w:numPr>
      </w:pPr>
      <w:r>
        <w:t>Best interest of the child – concept emerges in the UN Declaration</w:t>
      </w:r>
    </w:p>
    <w:p w:rsidR="00AD76FE" w:rsidRDefault="00AD76FE" w:rsidP="008C0FAB">
      <w:pPr>
        <w:pStyle w:val="ListParagraph"/>
        <w:numPr>
          <w:ilvl w:val="0"/>
          <w:numId w:val="11"/>
        </w:numPr>
      </w:pPr>
      <w:r>
        <w:t>Child liberation – never came mainstream but has had a profound impact on how we think about children – the same rights as adults Example: making decisions for them</w:t>
      </w:r>
      <w:r w:rsidR="00A002AA">
        <w:t xml:space="preserve"> </w:t>
      </w:r>
      <w:r>
        <w:t>self</w:t>
      </w:r>
    </w:p>
    <w:p w:rsidR="00AD76FE" w:rsidRDefault="00AD76FE" w:rsidP="008C0FAB">
      <w:pPr>
        <w:pStyle w:val="ListParagraph"/>
        <w:numPr>
          <w:ilvl w:val="0"/>
          <w:numId w:val="11"/>
        </w:numPr>
      </w:pPr>
      <w:r>
        <w:t>Child liberation believed that competence rather than age should determine rights – right to vote, work etc if the child shows he/she can do it</w:t>
      </w:r>
    </w:p>
    <w:p w:rsidR="00691E2E" w:rsidRDefault="00AD76FE" w:rsidP="00AD76FE">
      <w:pPr>
        <w:pStyle w:val="ListParagraph"/>
        <w:numPr>
          <w:ilvl w:val="0"/>
          <w:numId w:val="11"/>
        </w:numPr>
      </w:pPr>
      <w:r>
        <w:t>This decoration does not believe in participation</w:t>
      </w:r>
    </w:p>
    <w:p w:rsidR="00691E2E" w:rsidRDefault="00691E2E">
      <w:r>
        <w:t>The Geneva Declaration of the Rights of the Child, 1924:</w:t>
      </w:r>
    </w:p>
    <w:p w:rsidR="00AD76FE" w:rsidRDefault="00AD76FE" w:rsidP="00AD76FE">
      <w:pPr>
        <w:pStyle w:val="ListParagraph"/>
        <w:numPr>
          <w:ilvl w:val="0"/>
          <w:numId w:val="12"/>
        </w:numPr>
      </w:pPr>
      <w:r>
        <w:t>Oldest ancestor of the declaration</w:t>
      </w:r>
    </w:p>
    <w:p w:rsidR="00AD76FE" w:rsidRDefault="00AD76FE" w:rsidP="00AD76FE">
      <w:pPr>
        <w:pStyle w:val="ListParagraph"/>
        <w:numPr>
          <w:ilvl w:val="0"/>
          <w:numId w:val="12"/>
        </w:numPr>
      </w:pPr>
      <w:r>
        <w:t>League of nations found after world war 1 – objectives was to hold human rights, to prevent war, etc. But failed to prevent war as world war 2 happened and by the end of world war 2 the League of Nations was over with and the UN took over</w:t>
      </w:r>
    </w:p>
    <w:p w:rsidR="00AD76FE" w:rsidRDefault="00AD76FE" w:rsidP="00AD76FE">
      <w:pPr>
        <w:pStyle w:val="ListParagraph"/>
        <w:numPr>
          <w:ilvl w:val="0"/>
          <w:numId w:val="12"/>
        </w:numPr>
      </w:pPr>
      <w:r>
        <w:t>Eglantyn Jebb developed the Geneva Declaration</w:t>
      </w:r>
    </w:p>
    <w:p w:rsidR="00691E2E" w:rsidRDefault="00691E2E" w:rsidP="007233D0">
      <w:pPr>
        <w:pStyle w:val="ListParagraph"/>
      </w:pPr>
    </w:p>
    <w:p w:rsidR="007233D0" w:rsidRDefault="007233D0" w:rsidP="007233D0">
      <w:pPr>
        <w:pStyle w:val="ListParagraph"/>
      </w:pPr>
    </w:p>
    <w:p w:rsidR="00691E2E" w:rsidRDefault="00691E2E">
      <w:r>
        <w:t xml:space="preserve">Children’s Rights as an Object of International Relations: </w:t>
      </w:r>
    </w:p>
    <w:p w:rsidR="00691E2E" w:rsidRDefault="007233D0" w:rsidP="007233D0">
      <w:pPr>
        <w:pStyle w:val="ListParagraph"/>
        <w:numPr>
          <w:ilvl w:val="0"/>
          <w:numId w:val="13"/>
        </w:numPr>
      </w:pPr>
      <w:r>
        <w:t>Social work or charity work for children becomes and international relations itself</w:t>
      </w:r>
    </w:p>
    <w:p w:rsidR="007233D0" w:rsidRDefault="007233D0" w:rsidP="007233D0">
      <w:pPr>
        <w:pStyle w:val="ListParagraph"/>
        <w:numPr>
          <w:ilvl w:val="0"/>
          <w:numId w:val="13"/>
        </w:numPr>
      </w:pPr>
      <w:r>
        <w:t>Child welfare was popular in the domestic politics of league members because of the rise of child welfare</w:t>
      </w:r>
    </w:p>
    <w:p w:rsidR="007233D0" w:rsidRDefault="007233D0" w:rsidP="007233D0">
      <w:pPr>
        <w:pStyle w:val="ListParagraph"/>
        <w:numPr>
          <w:ilvl w:val="0"/>
          <w:numId w:val="13"/>
        </w:numPr>
      </w:pPr>
      <w:r>
        <w:t>Translated into international world</w:t>
      </w:r>
    </w:p>
    <w:p w:rsidR="007233D0" w:rsidRDefault="007233D0" w:rsidP="007233D0">
      <w:pPr>
        <w:pStyle w:val="ListParagraph"/>
        <w:numPr>
          <w:ilvl w:val="0"/>
          <w:numId w:val="13"/>
        </w:numPr>
      </w:pPr>
      <w:r>
        <w:t>Belgium and Switzerland – they believe that politics must become popular nationally – international issue</w:t>
      </w:r>
    </w:p>
    <w:p w:rsidR="00691E2E" w:rsidRDefault="00691E2E">
      <w:r>
        <w:t>The Declaration of Geneva and WW1:</w:t>
      </w:r>
    </w:p>
    <w:p w:rsidR="00691E2E" w:rsidRDefault="00945871" w:rsidP="007233D0">
      <w:pPr>
        <w:pStyle w:val="ListParagraph"/>
        <w:numPr>
          <w:ilvl w:val="0"/>
          <w:numId w:val="14"/>
        </w:numPr>
      </w:pPr>
      <w:r>
        <w:t>Major motivation was the faith of children in the world war 1 – suffering of children</w:t>
      </w:r>
    </w:p>
    <w:p w:rsidR="00945871" w:rsidRDefault="00945871" w:rsidP="007233D0">
      <w:pPr>
        <w:pStyle w:val="ListParagraph"/>
        <w:numPr>
          <w:ilvl w:val="0"/>
          <w:numId w:val="14"/>
        </w:numPr>
      </w:pPr>
      <w:r>
        <w:t>Many children fought of soldiers in this war</w:t>
      </w:r>
    </w:p>
    <w:p w:rsidR="00945871" w:rsidRDefault="00BC4961" w:rsidP="007233D0">
      <w:pPr>
        <w:pStyle w:val="ListParagraph"/>
        <w:numPr>
          <w:ilvl w:val="0"/>
          <w:numId w:val="14"/>
        </w:numPr>
      </w:pPr>
      <w:r>
        <w:t xml:space="preserve">Not only the </w:t>
      </w:r>
      <w:r w:rsidR="00A002AA">
        <w:t>suffering</w:t>
      </w:r>
      <w:r>
        <w:t xml:space="preserve"> of the children but the experience of world war 1 showed responsibility between adults and child, suffering of children and the hegemonic childhood</w:t>
      </w:r>
    </w:p>
    <w:p w:rsidR="00691E2E" w:rsidRDefault="00691E2E">
      <w:r>
        <w:t>Historical context for the Declaration of Geneva:</w:t>
      </w:r>
    </w:p>
    <w:p w:rsidR="00BC4961" w:rsidRDefault="00BC4961" w:rsidP="00BC4961">
      <w:pPr>
        <w:pStyle w:val="ListParagraph"/>
        <w:numPr>
          <w:ilvl w:val="0"/>
          <w:numId w:val="15"/>
        </w:numPr>
      </w:pPr>
      <w:r>
        <w:t>Because of world war 1 the hegemonic childhood became a world wide concept</w:t>
      </w:r>
    </w:p>
    <w:p w:rsidR="00B87B48" w:rsidRPr="00BC4961" w:rsidRDefault="00A002AA" w:rsidP="00BC4961">
      <w:pPr>
        <w:pStyle w:val="ListParagraph"/>
        <w:numPr>
          <w:ilvl w:val="0"/>
          <w:numId w:val="15"/>
        </w:numPr>
      </w:pPr>
      <w:r w:rsidRPr="00BC4961">
        <w:rPr>
          <w:b/>
          <w:i/>
          <w:iCs/>
          <w:lang w:val="en-GB"/>
        </w:rPr>
        <w:t>Capitalism</w:t>
      </w:r>
      <w:r w:rsidRPr="00BC4961">
        <w:rPr>
          <w:b/>
          <w:lang w:val="en-GB"/>
        </w:rPr>
        <w:t>:</w:t>
      </w:r>
      <w:r w:rsidRPr="00BC4961">
        <w:rPr>
          <w:lang w:val="en-GB"/>
        </w:rPr>
        <w:t xml:space="preserve"> Technology and law pushed children out of labour and into schooling; </w:t>
      </w:r>
    </w:p>
    <w:p w:rsidR="00B87B48" w:rsidRPr="00BC4961" w:rsidRDefault="00A002AA" w:rsidP="00BC4961">
      <w:pPr>
        <w:pStyle w:val="ListParagraph"/>
        <w:numPr>
          <w:ilvl w:val="0"/>
          <w:numId w:val="15"/>
        </w:numPr>
      </w:pPr>
      <w:r w:rsidRPr="00BC4961">
        <w:rPr>
          <w:b/>
          <w:i/>
          <w:iCs/>
          <w:lang w:val="en-GB"/>
        </w:rPr>
        <w:t>Sacralisation</w:t>
      </w:r>
      <w:r w:rsidRPr="00BC4961">
        <w:rPr>
          <w:lang w:val="en-GB"/>
        </w:rPr>
        <w:t xml:space="preserve">:  Children became increasingly sentimentalised as their economic value decreased; </w:t>
      </w:r>
    </w:p>
    <w:p w:rsidR="00B87B48" w:rsidRPr="00BC4961" w:rsidRDefault="00A002AA" w:rsidP="00BC4961">
      <w:pPr>
        <w:pStyle w:val="ListParagraph"/>
        <w:numPr>
          <w:ilvl w:val="0"/>
          <w:numId w:val="15"/>
        </w:numPr>
      </w:pPr>
      <w:r w:rsidRPr="00BC4961">
        <w:rPr>
          <w:b/>
          <w:i/>
          <w:iCs/>
          <w:lang w:val="en-GB"/>
        </w:rPr>
        <w:t>Separate spheres</w:t>
      </w:r>
      <w:r w:rsidRPr="00BC4961">
        <w:rPr>
          <w:b/>
          <w:lang w:val="en-GB"/>
        </w:rPr>
        <w:t>:</w:t>
      </w:r>
      <w:r w:rsidRPr="00BC4961">
        <w:rPr>
          <w:lang w:val="en-GB"/>
        </w:rPr>
        <w:t xml:space="preserve">  The world came to be seen as divided into the public sphere for men and private sphere for children and women; </w:t>
      </w:r>
    </w:p>
    <w:p w:rsidR="00BC4961" w:rsidRDefault="00BC4961" w:rsidP="00BC4961">
      <w:pPr>
        <w:pStyle w:val="ListParagraph"/>
        <w:numPr>
          <w:ilvl w:val="0"/>
          <w:numId w:val="15"/>
        </w:numPr>
      </w:pPr>
      <w:r>
        <w:t xml:space="preserve">This created the </w:t>
      </w:r>
      <w:r w:rsidRPr="00BC4961">
        <w:rPr>
          <w:u w:val="single"/>
        </w:rPr>
        <w:t>hegemonic childhood</w:t>
      </w:r>
      <w:r>
        <w:t xml:space="preserve"> over all socioeconomic status</w:t>
      </w:r>
    </w:p>
    <w:p w:rsidR="00691E2E" w:rsidRDefault="00BC4961" w:rsidP="00BC4961">
      <w:pPr>
        <w:pStyle w:val="ListParagraph"/>
        <w:numPr>
          <w:ilvl w:val="0"/>
          <w:numId w:val="15"/>
        </w:numPr>
      </w:pPr>
      <w:r>
        <w:t xml:space="preserve">Together these terms create the </w:t>
      </w:r>
      <w:r w:rsidRPr="00BC4961">
        <w:rPr>
          <w:u w:val="single"/>
        </w:rPr>
        <w:t>“child-saving” movement</w:t>
      </w:r>
    </w:p>
    <w:p w:rsidR="00691E2E" w:rsidRDefault="00691E2E">
      <w:r>
        <w:t>The Child-Saving Movement:</w:t>
      </w:r>
    </w:p>
    <w:p w:rsidR="000A45F4" w:rsidRDefault="000A45F4" w:rsidP="000A45F4">
      <w:pPr>
        <w:pStyle w:val="ListParagraph"/>
        <w:numPr>
          <w:ilvl w:val="0"/>
          <w:numId w:val="17"/>
        </w:numPr>
      </w:pPr>
      <w:r>
        <w:t>Child being abused, etc became social problems</w:t>
      </w:r>
    </w:p>
    <w:p w:rsidR="000A45F4" w:rsidRDefault="000A45F4" w:rsidP="000A45F4">
      <w:pPr>
        <w:pStyle w:val="ListParagraph"/>
        <w:numPr>
          <w:ilvl w:val="0"/>
          <w:numId w:val="17"/>
        </w:numPr>
      </w:pPr>
      <w:r>
        <w:t>Conducted by middle to upper class socioeconomic statuses</w:t>
      </w:r>
    </w:p>
    <w:p w:rsidR="00B87B48" w:rsidRPr="000A45F4" w:rsidRDefault="00A002AA" w:rsidP="000A45F4">
      <w:pPr>
        <w:pStyle w:val="ListParagraph"/>
        <w:numPr>
          <w:ilvl w:val="0"/>
          <w:numId w:val="17"/>
        </w:numPr>
      </w:pPr>
      <w:r w:rsidRPr="000A45F4">
        <w:rPr>
          <w:lang w:val="en-GB"/>
        </w:rPr>
        <w:t xml:space="preserve">Child-saving was a middle- and upper-class preoccupation of philanthropists engaged in “charitable” or “benevolent” strategies to save working-class and immigrant children who they described as “wayward”, “street urchins”, “street Arabs”, “waifs” or “guttersnipes”; </w:t>
      </w:r>
    </w:p>
    <w:p w:rsidR="00691E2E" w:rsidRDefault="000A45F4" w:rsidP="000A45F4">
      <w:pPr>
        <w:pStyle w:val="ListParagraph"/>
        <w:numPr>
          <w:ilvl w:val="0"/>
          <w:numId w:val="17"/>
        </w:numPr>
      </w:pPr>
      <w:r>
        <w:t>Shape and discipline these children – working class children and immigrant children – these children need to be “saved” from their parents</w:t>
      </w:r>
    </w:p>
    <w:p w:rsidR="00691E2E" w:rsidRDefault="00691E2E">
      <w:r>
        <w:t>The Children’s Aid Society:</w:t>
      </w:r>
    </w:p>
    <w:p w:rsidR="000A45F4" w:rsidRDefault="008A76F6" w:rsidP="000A45F4">
      <w:pPr>
        <w:pStyle w:val="ListParagraph"/>
        <w:numPr>
          <w:ilvl w:val="0"/>
          <w:numId w:val="19"/>
        </w:numPr>
      </w:pPr>
      <w:r>
        <w:t xml:space="preserve">“save” the children from their organs (class, ethnic) </w:t>
      </w:r>
    </w:p>
    <w:p w:rsidR="008A76F6" w:rsidRDefault="008A76F6" w:rsidP="000A45F4">
      <w:pPr>
        <w:pStyle w:val="ListParagraph"/>
        <w:numPr>
          <w:ilvl w:val="0"/>
          <w:numId w:val="19"/>
        </w:numPr>
      </w:pPr>
      <w:r>
        <w:t>Take the children from their homes “saving” them and ship them to foster homes or group homes</w:t>
      </w:r>
    </w:p>
    <w:p w:rsidR="008A76F6" w:rsidRDefault="008A76F6" w:rsidP="000A45F4">
      <w:pPr>
        <w:pStyle w:val="ListParagraph"/>
        <w:numPr>
          <w:ilvl w:val="0"/>
          <w:numId w:val="19"/>
        </w:numPr>
      </w:pPr>
      <w:r>
        <w:t xml:space="preserve">Braise – secatary of Children’s Aid Society </w:t>
      </w:r>
    </w:p>
    <w:p w:rsidR="00691E2E" w:rsidRDefault="00A002AA" w:rsidP="008A76F6">
      <w:pPr>
        <w:pStyle w:val="ListParagraph"/>
        <w:numPr>
          <w:ilvl w:val="0"/>
          <w:numId w:val="19"/>
        </w:numPr>
      </w:pPr>
      <w:r w:rsidRPr="008A76F6">
        <w:rPr>
          <w:lang w:val="en-GB"/>
        </w:rPr>
        <w:t xml:space="preserve">The founder of CAS oversaw 100,000 removals from New York City; </w:t>
      </w:r>
    </w:p>
    <w:p w:rsidR="00691E2E" w:rsidRDefault="00691E2E">
      <w:r>
        <w:t>The Declaration of Geneva and Child-Saving:</w:t>
      </w:r>
    </w:p>
    <w:p w:rsidR="008A76F6" w:rsidRDefault="000C0D2C" w:rsidP="008A76F6">
      <w:pPr>
        <w:pStyle w:val="ListParagraph"/>
        <w:numPr>
          <w:ilvl w:val="0"/>
          <w:numId w:val="21"/>
        </w:numPr>
      </w:pPr>
      <w:r>
        <w:t>The declaration – emerged from the child-saving moment</w:t>
      </w:r>
    </w:p>
    <w:p w:rsidR="00691E2E" w:rsidRDefault="000C0D2C" w:rsidP="000C0D2C">
      <w:pPr>
        <w:pStyle w:val="ListParagraph"/>
        <w:numPr>
          <w:ilvl w:val="0"/>
          <w:numId w:val="21"/>
        </w:numPr>
      </w:pPr>
      <w:r>
        <w:t xml:space="preserve">The declaration was protection and provision as well as shaping the character of the children rather than understanding them as a person </w:t>
      </w:r>
    </w:p>
    <w:p w:rsidR="00691E2E" w:rsidRDefault="00691E2E">
      <w:r>
        <w:t>Colonialism and the Idea of the Child:</w:t>
      </w:r>
    </w:p>
    <w:p w:rsidR="000C0D2C" w:rsidRDefault="00E81132" w:rsidP="000C0D2C">
      <w:pPr>
        <w:pStyle w:val="ListParagraph"/>
        <w:numPr>
          <w:ilvl w:val="0"/>
          <w:numId w:val="22"/>
        </w:numPr>
      </w:pPr>
      <w:r>
        <w:t>1400-1800 era of colonization (environment and economic colonies)</w:t>
      </w:r>
    </w:p>
    <w:p w:rsidR="00691E2E" w:rsidRDefault="00E81132" w:rsidP="00E81132">
      <w:pPr>
        <w:pStyle w:val="ListParagraph"/>
        <w:numPr>
          <w:ilvl w:val="0"/>
          <w:numId w:val="22"/>
        </w:numPr>
      </w:pPr>
      <w:r>
        <w:t>Colonisation was justified by racialised discourses and colonised peoples</w:t>
      </w:r>
    </w:p>
    <w:p w:rsidR="00691E2E" w:rsidRDefault="00691E2E">
      <w:r>
        <w:t>The Child and the “Native”:</w:t>
      </w:r>
    </w:p>
    <w:p w:rsidR="00E81132" w:rsidRDefault="00E81132" w:rsidP="00E81132">
      <w:pPr>
        <w:pStyle w:val="ListParagraph"/>
        <w:numPr>
          <w:ilvl w:val="0"/>
          <w:numId w:val="23"/>
        </w:numPr>
      </w:pPr>
      <w:r>
        <w:t xml:space="preserve">Children were constructed a “Blank slates” </w:t>
      </w:r>
    </w:p>
    <w:p w:rsidR="00E81132" w:rsidRDefault="00E81132" w:rsidP="00E81132">
      <w:pPr>
        <w:pStyle w:val="ListParagraph"/>
        <w:numPr>
          <w:ilvl w:val="0"/>
          <w:numId w:val="23"/>
        </w:numPr>
      </w:pPr>
      <w:r>
        <w:t xml:space="preserve">“Terra nullius” – land that is empty </w:t>
      </w:r>
    </w:p>
    <w:p w:rsidR="00E81132" w:rsidRDefault="00E81132" w:rsidP="00E81132">
      <w:pPr>
        <w:pStyle w:val="ListParagraph"/>
        <w:numPr>
          <w:ilvl w:val="0"/>
          <w:numId w:val="23"/>
        </w:numPr>
      </w:pPr>
      <w:r>
        <w:t>Children were seen as close to nature “innocent” and in need of guidance which made them close to animals</w:t>
      </w:r>
    </w:p>
    <w:p w:rsidR="00691E2E" w:rsidRDefault="00E81132" w:rsidP="00E81132">
      <w:pPr>
        <w:pStyle w:val="ListParagraph"/>
      </w:pPr>
      <w:r>
        <w:t xml:space="preserve">Example: children were seen as savages who needed to be civilized </w:t>
      </w:r>
    </w:p>
    <w:p w:rsidR="00691E2E" w:rsidRDefault="00691E2E">
      <w:r>
        <w:t>Colonised Peoples as “Children”:</w:t>
      </w:r>
    </w:p>
    <w:p w:rsidR="00B87B48" w:rsidRPr="00D4379E" w:rsidRDefault="00A002AA" w:rsidP="00D4379E">
      <w:pPr>
        <w:pStyle w:val="ListParagraph"/>
        <w:numPr>
          <w:ilvl w:val="0"/>
          <w:numId w:val="24"/>
        </w:numPr>
      </w:pPr>
      <w:r w:rsidRPr="00D4379E">
        <w:rPr>
          <w:lang w:val="en-GB"/>
        </w:rPr>
        <w:t xml:space="preserve">British explorer </w:t>
      </w:r>
      <w:r w:rsidRPr="00D4379E">
        <w:rPr>
          <w:u w:val="single"/>
          <w:lang w:val="en-GB"/>
        </w:rPr>
        <w:t>Richard Burton</w:t>
      </w:r>
      <w:r w:rsidRPr="00D4379E">
        <w:rPr>
          <w:lang w:val="en-GB"/>
        </w:rPr>
        <w:t xml:space="preserve"> described Africans as “those childish races”, while </w:t>
      </w:r>
      <w:r w:rsidRPr="00D4379E">
        <w:rPr>
          <w:u w:val="single"/>
          <w:lang w:val="en-GB"/>
        </w:rPr>
        <w:t>Cecil Rhodes</w:t>
      </w:r>
      <w:r w:rsidRPr="00D4379E">
        <w:rPr>
          <w:lang w:val="en-GB"/>
        </w:rPr>
        <w:t xml:space="preserve">, a colonialist businessman, claimed that: </w:t>
      </w:r>
    </w:p>
    <w:p w:rsidR="00D4379E" w:rsidRPr="00D4379E" w:rsidRDefault="00D4379E" w:rsidP="00D4379E">
      <w:pPr>
        <w:pStyle w:val="ListParagraph"/>
      </w:pPr>
      <w:r w:rsidRPr="00D4379E">
        <w:rPr>
          <w:i/>
          <w:iCs/>
          <w:lang w:val="en-GB"/>
        </w:rPr>
        <w:t>“… natives are children.  They are just emerging from barbarism</w:t>
      </w:r>
      <w:r w:rsidR="00D22EF4">
        <w:rPr>
          <w:i/>
          <w:iCs/>
          <w:lang w:val="en-GB"/>
        </w:rPr>
        <w:t xml:space="preserve"> (taking over)</w:t>
      </w:r>
      <w:r w:rsidRPr="00D4379E">
        <w:rPr>
          <w:i/>
          <w:iCs/>
          <w:lang w:val="en-GB"/>
        </w:rPr>
        <w:t xml:space="preserve">… To us annexation was an obligation, whereas to the natives it will be a positive relief, for they will be freed from a seething cauldron of barbarian atrocities”; </w:t>
      </w:r>
    </w:p>
    <w:p w:rsidR="00B87B48" w:rsidRPr="00D4379E" w:rsidRDefault="00A002AA" w:rsidP="00D4379E">
      <w:pPr>
        <w:pStyle w:val="ListParagraph"/>
        <w:numPr>
          <w:ilvl w:val="0"/>
          <w:numId w:val="24"/>
        </w:numPr>
      </w:pPr>
      <w:r w:rsidRPr="00D4379E">
        <w:rPr>
          <w:lang w:val="en-GB"/>
        </w:rPr>
        <w:t xml:space="preserve">Colonialism and child-saving became parallel “duties” as children and colonised peoples became objects to be civilised; </w:t>
      </w:r>
    </w:p>
    <w:p w:rsidR="00691E2E" w:rsidRDefault="00D22EF4" w:rsidP="00243AF9">
      <w:pPr>
        <w:pStyle w:val="ListParagraph"/>
        <w:numPr>
          <w:ilvl w:val="0"/>
          <w:numId w:val="24"/>
        </w:numPr>
      </w:pPr>
      <w:r>
        <w:t xml:space="preserve">Therefore these people thought they had a duty to save these children </w:t>
      </w:r>
    </w:p>
    <w:p w:rsidR="00247081" w:rsidRDefault="00247081" w:rsidP="00247081">
      <w:pPr>
        <w:pStyle w:val="ListParagraph"/>
      </w:pPr>
    </w:p>
    <w:p w:rsidR="00691E2E" w:rsidRDefault="00691E2E">
      <w:r>
        <w:t>The Colonial Legacy and the Children’s Rights Controversy:</w:t>
      </w:r>
    </w:p>
    <w:p w:rsidR="00243AF9" w:rsidRDefault="00247081" w:rsidP="00243AF9">
      <w:pPr>
        <w:pStyle w:val="ListParagraph"/>
        <w:numPr>
          <w:ilvl w:val="0"/>
          <w:numId w:val="27"/>
        </w:numPr>
      </w:pPr>
      <w:r>
        <w:t>Over ended a period of a long span 1700-1960’s. 1800 decolonisation of Canada</w:t>
      </w:r>
    </w:p>
    <w:p w:rsidR="00247081" w:rsidRDefault="00247081" w:rsidP="00243AF9">
      <w:pPr>
        <w:pStyle w:val="ListParagraph"/>
        <w:numPr>
          <w:ilvl w:val="0"/>
          <w:numId w:val="27"/>
        </w:numPr>
      </w:pPr>
      <w:r>
        <w:t>Decolonisation in this time frame</w:t>
      </w:r>
    </w:p>
    <w:p w:rsidR="00247081" w:rsidRDefault="00247081" w:rsidP="00243AF9">
      <w:pPr>
        <w:pStyle w:val="ListParagraph"/>
        <w:numPr>
          <w:ilvl w:val="0"/>
          <w:numId w:val="27"/>
        </w:numPr>
      </w:pPr>
      <w:r>
        <w:t>Assumption was the colonised people need to be civilized and need to become more like us</w:t>
      </w:r>
    </w:p>
    <w:p w:rsidR="00247081" w:rsidRDefault="00247081" w:rsidP="00247081">
      <w:pPr>
        <w:pStyle w:val="ListParagraph"/>
        <w:numPr>
          <w:ilvl w:val="0"/>
          <w:numId w:val="27"/>
        </w:numPr>
      </w:pPr>
      <w:r>
        <w:t>Colonised people are uninvolved and think they are more socially involved (Europeans thought they were more involved)</w:t>
      </w:r>
    </w:p>
    <w:p w:rsidR="00691E2E" w:rsidRDefault="00247081" w:rsidP="00247081">
      <w:pPr>
        <w:pStyle w:val="ListParagraph"/>
        <w:numPr>
          <w:ilvl w:val="0"/>
          <w:numId w:val="27"/>
        </w:numPr>
      </w:pPr>
      <w:r>
        <w:t xml:space="preserve">Children’s rights discourses represent a new or neo colonialism </w:t>
      </w:r>
    </w:p>
    <w:p w:rsidR="00691E2E" w:rsidRDefault="00691E2E">
      <w:r>
        <w:t>Hegemonic Childhood and Children’s Rights:</w:t>
      </w:r>
    </w:p>
    <w:p w:rsidR="00691E2E" w:rsidRDefault="00691E2E"/>
    <w:p w:rsidR="00247081" w:rsidRDefault="00247081"/>
    <w:p w:rsidR="00691E2E" w:rsidRDefault="00691E2E">
      <w:r>
        <w:t>Inequality and Hegemonic Childhood:</w:t>
      </w:r>
    </w:p>
    <w:p w:rsidR="00247081" w:rsidRDefault="001F1552" w:rsidP="00247081">
      <w:pPr>
        <w:pStyle w:val="ListParagraph"/>
        <w:numPr>
          <w:ilvl w:val="0"/>
          <w:numId w:val="28"/>
        </w:numPr>
      </w:pPr>
      <w:r>
        <w:t>Understanding of childhood that underpins the discourses</w:t>
      </w:r>
    </w:p>
    <w:p w:rsidR="001F1552" w:rsidRDefault="001F1552" w:rsidP="00247081">
      <w:pPr>
        <w:pStyle w:val="ListParagraph"/>
        <w:numPr>
          <w:ilvl w:val="0"/>
          <w:numId w:val="28"/>
        </w:numPr>
      </w:pPr>
      <w:r>
        <w:t>Children’s right discourses rely on our hegemonic childhood discourse</w:t>
      </w:r>
    </w:p>
    <w:p w:rsidR="001F1552" w:rsidRDefault="001F1552" w:rsidP="00247081">
      <w:pPr>
        <w:pStyle w:val="ListParagraph"/>
        <w:numPr>
          <w:ilvl w:val="0"/>
          <w:numId w:val="28"/>
        </w:numPr>
      </w:pPr>
      <w:r>
        <w:t>Highly specific due to culture and history</w:t>
      </w:r>
    </w:p>
    <w:p w:rsidR="001F1552" w:rsidRDefault="001F1552" w:rsidP="00247081">
      <w:pPr>
        <w:pStyle w:val="ListParagraph"/>
        <w:numPr>
          <w:ilvl w:val="0"/>
          <w:numId w:val="28"/>
        </w:numPr>
      </w:pPr>
      <w:r>
        <w:t>Critiques would say – childhood in other places are incompatible with the actual reality that children face around the world</w:t>
      </w:r>
    </w:p>
    <w:p w:rsidR="00691E2E" w:rsidRDefault="001F1552" w:rsidP="001F1552">
      <w:pPr>
        <w:pStyle w:val="ListParagraph"/>
        <w:numPr>
          <w:ilvl w:val="0"/>
          <w:numId w:val="28"/>
        </w:numPr>
      </w:pPr>
      <w:r>
        <w:t>Two dimensions – (children s rights do not match the discourse)</w:t>
      </w:r>
    </w:p>
    <w:p w:rsidR="00A002AA" w:rsidRDefault="00A002AA" w:rsidP="00A002AA">
      <w:pPr>
        <w:pStyle w:val="ListParagraph"/>
      </w:pPr>
    </w:p>
    <w:p w:rsidR="00C71C23" w:rsidRDefault="00C71C23" w:rsidP="00586816">
      <w:pPr>
        <w:pStyle w:val="ListParagraph"/>
        <w:numPr>
          <w:ilvl w:val="0"/>
          <w:numId w:val="34"/>
        </w:numPr>
      </w:pPr>
      <w:r w:rsidRPr="00586816">
        <w:rPr>
          <w:b/>
        </w:rPr>
        <w:t>Inequality</w:t>
      </w:r>
      <w:r>
        <w:t xml:space="preserve"> and Hegemonic Childhood:</w:t>
      </w:r>
    </w:p>
    <w:p w:rsidR="00B87B48" w:rsidRPr="00586816" w:rsidRDefault="00A002AA" w:rsidP="00586816">
      <w:pPr>
        <w:pStyle w:val="ListParagraph"/>
        <w:numPr>
          <w:ilvl w:val="0"/>
          <w:numId w:val="31"/>
        </w:numPr>
      </w:pPr>
      <w:r w:rsidRPr="00586816">
        <w:rPr>
          <w:lang w:val="en-GB"/>
        </w:rPr>
        <w:t xml:space="preserve">Idealised Western childhood is out of reach for the majority of the world’s children; </w:t>
      </w:r>
    </w:p>
    <w:p w:rsidR="00B87B48" w:rsidRPr="00586816" w:rsidRDefault="00A002AA" w:rsidP="00586816">
      <w:pPr>
        <w:pStyle w:val="ListParagraph"/>
        <w:numPr>
          <w:ilvl w:val="0"/>
          <w:numId w:val="31"/>
        </w:numPr>
      </w:pPr>
      <w:r w:rsidRPr="00586816">
        <w:rPr>
          <w:lang w:val="en-GB"/>
        </w:rPr>
        <w:t xml:space="preserve">Hegemonic childhood relies on the adequate wealth of society and family; </w:t>
      </w:r>
    </w:p>
    <w:p w:rsidR="00586816" w:rsidRPr="00586816" w:rsidRDefault="00586816" w:rsidP="00586816">
      <w:pPr>
        <w:pStyle w:val="ListParagraph"/>
      </w:pPr>
      <w:r>
        <w:rPr>
          <w:lang w:val="en-GB"/>
        </w:rPr>
        <w:t xml:space="preserve">-example: Child has to work in order for their family to function </w:t>
      </w:r>
    </w:p>
    <w:p w:rsidR="00B87B48" w:rsidRPr="00586816" w:rsidRDefault="00A002AA" w:rsidP="00586816">
      <w:pPr>
        <w:pStyle w:val="ListParagraph"/>
        <w:numPr>
          <w:ilvl w:val="0"/>
          <w:numId w:val="31"/>
        </w:numPr>
      </w:pPr>
      <w:r w:rsidRPr="00586816">
        <w:rPr>
          <w:lang w:val="en-GB"/>
        </w:rPr>
        <w:t xml:space="preserve">When the Convention on the Rights of the Child (1989) was drafted, poorer countries pointed out that the kind of childhood described in the CRC is economically unattainable; </w:t>
      </w:r>
    </w:p>
    <w:p w:rsidR="00586816" w:rsidRPr="00586816" w:rsidRDefault="00586816" w:rsidP="00586816">
      <w:pPr>
        <w:pStyle w:val="ListParagraph"/>
      </w:pPr>
      <w:r>
        <w:rPr>
          <w:lang w:val="en-GB"/>
        </w:rPr>
        <w:t xml:space="preserve">-example: out of context when looking at the children in our country </w:t>
      </w:r>
    </w:p>
    <w:p w:rsidR="00B87B48" w:rsidRPr="00586816" w:rsidRDefault="00A002AA" w:rsidP="00586816">
      <w:pPr>
        <w:pStyle w:val="ListParagraph"/>
        <w:numPr>
          <w:ilvl w:val="0"/>
          <w:numId w:val="31"/>
        </w:numPr>
      </w:pPr>
      <w:r w:rsidRPr="00586816">
        <w:rPr>
          <w:lang w:val="en-GB"/>
        </w:rPr>
        <w:t xml:space="preserve">Poorer countries attempted to obligate the international community to provide idealised childhood to no avail; </w:t>
      </w:r>
    </w:p>
    <w:p w:rsidR="00586816" w:rsidRDefault="00586816" w:rsidP="00586816">
      <w:pPr>
        <w:pStyle w:val="ListParagraph"/>
        <w:rPr>
          <w:lang w:val="en-GB"/>
        </w:rPr>
      </w:pPr>
      <w:r>
        <w:rPr>
          <w:lang w:val="en-GB"/>
        </w:rPr>
        <w:t>-Example: great idea to have these rights but the rich countries needs to help us to provide these things for the children, school, healthcare, food, etc</w:t>
      </w:r>
    </w:p>
    <w:p w:rsidR="00586816" w:rsidRPr="00586816" w:rsidRDefault="00586816" w:rsidP="00586816">
      <w:pPr>
        <w:rPr>
          <w:b/>
        </w:rPr>
      </w:pPr>
      <w:r>
        <w:t xml:space="preserve">2. </w:t>
      </w:r>
      <w:r w:rsidR="00691E2E" w:rsidRPr="00586816">
        <w:rPr>
          <w:b/>
        </w:rPr>
        <w:t>Cultural Difference:</w:t>
      </w:r>
    </w:p>
    <w:p w:rsidR="00197C5B" w:rsidRDefault="00197C5B" w:rsidP="00A002AA">
      <w:pPr>
        <w:pStyle w:val="ListParagraph"/>
      </w:pPr>
    </w:p>
    <w:p w:rsidR="00691E2E" w:rsidRDefault="00691E2E">
      <w:r>
        <w:t>Children’s Rights as Universal:</w:t>
      </w:r>
    </w:p>
    <w:p w:rsidR="00197C5B" w:rsidRDefault="00197C5B" w:rsidP="00197C5B">
      <w:pPr>
        <w:pStyle w:val="ListParagraph"/>
        <w:numPr>
          <w:ilvl w:val="0"/>
          <w:numId w:val="30"/>
        </w:numPr>
      </w:pPr>
      <w:r>
        <w:t>Human rights belong to everyone no matter what society, culture, country you are from – equally valued</w:t>
      </w:r>
    </w:p>
    <w:p w:rsidR="00197C5B" w:rsidRDefault="00197C5B" w:rsidP="00197C5B">
      <w:pPr>
        <w:pStyle w:val="ListParagraph"/>
        <w:numPr>
          <w:ilvl w:val="0"/>
          <w:numId w:val="30"/>
        </w:numPr>
      </w:pPr>
      <w:r>
        <w:t>Human rights are natural to the person – once you are born you have rights</w:t>
      </w:r>
    </w:p>
    <w:p w:rsidR="00197C5B" w:rsidRDefault="00197C5B" w:rsidP="00197C5B">
      <w:pPr>
        <w:pStyle w:val="ListParagraph"/>
        <w:numPr>
          <w:ilvl w:val="0"/>
          <w:numId w:val="30"/>
        </w:numPr>
      </w:pPr>
      <w:r>
        <w:t xml:space="preserve">Underpinned by the liberal and western society </w:t>
      </w:r>
    </w:p>
    <w:p w:rsidR="00691E2E" w:rsidRDefault="00691E2E"/>
    <w:p w:rsidR="00691E2E" w:rsidRDefault="00691E2E">
      <w:r>
        <w:t>Cultural Relativism and Children’s Rights:</w:t>
      </w:r>
    </w:p>
    <w:p w:rsidR="00197C5B" w:rsidRDefault="00197C5B" w:rsidP="00197C5B">
      <w:pPr>
        <w:pStyle w:val="ListParagraph"/>
        <w:numPr>
          <w:ilvl w:val="0"/>
          <w:numId w:val="30"/>
        </w:numPr>
      </w:pPr>
      <w:r>
        <w:t>Does not recognize cultural differences</w:t>
      </w:r>
    </w:p>
    <w:p w:rsidR="00197C5B" w:rsidRDefault="00197C5B" w:rsidP="00197C5B">
      <w:pPr>
        <w:pStyle w:val="ListParagraph"/>
        <w:numPr>
          <w:ilvl w:val="0"/>
          <w:numId w:val="30"/>
        </w:numPr>
      </w:pPr>
      <w:r>
        <w:t xml:space="preserve">States that all cultures are equal, equal value, etc </w:t>
      </w:r>
    </w:p>
    <w:p w:rsidR="00197C5B" w:rsidRDefault="00197C5B" w:rsidP="00197C5B">
      <w:pPr>
        <w:pStyle w:val="ListParagraph"/>
        <w:numPr>
          <w:ilvl w:val="0"/>
          <w:numId w:val="30"/>
        </w:numPr>
      </w:pPr>
      <w:r>
        <w:t>No external value – cannot impose the norms or values, traditions onto another culture</w:t>
      </w:r>
    </w:p>
    <w:p w:rsidR="00691E2E" w:rsidRDefault="00197C5B" w:rsidP="00197C5B">
      <w:pPr>
        <w:pStyle w:val="ListParagraph"/>
      </w:pPr>
      <w:r>
        <w:t>Example: in western society, we value privacy of children but in some cultures, privacy is not important</w:t>
      </w:r>
    </w:p>
    <w:p w:rsidR="00A002AA" w:rsidRDefault="00A002AA"/>
    <w:p w:rsidR="00A002AA" w:rsidRDefault="00A002AA"/>
    <w:p w:rsidR="00691E2E" w:rsidRDefault="00691E2E">
      <w:r>
        <w:t>Is the CRC Universal?</w:t>
      </w:r>
    </w:p>
    <w:p w:rsidR="00197C5B" w:rsidRDefault="006737C6" w:rsidP="00197C5B">
      <w:pPr>
        <w:pStyle w:val="ListParagraph"/>
        <w:numPr>
          <w:ilvl w:val="0"/>
          <w:numId w:val="35"/>
        </w:numPr>
      </w:pPr>
      <w:r>
        <w:t>CRC is not universal but highly political – although 193 countries have signed the CRC it does not make it world wide</w:t>
      </w:r>
    </w:p>
    <w:p w:rsidR="00B87B48" w:rsidRPr="006737C6" w:rsidRDefault="00A002AA" w:rsidP="006737C6">
      <w:pPr>
        <w:pStyle w:val="ListParagraph"/>
        <w:numPr>
          <w:ilvl w:val="0"/>
          <w:numId w:val="35"/>
        </w:numPr>
      </w:pPr>
      <w:r w:rsidRPr="006737C6">
        <w:rPr>
          <w:lang w:val="en-GB"/>
        </w:rPr>
        <w:t xml:space="preserve">Many countries appended “reservations” to their signatures; </w:t>
      </w:r>
      <w:r w:rsidR="006737C6">
        <w:rPr>
          <w:lang w:val="en-GB"/>
        </w:rPr>
        <w:t>( we will follow the CRC except....)</w:t>
      </w:r>
    </w:p>
    <w:p w:rsidR="00B87B48" w:rsidRPr="006737C6" w:rsidRDefault="00A002AA" w:rsidP="006737C6">
      <w:pPr>
        <w:pStyle w:val="ListParagraph"/>
        <w:numPr>
          <w:ilvl w:val="0"/>
          <w:numId w:val="35"/>
        </w:numPr>
      </w:pPr>
      <w:r w:rsidRPr="006737C6">
        <w:rPr>
          <w:lang w:val="en-GB"/>
        </w:rPr>
        <w:t xml:space="preserve">The CRC was treated as “PR” exercise; </w:t>
      </w:r>
      <w:r w:rsidR="006737C6">
        <w:rPr>
          <w:lang w:val="en-GB"/>
        </w:rPr>
        <w:t xml:space="preserve"> (no way of enforcing it but we don’t actually follow the CRC because you can’t do anything about it but it makes the country look good)</w:t>
      </w:r>
    </w:p>
    <w:p w:rsidR="00691E2E" w:rsidRPr="008977FE" w:rsidRDefault="00A002AA" w:rsidP="000A5442">
      <w:pPr>
        <w:pStyle w:val="ListParagraph"/>
        <w:numPr>
          <w:ilvl w:val="0"/>
          <w:numId w:val="35"/>
        </w:numPr>
      </w:pPr>
      <w:r w:rsidRPr="006737C6">
        <w:rPr>
          <w:lang w:val="en-GB"/>
        </w:rPr>
        <w:t xml:space="preserve">Government elites are often very westernised and, thus, out of sync with the local population they claim to represent; </w:t>
      </w:r>
    </w:p>
    <w:p w:rsidR="008977FE" w:rsidRDefault="008977FE" w:rsidP="008977FE">
      <w:r>
        <w:t xml:space="preserve">Example: YouTube clip – Early Marriage </w:t>
      </w:r>
    </w:p>
    <w:p w:rsidR="008977FE" w:rsidRDefault="00DC0189" w:rsidP="008977FE">
      <w:r>
        <w:t>Cultural</w:t>
      </w:r>
      <w:r w:rsidR="008977FE">
        <w:t xml:space="preserve"> issue or Universal right?</w:t>
      </w:r>
    </w:p>
    <w:p w:rsidR="00DC0189" w:rsidRDefault="00D1091C" w:rsidP="00DC0189">
      <w:pPr>
        <w:pStyle w:val="ListParagraph"/>
        <w:numPr>
          <w:ilvl w:val="0"/>
          <w:numId w:val="37"/>
        </w:numPr>
      </w:pPr>
      <w:r>
        <w:t>No universal age for marriage</w:t>
      </w:r>
    </w:p>
    <w:p w:rsidR="00691E2E" w:rsidRPr="00691E2E" w:rsidRDefault="00691E2E" w:rsidP="00691E2E">
      <w:r w:rsidRPr="00691E2E">
        <w:rPr>
          <w:b/>
          <w:bCs/>
          <w:lang w:val="en-GB"/>
        </w:rPr>
        <w:t xml:space="preserve">The causes of early marriage include:  </w:t>
      </w:r>
    </w:p>
    <w:p w:rsidR="004950A4" w:rsidRPr="00691E2E" w:rsidRDefault="00691E2E" w:rsidP="00691E2E">
      <w:pPr>
        <w:pStyle w:val="ListParagraph"/>
        <w:numPr>
          <w:ilvl w:val="0"/>
          <w:numId w:val="7"/>
        </w:numPr>
      </w:pPr>
      <w:r w:rsidRPr="00691E2E">
        <w:rPr>
          <w:lang w:val="en-GB"/>
        </w:rPr>
        <w:t xml:space="preserve">Poverty – Strategy for economic survival;  </w:t>
      </w:r>
      <w:r w:rsidR="00D1091C">
        <w:rPr>
          <w:lang w:val="en-GB"/>
        </w:rPr>
        <w:t>(Family will have one less mouth to feed but for the girl who does get married economic survival)</w:t>
      </w:r>
    </w:p>
    <w:p w:rsidR="004950A4" w:rsidRPr="00691E2E" w:rsidRDefault="00691E2E" w:rsidP="00691E2E">
      <w:pPr>
        <w:pStyle w:val="ListParagraph"/>
        <w:numPr>
          <w:ilvl w:val="0"/>
          <w:numId w:val="7"/>
        </w:numPr>
      </w:pPr>
      <w:r w:rsidRPr="00691E2E">
        <w:rPr>
          <w:lang w:val="en-GB"/>
        </w:rPr>
        <w:t xml:space="preserve">Desire to protect the girl – Prevents unsanctioned pre-marital sex; </w:t>
      </w:r>
      <w:r w:rsidR="00D1091C">
        <w:rPr>
          <w:lang w:val="en-GB"/>
        </w:rPr>
        <w:t xml:space="preserve"> (save children from pre-marital sex, unmarriageable if children lose their virginity) </w:t>
      </w:r>
    </w:p>
    <w:p w:rsidR="00691E2E" w:rsidRPr="00691E2E" w:rsidRDefault="00691E2E" w:rsidP="00DC0189">
      <w:pPr>
        <w:pStyle w:val="ListParagraph"/>
        <w:numPr>
          <w:ilvl w:val="0"/>
          <w:numId w:val="7"/>
        </w:numPr>
      </w:pPr>
      <w:r w:rsidRPr="00691E2E">
        <w:rPr>
          <w:lang w:val="en-GB"/>
        </w:rPr>
        <w:t>Culture – Different views of appropriate age for marriage.</w:t>
      </w:r>
    </w:p>
    <w:p w:rsidR="00691E2E" w:rsidRPr="00691E2E" w:rsidRDefault="00691E2E" w:rsidP="00691E2E">
      <w:r w:rsidRPr="00691E2E">
        <w:rPr>
          <w:b/>
          <w:bCs/>
          <w:lang w:val="en-US"/>
        </w:rPr>
        <w:t xml:space="preserve">Some of the consequences include: </w:t>
      </w:r>
    </w:p>
    <w:p w:rsidR="004950A4" w:rsidRPr="00691E2E" w:rsidRDefault="00691E2E" w:rsidP="00691E2E">
      <w:pPr>
        <w:pStyle w:val="ListParagraph"/>
        <w:numPr>
          <w:ilvl w:val="0"/>
          <w:numId w:val="7"/>
        </w:numPr>
      </w:pPr>
      <w:r w:rsidRPr="00691E2E">
        <w:rPr>
          <w:lang w:val="en-US"/>
        </w:rPr>
        <w:t xml:space="preserve">Higher maternal mortality rate; </w:t>
      </w:r>
      <w:r w:rsidR="00D1091C">
        <w:rPr>
          <w:lang w:val="en-US"/>
        </w:rPr>
        <w:t>(die while giving birth)</w:t>
      </w:r>
    </w:p>
    <w:p w:rsidR="004950A4" w:rsidRPr="00691E2E" w:rsidRDefault="00691E2E" w:rsidP="00691E2E">
      <w:pPr>
        <w:pStyle w:val="ListParagraph"/>
        <w:numPr>
          <w:ilvl w:val="0"/>
          <w:numId w:val="7"/>
        </w:numPr>
      </w:pPr>
      <w:r w:rsidRPr="00691E2E">
        <w:rPr>
          <w:lang w:val="en-US"/>
        </w:rPr>
        <w:t xml:space="preserve">Greater risk of domestic violence; </w:t>
      </w:r>
      <w:r w:rsidR="00D1091C">
        <w:rPr>
          <w:lang w:val="en-US"/>
        </w:rPr>
        <w:t xml:space="preserve"> (age difference and power dynamic)</w:t>
      </w:r>
    </w:p>
    <w:p w:rsidR="004950A4" w:rsidRPr="00691E2E" w:rsidRDefault="00691E2E" w:rsidP="00691E2E">
      <w:pPr>
        <w:pStyle w:val="ListParagraph"/>
        <w:numPr>
          <w:ilvl w:val="0"/>
          <w:numId w:val="7"/>
        </w:numPr>
      </w:pPr>
      <w:r w:rsidRPr="00691E2E">
        <w:rPr>
          <w:lang w:val="en-US"/>
        </w:rPr>
        <w:t xml:space="preserve">Less likely to do school/few opportunities; </w:t>
      </w:r>
    </w:p>
    <w:p w:rsidR="004950A4" w:rsidRPr="00691E2E" w:rsidRDefault="00691E2E" w:rsidP="00691E2E">
      <w:pPr>
        <w:pStyle w:val="ListParagraph"/>
        <w:numPr>
          <w:ilvl w:val="0"/>
          <w:numId w:val="7"/>
        </w:numPr>
      </w:pPr>
      <w:r w:rsidRPr="00691E2E">
        <w:rPr>
          <w:lang w:val="en-US"/>
        </w:rPr>
        <w:t xml:space="preserve">Higher risk of social isolation; </w:t>
      </w:r>
    </w:p>
    <w:p w:rsidR="004950A4" w:rsidRPr="00691E2E" w:rsidRDefault="00691E2E" w:rsidP="00691E2E">
      <w:pPr>
        <w:pStyle w:val="ListParagraph"/>
        <w:numPr>
          <w:ilvl w:val="0"/>
          <w:numId w:val="7"/>
        </w:numPr>
      </w:pPr>
      <w:r w:rsidRPr="00691E2E">
        <w:rPr>
          <w:lang w:val="en-US"/>
        </w:rPr>
        <w:t>Higher risk of widowhood.</w:t>
      </w:r>
      <w:r w:rsidR="008E429A">
        <w:rPr>
          <w:lang w:val="en-US"/>
        </w:rPr>
        <w:t xml:space="preserve"> </w:t>
      </w:r>
    </w:p>
    <w:p w:rsidR="00691E2E" w:rsidRPr="00691E2E" w:rsidRDefault="00691E2E" w:rsidP="00691E2E">
      <w:pPr>
        <w:pStyle w:val="ListParagraph"/>
      </w:pPr>
    </w:p>
    <w:p w:rsidR="00691E2E" w:rsidRPr="00691E2E" w:rsidRDefault="00691E2E" w:rsidP="00691E2E">
      <w:r w:rsidRPr="00691E2E">
        <w:rPr>
          <w:b/>
          <w:bCs/>
          <w:lang w:val="en-US"/>
        </w:rPr>
        <w:t xml:space="preserve">Questions </w:t>
      </w:r>
    </w:p>
    <w:p w:rsidR="004950A4" w:rsidRPr="00691E2E" w:rsidRDefault="00691E2E" w:rsidP="00691E2E">
      <w:pPr>
        <w:pStyle w:val="ListParagraph"/>
        <w:numPr>
          <w:ilvl w:val="0"/>
          <w:numId w:val="7"/>
        </w:numPr>
      </w:pPr>
      <w:r w:rsidRPr="00691E2E">
        <w:rPr>
          <w:lang w:val="en-GB"/>
        </w:rPr>
        <w:t>Do you think that the issue of early marriage is a children’s rights issue?</w:t>
      </w:r>
      <w:r w:rsidR="00934326">
        <w:rPr>
          <w:lang w:val="en-GB"/>
        </w:rPr>
        <w:t xml:space="preserve"> </w:t>
      </w:r>
    </w:p>
    <w:p w:rsidR="004950A4" w:rsidRPr="00691E2E" w:rsidRDefault="00691E2E" w:rsidP="00691E2E">
      <w:pPr>
        <w:pStyle w:val="ListParagraph"/>
        <w:numPr>
          <w:ilvl w:val="0"/>
          <w:numId w:val="7"/>
        </w:numPr>
      </w:pPr>
      <w:r w:rsidRPr="00691E2E">
        <w:rPr>
          <w:lang w:val="en-GB"/>
        </w:rPr>
        <w:t>Do you think it is more useful to see early marriage through a universalist perspective or a cultural relativist perspective?</w:t>
      </w:r>
    </w:p>
    <w:p w:rsidR="004950A4" w:rsidRPr="00691E2E" w:rsidRDefault="00691E2E" w:rsidP="00691E2E">
      <w:pPr>
        <w:pStyle w:val="ListParagraph"/>
        <w:numPr>
          <w:ilvl w:val="0"/>
          <w:numId w:val="7"/>
        </w:numPr>
      </w:pPr>
      <w:r w:rsidRPr="00691E2E">
        <w:rPr>
          <w:lang w:val="en-GB"/>
        </w:rPr>
        <w:t xml:space="preserve">In what way do you see early marriage as shaped by inequalities in the world? </w:t>
      </w:r>
    </w:p>
    <w:p w:rsidR="00691E2E" w:rsidRDefault="00691E2E"/>
    <w:sectPr w:rsidR="00691E2E" w:rsidSect="00E216D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5402AE"/>
    <w:multiLevelType w:val="hybridMultilevel"/>
    <w:tmpl w:val="158E4F3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9E0E77"/>
    <w:multiLevelType w:val="hybridMultilevel"/>
    <w:tmpl w:val="4BA2EDC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71110E"/>
    <w:multiLevelType w:val="hybridMultilevel"/>
    <w:tmpl w:val="00C25F3C"/>
    <w:lvl w:ilvl="0" w:tplc="E45A131A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2EC42F6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11EA8C2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89CB926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6943086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3144F7C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2781FE0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7E4A8E0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CA29BD2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C8C1484"/>
    <w:multiLevelType w:val="hybridMultilevel"/>
    <w:tmpl w:val="7AFCA29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D2912B7"/>
    <w:multiLevelType w:val="hybridMultilevel"/>
    <w:tmpl w:val="7780CB80"/>
    <w:lvl w:ilvl="0" w:tplc="6BF03BB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FA23684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1DE9438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DFABB0C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D8629DE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7CACF2A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DDA51B4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36ABBB4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1067C72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0EF61764"/>
    <w:multiLevelType w:val="hybridMultilevel"/>
    <w:tmpl w:val="0A2EF902"/>
    <w:lvl w:ilvl="0" w:tplc="6A384C0E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956FF64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266190A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AE413D4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D88A086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0F28A2A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788058E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C16991E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EA25F96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0FC354F6"/>
    <w:multiLevelType w:val="hybridMultilevel"/>
    <w:tmpl w:val="6F4C15F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051253F"/>
    <w:multiLevelType w:val="hybridMultilevel"/>
    <w:tmpl w:val="3FA053D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082038A"/>
    <w:multiLevelType w:val="hybridMultilevel"/>
    <w:tmpl w:val="CDBC65C6"/>
    <w:lvl w:ilvl="0" w:tplc="A25E63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1147116F"/>
    <w:multiLevelType w:val="hybridMultilevel"/>
    <w:tmpl w:val="FD7621F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65D1431"/>
    <w:multiLevelType w:val="hybridMultilevel"/>
    <w:tmpl w:val="3D34514C"/>
    <w:lvl w:ilvl="0" w:tplc="5C34C002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D3EC548">
      <w:start w:val="838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3E0AC1A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7260FF6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25AFA5A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70AC158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1FEB9E8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8EA6128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AE0FF12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17D6153F"/>
    <w:multiLevelType w:val="hybridMultilevel"/>
    <w:tmpl w:val="A1140D2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7EF714D"/>
    <w:multiLevelType w:val="hybridMultilevel"/>
    <w:tmpl w:val="B670844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CC207D1"/>
    <w:multiLevelType w:val="hybridMultilevel"/>
    <w:tmpl w:val="3474B7E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2D90F26"/>
    <w:multiLevelType w:val="hybridMultilevel"/>
    <w:tmpl w:val="98BAAC2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6610915"/>
    <w:multiLevelType w:val="hybridMultilevel"/>
    <w:tmpl w:val="43602CF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8504C29"/>
    <w:multiLevelType w:val="hybridMultilevel"/>
    <w:tmpl w:val="E64EC0CE"/>
    <w:lvl w:ilvl="0" w:tplc="2BC21238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7AA7922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8E42FD0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6C2BEAA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5DADE7A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CDEBFE0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496F996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7B0A750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A922C80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28C966B5"/>
    <w:multiLevelType w:val="hybridMultilevel"/>
    <w:tmpl w:val="0176841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9247693"/>
    <w:multiLevelType w:val="hybridMultilevel"/>
    <w:tmpl w:val="4D3EBAD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BF76F04"/>
    <w:multiLevelType w:val="hybridMultilevel"/>
    <w:tmpl w:val="5590DA8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F797E65"/>
    <w:multiLevelType w:val="hybridMultilevel"/>
    <w:tmpl w:val="9EBC298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62A1FB1"/>
    <w:multiLevelType w:val="hybridMultilevel"/>
    <w:tmpl w:val="1116B93E"/>
    <w:lvl w:ilvl="0" w:tplc="2B9A36FC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92E61B0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1E8F590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986758C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7F8D230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63AD2B2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AFED89A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A486656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666F0BA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2197C10"/>
    <w:multiLevelType w:val="hybridMultilevel"/>
    <w:tmpl w:val="CA1AF782"/>
    <w:lvl w:ilvl="0" w:tplc="2FC28D3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3945473"/>
    <w:multiLevelType w:val="hybridMultilevel"/>
    <w:tmpl w:val="FF54DF6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891371B"/>
    <w:multiLevelType w:val="hybridMultilevel"/>
    <w:tmpl w:val="80140A82"/>
    <w:lvl w:ilvl="0" w:tplc="69043F94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EC21914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8BADA44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AA32FC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4AEDFB2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70C10CE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21CF5D8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B481F76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D0E3442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9AF07B6"/>
    <w:multiLevelType w:val="hybridMultilevel"/>
    <w:tmpl w:val="012E79D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5CC35CC"/>
    <w:multiLevelType w:val="hybridMultilevel"/>
    <w:tmpl w:val="1CAE7E2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CB42A80"/>
    <w:multiLevelType w:val="hybridMultilevel"/>
    <w:tmpl w:val="4F026AA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0E443F6"/>
    <w:multiLevelType w:val="hybridMultilevel"/>
    <w:tmpl w:val="E228DB48"/>
    <w:lvl w:ilvl="0" w:tplc="F2C4FE5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95636C0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ED214D0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E9E32E4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E92A6F4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F9E4452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57E3F20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37C90C4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AA8F684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62C30DE8"/>
    <w:multiLevelType w:val="hybridMultilevel"/>
    <w:tmpl w:val="3A2ABAF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75D1F57"/>
    <w:multiLevelType w:val="hybridMultilevel"/>
    <w:tmpl w:val="0072631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9B92C3E"/>
    <w:multiLevelType w:val="hybridMultilevel"/>
    <w:tmpl w:val="0DAE1522"/>
    <w:lvl w:ilvl="0" w:tplc="2E4A51BC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EE0C3E2">
      <w:start w:val="68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C58DFAE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A82AC6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E047D00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A646500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86E4404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F72AD70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0460B36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6AFD2EEA"/>
    <w:multiLevelType w:val="hybridMultilevel"/>
    <w:tmpl w:val="F0325894"/>
    <w:lvl w:ilvl="0" w:tplc="7CE87002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FBCD608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84C89B6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356B3B4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E62B0D2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59EEDEA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F924D90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7A6CC80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DFE508A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6CD60CE6"/>
    <w:multiLevelType w:val="hybridMultilevel"/>
    <w:tmpl w:val="0AC4514E"/>
    <w:lvl w:ilvl="0" w:tplc="8CEA62F8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5F089C4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85452A4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4BAD7F6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3F47538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44E844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54C4D18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3DCDBD0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C9A74C0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6DC3257B"/>
    <w:multiLevelType w:val="hybridMultilevel"/>
    <w:tmpl w:val="2BD2756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64A54CC"/>
    <w:multiLevelType w:val="hybridMultilevel"/>
    <w:tmpl w:val="9C7A92A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AA7276B"/>
    <w:multiLevelType w:val="hybridMultilevel"/>
    <w:tmpl w:val="EE7A6796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8"/>
  </w:num>
  <w:num w:numId="3">
    <w:abstractNumId w:val="32"/>
  </w:num>
  <w:num w:numId="4">
    <w:abstractNumId w:val="21"/>
  </w:num>
  <w:num w:numId="5">
    <w:abstractNumId w:val="16"/>
  </w:num>
  <w:num w:numId="6">
    <w:abstractNumId w:val="7"/>
  </w:num>
  <w:num w:numId="7">
    <w:abstractNumId w:val="12"/>
  </w:num>
  <w:num w:numId="8">
    <w:abstractNumId w:val="1"/>
  </w:num>
  <w:num w:numId="9">
    <w:abstractNumId w:val="36"/>
  </w:num>
  <w:num w:numId="10">
    <w:abstractNumId w:val="15"/>
  </w:num>
  <w:num w:numId="11">
    <w:abstractNumId w:val="23"/>
  </w:num>
  <w:num w:numId="12">
    <w:abstractNumId w:val="20"/>
  </w:num>
  <w:num w:numId="13">
    <w:abstractNumId w:val="29"/>
  </w:num>
  <w:num w:numId="14">
    <w:abstractNumId w:val="25"/>
  </w:num>
  <w:num w:numId="15">
    <w:abstractNumId w:val="26"/>
  </w:num>
  <w:num w:numId="16">
    <w:abstractNumId w:val="5"/>
  </w:num>
  <w:num w:numId="17">
    <w:abstractNumId w:val="34"/>
  </w:num>
  <w:num w:numId="18">
    <w:abstractNumId w:val="28"/>
  </w:num>
  <w:num w:numId="19">
    <w:abstractNumId w:val="14"/>
  </w:num>
  <w:num w:numId="20">
    <w:abstractNumId w:val="4"/>
  </w:num>
  <w:num w:numId="21">
    <w:abstractNumId w:val="3"/>
  </w:num>
  <w:num w:numId="22">
    <w:abstractNumId w:val="17"/>
  </w:num>
  <w:num w:numId="23">
    <w:abstractNumId w:val="6"/>
  </w:num>
  <w:num w:numId="24">
    <w:abstractNumId w:val="13"/>
  </w:num>
  <w:num w:numId="25">
    <w:abstractNumId w:val="2"/>
  </w:num>
  <w:num w:numId="26">
    <w:abstractNumId w:val="24"/>
  </w:num>
  <w:num w:numId="27">
    <w:abstractNumId w:val="27"/>
  </w:num>
  <w:num w:numId="28">
    <w:abstractNumId w:val="30"/>
  </w:num>
  <w:num w:numId="29">
    <w:abstractNumId w:val="8"/>
  </w:num>
  <w:num w:numId="30">
    <w:abstractNumId w:val="9"/>
  </w:num>
  <w:num w:numId="31">
    <w:abstractNumId w:val="11"/>
  </w:num>
  <w:num w:numId="32">
    <w:abstractNumId w:val="31"/>
  </w:num>
  <w:num w:numId="33">
    <w:abstractNumId w:val="19"/>
  </w:num>
  <w:num w:numId="34">
    <w:abstractNumId w:val="22"/>
  </w:num>
  <w:num w:numId="35">
    <w:abstractNumId w:val="35"/>
  </w:num>
  <w:num w:numId="36">
    <w:abstractNumId w:val="33"/>
  </w:num>
  <w:num w:numId="3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20"/>
  <w:characterSpacingControl w:val="doNotCompress"/>
  <w:compat/>
  <w:rsids>
    <w:rsidRoot w:val="00F237AC"/>
    <w:rsid w:val="000A45F4"/>
    <w:rsid w:val="000A5442"/>
    <w:rsid w:val="000C0D2C"/>
    <w:rsid w:val="000D2EB5"/>
    <w:rsid w:val="00197C5B"/>
    <w:rsid w:val="001E38F0"/>
    <w:rsid w:val="001F1552"/>
    <w:rsid w:val="001F3A06"/>
    <w:rsid w:val="002356A6"/>
    <w:rsid w:val="00243AF9"/>
    <w:rsid w:val="00247081"/>
    <w:rsid w:val="002807A2"/>
    <w:rsid w:val="0028716A"/>
    <w:rsid w:val="002C643F"/>
    <w:rsid w:val="00366927"/>
    <w:rsid w:val="003B0FE2"/>
    <w:rsid w:val="004950A4"/>
    <w:rsid w:val="004A529D"/>
    <w:rsid w:val="004C230C"/>
    <w:rsid w:val="00586816"/>
    <w:rsid w:val="005A0E02"/>
    <w:rsid w:val="006737C6"/>
    <w:rsid w:val="00691E2E"/>
    <w:rsid w:val="007233D0"/>
    <w:rsid w:val="00751CC4"/>
    <w:rsid w:val="00831BEC"/>
    <w:rsid w:val="00871F77"/>
    <w:rsid w:val="008958F9"/>
    <w:rsid w:val="008977FE"/>
    <w:rsid w:val="008A76F6"/>
    <w:rsid w:val="008C0FAB"/>
    <w:rsid w:val="008E429A"/>
    <w:rsid w:val="00934326"/>
    <w:rsid w:val="00942798"/>
    <w:rsid w:val="00945871"/>
    <w:rsid w:val="0098252A"/>
    <w:rsid w:val="009A3473"/>
    <w:rsid w:val="00A002AA"/>
    <w:rsid w:val="00A16CE7"/>
    <w:rsid w:val="00A7177C"/>
    <w:rsid w:val="00A8273B"/>
    <w:rsid w:val="00AC1E70"/>
    <w:rsid w:val="00AD76FE"/>
    <w:rsid w:val="00AE70FD"/>
    <w:rsid w:val="00B87B48"/>
    <w:rsid w:val="00BC4961"/>
    <w:rsid w:val="00C35B86"/>
    <w:rsid w:val="00C71C23"/>
    <w:rsid w:val="00D1091C"/>
    <w:rsid w:val="00D22EF4"/>
    <w:rsid w:val="00D4379E"/>
    <w:rsid w:val="00DB7E0C"/>
    <w:rsid w:val="00DC0189"/>
    <w:rsid w:val="00E216D5"/>
    <w:rsid w:val="00E22AFD"/>
    <w:rsid w:val="00E81132"/>
    <w:rsid w:val="00EB4997"/>
    <w:rsid w:val="00F237AC"/>
    <w:rsid w:val="00F8115B"/>
    <w:rsid w:val="00FA17CF"/>
    <w:rsid w:val="00FE3BB1"/>
  </w:rsids>
  <m:mathPr>
    <m:mathFont m:val="Abadi MT Condensed Extra Bold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16D5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691E2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12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320282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54779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378135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982503">
          <w:marLeft w:val="109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98505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206018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82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339197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098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999384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617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467941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850068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045095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278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789108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930919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667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399663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768225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97878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17950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90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67824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639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81016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630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0455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02228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14082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8149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44708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1252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7886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550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502495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393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845514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1735</Words>
  <Characters>9890</Characters>
  <Application>Microsoft Macintosh Word</Application>
  <DocSecurity>4</DocSecurity>
  <Lines>82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Stephanie</dc:creator>
  <cp:lastModifiedBy>Christine Lorimer</cp:lastModifiedBy>
  <cp:revision>2</cp:revision>
  <dcterms:created xsi:type="dcterms:W3CDTF">2011-06-15T22:40:00Z</dcterms:created>
  <dcterms:modified xsi:type="dcterms:W3CDTF">2011-06-15T22:40:00Z</dcterms:modified>
</cp:coreProperties>
</file>