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1EAC" w:rsidRDefault="0041525C">
      <w:pPr>
        <w:widowControl w:val="0"/>
        <w:pBdr>
          <w:bottom w:val="single" w:sz="48" w:space="0" w:color="000000"/>
        </w:pBdr>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sz w:val="26"/>
          <w:szCs w:val="26"/>
        </w:rPr>
        <w:t>Chapter 16—Marine Communities</w:t>
      </w:r>
    </w:p>
    <w:p w:rsidR="00BB1EAC" w:rsidRDefault="00BB1EAC">
      <w:pPr>
        <w:widowControl w:val="0"/>
        <w:suppressAutoHyphens/>
        <w:autoSpaceDE w:val="0"/>
        <w:autoSpaceDN w:val="0"/>
        <w:adjustRightInd w:val="0"/>
        <w:spacing w:after="0" w:line="240" w:lineRule="auto"/>
        <w:rPr>
          <w:rFonts w:ascii="Times New Roman" w:hAnsi="Times New Roman"/>
          <w:color w:val="000000"/>
          <w:sz w:val="36"/>
          <w:szCs w:val="36"/>
        </w:rPr>
      </w:pPr>
    </w:p>
    <w:p w:rsidR="00BB1EAC" w:rsidRDefault="0041525C">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MULTIPLE CHOICE</w:t>
      </w:r>
    </w:p>
    <w:p w:rsidR="00BB1EAC" w:rsidRDefault="00BB1EAC">
      <w:pPr>
        <w:widowControl w:val="0"/>
        <w:suppressAutoHyphens/>
        <w:autoSpaceDE w:val="0"/>
        <w:autoSpaceDN w:val="0"/>
        <w:adjustRightInd w:val="0"/>
        <w:spacing w:after="0" w:line="240" w:lineRule="auto"/>
        <w:rPr>
          <w:rFonts w:ascii="Times New Roman" w:hAnsi="Times New Roman"/>
          <w:color w:val="000000"/>
        </w:rPr>
      </w:pPr>
    </w:p>
    <w:p w:rsidR="00BB1EAC" w:rsidRDefault="0041525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w:t>
      </w:r>
      <w:r>
        <w:rPr>
          <w:rFonts w:ascii="Times New Roman" w:hAnsi="Times New Roman"/>
          <w:color w:val="000000"/>
        </w:rPr>
        <w:tab/>
        <w:t>What is the basis for life in the hydrothermal vent community?</w:t>
      </w:r>
    </w:p>
    <w:tbl>
      <w:tblPr>
        <w:tblW w:w="0" w:type="auto"/>
        <w:tblCellMar>
          <w:left w:w="45" w:type="dxa"/>
          <w:right w:w="45" w:type="dxa"/>
        </w:tblCellMar>
        <w:tblLook w:val="0000"/>
      </w:tblPr>
      <w:tblGrid>
        <w:gridCol w:w="360"/>
        <w:gridCol w:w="8100"/>
      </w:tblGrid>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a.</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The heated waters surrounding the vents</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b.</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Chemosynthetic organisms</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c.</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Whale falls</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d.</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The biological productivity of the water above</w:t>
            </w:r>
          </w:p>
        </w:tc>
      </w:tr>
    </w:tbl>
    <w:p w:rsidR="00BB1EAC" w:rsidRDefault="00BB1EAC">
      <w:pPr>
        <w:widowControl w:val="0"/>
        <w:suppressAutoHyphens/>
        <w:autoSpaceDE w:val="0"/>
        <w:autoSpaceDN w:val="0"/>
        <w:adjustRightInd w:val="0"/>
        <w:spacing w:after="0" w:line="240" w:lineRule="auto"/>
        <w:rPr>
          <w:rFonts w:ascii="Times New Roman" w:hAnsi="Times New Roman"/>
          <w:color w:val="000000"/>
          <w:sz w:val="2"/>
          <w:szCs w:val="2"/>
        </w:rPr>
      </w:pPr>
    </w:p>
    <w:p w:rsidR="00BB1EAC" w:rsidRDefault="00BB1EAC">
      <w:pPr>
        <w:widowControl w:val="0"/>
        <w:suppressAutoHyphens/>
        <w:autoSpaceDE w:val="0"/>
        <w:autoSpaceDN w:val="0"/>
        <w:adjustRightInd w:val="0"/>
        <w:spacing w:after="1" w:line="240" w:lineRule="auto"/>
        <w:rPr>
          <w:rFonts w:ascii="Times New Roman" w:hAnsi="Times New Roman"/>
          <w:color w:val="000000"/>
          <w:sz w:val="12"/>
          <w:szCs w:val="12"/>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BB1EAC" w:rsidRDefault="0041525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bottom water in these communities is enriched with hydrogen sulfide, carbon dioxide, and oxygen. The specialized Archaea and bacteria are chemosynthesizers which provide the base of the hydrothermal vent food webs. Information can be found in the section </w:t>
      </w:r>
      <w:r>
        <w:rPr>
          <w:rFonts w:ascii="Times New Roman" w:hAnsi="Times New Roman"/>
          <w:i/>
          <w:iCs/>
          <w:color w:val="000000"/>
        </w:rPr>
        <w:t>Examples of Marine Communities</w:t>
      </w:r>
      <w:r>
        <w:rPr>
          <w:rFonts w:ascii="Times New Roman" w:hAnsi="Times New Roman"/>
          <w:color w:val="000000"/>
        </w:rPr>
        <w:t>.</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B1EAC" w:rsidRDefault="00BB1EAC">
      <w:pPr>
        <w:widowControl w:val="0"/>
        <w:suppressAutoHyphens/>
        <w:autoSpaceDE w:val="0"/>
        <w:autoSpaceDN w:val="0"/>
        <w:adjustRightInd w:val="0"/>
        <w:spacing w:after="0" w:line="240" w:lineRule="auto"/>
        <w:rPr>
          <w:rFonts w:ascii="Times New Roman" w:hAnsi="Times New Roman"/>
          <w:color w:val="000000"/>
        </w:rPr>
      </w:pPr>
    </w:p>
    <w:p w:rsidR="00BB1EAC" w:rsidRDefault="0041525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w:t>
      </w:r>
      <w:r>
        <w:rPr>
          <w:rFonts w:ascii="Times New Roman" w:hAnsi="Times New Roman"/>
          <w:color w:val="000000"/>
        </w:rPr>
        <w:tab/>
        <w:t>What is water called when it is a mixture of both freshwater and seawater?</w:t>
      </w:r>
    </w:p>
    <w:tbl>
      <w:tblPr>
        <w:tblW w:w="0" w:type="auto"/>
        <w:tblCellMar>
          <w:left w:w="45" w:type="dxa"/>
          <w:right w:w="45" w:type="dxa"/>
        </w:tblCellMar>
        <w:tblLook w:val="0000"/>
      </w:tblPr>
      <w:tblGrid>
        <w:gridCol w:w="360"/>
        <w:gridCol w:w="8100"/>
      </w:tblGrid>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a.</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Estuarine water</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b.</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Brackish water</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c.</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Productive water</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d.</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Semidiurnal water</w:t>
            </w:r>
          </w:p>
        </w:tc>
      </w:tr>
    </w:tbl>
    <w:p w:rsidR="00BB1EAC" w:rsidRDefault="00BB1EAC">
      <w:pPr>
        <w:widowControl w:val="0"/>
        <w:suppressAutoHyphens/>
        <w:autoSpaceDE w:val="0"/>
        <w:autoSpaceDN w:val="0"/>
        <w:adjustRightInd w:val="0"/>
        <w:spacing w:after="0" w:line="240" w:lineRule="auto"/>
        <w:rPr>
          <w:rFonts w:ascii="Times New Roman" w:hAnsi="Times New Roman"/>
          <w:color w:val="000000"/>
          <w:sz w:val="2"/>
          <w:szCs w:val="2"/>
        </w:rPr>
      </w:pPr>
    </w:p>
    <w:p w:rsidR="00BB1EAC" w:rsidRDefault="00BB1EAC">
      <w:pPr>
        <w:widowControl w:val="0"/>
        <w:suppressAutoHyphens/>
        <w:autoSpaceDE w:val="0"/>
        <w:autoSpaceDN w:val="0"/>
        <w:adjustRightInd w:val="0"/>
        <w:spacing w:after="1" w:line="240" w:lineRule="auto"/>
        <w:rPr>
          <w:rFonts w:ascii="Times New Roman" w:hAnsi="Times New Roman"/>
          <w:color w:val="000000"/>
          <w:sz w:val="12"/>
          <w:szCs w:val="12"/>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BB1EAC" w:rsidRDefault="0041525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salinity within the estuary fluctuates with the tides. Areas near the river may exhibit salinities approaching freshwater while areas near the ocean outlet display salinities closer to the salinity of water. Information can be found in the section </w:t>
      </w:r>
      <w:r>
        <w:rPr>
          <w:rFonts w:ascii="Times New Roman" w:hAnsi="Times New Roman"/>
          <w:i/>
          <w:iCs/>
          <w:color w:val="000000"/>
        </w:rPr>
        <w:t>Examples of Marine Communities</w:t>
      </w:r>
      <w:r>
        <w:rPr>
          <w:rFonts w:ascii="Times New Roman" w:hAnsi="Times New Roman"/>
          <w:color w:val="000000"/>
        </w:rPr>
        <w:t>.</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B1EAC" w:rsidRDefault="00BB1EAC">
      <w:pPr>
        <w:widowControl w:val="0"/>
        <w:suppressAutoHyphens/>
        <w:autoSpaceDE w:val="0"/>
        <w:autoSpaceDN w:val="0"/>
        <w:adjustRightInd w:val="0"/>
        <w:spacing w:after="0" w:line="240" w:lineRule="auto"/>
        <w:rPr>
          <w:rFonts w:ascii="Times New Roman" w:hAnsi="Times New Roman"/>
          <w:color w:val="000000"/>
        </w:rPr>
      </w:pPr>
    </w:p>
    <w:p w:rsidR="00BB1EAC" w:rsidRDefault="0041525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w:t>
      </w:r>
      <w:r>
        <w:rPr>
          <w:rFonts w:ascii="Times New Roman" w:hAnsi="Times New Roman"/>
          <w:color w:val="000000"/>
        </w:rPr>
        <w:tab/>
        <w:t>Which distribution is the rarest found in communities?</w:t>
      </w:r>
    </w:p>
    <w:tbl>
      <w:tblPr>
        <w:tblW w:w="0" w:type="auto"/>
        <w:tblCellMar>
          <w:left w:w="45" w:type="dxa"/>
          <w:right w:w="45" w:type="dxa"/>
        </w:tblCellMar>
        <w:tblLook w:val="0000"/>
      </w:tblPr>
      <w:tblGrid>
        <w:gridCol w:w="360"/>
        <w:gridCol w:w="8100"/>
      </w:tblGrid>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a.</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Random distribution</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b.</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Uniform distribution</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c.</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Clumped distribution</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d.</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Normal distribution</w:t>
            </w:r>
          </w:p>
        </w:tc>
      </w:tr>
    </w:tbl>
    <w:p w:rsidR="00BB1EAC" w:rsidRDefault="00BB1EAC">
      <w:pPr>
        <w:widowControl w:val="0"/>
        <w:suppressAutoHyphens/>
        <w:autoSpaceDE w:val="0"/>
        <w:autoSpaceDN w:val="0"/>
        <w:adjustRightInd w:val="0"/>
        <w:spacing w:after="0" w:line="240" w:lineRule="auto"/>
        <w:rPr>
          <w:rFonts w:ascii="Times New Roman" w:hAnsi="Times New Roman"/>
          <w:color w:val="000000"/>
          <w:sz w:val="2"/>
          <w:szCs w:val="2"/>
        </w:rPr>
      </w:pPr>
    </w:p>
    <w:p w:rsidR="00BB1EAC" w:rsidRDefault="00BB1EAC">
      <w:pPr>
        <w:widowControl w:val="0"/>
        <w:suppressAutoHyphens/>
        <w:autoSpaceDE w:val="0"/>
        <w:autoSpaceDN w:val="0"/>
        <w:adjustRightInd w:val="0"/>
        <w:spacing w:after="1" w:line="240" w:lineRule="auto"/>
        <w:rPr>
          <w:rFonts w:ascii="Times New Roman" w:hAnsi="Times New Roman"/>
          <w:color w:val="000000"/>
          <w:sz w:val="12"/>
          <w:szCs w:val="12"/>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BB1EAC" w:rsidRDefault="0041525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Uniform distribution is when the organisms in a community are at equal distances from one another. This would indicate that the nutrients and environmental factors are evenly distributed as well. Most of the time there are patches of nutrients. The best example of this type of distribution is that of garden eels. Information can be found in the section </w:t>
      </w:r>
      <w:r>
        <w:rPr>
          <w:rFonts w:ascii="Times New Roman" w:hAnsi="Times New Roman"/>
          <w:i/>
          <w:iCs/>
          <w:color w:val="000000"/>
        </w:rPr>
        <w:t>Communities Consist of Interacting Producers, Consumers, and Decomposers</w:t>
      </w:r>
      <w:r>
        <w:rPr>
          <w:rFonts w:ascii="Times New Roman" w:hAnsi="Times New Roman"/>
          <w:color w:val="000000"/>
        </w:rPr>
        <w:t>.</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B1EAC" w:rsidRDefault="00BB1EAC">
      <w:pPr>
        <w:widowControl w:val="0"/>
        <w:suppressAutoHyphens/>
        <w:autoSpaceDE w:val="0"/>
        <w:autoSpaceDN w:val="0"/>
        <w:adjustRightInd w:val="0"/>
        <w:spacing w:after="0" w:line="240" w:lineRule="auto"/>
        <w:rPr>
          <w:rFonts w:ascii="Times New Roman" w:hAnsi="Times New Roman"/>
          <w:color w:val="000000"/>
        </w:rPr>
      </w:pPr>
    </w:p>
    <w:p w:rsidR="00BE657D" w:rsidRDefault="00BE657D">
      <w:pPr>
        <w:widowControl w:val="0"/>
        <w:suppressAutoHyphens/>
        <w:autoSpaceDE w:val="0"/>
        <w:autoSpaceDN w:val="0"/>
        <w:adjustRightInd w:val="0"/>
        <w:spacing w:after="0" w:line="240" w:lineRule="auto"/>
        <w:rPr>
          <w:rFonts w:ascii="Times New Roman" w:hAnsi="Times New Roman"/>
          <w:color w:val="000000"/>
        </w:rPr>
      </w:pPr>
    </w:p>
    <w:p w:rsidR="00BE657D" w:rsidRDefault="00BE657D">
      <w:pPr>
        <w:widowControl w:val="0"/>
        <w:suppressAutoHyphens/>
        <w:autoSpaceDE w:val="0"/>
        <w:autoSpaceDN w:val="0"/>
        <w:adjustRightInd w:val="0"/>
        <w:spacing w:after="0" w:line="240" w:lineRule="auto"/>
        <w:rPr>
          <w:rFonts w:ascii="Times New Roman" w:hAnsi="Times New Roman"/>
          <w:color w:val="000000"/>
        </w:rPr>
      </w:pPr>
    </w:p>
    <w:p w:rsidR="00BE657D" w:rsidRDefault="00BE657D">
      <w:pPr>
        <w:widowControl w:val="0"/>
        <w:suppressAutoHyphens/>
        <w:autoSpaceDE w:val="0"/>
        <w:autoSpaceDN w:val="0"/>
        <w:adjustRightInd w:val="0"/>
        <w:spacing w:after="0" w:line="240" w:lineRule="auto"/>
        <w:rPr>
          <w:rFonts w:ascii="Times New Roman" w:hAnsi="Times New Roman"/>
          <w:color w:val="000000"/>
        </w:rPr>
      </w:pPr>
    </w:p>
    <w:p w:rsidR="00BE657D" w:rsidRDefault="00BE657D">
      <w:pPr>
        <w:widowControl w:val="0"/>
        <w:suppressAutoHyphens/>
        <w:autoSpaceDE w:val="0"/>
        <w:autoSpaceDN w:val="0"/>
        <w:adjustRightInd w:val="0"/>
        <w:spacing w:after="0" w:line="240" w:lineRule="auto"/>
        <w:rPr>
          <w:rFonts w:ascii="Times New Roman" w:hAnsi="Times New Roman"/>
          <w:color w:val="000000"/>
        </w:rPr>
      </w:pPr>
    </w:p>
    <w:p w:rsidR="00BE657D" w:rsidRDefault="00BE657D">
      <w:pPr>
        <w:widowControl w:val="0"/>
        <w:suppressAutoHyphens/>
        <w:autoSpaceDE w:val="0"/>
        <w:autoSpaceDN w:val="0"/>
        <w:adjustRightInd w:val="0"/>
        <w:spacing w:after="0" w:line="240" w:lineRule="auto"/>
        <w:rPr>
          <w:rFonts w:ascii="Times New Roman" w:hAnsi="Times New Roman"/>
          <w:color w:val="000000"/>
        </w:rPr>
      </w:pPr>
    </w:p>
    <w:p w:rsidR="00BE657D" w:rsidRDefault="00BE657D">
      <w:pPr>
        <w:widowControl w:val="0"/>
        <w:suppressAutoHyphens/>
        <w:autoSpaceDE w:val="0"/>
        <w:autoSpaceDN w:val="0"/>
        <w:adjustRightInd w:val="0"/>
        <w:spacing w:after="0" w:line="240" w:lineRule="auto"/>
        <w:rPr>
          <w:rFonts w:ascii="Times New Roman" w:hAnsi="Times New Roman"/>
          <w:color w:val="000000"/>
        </w:rPr>
      </w:pPr>
    </w:p>
    <w:p w:rsidR="00BE657D" w:rsidRDefault="00BE657D">
      <w:pPr>
        <w:widowControl w:val="0"/>
        <w:suppressAutoHyphens/>
        <w:autoSpaceDE w:val="0"/>
        <w:autoSpaceDN w:val="0"/>
        <w:adjustRightInd w:val="0"/>
        <w:spacing w:after="0" w:line="240" w:lineRule="auto"/>
        <w:rPr>
          <w:rFonts w:ascii="Times New Roman" w:hAnsi="Times New Roman"/>
          <w:color w:val="000000"/>
        </w:rPr>
      </w:pPr>
    </w:p>
    <w:p w:rsidR="00BB1EAC" w:rsidRDefault="0041525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4.</w:t>
      </w:r>
      <w:r>
        <w:rPr>
          <w:rFonts w:ascii="Times New Roman" w:hAnsi="Times New Roman"/>
          <w:color w:val="000000"/>
        </w:rPr>
        <w:tab/>
        <w:t>What is the study of the balance between environmental factors and organisms in a community?</w:t>
      </w:r>
    </w:p>
    <w:tbl>
      <w:tblPr>
        <w:tblW w:w="0" w:type="auto"/>
        <w:tblCellMar>
          <w:left w:w="45" w:type="dxa"/>
          <w:right w:w="45" w:type="dxa"/>
        </w:tblCellMar>
        <w:tblLook w:val="0000"/>
      </w:tblPr>
      <w:tblGrid>
        <w:gridCol w:w="360"/>
        <w:gridCol w:w="8100"/>
      </w:tblGrid>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a.</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Ecology</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b.</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Biodiversity</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c.</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Niche</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d.</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Ecosystem</w:t>
            </w:r>
          </w:p>
        </w:tc>
      </w:tr>
    </w:tbl>
    <w:p w:rsidR="00BB1EAC" w:rsidRDefault="00BB1EAC">
      <w:pPr>
        <w:widowControl w:val="0"/>
        <w:suppressAutoHyphens/>
        <w:autoSpaceDE w:val="0"/>
        <w:autoSpaceDN w:val="0"/>
        <w:adjustRightInd w:val="0"/>
        <w:spacing w:after="0" w:line="240" w:lineRule="auto"/>
        <w:rPr>
          <w:rFonts w:ascii="Times New Roman" w:hAnsi="Times New Roman"/>
          <w:color w:val="000000"/>
          <w:sz w:val="2"/>
          <w:szCs w:val="2"/>
        </w:rPr>
      </w:pPr>
    </w:p>
    <w:p w:rsidR="00BB1EAC" w:rsidRDefault="00BB1EAC">
      <w:pPr>
        <w:widowControl w:val="0"/>
        <w:suppressAutoHyphens/>
        <w:autoSpaceDE w:val="0"/>
        <w:autoSpaceDN w:val="0"/>
        <w:adjustRightInd w:val="0"/>
        <w:spacing w:after="1" w:line="240" w:lineRule="auto"/>
        <w:rPr>
          <w:rFonts w:ascii="Times New Roman" w:hAnsi="Times New Roman"/>
          <w:color w:val="000000"/>
          <w:sz w:val="12"/>
          <w:szCs w:val="12"/>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BB1EAC" w:rsidRDefault="0041525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Ecologists study the relationships of organisms and the interactions in the community. There are relationships between producers and consumers, predators and prey, and many other relationships. Information can be found in the section </w:t>
      </w:r>
      <w:r>
        <w:rPr>
          <w:rFonts w:ascii="Times New Roman" w:hAnsi="Times New Roman"/>
          <w:i/>
          <w:iCs/>
          <w:color w:val="000000"/>
        </w:rPr>
        <w:t>Communities Consist of Interacting Producers, Consumers, and Decomposers</w:t>
      </w:r>
      <w:r>
        <w:rPr>
          <w:rFonts w:ascii="Times New Roman" w:hAnsi="Times New Roman"/>
          <w:color w:val="000000"/>
        </w:rPr>
        <w:t>.</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B1EAC" w:rsidRDefault="00BB1EAC">
      <w:pPr>
        <w:widowControl w:val="0"/>
        <w:suppressAutoHyphens/>
        <w:autoSpaceDE w:val="0"/>
        <w:autoSpaceDN w:val="0"/>
        <w:adjustRightInd w:val="0"/>
        <w:spacing w:after="0" w:line="240" w:lineRule="auto"/>
        <w:rPr>
          <w:rFonts w:ascii="Times New Roman" w:hAnsi="Times New Roman"/>
          <w:color w:val="000000"/>
        </w:rPr>
      </w:pPr>
    </w:p>
    <w:p w:rsidR="00BB1EAC" w:rsidRDefault="0041525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w:t>
      </w:r>
      <w:r>
        <w:rPr>
          <w:rFonts w:ascii="Times New Roman" w:hAnsi="Times New Roman"/>
          <w:color w:val="000000"/>
        </w:rPr>
        <w:tab/>
        <w:t>What is arguably the best-adapted organism for the deep uniform environment of the ocean?</w:t>
      </w:r>
    </w:p>
    <w:tbl>
      <w:tblPr>
        <w:tblW w:w="0" w:type="auto"/>
        <w:tblCellMar>
          <w:left w:w="45" w:type="dxa"/>
          <w:right w:w="45" w:type="dxa"/>
        </w:tblCellMar>
        <w:tblLook w:val="0000"/>
      </w:tblPr>
      <w:tblGrid>
        <w:gridCol w:w="360"/>
        <w:gridCol w:w="8100"/>
      </w:tblGrid>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a.</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Brittle stars</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b.</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Anglerfish</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c.</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Tripod dish</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d.</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Gulper eels</w:t>
            </w:r>
          </w:p>
        </w:tc>
      </w:tr>
    </w:tbl>
    <w:p w:rsidR="00BB1EAC" w:rsidRDefault="00BB1EAC">
      <w:pPr>
        <w:widowControl w:val="0"/>
        <w:suppressAutoHyphens/>
        <w:autoSpaceDE w:val="0"/>
        <w:autoSpaceDN w:val="0"/>
        <w:adjustRightInd w:val="0"/>
        <w:spacing w:after="0" w:line="240" w:lineRule="auto"/>
        <w:rPr>
          <w:rFonts w:ascii="Times New Roman" w:hAnsi="Times New Roman"/>
          <w:color w:val="000000"/>
          <w:sz w:val="2"/>
          <w:szCs w:val="2"/>
        </w:rPr>
      </w:pPr>
    </w:p>
    <w:p w:rsidR="00BB1EAC" w:rsidRDefault="00BB1EAC">
      <w:pPr>
        <w:widowControl w:val="0"/>
        <w:suppressAutoHyphens/>
        <w:autoSpaceDE w:val="0"/>
        <w:autoSpaceDN w:val="0"/>
        <w:adjustRightInd w:val="0"/>
        <w:spacing w:after="1" w:line="240" w:lineRule="auto"/>
        <w:rPr>
          <w:rFonts w:ascii="Times New Roman" w:hAnsi="Times New Roman"/>
          <w:color w:val="000000"/>
          <w:sz w:val="12"/>
          <w:szCs w:val="12"/>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BB1EAC" w:rsidRDefault="0041525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brittle stars can be in very high densities on the sedimentary bottom. They feed by collecting nutritive particles along the grooves under their arms. Information can be found in the section </w:t>
      </w:r>
      <w:r>
        <w:rPr>
          <w:rFonts w:ascii="Times New Roman" w:hAnsi="Times New Roman"/>
          <w:i/>
          <w:iCs/>
          <w:color w:val="000000"/>
        </w:rPr>
        <w:t>The First Scientific Experiments Were Undertaken by Governments</w:t>
      </w:r>
      <w:r>
        <w:rPr>
          <w:rFonts w:ascii="Times New Roman" w:hAnsi="Times New Roman"/>
          <w:color w:val="000000"/>
        </w:rPr>
        <w:t>.</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B1EAC" w:rsidRDefault="00BB1EAC">
      <w:pPr>
        <w:widowControl w:val="0"/>
        <w:suppressAutoHyphens/>
        <w:autoSpaceDE w:val="0"/>
        <w:autoSpaceDN w:val="0"/>
        <w:adjustRightInd w:val="0"/>
        <w:spacing w:after="0" w:line="240" w:lineRule="auto"/>
        <w:rPr>
          <w:rFonts w:ascii="Times New Roman" w:hAnsi="Times New Roman"/>
          <w:color w:val="000000"/>
        </w:rPr>
      </w:pPr>
    </w:p>
    <w:p w:rsidR="00BB1EAC" w:rsidRDefault="0041525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w:t>
      </w:r>
      <w:r>
        <w:rPr>
          <w:rFonts w:ascii="Times New Roman" w:hAnsi="Times New Roman"/>
          <w:color w:val="000000"/>
        </w:rPr>
        <w:tab/>
        <w:t>What is a community?</w:t>
      </w:r>
    </w:p>
    <w:tbl>
      <w:tblPr>
        <w:tblW w:w="0" w:type="auto"/>
        <w:tblCellMar>
          <w:left w:w="45" w:type="dxa"/>
          <w:right w:w="45" w:type="dxa"/>
        </w:tblCellMar>
        <w:tblLook w:val="0000"/>
      </w:tblPr>
      <w:tblGrid>
        <w:gridCol w:w="360"/>
        <w:gridCol w:w="8100"/>
      </w:tblGrid>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a.</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A group of organisms of the same species</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b.</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A group of interacting organisms of different species</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c.</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The number of different species in an area</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d.</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The largest marine ecosystem</w:t>
            </w:r>
          </w:p>
        </w:tc>
      </w:tr>
    </w:tbl>
    <w:p w:rsidR="00BB1EAC" w:rsidRDefault="00BB1EAC">
      <w:pPr>
        <w:widowControl w:val="0"/>
        <w:suppressAutoHyphens/>
        <w:autoSpaceDE w:val="0"/>
        <w:autoSpaceDN w:val="0"/>
        <w:adjustRightInd w:val="0"/>
        <w:spacing w:after="0" w:line="240" w:lineRule="auto"/>
        <w:rPr>
          <w:rFonts w:ascii="Times New Roman" w:hAnsi="Times New Roman"/>
          <w:color w:val="000000"/>
          <w:sz w:val="2"/>
          <w:szCs w:val="2"/>
        </w:rPr>
      </w:pPr>
    </w:p>
    <w:p w:rsidR="00BB1EAC" w:rsidRDefault="00BB1EAC">
      <w:pPr>
        <w:widowControl w:val="0"/>
        <w:suppressAutoHyphens/>
        <w:autoSpaceDE w:val="0"/>
        <w:autoSpaceDN w:val="0"/>
        <w:adjustRightInd w:val="0"/>
        <w:spacing w:after="1" w:line="240" w:lineRule="auto"/>
        <w:rPr>
          <w:rFonts w:ascii="Times New Roman" w:hAnsi="Times New Roman"/>
          <w:color w:val="000000"/>
          <w:sz w:val="12"/>
          <w:szCs w:val="12"/>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BB1EAC" w:rsidRDefault="0041525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 community is an interacting group of producers and consumers sharing a common living space. Information can be found in the section </w:t>
      </w:r>
      <w:r>
        <w:rPr>
          <w:rFonts w:ascii="Times New Roman" w:hAnsi="Times New Roman"/>
          <w:i/>
          <w:iCs/>
          <w:color w:val="000000"/>
        </w:rPr>
        <w:t>Marine Organisms Live in Communities</w:t>
      </w:r>
      <w:r>
        <w:rPr>
          <w:rFonts w:ascii="Times New Roman" w:hAnsi="Times New Roman"/>
          <w:color w:val="000000"/>
        </w:rPr>
        <w:t>.</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B1EAC" w:rsidRDefault="00BB1EAC">
      <w:pPr>
        <w:widowControl w:val="0"/>
        <w:suppressAutoHyphens/>
        <w:autoSpaceDE w:val="0"/>
        <w:autoSpaceDN w:val="0"/>
        <w:adjustRightInd w:val="0"/>
        <w:spacing w:after="0" w:line="240" w:lineRule="auto"/>
        <w:rPr>
          <w:rFonts w:ascii="Times New Roman" w:hAnsi="Times New Roman"/>
          <w:color w:val="000000"/>
        </w:rPr>
      </w:pPr>
    </w:p>
    <w:p w:rsidR="00BB1EAC" w:rsidRDefault="0041525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w:t>
      </w:r>
      <w:r>
        <w:rPr>
          <w:rFonts w:ascii="Times New Roman" w:hAnsi="Times New Roman"/>
          <w:color w:val="000000"/>
        </w:rPr>
        <w:tab/>
        <w:t>What community has the highest biomass per unit of surface area?</w:t>
      </w:r>
    </w:p>
    <w:tbl>
      <w:tblPr>
        <w:tblW w:w="0" w:type="auto"/>
        <w:tblCellMar>
          <w:left w:w="45" w:type="dxa"/>
          <w:right w:w="45" w:type="dxa"/>
        </w:tblCellMar>
        <w:tblLook w:val="0000"/>
      </w:tblPr>
      <w:tblGrid>
        <w:gridCol w:w="360"/>
        <w:gridCol w:w="8100"/>
      </w:tblGrid>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a.</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Rocky intertidal</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b.</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Estuary</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c.</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Sandy beach</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d.</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Deep ocean</w:t>
            </w:r>
          </w:p>
        </w:tc>
      </w:tr>
    </w:tbl>
    <w:p w:rsidR="00BB1EAC" w:rsidRDefault="00BB1EAC">
      <w:pPr>
        <w:widowControl w:val="0"/>
        <w:suppressAutoHyphens/>
        <w:autoSpaceDE w:val="0"/>
        <w:autoSpaceDN w:val="0"/>
        <w:adjustRightInd w:val="0"/>
        <w:spacing w:after="0" w:line="240" w:lineRule="auto"/>
        <w:rPr>
          <w:rFonts w:ascii="Times New Roman" w:hAnsi="Times New Roman"/>
          <w:color w:val="000000"/>
          <w:sz w:val="2"/>
          <w:szCs w:val="2"/>
        </w:rPr>
      </w:pPr>
    </w:p>
    <w:p w:rsidR="00BB1EAC" w:rsidRDefault="00BB1EAC">
      <w:pPr>
        <w:widowControl w:val="0"/>
        <w:suppressAutoHyphens/>
        <w:autoSpaceDE w:val="0"/>
        <w:autoSpaceDN w:val="0"/>
        <w:adjustRightInd w:val="0"/>
        <w:spacing w:after="1" w:line="240" w:lineRule="auto"/>
        <w:rPr>
          <w:rFonts w:ascii="Times New Roman" w:hAnsi="Times New Roman"/>
          <w:color w:val="000000"/>
          <w:sz w:val="12"/>
          <w:szCs w:val="12"/>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BB1EAC" w:rsidRDefault="0041525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standing biomass per unit of surface area is the highest among any marine community. The high productivity is due to the availability of nutrients, the high biodiversity, strong sunlight, and the abundance of niches in the community. Information can be found in the section </w:t>
      </w:r>
      <w:r>
        <w:rPr>
          <w:rFonts w:ascii="Times New Roman" w:hAnsi="Times New Roman"/>
          <w:i/>
          <w:iCs/>
          <w:color w:val="000000"/>
        </w:rPr>
        <w:t>Examples of Marine Communities</w:t>
      </w:r>
      <w:r>
        <w:rPr>
          <w:rFonts w:ascii="Times New Roman" w:hAnsi="Times New Roman"/>
          <w:color w:val="000000"/>
        </w:rPr>
        <w:t>.</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B1EAC" w:rsidRDefault="00BB1EAC">
      <w:pPr>
        <w:widowControl w:val="0"/>
        <w:suppressAutoHyphens/>
        <w:autoSpaceDE w:val="0"/>
        <w:autoSpaceDN w:val="0"/>
        <w:adjustRightInd w:val="0"/>
        <w:spacing w:after="0" w:line="240" w:lineRule="auto"/>
        <w:rPr>
          <w:rFonts w:ascii="Times New Roman" w:hAnsi="Times New Roman"/>
          <w:color w:val="000000"/>
        </w:rPr>
      </w:pPr>
    </w:p>
    <w:p w:rsidR="00BE657D" w:rsidRDefault="00BE657D">
      <w:pPr>
        <w:widowControl w:val="0"/>
        <w:suppressAutoHyphens/>
        <w:autoSpaceDE w:val="0"/>
        <w:autoSpaceDN w:val="0"/>
        <w:adjustRightInd w:val="0"/>
        <w:spacing w:after="0" w:line="240" w:lineRule="auto"/>
        <w:rPr>
          <w:rFonts w:ascii="Times New Roman" w:hAnsi="Times New Roman"/>
          <w:color w:val="000000"/>
        </w:rPr>
      </w:pPr>
    </w:p>
    <w:p w:rsidR="00BE657D" w:rsidRDefault="00BE657D">
      <w:pPr>
        <w:widowControl w:val="0"/>
        <w:suppressAutoHyphens/>
        <w:autoSpaceDE w:val="0"/>
        <w:autoSpaceDN w:val="0"/>
        <w:adjustRightInd w:val="0"/>
        <w:spacing w:after="0" w:line="240" w:lineRule="auto"/>
        <w:rPr>
          <w:rFonts w:ascii="Times New Roman" w:hAnsi="Times New Roman"/>
          <w:color w:val="000000"/>
        </w:rPr>
      </w:pPr>
    </w:p>
    <w:p w:rsidR="00BB1EAC" w:rsidRDefault="0041525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8.</w:t>
      </w:r>
      <w:r>
        <w:rPr>
          <w:rFonts w:ascii="Times New Roman" w:hAnsi="Times New Roman"/>
          <w:color w:val="000000"/>
        </w:rPr>
        <w:tab/>
        <w:t>Where is there no deep scattering layer present?</w:t>
      </w:r>
    </w:p>
    <w:tbl>
      <w:tblPr>
        <w:tblW w:w="0" w:type="auto"/>
        <w:tblCellMar>
          <w:left w:w="45" w:type="dxa"/>
          <w:right w:w="45" w:type="dxa"/>
        </w:tblCellMar>
        <w:tblLook w:val="0000"/>
      </w:tblPr>
      <w:tblGrid>
        <w:gridCol w:w="360"/>
        <w:gridCol w:w="8100"/>
      </w:tblGrid>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a.</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Temperate oceans</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b.</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Tropical oceans</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c.</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Arctic oceans</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d.</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All oceans have a deep scattering layer</w:t>
            </w:r>
          </w:p>
        </w:tc>
      </w:tr>
    </w:tbl>
    <w:p w:rsidR="00BB1EAC" w:rsidRDefault="00BB1EAC">
      <w:pPr>
        <w:widowControl w:val="0"/>
        <w:suppressAutoHyphens/>
        <w:autoSpaceDE w:val="0"/>
        <w:autoSpaceDN w:val="0"/>
        <w:adjustRightInd w:val="0"/>
        <w:spacing w:after="0" w:line="240" w:lineRule="auto"/>
        <w:rPr>
          <w:rFonts w:ascii="Times New Roman" w:hAnsi="Times New Roman"/>
          <w:color w:val="000000"/>
          <w:sz w:val="2"/>
          <w:szCs w:val="2"/>
        </w:rPr>
      </w:pPr>
    </w:p>
    <w:p w:rsidR="00BB1EAC" w:rsidRDefault="00BB1EAC">
      <w:pPr>
        <w:widowControl w:val="0"/>
        <w:suppressAutoHyphens/>
        <w:autoSpaceDE w:val="0"/>
        <w:autoSpaceDN w:val="0"/>
        <w:adjustRightInd w:val="0"/>
        <w:spacing w:after="1" w:line="240" w:lineRule="auto"/>
        <w:rPr>
          <w:rFonts w:ascii="Times New Roman" w:hAnsi="Times New Roman"/>
          <w:color w:val="000000"/>
          <w:sz w:val="12"/>
          <w:szCs w:val="12"/>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BB1EAC" w:rsidRDefault="0041525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Arctic does not have a deep scattering layer. Perhaps this is due to the abundance of nutrients in the deep water and the waters above. Information can be found in the section </w:t>
      </w:r>
      <w:r>
        <w:rPr>
          <w:rFonts w:ascii="Times New Roman" w:hAnsi="Times New Roman"/>
          <w:i/>
          <w:iCs/>
          <w:color w:val="000000"/>
        </w:rPr>
        <w:t>Examples of Marine Communities</w:t>
      </w:r>
      <w:r>
        <w:rPr>
          <w:rFonts w:ascii="Times New Roman" w:hAnsi="Times New Roman"/>
          <w:color w:val="000000"/>
        </w:rPr>
        <w:t>.</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B1EAC" w:rsidRDefault="00BB1EAC">
      <w:pPr>
        <w:widowControl w:val="0"/>
        <w:suppressAutoHyphens/>
        <w:autoSpaceDE w:val="0"/>
        <w:autoSpaceDN w:val="0"/>
        <w:adjustRightInd w:val="0"/>
        <w:spacing w:after="0" w:line="240" w:lineRule="auto"/>
        <w:rPr>
          <w:rFonts w:ascii="Times New Roman" w:hAnsi="Times New Roman"/>
          <w:color w:val="000000"/>
        </w:rPr>
      </w:pPr>
    </w:p>
    <w:p w:rsidR="00BB1EAC" w:rsidRDefault="0041525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w:t>
      </w:r>
      <w:r>
        <w:rPr>
          <w:rFonts w:ascii="Times New Roman" w:hAnsi="Times New Roman"/>
          <w:color w:val="000000"/>
        </w:rPr>
        <w:tab/>
        <w:t>What can occur when organisms are exposed to air and sunlight?</w:t>
      </w:r>
    </w:p>
    <w:tbl>
      <w:tblPr>
        <w:tblW w:w="0" w:type="auto"/>
        <w:tblCellMar>
          <w:left w:w="45" w:type="dxa"/>
          <w:right w:w="45" w:type="dxa"/>
        </w:tblCellMar>
        <w:tblLook w:val="0000"/>
      </w:tblPr>
      <w:tblGrid>
        <w:gridCol w:w="360"/>
        <w:gridCol w:w="8100"/>
      </w:tblGrid>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a.</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Wave shock</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b.</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Motility</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c.</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Desiccation</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d.</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Succession</w:t>
            </w:r>
          </w:p>
        </w:tc>
      </w:tr>
    </w:tbl>
    <w:p w:rsidR="00BB1EAC" w:rsidRDefault="00BB1EAC">
      <w:pPr>
        <w:widowControl w:val="0"/>
        <w:suppressAutoHyphens/>
        <w:autoSpaceDE w:val="0"/>
        <w:autoSpaceDN w:val="0"/>
        <w:adjustRightInd w:val="0"/>
        <w:spacing w:after="0" w:line="240" w:lineRule="auto"/>
        <w:rPr>
          <w:rFonts w:ascii="Times New Roman" w:hAnsi="Times New Roman"/>
          <w:color w:val="000000"/>
          <w:sz w:val="2"/>
          <w:szCs w:val="2"/>
        </w:rPr>
      </w:pPr>
    </w:p>
    <w:p w:rsidR="00BB1EAC" w:rsidRDefault="00BB1EAC">
      <w:pPr>
        <w:widowControl w:val="0"/>
        <w:suppressAutoHyphens/>
        <w:autoSpaceDE w:val="0"/>
        <w:autoSpaceDN w:val="0"/>
        <w:adjustRightInd w:val="0"/>
        <w:spacing w:after="1" w:line="240" w:lineRule="auto"/>
        <w:rPr>
          <w:rFonts w:ascii="Times New Roman" w:hAnsi="Times New Roman"/>
          <w:color w:val="000000"/>
          <w:sz w:val="12"/>
          <w:szCs w:val="12"/>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BB1EAC" w:rsidRDefault="0041525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Desiccation is the drying out of an organism. Motile animals can move towards water, but sessile organisms must await the return of water. They trap water within their shells to keep their gills moist. Some have a protective mucous which prevents water loss. Information can be found in the section </w:t>
      </w:r>
      <w:r>
        <w:rPr>
          <w:rFonts w:ascii="Times New Roman" w:hAnsi="Times New Roman"/>
          <w:i/>
          <w:iCs/>
          <w:color w:val="000000"/>
        </w:rPr>
        <w:t>Examples of Marine Communities</w:t>
      </w:r>
      <w:r>
        <w:rPr>
          <w:rFonts w:ascii="Times New Roman" w:hAnsi="Times New Roman"/>
          <w:color w:val="000000"/>
        </w:rPr>
        <w:t>.</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B1EAC" w:rsidRDefault="00BB1EAC">
      <w:pPr>
        <w:widowControl w:val="0"/>
        <w:suppressAutoHyphens/>
        <w:autoSpaceDE w:val="0"/>
        <w:autoSpaceDN w:val="0"/>
        <w:adjustRightInd w:val="0"/>
        <w:spacing w:after="0" w:line="240" w:lineRule="auto"/>
        <w:rPr>
          <w:rFonts w:ascii="Times New Roman" w:hAnsi="Times New Roman"/>
          <w:color w:val="000000"/>
        </w:rPr>
      </w:pPr>
    </w:p>
    <w:p w:rsidR="00BB1EAC" w:rsidRDefault="0041525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w:t>
      </w:r>
      <w:r>
        <w:rPr>
          <w:rFonts w:ascii="Times New Roman" w:hAnsi="Times New Roman"/>
          <w:color w:val="000000"/>
        </w:rPr>
        <w:tab/>
        <w:t>What describes a fish species with a narrow tolerance of temperature changes?</w:t>
      </w:r>
    </w:p>
    <w:tbl>
      <w:tblPr>
        <w:tblW w:w="0" w:type="auto"/>
        <w:tblCellMar>
          <w:left w:w="45" w:type="dxa"/>
          <w:right w:w="45" w:type="dxa"/>
        </w:tblCellMar>
        <w:tblLook w:val="0000"/>
      </w:tblPr>
      <w:tblGrid>
        <w:gridCol w:w="360"/>
        <w:gridCol w:w="8100"/>
      </w:tblGrid>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a.</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Stenohaline</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b.</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Eurythermal</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c.</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Stenothermal</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d.</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Euryhaline</w:t>
            </w:r>
          </w:p>
        </w:tc>
      </w:tr>
    </w:tbl>
    <w:p w:rsidR="00BB1EAC" w:rsidRDefault="00BB1EAC">
      <w:pPr>
        <w:widowControl w:val="0"/>
        <w:suppressAutoHyphens/>
        <w:autoSpaceDE w:val="0"/>
        <w:autoSpaceDN w:val="0"/>
        <w:adjustRightInd w:val="0"/>
        <w:spacing w:after="0" w:line="240" w:lineRule="auto"/>
        <w:rPr>
          <w:rFonts w:ascii="Times New Roman" w:hAnsi="Times New Roman"/>
          <w:color w:val="000000"/>
          <w:sz w:val="2"/>
          <w:szCs w:val="2"/>
        </w:rPr>
      </w:pPr>
    </w:p>
    <w:p w:rsidR="00BB1EAC" w:rsidRDefault="00BB1EAC">
      <w:pPr>
        <w:widowControl w:val="0"/>
        <w:suppressAutoHyphens/>
        <w:autoSpaceDE w:val="0"/>
        <w:autoSpaceDN w:val="0"/>
        <w:adjustRightInd w:val="0"/>
        <w:spacing w:after="1" w:line="240" w:lineRule="auto"/>
        <w:rPr>
          <w:rFonts w:ascii="Times New Roman" w:hAnsi="Times New Roman"/>
          <w:color w:val="000000"/>
          <w:sz w:val="12"/>
          <w:szCs w:val="12"/>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BB1EAC" w:rsidRDefault="0041525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"Steno" translates to mean </w:t>
      </w:r>
      <w:r>
        <w:rPr>
          <w:rFonts w:ascii="Times New Roman" w:hAnsi="Times New Roman"/>
          <w:i/>
          <w:iCs/>
          <w:color w:val="000000"/>
        </w:rPr>
        <w:t>narrow</w:t>
      </w:r>
      <w:r>
        <w:rPr>
          <w:rFonts w:ascii="Times New Roman" w:hAnsi="Times New Roman"/>
          <w:color w:val="000000"/>
        </w:rPr>
        <w:t xml:space="preserve">. Stenothermal organisms have a narrow tolerance of temperature changes. Many tropical species are stenothermal and function better in heated environments. Information can be found in the section </w:t>
      </w:r>
      <w:r>
        <w:rPr>
          <w:rFonts w:ascii="Times New Roman" w:hAnsi="Times New Roman"/>
          <w:i/>
          <w:iCs/>
          <w:color w:val="000000"/>
        </w:rPr>
        <w:t>Understanding the Ocean Began with Voyaging for Trade and Exploration</w:t>
      </w:r>
      <w:r>
        <w:rPr>
          <w:rFonts w:ascii="Times New Roman" w:hAnsi="Times New Roman"/>
          <w:color w:val="000000"/>
        </w:rPr>
        <w:t>.</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B1EAC" w:rsidRDefault="00BB1EAC">
      <w:pPr>
        <w:widowControl w:val="0"/>
        <w:suppressAutoHyphens/>
        <w:autoSpaceDE w:val="0"/>
        <w:autoSpaceDN w:val="0"/>
        <w:adjustRightInd w:val="0"/>
        <w:spacing w:after="0" w:line="240" w:lineRule="auto"/>
        <w:rPr>
          <w:rFonts w:ascii="Times New Roman" w:hAnsi="Times New Roman"/>
          <w:color w:val="000000"/>
        </w:rPr>
      </w:pPr>
    </w:p>
    <w:p w:rsidR="00BB1EAC" w:rsidRDefault="0041525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w:t>
      </w:r>
      <w:r>
        <w:rPr>
          <w:rFonts w:ascii="Times New Roman" w:hAnsi="Times New Roman"/>
          <w:color w:val="000000"/>
        </w:rPr>
        <w:tab/>
        <w:t>What do most deep water consumers depend on for survival?</w:t>
      </w:r>
    </w:p>
    <w:tbl>
      <w:tblPr>
        <w:tblW w:w="0" w:type="auto"/>
        <w:tblCellMar>
          <w:left w:w="45" w:type="dxa"/>
          <w:right w:w="45" w:type="dxa"/>
        </w:tblCellMar>
        <w:tblLook w:val="0000"/>
      </w:tblPr>
      <w:tblGrid>
        <w:gridCol w:w="360"/>
        <w:gridCol w:w="8100"/>
      </w:tblGrid>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a.</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The productivity of the water column above</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b.</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Chemosynthetic productivity</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c.</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The deep scattering layer of nutrients</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d.</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Rift communities</w:t>
            </w:r>
          </w:p>
        </w:tc>
      </w:tr>
    </w:tbl>
    <w:p w:rsidR="00BB1EAC" w:rsidRDefault="00BB1EAC">
      <w:pPr>
        <w:widowControl w:val="0"/>
        <w:suppressAutoHyphens/>
        <w:autoSpaceDE w:val="0"/>
        <w:autoSpaceDN w:val="0"/>
        <w:adjustRightInd w:val="0"/>
        <w:spacing w:after="0" w:line="240" w:lineRule="auto"/>
        <w:rPr>
          <w:rFonts w:ascii="Times New Roman" w:hAnsi="Times New Roman"/>
          <w:color w:val="000000"/>
          <w:sz w:val="2"/>
          <w:szCs w:val="2"/>
        </w:rPr>
      </w:pPr>
    </w:p>
    <w:p w:rsidR="00BB1EAC" w:rsidRDefault="00BB1EAC">
      <w:pPr>
        <w:widowControl w:val="0"/>
        <w:suppressAutoHyphens/>
        <w:autoSpaceDE w:val="0"/>
        <w:autoSpaceDN w:val="0"/>
        <w:adjustRightInd w:val="0"/>
        <w:spacing w:after="1" w:line="240" w:lineRule="auto"/>
        <w:rPr>
          <w:rFonts w:ascii="Times New Roman" w:hAnsi="Times New Roman"/>
          <w:color w:val="000000"/>
          <w:sz w:val="12"/>
          <w:szCs w:val="12"/>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BB1EAC" w:rsidRDefault="0041525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There is no photosynthesis occurring in the deep water because of the permanent darkness. For the most part, consumers rely on the biological activity above them for nutrients. There are some areas where chemosynthesis is also occurring. Information can be found in the section </w:t>
      </w:r>
      <w:r>
        <w:rPr>
          <w:rFonts w:ascii="Times New Roman" w:hAnsi="Times New Roman"/>
          <w:i/>
          <w:iCs/>
          <w:color w:val="000000"/>
        </w:rPr>
        <w:t>Examples of Marine Communities</w:t>
      </w:r>
      <w:r>
        <w:rPr>
          <w:rFonts w:ascii="Times New Roman" w:hAnsi="Times New Roman"/>
          <w:color w:val="000000"/>
        </w:rPr>
        <w:t>.</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B1EAC" w:rsidRDefault="00BB1EAC">
      <w:pPr>
        <w:widowControl w:val="0"/>
        <w:suppressAutoHyphens/>
        <w:autoSpaceDE w:val="0"/>
        <w:autoSpaceDN w:val="0"/>
        <w:adjustRightInd w:val="0"/>
        <w:spacing w:after="0" w:line="240" w:lineRule="auto"/>
        <w:rPr>
          <w:rFonts w:ascii="Times New Roman" w:hAnsi="Times New Roman"/>
          <w:color w:val="000000"/>
        </w:rPr>
      </w:pPr>
    </w:p>
    <w:p w:rsidR="00BB1EAC" w:rsidRDefault="0041525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12.</w:t>
      </w:r>
      <w:r>
        <w:rPr>
          <w:rFonts w:ascii="Times New Roman" w:hAnsi="Times New Roman"/>
          <w:color w:val="000000"/>
        </w:rPr>
        <w:tab/>
        <w:t>What process re-establishes climax communities after a major disruption in the environment?</w:t>
      </w:r>
    </w:p>
    <w:tbl>
      <w:tblPr>
        <w:tblW w:w="0" w:type="auto"/>
        <w:tblCellMar>
          <w:left w:w="45" w:type="dxa"/>
          <w:right w:w="45" w:type="dxa"/>
        </w:tblCellMar>
        <w:tblLook w:val="0000"/>
      </w:tblPr>
      <w:tblGrid>
        <w:gridCol w:w="360"/>
        <w:gridCol w:w="8100"/>
      </w:tblGrid>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a.</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Progression</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b.</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Carrying capacity</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c.</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Desiccation</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d.</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Succession</w:t>
            </w:r>
          </w:p>
        </w:tc>
      </w:tr>
    </w:tbl>
    <w:p w:rsidR="00BB1EAC" w:rsidRDefault="00BB1EAC">
      <w:pPr>
        <w:widowControl w:val="0"/>
        <w:suppressAutoHyphens/>
        <w:autoSpaceDE w:val="0"/>
        <w:autoSpaceDN w:val="0"/>
        <w:adjustRightInd w:val="0"/>
        <w:spacing w:after="0" w:line="240" w:lineRule="auto"/>
        <w:rPr>
          <w:rFonts w:ascii="Times New Roman" w:hAnsi="Times New Roman"/>
          <w:color w:val="000000"/>
          <w:sz w:val="2"/>
          <w:szCs w:val="2"/>
        </w:rPr>
      </w:pPr>
    </w:p>
    <w:p w:rsidR="00BB1EAC" w:rsidRDefault="00BB1EAC">
      <w:pPr>
        <w:widowControl w:val="0"/>
        <w:suppressAutoHyphens/>
        <w:autoSpaceDE w:val="0"/>
        <w:autoSpaceDN w:val="0"/>
        <w:adjustRightInd w:val="0"/>
        <w:spacing w:after="1" w:line="240" w:lineRule="auto"/>
        <w:rPr>
          <w:rFonts w:ascii="Times New Roman" w:hAnsi="Times New Roman"/>
          <w:color w:val="000000"/>
          <w:sz w:val="12"/>
          <w:szCs w:val="12"/>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BB1EAC" w:rsidRDefault="0041525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Disruption can occur from any external forces including violent storms, changes in current patterns, or an influx of pollutants. This makes the environment hostile to original species in the community. Succession is the recolonization of a few highly tolerant species into the area. Information can be found in the section </w:t>
      </w:r>
      <w:r>
        <w:rPr>
          <w:rFonts w:ascii="Times New Roman" w:hAnsi="Times New Roman"/>
          <w:i/>
          <w:iCs/>
          <w:color w:val="000000"/>
        </w:rPr>
        <w:t>Marine Communities Change as Time Passes</w:t>
      </w:r>
      <w:r>
        <w:rPr>
          <w:rFonts w:ascii="Times New Roman" w:hAnsi="Times New Roman"/>
          <w:color w:val="000000"/>
        </w:rPr>
        <w:t>.</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B1EAC" w:rsidRDefault="00BB1EAC">
      <w:pPr>
        <w:widowControl w:val="0"/>
        <w:suppressAutoHyphens/>
        <w:autoSpaceDE w:val="0"/>
        <w:autoSpaceDN w:val="0"/>
        <w:adjustRightInd w:val="0"/>
        <w:spacing w:after="0" w:line="240" w:lineRule="auto"/>
        <w:rPr>
          <w:rFonts w:ascii="Times New Roman" w:hAnsi="Times New Roman"/>
          <w:color w:val="000000"/>
        </w:rPr>
      </w:pPr>
    </w:p>
    <w:p w:rsidR="00BB1EAC" w:rsidRDefault="0041525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13.</w:t>
      </w:r>
      <w:r>
        <w:rPr>
          <w:rFonts w:ascii="Times New Roman" w:hAnsi="Times New Roman"/>
          <w:color w:val="000000"/>
        </w:rPr>
        <w:tab/>
        <w:t>What is environmental resistance?</w:t>
      </w:r>
    </w:p>
    <w:tbl>
      <w:tblPr>
        <w:tblW w:w="0" w:type="auto"/>
        <w:tblCellMar>
          <w:left w:w="45" w:type="dxa"/>
          <w:right w:w="45" w:type="dxa"/>
        </w:tblCellMar>
        <w:tblLook w:val="0000"/>
      </w:tblPr>
      <w:tblGrid>
        <w:gridCol w:w="360"/>
        <w:gridCol w:w="8100"/>
      </w:tblGrid>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a.</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The decline in population growth</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b.</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The effect of limiting factors on the environment</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c.</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The maximum population growth in an environment</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d.</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The movement of one population against another</w:t>
            </w:r>
          </w:p>
        </w:tc>
      </w:tr>
    </w:tbl>
    <w:p w:rsidR="00BB1EAC" w:rsidRDefault="00BB1EAC">
      <w:pPr>
        <w:widowControl w:val="0"/>
        <w:suppressAutoHyphens/>
        <w:autoSpaceDE w:val="0"/>
        <w:autoSpaceDN w:val="0"/>
        <w:adjustRightInd w:val="0"/>
        <w:spacing w:after="0" w:line="240" w:lineRule="auto"/>
        <w:rPr>
          <w:rFonts w:ascii="Times New Roman" w:hAnsi="Times New Roman"/>
          <w:color w:val="000000"/>
          <w:sz w:val="2"/>
          <w:szCs w:val="2"/>
        </w:rPr>
      </w:pPr>
    </w:p>
    <w:p w:rsidR="00BB1EAC" w:rsidRDefault="00BB1EAC">
      <w:pPr>
        <w:widowControl w:val="0"/>
        <w:suppressAutoHyphens/>
        <w:autoSpaceDE w:val="0"/>
        <w:autoSpaceDN w:val="0"/>
        <w:adjustRightInd w:val="0"/>
        <w:spacing w:after="1" w:line="240" w:lineRule="auto"/>
        <w:rPr>
          <w:rFonts w:ascii="Times New Roman" w:hAnsi="Times New Roman"/>
          <w:color w:val="000000"/>
          <w:sz w:val="12"/>
          <w:szCs w:val="12"/>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BB1EAC" w:rsidRDefault="0041525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environmental conditions are not usually ideal. The limiting factors can quickly lower the rate of population growth. Information can be found in the section </w:t>
      </w:r>
      <w:r>
        <w:rPr>
          <w:rFonts w:ascii="Times New Roman" w:hAnsi="Times New Roman"/>
          <w:i/>
          <w:iCs/>
          <w:color w:val="000000"/>
        </w:rPr>
        <w:t>Communities Consist of Interacting Producers, Consumers, and Decomposers</w:t>
      </w:r>
      <w:r>
        <w:rPr>
          <w:rFonts w:ascii="Times New Roman" w:hAnsi="Times New Roman"/>
          <w:color w:val="000000"/>
        </w:rPr>
        <w:t>.</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B1EAC" w:rsidRDefault="00BB1EAC">
      <w:pPr>
        <w:widowControl w:val="0"/>
        <w:suppressAutoHyphens/>
        <w:autoSpaceDE w:val="0"/>
        <w:autoSpaceDN w:val="0"/>
        <w:adjustRightInd w:val="0"/>
        <w:spacing w:after="0" w:line="240" w:lineRule="auto"/>
        <w:rPr>
          <w:rFonts w:ascii="Times New Roman" w:hAnsi="Times New Roman"/>
          <w:color w:val="000000"/>
        </w:rPr>
      </w:pPr>
    </w:p>
    <w:p w:rsidR="00BB1EAC" w:rsidRDefault="0041525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14.</w:t>
      </w:r>
      <w:r>
        <w:rPr>
          <w:rFonts w:ascii="Times New Roman" w:hAnsi="Times New Roman"/>
          <w:color w:val="000000"/>
        </w:rPr>
        <w:tab/>
        <w:t>Why do tropical coral reefs prefer high wave energy locations?</w:t>
      </w:r>
    </w:p>
    <w:tbl>
      <w:tblPr>
        <w:tblW w:w="0" w:type="auto"/>
        <w:tblCellMar>
          <w:left w:w="45" w:type="dxa"/>
          <w:right w:w="45" w:type="dxa"/>
        </w:tblCellMar>
        <w:tblLook w:val="0000"/>
      </w:tblPr>
      <w:tblGrid>
        <w:gridCol w:w="360"/>
        <w:gridCol w:w="8100"/>
      </w:tblGrid>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a.</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They are hard enough to sustain themselves during the wave action.</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b.</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They receive less sunlight in these areas.</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c.</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They become the first to obtain dissolved gases and food particles.</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d.</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They need high levels of sunlight.</w:t>
            </w:r>
          </w:p>
        </w:tc>
      </w:tr>
    </w:tbl>
    <w:p w:rsidR="00BB1EAC" w:rsidRDefault="00BB1EAC">
      <w:pPr>
        <w:widowControl w:val="0"/>
        <w:suppressAutoHyphens/>
        <w:autoSpaceDE w:val="0"/>
        <w:autoSpaceDN w:val="0"/>
        <w:adjustRightInd w:val="0"/>
        <w:spacing w:after="0" w:line="240" w:lineRule="auto"/>
        <w:rPr>
          <w:rFonts w:ascii="Times New Roman" w:hAnsi="Times New Roman"/>
          <w:color w:val="000000"/>
          <w:sz w:val="2"/>
          <w:szCs w:val="2"/>
        </w:rPr>
      </w:pPr>
    </w:p>
    <w:p w:rsidR="00BB1EAC" w:rsidRDefault="00BB1EAC">
      <w:pPr>
        <w:widowControl w:val="0"/>
        <w:suppressAutoHyphens/>
        <w:autoSpaceDE w:val="0"/>
        <w:autoSpaceDN w:val="0"/>
        <w:adjustRightInd w:val="0"/>
        <w:spacing w:after="1" w:line="240" w:lineRule="auto"/>
        <w:rPr>
          <w:rFonts w:ascii="Times New Roman" w:hAnsi="Times New Roman"/>
          <w:color w:val="000000"/>
          <w:sz w:val="12"/>
          <w:szCs w:val="12"/>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BB1EAC" w:rsidRDefault="0041525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high wave activity ensures a constructive and destructive balance in coral reefs. The waves move nutrients and dissolved gasses with every pass towards the coral. Information can be found in the section </w:t>
      </w:r>
      <w:r>
        <w:rPr>
          <w:rFonts w:ascii="Times New Roman" w:hAnsi="Times New Roman"/>
          <w:i/>
          <w:iCs/>
          <w:color w:val="000000"/>
        </w:rPr>
        <w:t>Examples of Marine Communities</w:t>
      </w:r>
      <w:r>
        <w:rPr>
          <w:rFonts w:ascii="Times New Roman" w:hAnsi="Times New Roman"/>
          <w:color w:val="000000"/>
        </w:rPr>
        <w:t>.</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B1EAC" w:rsidRDefault="00BB1EAC">
      <w:pPr>
        <w:widowControl w:val="0"/>
        <w:suppressAutoHyphens/>
        <w:autoSpaceDE w:val="0"/>
        <w:autoSpaceDN w:val="0"/>
        <w:adjustRightInd w:val="0"/>
        <w:spacing w:after="0" w:line="240" w:lineRule="auto"/>
        <w:rPr>
          <w:rFonts w:ascii="Times New Roman" w:hAnsi="Times New Roman"/>
          <w:color w:val="000000"/>
        </w:rPr>
      </w:pPr>
    </w:p>
    <w:p w:rsidR="00BB1EAC" w:rsidRDefault="0041525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15.</w:t>
      </w:r>
      <w:r>
        <w:rPr>
          <w:rFonts w:ascii="Times New Roman" w:hAnsi="Times New Roman"/>
          <w:color w:val="000000"/>
        </w:rPr>
        <w:tab/>
        <w:t>What provides the raw material for large and complex food webs within an estuary?</w:t>
      </w:r>
    </w:p>
    <w:tbl>
      <w:tblPr>
        <w:tblW w:w="0" w:type="auto"/>
        <w:tblCellMar>
          <w:left w:w="45" w:type="dxa"/>
          <w:right w:w="45" w:type="dxa"/>
        </w:tblCellMar>
        <w:tblLook w:val="0000"/>
      </w:tblPr>
      <w:tblGrid>
        <w:gridCol w:w="360"/>
        <w:gridCol w:w="8100"/>
      </w:tblGrid>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a.</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The ocean bringing in nutrients</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b.</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Salt-tolerant plants producing carbohydrates</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c.</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Salt-tolerant plants being decomposed</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d.</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The river depositing nutrient-rich sediments</w:t>
            </w:r>
          </w:p>
        </w:tc>
      </w:tr>
    </w:tbl>
    <w:p w:rsidR="00BB1EAC" w:rsidRDefault="00BB1EAC">
      <w:pPr>
        <w:widowControl w:val="0"/>
        <w:suppressAutoHyphens/>
        <w:autoSpaceDE w:val="0"/>
        <w:autoSpaceDN w:val="0"/>
        <w:adjustRightInd w:val="0"/>
        <w:spacing w:after="0" w:line="240" w:lineRule="auto"/>
        <w:rPr>
          <w:rFonts w:ascii="Times New Roman" w:hAnsi="Times New Roman"/>
          <w:color w:val="000000"/>
          <w:sz w:val="2"/>
          <w:szCs w:val="2"/>
        </w:rPr>
      </w:pPr>
    </w:p>
    <w:p w:rsidR="00BB1EAC" w:rsidRDefault="00BB1EAC">
      <w:pPr>
        <w:widowControl w:val="0"/>
        <w:suppressAutoHyphens/>
        <w:autoSpaceDE w:val="0"/>
        <w:autoSpaceDN w:val="0"/>
        <w:adjustRightInd w:val="0"/>
        <w:spacing w:after="1" w:line="240" w:lineRule="auto"/>
        <w:rPr>
          <w:rFonts w:ascii="Times New Roman" w:hAnsi="Times New Roman"/>
          <w:color w:val="000000"/>
          <w:sz w:val="12"/>
          <w:szCs w:val="12"/>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BB1EAC" w:rsidRDefault="0041525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Salt-tolerant plants in the estuary are able to grow very quickly. When they die, their decomposition and the rapid turnover of nutrients become important in the ecosystem. This is a common characteristic of estuaries. Information can be found in the section </w:t>
      </w:r>
      <w:r>
        <w:rPr>
          <w:rFonts w:ascii="Times New Roman" w:hAnsi="Times New Roman"/>
          <w:i/>
          <w:iCs/>
          <w:color w:val="000000"/>
        </w:rPr>
        <w:t>Marine Scientists Examples of Marine Communities</w:t>
      </w:r>
      <w:r>
        <w:rPr>
          <w:rFonts w:ascii="Times New Roman" w:hAnsi="Times New Roman"/>
          <w:color w:val="000000"/>
        </w:rPr>
        <w:t>.</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B1EAC" w:rsidRDefault="00BB1EAC">
      <w:pPr>
        <w:widowControl w:val="0"/>
        <w:suppressAutoHyphens/>
        <w:autoSpaceDE w:val="0"/>
        <w:autoSpaceDN w:val="0"/>
        <w:adjustRightInd w:val="0"/>
        <w:spacing w:after="0" w:line="240" w:lineRule="auto"/>
        <w:rPr>
          <w:rFonts w:ascii="Times New Roman" w:hAnsi="Times New Roman"/>
          <w:color w:val="000000"/>
        </w:rPr>
      </w:pPr>
    </w:p>
    <w:p w:rsidR="00BE657D" w:rsidRDefault="00BE657D">
      <w:pPr>
        <w:widowControl w:val="0"/>
        <w:suppressAutoHyphens/>
        <w:autoSpaceDE w:val="0"/>
        <w:autoSpaceDN w:val="0"/>
        <w:adjustRightInd w:val="0"/>
        <w:spacing w:after="0" w:line="240" w:lineRule="auto"/>
        <w:rPr>
          <w:rFonts w:ascii="Times New Roman" w:hAnsi="Times New Roman"/>
          <w:color w:val="000000"/>
        </w:rPr>
      </w:pPr>
    </w:p>
    <w:p w:rsidR="00BB1EAC" w:rsidRDefault="0041525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16.</w:t>
      </w:r>
      <w:r>
        <w:rPr>
          <w:rFonts w:ascii="Times New Roman" w:hAnsi="Times New Roman"/>
          <w:color w:val="000000"/>
        </w:rPr>
        <w:tab/>
        <w:t>What is a niche?</w:t>
      </w:r>
    </w:p>
    <w:tbl>
      <w:tblPr>
        <w:tblW w:w="0" w:type="auto"/>
        <w:tblCellMar>
          <w:left w:w="45" w:type="dxa"/>
          <w:right w:w="45" w:type="dxa"/>
        </w:tblCellMar>
        <w:tblLook w:val="0000"/>
      </w:tblPr>
      <w:tblGrid>
        <w:gridCol w:w="360"/>
        <w:gridCol w:w="8100"/>
      </w:tblGrid>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a.</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An organism's physical location in a community</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b.</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The amount of different species in a community</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c.</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An organism's occupation in a community</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d.</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The number of populations in a community</w:t>
            </w:r>
          </w:p>
        </w:tc>
      </w:tr>
    </w:tbl>
    <w:p w:rsidR="00BB1EAC" w:rsidRDefault="00BB1EAC">
      <w:pPr>
        <w:widowControl w:val="0"/>
        <w:suppressAutoHyphens/>
        <w:autoSpaceDE w:val="0"/>
        <w:autoSpaceDN w:val="0"/>
        <w:adjustRightInd w:val="0"/>
        <w:spacing w:after="0" w:line="240" w:lineRule="auto"/>
        <w:rPr>
          <w:rFonts w:ascii="Times New Roman" w:hAnsi="Times New Roman"/>
          <w:color w:val="000000"/>
          <w:sz w:val="2"/>
          <w:szCs w:val="2"/>
        </w:rPr>
      </w:pPr>
    </w:p>
    <w:p w:rsidR="00BB1EAC" w:rsidRDefault="00BB1EAC">
      <w:pPr>
        <w:widowControl w:val="0"/>
        <w:suppressAutoHyphens/>
        <w:autoSpaceDE w:val="0"/>
        <w:autoSpaceDN w:val="0"/>
        <w:adjustRightInd w:val="0"/>
        <w:spacing w:after="1" w:line="240" w:lineRule="auto"/>
        <w:rPr>
          <w:rFonts w:ascii="Times New Roman" w:hAnsi="Times New Roman"/>
          <w:color w:val="000000"/>
          <w:sz w:val="12"/>
          <w:szCs w:val="12"/>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BB1EAC" w:rsidRDefault="0041525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 niche includes the relationship to food and predators. It is what the organism is doing or its role in the community. Information can be found in the section </w:t>
      </w:r>
      <w:r>
        <w:rPr>
          <w:rFonts w:ascii="Times New Roman" w:hAnsi="Times New Roman"/>
          <w:i/>
          <w:iCs/>
          <w:color w:val="000000"/>
        </w:rPr>
        <w:t>Communities Consist of Interacting Producers, Consumers, and Decomposers</w:t>
      </w:r>
      <w:r>
        <w:rPr>
          <w:rFonts w:ascii="Times New Roman" w:hAnsi="Times New Roman"/>
          <w:color w:val="000000"/>
        </w:rPr>
        <w:t>.</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B1EAC" w:rsidRDefault="00BB1EAC">
      <w:pPr>
        <w:widowControl w:val="0"/>
        <w:suppressAutoHyphens/>
        <w:autoSpaceDE w:val="0"/>
        <w:autoSpaceDN w:val="0"/>
        <w:adjustRightInd w:val="0"/>
        <w:spacing w:after="0" w:line="240" w:lineRule="auto"/>
        <w:rPr>
          <w:rFonts w:ascii="Times New Roman" w:hAnsi="Times New Roman"/>
          <w:color w:val="000000"/>
        </w:rPr>
      </w:pPr>
    </w:p>
    <w:p w:rsidR="00BB1EAC" w:rsidRDefault="0041525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17.</w:t>
      </w:r>
      <w:r>
        <w:rPr>
          <w:rFonts w:ascii="Times New Roman" w:hAnsi="Times New Roman"/>
          <w:color w:val="000000"/>
        </w:rPr>
        <w:tab/>
        <w:t>What is the name for the pelagic community that lives in the upper limits of the permanent darkness in the deep ocean?</w:t>
      </w:r>
    </w:p>
    <w:tbl>
      <w:tblPr>
        <w:tblW w:w="0" w:type="auto"/>
        <w:tblCellMar>
          <w:left w:w="45" w:type="dxa"/>
          <w:right w:w="45" w:type="dxa"/>
        </w:tblCellMar>
        <w:tblLook w:val="0000"/>
      </w:tblPr>
      <w:tblGrid>
        <w:gridCol w:w="360"/>
        <w:gridCol w:w="8100"/>
      </w:tblGrid>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a.</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Climax community</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b.</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Rift community</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c.</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Deep scattering layer</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d.</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Benthic community</w:t>
            </w:r>
          </w:p>
        </w:tc>
      </w:tr>
    </w:tbl>
    <w:p w:rsidR="00BB1EAC" w:rsidRDefault="00BB1EAC">
      <w:pPr>
        <w:widowControl w:val="0"/>
        <w:suppressAutoHyphens/>
        <w:autoSpaceDE w:val="0"/>
        <w:autoSpaceDN w:val="0"/>
        <w:adjustRightInd w:val="0"/>
        <w:spacing w:after="0" w:line="240" w:lineRule="auto"/>
        <w:rPr>
          <w:rFonts w:ascii="Times New Roman" w:hAnsi="Times New Roman"/>
          <w:color w:val="000000"/>
          <w:sz w:val="2"/>
          <w:szCs w:val="2"/>
        </w:rPr>
      </w:pPr>
    </w:p>
    <w:p w:rsidR="00BB1EAC" w:rsidRDefault="00BB1EAC">
      <w:pPr>
        <w:widowControl w:val="0"/>
        <w:suppressAutoHyphens/>
        <w:autoSpaceDE w:val="0"/>
        <w:autoSpaceDN w:val="0"/>
        <w:adjustRightInd w:val="0"/>
        <w:spacing w:after="1" w:line="240" w:lineRule="auto"/>
        <w:rPr>
          <w:rFonts w:ascii="Times New Roman" w:hAnsi="Times New Roman"/>
          <w:color w:val="000000"/>
          <w:sz w:val="12"/>
          <w:szCs w:val="12"/>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BB1EAC" w:rsidRDefault="0041525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This community is named the deep scattering layer due to its tendency to reflect sound pulses which make it appear like a false bottom to people above. The scattering layer itself is comprised of a dense population of fish, squid, and other vertical migrators. Information can be found in the section </w:t>
      </w:r>
      <w:r>
        <w:rPr>
          <w:rFonts w:ascii="Times New Roman" w:hAnsi="Times New Roman"/>
          <w:i/>
          <w:iCs/>
          <w:color w:val="000000"/>
        </w:rPr>
        <w:t>Examples of Marine Communities</w:t>
      </w:r>
      <w:r>
        <w:rPr>
          <w:rFonts w:ascii="Times New Roman" w:hAnsi="Times New Roman"/>
          <w:color w:val="000000"/>
        </w:rPr>
        <w:t>.</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B1EAC" w:rsidRDefault="00BB1EAC">
      <w:pPr>
        <w:widowControl w:val="0"/>
        <w:suppressAutoHyphens/>
        <w:autoSpaceDE w:val="0"/>
        <w:autoSpaceDN w:val="0"/>
        <w:adjustRightInd w:val="0"/>
        <w:spacing w:after="0" w:line="240" w:lineRule="auto"/>
        <w:rPr>
          <w:rFonts w:ascii="Times New Roman" w:hAnsi="Times New Roman"/>
          <w:color w:val="000000"/>
        </w:rPr>
      </w:pPr>
    </w:p>
    <w:p w:rsidR="00BB1EAC" w:rsidRDefault="0041525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18.</w:t>
      </w:r>
      <w:r>
        <w:rPr>
          <w:rFonts w:ascii="Times New Roman" w:hAnsi="Times New Roman"/>
          <w:color w:val="000000"/>
        </w:rPr>
        <w:tab/>
        <w:t>What determines the number and composition of the populations in a community?</w:t>
      </w:r>
    </w:p>
    <w:tbl>
      <w:tblPr>
        <w:tblW w:w="0" w:type="auto"/>
        <w:tblCellMar>
          <w:left w:w="45" w:type="dxa"/>
          <w:right w:w="45" w:type="dxa"/>
        </w:tblCellMar>
        <w:tblLook w:val="0000"/>
      </w:tblPr>
      <w:tblGrid>
        <w:gridCol w:w="360"/>
        <w:gridCol w:w="8100"/>
      </w:tblGrid>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a.</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Food</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b.</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Light</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c.</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Space</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d.</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All of these choices</w:t>
            </w:r>
          </w:p>
        </w:tc>
      </w:tr>
    </w:tbl>
    <w:p w:rsidR="00BB1EAC" w:rsidRDefault="00BB1EAC">
      <w:pPr>
        <w:widowControl w:val="0"/>
        <w:suppressAutoHyphens/>
        <w:autoSpaceDE w:val="0"/>
        <w:autoSpaceDN w:val="0"/>
        <w:adjustRightInd w:val="0"/>
        <w:spacing w:after="0" w:line="240" w:lineRule="auto"/>
        <w:rPr>
          <w:rFonts w:ascii="Times New Roman" w:hAnsi="Times New Roman"/>
          <w:color w:val="000000"/>
          <w:sz w:val="2"/>
          <w:szCs w:val="2"/>
        </w:rPr>
      </w:pPr>
    </w:p>
    <w:p w:rsidR="00BB1EAC" w:rsidRDefault="00BB1EAC">
      <w:pPr>
        <w:widowControl w:val="0"/>
        <w:suppressAutoHyphens/>
        <w:autoSpaceDE w:val="0"/>
        <w:autoSpaceDN w:val="0"/>
        <w:adjustRightInd w:val="0"/>
        <w:spacing w:after="1" w:line="240" w:lineRule="auto"/>
        <w:rPr>
          <w:rFonts w:ascii="Times New Roman" w:hAnsi="Times New Roman"/>
          <w:color w:val="000000"/>
          <w:sz w:val="12"/>
          <w:szCs w:val="12"/>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BB1EAC" w:rsidRDefault="0041525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There is competition for food, light, and space in a community. The competition can be between individuals in the same population or between different populations. Information can be found in the section </w:t>
      </w:r>
      <w:r>
        <w:rPr>
          <w:rFonts w:ascii="Times New Roman" w:hAnsi="Times New Roman"/>
          <w:i/>
          <w:iCs/>
          <w:color w:val="000000"/>
        </w:rPr>
        <w:t>Communities Consist of Interacting Producers, Consumers, and Decomposers</w:t>
      </w:r>
      <w:r>
        <w:rPr>
          <w:rFonts w:ascii="Times New Roman" w:hAnsi="Times New Roman"/>
          <w:color w:val="000000"/>
        </w:rPr>
        <w:t>.</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B1EAC" w:rsidRDefault="00BB1EAC">
      <w:pPr>
        <w:widowControl w:val="0"/>
        <w:suppressAutoHyphens/>
        <w:autoSpaceDE w:val="0"/>
        <w:autoSpaceDN w:val="0"/>
        <w:adjustRightInd w:val="0"/>
        <w:spacing w:after="0" w:line="240" w:lineRule="auto"/>
        <w:rPr>
          <w:rFonts w:ascii="Times New Roman" w:hAnsi="Times New Roman"/>
          <w:color w:val="000000"/>
        </w:rPr>
      </w:pPr>
    </w:p>
    <w:p w:rsidR="00BB1EAC" w:rsidRDefault="0041525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19.</w:t>
      </w:r>
      <w:r>
        <w:rPr>
          <w:rFonts w:ascii="Times New Roman" w:hAnsi="Times New Roman"/>
          <w:color w:val="000000"/>
        </w:rPr>
        <w:tab/>
        <w:t>What do many deep water organisms use for feeding and the attraction of mates?</w:t>
      </w:r>
    </w:p>
    <w:tbl>
      <w:tblPr>
        <w:tblW w:w="0" w:type="auto"/>
        <w:tblCellMar>
          <w:left w:w="45" w:type="dxa"/>
          <w:right w:w="45" w:type="dxa"/>
        </w:tblCellMar>
        <w:tblLook w:val="0000"/>
      </w:tblPr>
      <w:tblGrid>
        <w:gridCol w:w="360"/>
        <w:gridCol w:w="8100"/>
      </w:tblGrid>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a.</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Keen eyesight</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b.</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Bioluminescence</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c.</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Sense of smell</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d.</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Electrical impulses</w:t>
            </w:r>
          </w:p>
        </w:tc>
      </w:tr>
    </w:tbl>
    <w:p w:rsidR="00BB1EAC" w:rsidRDefault="00BB1EAC">
      <w:pPr>
        <w:widowControl w:val="0"/>
        <w:suppressAutoHyphens/>
        <w:autoSpaceDE w:val="0"/>
        <w:autoSpaceDN w:val="0"/>
        <w:adjustRightInd w:val="0"/>
        <w:spacing w:after="0" w:line="240" w:lineRule="auto"/>
        <w:rPr>
          <w:rFonts w:ascii="Times New Roman" w:hAnsi="Times New Roman"/>
          <w:color w:val="000000"/>
          <w:sz w:val="2"/>
          <w:szCs w:val="2"/>
        </w:rPr>
      </w:pPr>
    </w:p>
    <w:p w:rsidR="00BB1EAC" w:rsidRDefault="00BB1EAC">
      <w:pPr>
        <w:widowControl w:val="0"/>
        <w:suppressAutoHyphens/>
        <w:autoSpaceDE w:val="0"/>
        <w:autoSpaceDN w:val="0"/>
        <w:adjustRightInd w:val="0"/>
        <w:spacing w:after="1" w:line="240" w:lineRule="auto"/>
        <w:rPr>
          <w:rFonts w:ascii="Times New Roman" w:hAnsi="Times New Roman"/>
          <w:color w:val="000000"/>
          <w:sz w:val="12"/>
          <w:szCs w:val="12"/>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BB1EAC" w:rsidRDefault="0041525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Many deep water organisms use patterns of bioluminescence for a variety of purposes. They can attract prey while hiding their own shadow in the darkness. Also, there are organisms that flash particular patterns in an effort to attract a mate. Information can be found in the section </w:t>
      </w:r>
      <w:r>
        <w:rPr>
          <w:rFonts w:ascii="Times New Roman" w:hAnsi="Times New Roman"/>
          <w:i/>
          <w:iCs/>
          <w:color w:val="000000"/>
        </w:rPr>
        <w:t>Examples of Marine Communities</w:t>
      </w:r>
      <w:r>
        <w:rPr>
          <w:rFonts w:ascii="Times New Roman" w:hAnsi="Times New Roman"/>
          <w:color w:val="000000"/>
        </w:rPr>
        <w:t>.</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B1EAC" w:rsidRDefault="00BB1EAC">
      <w:pPr>
        <w:widowControl w:val="0"/>
        <w:suppressAutoHyphens/>
        <w:autoSpaceDE w:val="0"/>
        <w:autoSpaceDN w:val="0"/>
        <w:adjustRightInd w:val="0"/>
        <w:spacing w:after="0" w:line="240" w:lineRule="auto"/>
        <w:rPr>
          <w:rFonts w:ascii="Times New Roman" w:hAnsi="Times New Roman"/>
          <w:color w:val="000000"/>
        </w:rPr>
      </w:pPr>
    </w:p>
    <w:p w:rsidR="00BB1EAC" w:rsidRDefault="0041525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20.</w:t>
      </w:r>
      <w:r>
        <w:rPr>
          <w:rFonts w:ascii="Times New Roman" w:hAnsi="Times New Roman"/>
          <w:color w:val="000000"/>
        </w:rPr>
        <w:tab/>
        <w:t xml:space="preserve">Why was the feeding strategy of </w:t>
      </w:r>
      <w:r>
        <w:rPr>
          <w:rFonts w:ascii="Times New Roman" w:hAnsi="Times New Roman"/>
          <w:i/>
          <w:iCs/>
          <w:color w:val="000000"/>
        </w:rPr>
        <w:t xml:space="preserve">Riftia </w:t>
      </w:r>
      <w:r>
        <w:rPr>
          <w:rFonts w:ascii="Times New Roman" w:hAnsi="Times New Roman"/>
          <w:color w:val="000000"/>
        </w:rPr>
        <w:t>worms such a mystery to scientists when they were first discovered?</w:t>
      </w:r>
    </w:p>
    <w:tbl>
      <w:tblPr>
        <w:tblW w:w="0" w:type="auto"/>
        <w:tblCellMar>
          <w:left w:w="45" w:type="dxa"/>
          <w:right w:w="45" w:type="dxa"/>
        </w:tblCellMar>
        <w:tblLook w:val="0000"/>
      </w:tblPr>
      <w:tblGrid>
        <w:gridCol w:w="360"/>
        <w:gridCol w:w="8100"/>
      </w:tblGrid>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a.</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These worms have no mouth.</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b.</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These worms have no digestive tract.</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c.</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These worms have no anus.</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d.</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All of these choices</w:t>
            </w:r>
          </w:p>
        </w:tc>
      </w:tr>
    </w:tbl>
    <w:p w:rsidR="00BB1EAC" w:rsidRDefault="00BB1EAC">
      <w:pPr>
        <w:widowControl w:val="0"/>
        <w:suppressAutoHyphens/>
        <w:autoSpaceDE w:val="0"/>
        <w:autoSpaceDN w:val="0"/>
        <w:adjustRightInd w:val="0"/>
        <w:spacing w:after="0" w:line="240" w:lineRule="auto"/>
        <w:rPr>
          <w:rFonts w:ascii="Times New Roman" w:hAnsi="Times New Roman"/>
          <w:color w:val="000000"/>
          <w:sz w:val="2"/>
          <w:szCs w:val="2"/>
        </w:rPr>
      </w:pPr>
    </w:p>
    <w:p w:rsidR="00BB1EAC" w:rsidRDefault="00BB1EAC">
      <w:pPr>
        <w:widowControl w:val="0"/>
        <w:suppressAutoHyphens/>
        <w:autoSpaceDE w:val="0"/>
        <w:autoSpaceDN w:val="0"/>
        <w:adjustRightInd w:val="0"/>
        <w:spacing w:after="1" w:line="240" w:lineRule="auto"/>
        <w:rPr>
          <w:rFonts w:ascii="Times New Roman" w:hAnsi="Times New Roman"/>
          <w:color w:val="000000"/>
          <w:sz w:val="12"/>
          <w:szCs w:val="12"/>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BB1EAC" w:rsidRDefault="0041525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w:t>
      </w:r>
      <w:r>
        <w:rPr>
          <w:rFonts w:ascii="Times New Roman" w:hAnsi="Times New Roman"/>
          <w:i/>
          <w:iCs/>
          <w:color w:val="000000"/>
        </w:rPr>
        <w:t>Riftia</w:t>
      </w:r>
      <w:r>
        <w:rPr>
          <w:rFonts w:ascii="Times New Roman" w:hAnsi="Times New Roman"/>
          <w:color w:val="000000"/>
        </w:rPr>
        <w:t xml:space="preserve"> worms contain large feeding bodies with tightly packed bacteria. The worms absorb hydrogen sulfide and transport it to the bacteria. Information can be found in the section </w:t>
      </w:r>
      <w:r>
        <w:rPr>
          <w:rFonts w:ascii="Times New Roman" w:hAnsi="Times New Roman"/>
          <w:i/>
          <w:iCs/>
          <w:color w:val="000000"/>
        </w:rPr>
        <w:t>Examples of Marine Communities</w:t>
      </w:r>
      <w:r>
        <w:rPr>
          <w:rFonts w:ascii="Times New Roman" w:hAnsi="Times New Roman"/>
          <w:color w:val="000000"/>
        </w:rPr>
        <w:t>.</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B1EAC" w:rsidRDefault="00BB1EAC">
      <w:pPr>
        <w:widowControl w:val="0"/>
        <w:suppressAutoHyphens/>
        <w:autoSpaceDE w:val="0"/>
        <w:autoSpaceDN w:val="0"/>
        <w:adjustRightInd w:val="0"/>
        <w:spacing w:after="0" w:line="240" w:lineRule="auto"/>
        <w:rPr>
          <w:rFonts w:ascii="Times New Roman" w:hAnsi="Times New Roman"/>
          <w:color w:val="000000"/>
        </w:rPr>
      </w:pPr>
    </w:p>
    <w:p w:rsidR="00BB1EAC" w:rsidRDefault="0041525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21.</w:t>
      </w:r>
      <w:r>
        <w:rPr>
          <w:rFonts w:ascii="Times New Roman" w:hAnsi="Times New Roman"/>
          <w:color w:val="000000"/>
        </w:rPr>
        <w:tab/>
        <w:t>What is a climax community?</w:t>
      </w:r>
    </w:p>
    <w:tbl>
      <w:tblPr>
        <w:tblW w:w="0" w:type="auto"/>
        <w:tblCellMar>
          <w:left w:w="45" w:type="dxa"/>
          <w:right w:w="45" w:type="dxa"/>
        </w:tblCellMar>
        <w:tblLook w:val="0000"/>
      </w:tblPr>
      <w:tblGrid>
        <w:gridCol w:w="360"/>
        <w:gridCol w:w="8100"/>
      </w:tblGrid>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a.</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The first community after a large disruption</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b.</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A new, growing community</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c.</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A stable, long-established community</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d.</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The decline of a community after it peaks</w:t>
            </w:r>
          </w:p>
        </w:tc>
      </w:tr>
    </w:tbl>
    <w:p w:rsidR="00BB1EAC" w:rsidRDefault="00BB1EAC">
      <w:pPr>
        <w:widowControl w:val="0"/>
        <w:suppressAutoHyphens/>
        <w:autoSpaceDE w:val="0"/>
        <w:autoSpaceDN w:val="0"/>
        <w:adjustRightInd w:val="0"/>
        <w:spacing w:after="0" w:line="240" w:lineRule="auto"/>
        <w:rPr>
          <w:rFonts w:ascii="Times New Roman" w:hAnsi="Times New Roman"/>
          <w:color w:val="000000"/>
          <w:sz w:val="2"/>
          <w:szCs w:val="2"/>
        </w:rPr>
      </w:pPr>
    </w:p>
    <w:p w:rsidR="00BB1EAC" w:rsidRDefault="00BB1EAC">
      <w:pPr>
        <w:widowControl w:val="0"/>
        <w:suppressAutoHyphens/>
        <w:autoSpaceDE w:val="0"/>
        <w:autoSpaceDN w:val="0"/>
        <w:adjustRightInd w:val="0"/>
        <w:spacing w:after="1" w:line="240" w:lineRule="auto"/>
        <w:rPr>
          <w:rFonts w:ascii="Times New Roman" w:hAnsi="Times New Roman"/>
          <w:color w:val="000000"/>
          <w:sz w:val="12"/>
          <w:szCs w:val="12"/>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BB1EAC" w:rsidRDefault="0041525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 climax community is a group of species that tend not to change, barring a disruption from severe external forces. These disruptions can range from violent storms and changes in the patterns of currents to epidemic diseases. Information can be found in the section </w:t>
      </w:r>
      <w:r>
        <w:rPr>
          <w:rFonts w:ascii="Times New Roman" w:hAnsi="Times New Roman"/>
          <w:i/>
          <w:iCs/>
          <w:color w:val="000000"/>
        </w:rPr>
        <w:t>Marine Communities Change as Time Passes</w:t>
      </w:r>
      <w:r>
        <w:rPr>
          <w:rFonts w:ascii="Times New Roman" w:hAnsi="Times New Roman"/>
          <w:color w:val="000000"/>
        </w:rPr>
        <w:t>.</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B1EAC" w:rsidRDefault="00BB1EAC">
      <w:pPr>
        <w:widowControl w:val="0"/>
        <w:suppressAutoHyphens/>
        <w:autoSpaceDE w:val="0"/>
        <w:autoSpaceDN w:val="0"/>
        <w:adjustRightInd w:val="0"/>
        <w:spacing w:after="0" w:line="240" w:lineRule="auto"/>
        <w:rPr>
          <w:rFonts w:ascii="Times New Roman" w:hAnsi="Times New Roman"/>
          <w:color w:val="000000"/>
        </w:rPr>
      </w:pPr>
    </w:p>
    <w:p w:rsidR="00BB1EAC" w:rsidRDefault="0041525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22.</w:t>
      </w:r>
      <w:r>
        <w:rPr>
          <w:rFonts w:ascii="Times New Roman" w:hAnsi="Times New Roman"/>
          <w:color w:val="000000"/>
        </w:rPr>
        <w:tab/>
        <w:t>What phylum is the most successful and widely distributed in terms of parasites?</w:t>
      </w:r>
    </w:p>
    <w:tbl>
      <w:tblPr>
        <w:tblW w:w="0" w:type="auto"/>
        <w:tblCellMar>
          <w:left w:w="45" w:type="dxa"/>
          <w:right w:w="45" w:type="dxa"/>
        </w:tblCellMar>
        <w:tblLook w:val="0000"/>
      </w:tblPr>
      <w:tblGrid>
        <w:gridCol w:w="360"/>
        <w:gridCol w:w="8100"/>
      </w:tblGrid>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a.</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Nematoda</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b.</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Annelida</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c.</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Polychaeta</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d.</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Mollusca</w:t>
            </w:r>
          </w:p>
        </w:tc>
      </w:tr>
    </w:tbl>
    <w:p w:rsidR="00BB1EAC" w:rsidRDefault="00BB1EAC">
      <w:pPr>
        <w:widowControl w:val="0"/>
        <w:suppressAutoHyphens/>
        <w:autoSpaceDE w:val="0"/>
        <w:autoSpaceDN w:val="0"/>
        <w:adjustRightInd w:val="0"/>
        <w:spacing w:after="0" w:line="240" w:lineRule="auto"/>
        <w:rPr>
          <w:rFonts w:ascii="Times New Roman" w:hAnsi="Times New Roman"/>
          <w:color w:val="000000"/>
          <w:sz w:val="2"/>
          <w:szCs w:val="2"/>
        </w:rPr>
      </w:pPr>
    </w:p>
    <w:p w:rsidR="00BB1EAC" w:rsidRDefault="00BB1EAC">
      <w:pPr>
        <w:widowControl w:val="0"/>
        <w:suppressAutoHyphens/>
        <w:autoSpaceDE w:val="0"/>
        <w:autoSpaceDN w:val="0"/>
        <w:adjustRightInd w:val="0"/>
        <w:spacing w:after="1" w:line="240" w:lineRule="auto"/>
        <w:rPr>
          <w:rFonts w:ascii="Times New Roman" w:hAnsi="Times New Roman"/>
          <w:color w:val="000000"/>
          <w:sz w:val="12"/>
          <w:szCs w:val="12"/>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BB1EAC" w:rsidRDefault="0041525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All major phyla have representations of parasites in the ocean. Nearly all parasites have a species-specific relationship. This is an exclusive relationship to one parasite and one host. Information can be found in the section </w:t>
      </w:r>
      <w:r>
        <w:rPr>
          <w:rFonts w:ascii="Times New Roman" w:hAnsi="Times New Roman"/>
          <w:i/>
          <w:iCs/>
          <w:color w:val="000000"/>
        </w:rPr>
        <w:t>Organisms in Communities Can Live in Symbiosis</w:t>
      </w:r>
      <w:r>
        <w:rPr>
          <w:rFonts w:ascii="Times New Roman" w:hAnsi="Times New Roman"/>
          <w:color w:val="000000"/>
        </w:rPr>
        <w:t>.</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B1EAC" w:rsidRDefault="00BB1EAC">
      <w:pPr>
        <w:widowControl w:val="0"/>
        <w:suppressAutoHyphens/>
        <w:autoSpaceDE w:val="0"/>
        <w:autoSpaceDN w:val="0"/>
        <w:adjustRightInd w:val="0"/>
        <w:spacing w:after="0" w:line="240" w:lineRule="auto"/>
        <w:rPr>
          <w:rFonts w:ascii="Times New Roman" w:hAnsi="Times New Roman"/>
          <w:color w:val="000000"/>
        </w:rPr>
      </w:pPr>
    </w:p>
    <w:p w:rsidR="00BB1EAC" w:rsidRDefault="0041525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23.</w:t>
      </w:r>
      <w:r>
        <w:rPr>
          <w:rFonts w:ascii="Times New Roman" w:hAnsi="Times New Roman"/>
          <w:color w:val="000000"/>
        </w:rPr>
        <w:tab/>
        <w:t>What is the largest marine community?</w:t>
      </w:r>
    </w:p>
    <w:tbl>
      <w:tblPr>
        <w:tblW w:w="0" w:type="auto"/>
        <w:tblCellMar>
          <w:left w:w="45" w:type="dxa"/>
          <w:right w:w="45" w:type="dxa"/>
        </w:tblCellMar>
        <w:tblLook w:val="0000"/>
      </w:tblPr>
      <w:tblGrid>
        <w:gridCol w:w="360"/>
        <w:gridCol w:w="8100"/>
      </w:tblGrid>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a.</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Intertidal community</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b.</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Photic zone community</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c.</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Between the photic zone and the deep bottom</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d.</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Deep bottom communities</w:t>
            </w:r>
          </w:p>
        </w:tc>
      </w:tr>
    </w:tbl>
    <w:p w:rsidR="00BB1EAC" w:rsidRDefault="00BB1EAC">
      <w:pPr>
        <w:widowControl w:val="0"/>
        <w:suppressAutoHyphens/>
        <w:autoSpaceDE w:val="0"/>
        <w:autoSpaceDN w:val="0"/>
        <w:adjustRightInd w:val="0"/>
        <w:spacing w:after="0" w:line="240" w:lineRule="auto"/>
        <w:rPr>
          <w:rFonts w:ascii="Times New Roman" w:hAnsi="Times New Roman"/>
          <w:color w:val="000000"/>
          <w:sz w:val="2"/>
          <w:szCs w:val="2"/>
        </w:rPr>
      </w:pPr>
    </w:p>
    <w:p w:rsidR="00BB1EAC" w:rsidRDefault="00BB1EAC">
      <w:pPr>
        <w:widowControl w:val="0"/>
        <w:suppressAutoHyphens/>
        <w:autoSpaceDE w:val="0"/>
        <w:autoSpaceDN w:val="0"/>
        <w:adjustRightInd w:val="0"/>
        <w:spacing w:after="1" w:line="240" w:lineRule="auto"/>
        <w:rPr>
          <w:rFonts w:ascii="Times New Roman" w:hAnsi="Times New Roman"/>
          <w:color w:val="000000"/>
          <w:sz w:val="12"/>
          <w:szCs w:val="12"/>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BB1EAC" w:rsidRDefault="0041525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mass of dark water between the sunny surface and the deep bottom is the largest marine community. This community is also the sparsest in terms of populations. Information can be found in the section </w:t>
      </w:r>
      <w:r>
        <w:rPr>
          <w:rFonts w:ascii="Times New Roman" w:hAnsi="Times New Roman"/>
          <w:i/>
          <w:iCs/>
          <w:color w:val="000000"/>
        </w:rPr>
        <w:t>Marine Organisms Live in Communities</w:t>
      </w:r>
      <w:r>
        <w:rPr>
          <w:rFonts w:ascii="Times New Roman" w:hAnsi="Times New Roman"/>
          <w:color w:val="000000"/>
        </w:rPr>
        <w:t>.</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B1EAC" w:rsidRDefault="00BB1EAC">
      <w:pPr>
        <w:widowControl w:val="0"/>
        <w:suppressAutoHyphens/>
        <w:autoSpaceDE w:val="0"/>
        <w:autoSpaceDN w:val="0"/>
        <w:adjustRightInd w:val="0"/>
        <w:spacing w:after="0" w:line="240" w:lineRule="auto"/>
        <w:rPr>
          <w:rFonts w:ascii="Times New Roman" w:hAnsi="Times New Roman"/>
          <w:color w:val="000000"/>
        </w:rPr>
      </w:pPr>
    </w:p>
    <w:p w:rsidR="00BE657D" w:rsidRDefault="00BE657D">
      <w:pPr>
        <w:widowControl w:val="0"/>
        <w:suppressAutoHyphens/>
        <w:autoSpaceDE w:val="0"/>
        <w:autoSpaceDN w:val="0"/>
        <w:adjustRightInd w:val="0"/>
        <w:spacing w:after="0" w:line="240" w:lineRule="auto"/>
        <w:rPr>
          <w:rFonts w:ascii="Times New Roman" w:hAnsi="Times New Roman"/>
          <w:color w:val="000000"/>
        </w:rPr>
      </w:pPr>
    </w:p>
    <w:p w:rsidR="00BB1EAC" w:rsidRDefault="0041525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24.</w:t>
      </w:r>
      <w:r>
        <w:rPr>
          <w:rFonts w:ascii="Times New Roman" w:hAnsi="Times New Roman"/>
          <w:color w:val="000000"/>
        </w:rPr>
        <w:tab/>
        <w:t>If an animal is tightly attached to the rocks during intense wave activity, it is said to be:</w:t>
      </w:r>
    </w:p>
    <w:tbl>
      <w:tblPr>
        <w:tblW w:w="0" w:type="auto"/>
        <w:tblCellMar>
          <w:left w:w="45" w:type="dxa"/>
          <w:right w:w="45" w:type="dxa"/>
        </w:tblCellMar>
        <w:tblLook w:val="0000"/>
      </w:tblPr>
      <w:tblGrid>
        <w:gridCol w:w="360"/>
        <w:gridCol w:w="8100"/>
      </w:tblGrid>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a.</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sessile.</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b.</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motile.</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c.</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desiccated.</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d.</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benthic</w:t>
            </w:r>
          </w:p>
        </w:tc>
      </w:tr>
    </w:tbl>
    <w:p w:rsidR="00BB1EAC" w:rsidRDefault="00BB1EAC">
      <w:pPr>
        <w:widowControl w:val="0"/>
        <w:suppressAutoHyphens/>
        <w:autoSpaceDE w:val="0"/>
        <w:autoSpaceDN w:val="0"/>
        <w:adjustRightInd w:val="0"/>
        <w:spacing w:after="0" w:line="240" w:lineRule="auto"/>
        <w:rPr>
          <w:rFonts w:ascii="Times New Roman" w:hAnsi="Times New Roman"/>
          <w:color w:val="000000"/>
          <w:sz w:val="2"/>
          <w:szCs w:val="2"/>
        </w:rPr>
      </w:pPr>
    </w:p>
    <w:p w:rsidR="00BB1EAC" w:rsidRDefault="00BB1EAC">
      <w:pPr>
        <w:widowControl w:val="0"/>
        <w:suppressAutoHyphens/>
        <w:autoSpaceDE w:val="0"/>
        <w:autoSpaceDN w:val="0"/>
        <w:adjustRightInd w:val="0"/>
        <w:spacing w:after="1" w:line="240" w:lineRule="auto"/>
        <w:rPr>
          <w:rFonts w:ascii="Times New Roman" w:hAnsi="Times New Roman"/>
          <w:color w:val="000000"/>
          <w:sz w:val="12"/>
          <w:szCs w:val="12"/>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BB1EAC" w:rsidRDefault="0041525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Sessile organisms remain attached to substrate during intense wave activity. They tend to have rounded or low profile shells which deflect the forces of the water around them. Information can be found in the section </w:t>
      </w:r>
      <w:r>
        <w:rPr>
          <w:rFonts w:ascii="Times New Roman" w:hAnsi="Times New Roman"/>
          <w:i/>
          <w:iCs/>
          <w:color w:val="000000"/>
        </w:rPr>
        <w:t>Examples of Marine Communities</w:t>
      </w:r>
      <w:r>
        <w:rPr>
          <w:rFonts w:ascii="Times New Roman" w:hAnsi="Times New Roman"/>
          <w:color w:val="000000"/>
        </w:rPr>
        <w:t>.</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B1EAC" w:rsidRDefault="00BB1EAC">
      <w:pPr>
        <w:widowControl w:val="0"/>
        <w:suppressAutoHyphens/>
        <w:autoSpaceDE w:val="0"/>
        <w:autoSpaceDN w:val="0"/>
        <w:adjustRightInd w:val="0"/>
        <w:spacing w:after="0" w:line="240" w:lineRule="auto"/>
        <w:rPr>
          <w:rFonts w:ascii="Times New Roman" w:hAnsi="Times New Roman"/>
          <w:color w:val="000000"/>
        </w:rPr>
      </w:pPr>
    </w:p>
    <w:p w:rsidR="00BB1EAC" w:rsidRDefault="0041525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25.</w:t>
      </w:r>
      <w:r>
        <w:rPr>
          <w:rFonts w:ascii="Times New Roman" w:hAnsi="Times New Roman"/>
          <w:color w:val="000000"/>
        </w:rPr>
        <w:tab/>
        <w:t>Which is not a characteristic of deep water animals?</w:t>
      </w:r>
    </w:p>
    <w:tbl>
      <w:tblPr>
        <w:tblW w:w="0" w:type="auto"/>
        <w:tblCellMar>
          <w:left w:w="45" w:type="dxa"/>
          <w:right w:w="45" w:type="dxa"/>
        </w:tblCellMar>
        <w:tblLook w:val="0000"/>
      </w:tblPr>
      <w:tblGrid>
        <w:gridCol w:w="360"/>
        <w:gridCol w:w="8100"/>
      </w:tblGrid>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a.</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Deep water organisms tend to move slowly.</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b.</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Deep water organisms require little food to survive.</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c.</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Deep water organisms tend to have a long life span.</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d.</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Deep water organisms have a high metabolic rate.</w:t>
            </w:r>
          </w:p>
        </w:tc>
      </w:tr>
    </w:tbl>
    <w:p w:rsidR="00BB1EAC" w:rsidRDefault="00BB1EAC">
      <w:pPr>
        <w:widowControl w:val="0"/>
        <w:suppressAutoHyphens/>
        <w:autoSpaceDE w:val="0"/>
        <w:autoSpaceDN w:val="0"/>
        <w:adjustRightInd w:val="0"/>
        <w:spacing w:after="0" w:line="240" w:lineRule="auto"/>
        <w:rPr>
          <w:rFonts w:ascii="Times New Roman" w:hAnsi="Times New Roman"/>
          <w:color w:val="000000"/>
          <w:sz w:val="2"/>
          <w:szCs w:val="2"/>
        </w:rPr>
      </w:pPr>
    </w:p>
    <w:p w:rsidR="00BB1EAC" w:rsidRDefault="00BB1EAC">
      <w:pPr>
        <w:widowControl w:val="0"/>
        <w:suppressAutoHyphens/>
        <w:autoSpaceDE w:val="0"/>
        <w:autoSpaceDN w:val="0"/>
        <w:adjustRightInd w:val="0"/>
        <w:spacing w:after="1" w:line="240" w:lineRule="auto"/>
        <w:rPr>
          <w:rFonts w:ascii="Times New Roman" w:hAnsi="Times New Roman"/>
          <w:color w:val="000000"/>
          <w:sz w:val="12"/>
          <w:szCs w:val="12"/>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BB1EAC" w:rsidRDefault="0041525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Deep water organisms have low metabolic rates because of the cold water. This allows the organisms to require relatively little food. Their slow movement is partly due to their low metabolism. Information can be found in the section </w:t>
      </w:r>
      <w:r>
        <w:rPr>
          <w:rFonts w:ascii="Times New Roman" w:hAnsi="Times New Roman"/>
          <w:i/>
          <w:iCs/>
          <w:color w:val="000000"/>
        </w:rPr>
        <w:t>Examples of Marine Communities</w:t>
      </w:r>
      <w:r>
        <w:rPr>
          <w:rFonts w:ascii="Times New Roman" w:hAnsi="Times New Roman"/>
          <w:color w:val="000000"/>
        </w:rPr>
        <w:t>.</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B1EAC" w:rsidRDefault="00BB1EAC">
      <w:pPr>
        <w:widowControl w:val="0"/>
        <w:suppressAutoHyphens/>
        <w:autoSpaceDE w:val="0"/>
        <w:autoSpaceDN w:val="0"/>
        <w:adjustRightInd w:val="0"/>
        <w:spacing w:after="0" w:line="240" w:lineRule="auto"/>
        <w:rPr>
          <w:rFonts w:ascii="Times New Roman" w:hAnsi="Times New Roman"/>
          <w:color w:val="000000"/>
        </w:rPr>
      </w:pPr>
    </w:p>
    <w:p w:rsidR="00BB1EAC" w:rsidRDefault="0041525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26.</w:t>
      </w:r>
      <w:r>
        <w:rPr>
          <w:rFonts w:ascii="Times New Roman" w:hAnsi="Times New Roman"/>
          <w:color w:val="000000"/>
        </w:rPr>
        <w:tab/>
        <w:t>What is a hardship for small organisms that are associated with living on a sandy beach?</w:t>
      </w:r>
    </w:p>
    <w:tbl>
      <w:tblPr>
        <w:tblW w:w="0" w:type="auto"/>
        <w:tblCellMar>
          <w:left w:w="45" w:type="dxa"/>
          <w:right w:w="45" w:type="dxa"/>
        </w:tblCellMar>
        <w:tblLook w:val="0000"/>
      </w:tblPr>
      <w:tblGrid>
        <w:gridCol w:w="360"/>
        <w:gridCol w:w="8100"/>
      </w:tblGrid>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a.</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Sand has sharp, jagged edges.</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b.</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Capillary forces can pin organisms down within the sand.</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c.</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Organisms have a hard time finding a firm footing when burrowing.</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d.</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All of these choices</w:t>
            </w:r>
          </w:p>
        </w:tc>
      </w:tr>
    </w:tbl>
    <w:p w:rsidR="00BB1EAC" w:rsidRDefault="00BB1EAC">
      <w:pPr>
        <w:widowControl w:val="0"/>
        <w:suppressAutoHyphens/>
        <w:autoSpaceDE w:val="0"/>
        <w:autoSpaceDN w:val="0"/>
        <w:adjustRightInd w:val="0"/>
        <w:spacing w:after="0" w:line="240" w:lineRule="auto"/>
        <w:rPr>
          <w:rFonts w:ascii="Times New Roman" w:hAnsi="Times New Roman"/>
          <w:color w:val="000000"/>
          <w:sz w:val="2"/>
          <w:szCs w:val="2"/>
        </w:rPr>
      </w:pPr>
    </w:p>
    <w:p w:rsidR="00BB1EAC" w:rsidRDefault="00BB1EAC">
      <w:pPr>
        <w:widowControl w:val="0"/>
        <w:suppressAutoHyphens/>
        <w:autoSpaceDE w:val="0"/>
        <w:autoSpaceDN w:val="0"/>
        <w:adjustRightInd w:val="0"/>
        <w:spacing w:after="1" w:line="240" w:lineRule="auto"/>
        <w:rPr>
          <w:rFonts w:ascii="Times New Roman" w:hAnsi="Times New Roman"/>
          <w:color w:val="000000"/>
          <w:sz w:val="12"/>
          <w:szCs w:val="12"/>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BB1EAC" w:rsidRDefault="0041525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These factors are only a few of the hardships organisms must deal with on sandy beaches. This is in addition to the normal problematic factors associated with the intertidal zone. Many of the organisms must also find ways to distinguish food particles from grains of sand. There is also the issue of predators being able to excavate them from the sand. Information can be found in the section </w:t>
      </w:r>
      <w:r>
        <w:rPr>
          <w:rFonts w:ascii="Times New Roman" w:hAnsi="Times New Roman"/>
          <w:i/>
          <w:iCs/>
          <w:color w:val="000000"/>
        </w:rPr>
        <w:t>Examples of Marine Communities</w:t>
      </w:r>
      <w:r>
        <w:rPr>
          <w:rFonts w:ascii="Times New Roman" w:hAnsi="Times New Roman"/>
          <w:color w:val="000000"/>
        </w:rPr>
        <w:t>.</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B1EAC" w:rsidRDefault="00BB1EAC">
      <w:pPr>
        <w:widowControl w:val="0"/>
        <w:suppressAutoHyphens/>
        <w:autoSpaceDE w:val="0"/>
        <w:autoSpaceDN w:val="0"/>
        <w:adjustRightInd w:val="0"/>
        <w:spacing w:after="0" w:line="240" w:lineRule="auto"/>
        <w:rPr>
          <w:rFonts w:ascii="Times New Roman" w:hAnsi="Times New Roman"/>
          <w:color w:val="000000"/>
        </w:rPr>
      </w:pPr>
    </w:p>
    <w:p w:rsidR="00BB1EAC" w:rsidRDefault="0041525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27.</w:t>
      </w:r>
      <w:r>
        <w:rPr>
          <w:rFonts w:ascii="Times New Roman" w:hAnsi="Times New Roman"/>
          <w:color w:val="000000"/>
        </w:rPr>
        <w:tab/>
        <w:t>What physical factors can the accumulation of coral and sediment change in the environment?</w:t>
      </w:r>
    </w:p>
    <w:tbl>
      <w:tblPr>
        <w:tblW w:w="0" w:type="auto"/>
        <w:tblCellMar>
          <w:left w:w="45" w:type="dxa"/>
          <w:right w:w="45" w:type="dxa"/>
        </w:tblCellMar>
        <w:tblLook w:val="0000"/>
      </w:tblPr>
      <w:tblGrid>
        <w:gridCol w:w="360"/>
        <w:gridCol w:w="8100"/>
      </w:tblGrid>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a.</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Ocean temperature and current patterns</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b.</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Availability of food</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c.</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 xml:space="preserve">Salinity </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d.</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Density</w:t>
            </w:r>
          </w:p>
        </w:tc>
      </w:tr>
    </w:tbl>
    <w:p w:rsidR="00BB1EAC" w:rsidRDefault="00BB1EAC">
      <w:pPr>
        <w:widowControl w:val="0"/>
        <w:suppressAutoHyphens/>
        <w:autoSpaceDE w:val="0"/>
        <w:autoSpaceDN w:val="0"/>
        <w:adjustRightInd w:val="0"/>
        <w:spacing w:after="0" w:line="240" w:lineRule="auto"/>
        <w:rPr>
          <w:rFonts w:ascii="Times New Roman" w:hAnsi="Times New Roman"/>
          <w:color w:val="000000"/>
          <w:sz w:val="2"/>
          <w:szCs w:val="2"/>
        </w:rPr>
      </w:pPr>
    </w:p>
    <w:p w:rsidR="00BB1EAC" w:rsidRDefault="00BB1EAC">
      <w:pPr>
        <w:widowControl w:val="0"/>
        <w:suppressAutoHyphens/>
        <w:autoSpaceDE w:val="0"/>
        <w:autoSpaceDN w:val="0"/>
        <w:adjustRightInd w:val="0"/>
        <w:spacing w:after="1" w:line="240" w:lineRule="auto"/>
        <w:rPr>
          <w:rFonts w:ascii="Times New Roman" w:hAnsi="Times New Roman"/>
          <w:color w:val="000000"/>
          <w:sz w:val="12"/>
          <w:szCs w:val="12"/>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BB1EAC" w:rsidRDefault="0041525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Communities can slowly modify the physical factors in their environment. Corals and sediments can change the flow of currents which, in turn, changes other aspects of the environment. Information can be found in the section </w:t>
      </w:r>
      <w:r>
        <w:rPr>
          <w:rFonts w:ascii="Times New Roman" w:hAnsi="Times New Roman"/>
          <w:i/>
          <w:iCs/>
          <w:color w:val="000000"/>
        </w:rPr>
        <w:t>Marine Communities Change as Time Passes</w:t>
      </w:r>
      <w:r>
        <w:rPr>
          <w:rFonts w:ascii="Times New Roman" w:hAnsi="Times New Roman"/>
          <w:color w:val="000000"/>
        </w:rPr>
        <w:t>.</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B1EAC" w:rsidRDefault="00BB1EAC">
      <w:pPr>
        <w:widowControl w:val="0"/>
        <w:suppressAutoHyphens/>
        <w:autoSpaceDE w:val="0"/>
        <w:autoSpaceDN w:val="0"/>
        <w:adjustRightInd w:val="0"/>
        <w:spacing w:after="0" w:line="240" w:lineRule="auto"/>
        <w:rPr>
          <w:rFonts w:ascii="Times New Roman" w:hAnsi="Times New Roman"/>
          <w:color w:val="000000"/>
        </w:rPr>
      </w:pPr>
    </w:p>
    <w:p w:rsidR="00BE657D" w:rsidRDefault="00BE657D">
      <w:pPr>
        <w:widowControl w:val="0"/>
        <w:suppressAutoHyphens/>
        <w:autoSpaceDE w:val="0"/>
        <w:autoSpaceDN w:val="0"/>
        <w:adjustRightInd w:val="0"/>
        <w:spacing w:after="0" w:line="240" w:lineRule="auto"/>
        <w:rPr>
          <w:rFonts w:ascii="Times New Roman" w:hAnsi="Times New Roman"/>
          <w:color w:val="000000"/>
        </w:rPr>
      </w:pPr>
    </w:p>
    <w:p w:rsidR="00BB1EAC" w:rsidRDefault="0041525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28.</w:t>
      </w:r>
      <w:r>
        <w:rPr>
          <w:rFonts w:ascii="Times New Roman" w:hAnsi="Times New Roman"/>
          <w:color w:val="000000"/>
        </w:rPr>
        <w:tab/>
        <w:t>What is thought to aid the proliferation and spread of hydrothermal vents?</w:t>
      </w:r>
    </w:p>
    <w:tbl>
      <w:tblPr>
        <w:tblW w:w="0" w:type="auto"/>
        <w:tblCellMar>
          <w:left w:w="45" w:type="dxa"/>
          <w:right w:w="45" w:type="dxa"/>
        </w:tblCellMar>
        <w:tblLook w:val="0000"/>
      </w:tblPr>
      <w:tblGrid>
        <w:gridCol w:w="360"/>
        <w:gridCol w:w="8100"/>
      </w:tblGrid>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a.</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Seep communities</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b.</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Climax communities</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c.</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Whale falls</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d.</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Succession</w:t>
            </w:r>
          </w:p>
        </w:tc>
      </w:tr>
    </w:tbl>
    <w:p w:rsidR="00BB1EAC" w:rsidRDefault="00BB1EAC">
      <w:pPr>
        <w:widowControl w:val="0"/>
        <w:suppressAutoHyphens/>
        <w:autoSpaceDE w:val="0"/>
        <w:autoSpaceDN w:val="0"/>
        <w:adjustRightInd w:val="0"/>
        <w:spacing w:after="0" w:line="240" w:lineRule="auto"/>
        <w:rPr>
          <w:rFonts w:ascii="Times New Roman" w:hAnsi="Times New Roman"/>
          <w:color w:val="000000"/>
          <w:sz w:val="2"/>
          <w:szCs w:val="2"/>
        </w:rPr>
      </w:pPr>
    </w:p>
    <w:p w:rsidR="00BB1EAC" w:rsidRDefault="00BB1EAC">
      <w:pPr>
        <w:widowControl w:val="0"/>
        <w:suppressAutoHyphens/>
        <w:autoSpaceDE w:val="0"/>
        <w:autoSpaceDN w:val="0"/>
        <w:adjustRightInd w:val="0"/>
        <w:spacing w:after="1" w:line="240" w:lineRule="auto"/>
        <w:rPr>
          <w:rFonts w:ascii="Times New Roman" w:hAnsi="Times New Roman"/>
          <w:color w:val="000000"/>
          <w:sz w:val="12"/>
          <w:szCs w:val="12"/>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BB1EAC" w:rsidRDefault="0041525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fallen bodies of whales are thought to be stepping stones for the vent communities. The larva of vent organisms might be able to sense these whale falls in between settling at hydrothermal vents. Information can be found in the section </w:t>
      </w:r>
      <w:r>
        <w:rPr>
          <w:rFonts w:ascii="Times New Roman" w:hAnsi="Times New Roman"/>
          <w:i/>
          <w:iCs/>
          <w:color w:val="000000"/>
        </w:rPr>
        <w:t>Examples of Marine Communities</w:t>
      </w:r>
      <w:r>
        <w:rPr>
          <w:rFonts w:ascii="Times New Roman" w:hAnsi="Times New Roman"/>
          <w:color w:val="000000"/>
        </w:rPr>
        <w:t>.</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B1EAC" w:rsidRDefault="00BB1EAC">
      <w:pPr>
        <w:widowControl w:val="0"/>
        <w:suppressAutoHyphens/>
        <w:autoSpaceDE w:val="0"/>
        <w:autoSpaceDN w:val="0"/>
        <w:adjustRightInd w:val="0"/>
        <w:spacing w:after="0" w:line="240" w:lineRule="auto"/>
        <w:rPr>
          <w:rFonts w:ascii="Times New Roman" w:hAnsi="Times New Roman"/>
          <w:color w:val="000000"/>
        </w:rPr>
      </w:pPr>
    </w:p>
    <w:p w:rsidR="00BB1EAC" w:rsidRDefault="0041525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29.</w:t>
      </w:r>
      <w:r>
        <w:rPr>
          <w:rFonts w:ascii="Times New Roman" w:hAnsi="Times New Roman"/>
          <w:color w:val="000000"/>
        </w:rPr>
        <w:tab/>
        <w:t>How much biomass in tropical coral reefs is attributed to the coral alone?</w:t>
      </w:r>
    </w:p>
    <w:tbl>
      <w:tblPr>
        <w:tblW w:w="0" w:type="auto"/>
        <w:tblCellMar>
          <w:left w:w="45" w:type="dxa"/>
          <w:right w:w="45" w:type="dxa"/>
        </w:tblCellMar>
        <w:tblLook w:val="0000"/>
      </w:tblPr>
      <w:tblGrid>
        <w:gridCol w:w="360"/>
        <w:gridCol w:w="8100"/>
      </w:tblGrid>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a.</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15%</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b.</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30%</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c.</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50%</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d.</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75%</w:t>
            </w:r>
          </w:p>
        </w:tc>
      </w:tr>
    </w:tbl>
    <w:p w:rsidR="00BB1EAC" w:rsidRDefault="00BB1EAC">
      <w:pPr>
        <w:widowControl w:val="0"/>
        <w:suppressAutoHyphens/>
        <w:autoSpaceDE w:val="0"/>
        <w:autoSpaceDN w:val="0"/>
        <w:adjustRightInd w:val="0"/>
        <w:spacing w:after="0" w:line="240" w:lineRule="auto"/>
        <w:rPr>
          <w:rFonts w:ascii="Times New Roman" w:hAnsi="Times New Roman"/>
          <w:color w:val="000000"/>
          <w:sz w:val="2"/>
          <w:szCs w:val="2"/>
        </w:rPr>
      </w:pPr>
    </w:p>
    <w:p w:rsidR="00BB1EAC" w:rsidRDefault="00BB1EAC">
      <w:pPr>
        <w:widowControl w:val="0"/>
        <w:suppressAutoHyphens/>
        <w:autoSpaceDE w:val="0"/>
        <w:autoSpaceDN w:val="0"/>
        <w:adjustRightInd w:val="0"/>
        <w:spacing w:after="1" w:line="240" w:lineRule="auto"/>
        <w:rPr>
          <w:rFonts w:ascii="Times New Roman" w:hAnsi="Times New Roman"/>
          <w:color w:val="000000"/>
          <w:sz w:val="12"/>
          <w:szCs w:val="12"/>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BB1EAC" w:rsidRDefault="0041525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There is a great deal of participation by other organisms in coral reefs. The biodiversity is high. Fish and calcareous algae are just some of the other residents in a coral reef. Information can be found in the section </w:t>
      </w:r>
      <w:r>
        <w:rPr>
          <w:rFonts w:ascii="Times New Roman" w:hAnsi="Times New Roman"/>
          <w:i/>
          <w:iCs/>
          <w:color w:val="000000"/>
        </w:rPr>
        <w:t>Examples of Marine Communities</w:t>
      </w:r>
      <w:r>
        <w:rPr>
          <w:rFonts w:ascii="Times New Roman" w:hAnsi="Times New Roman"/>
          <w:color w:val="000000"/>
        </w:rPr>
        <w:t>.</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B1EAC" w:rsidRDefault="00BB1EAC">
      <w:pPr>
        <w:widowControl w:val="0"/>
        <w:suppressAutoHyphens/>
        <w:autoSpaceDE w:val="0"/>
        <w:autoSpaceDN w:val="0"/>
        <w:adjustRightInd w:val="0"/>
        <w:spacing w:after="0" w:line="240" w:lineRule="auto"/>
        <w:rPr>
          <w:rFonts w:ascii="Times New Roman" w:hAnsi="Times New Roman"/>
          <w:color w:val="000000"/>
        </w:rPr>
      </w:pPr>
    </w:p>
    <w:p w:rsidR="00BB1EAC" w:rsidRDefault="0041525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30.</w:t>
      </w:r>
      <w:r>
        <w:rPr>
          <w:rFonts w:ascii="Times New Roman" w:hAnsi="Times New Roman"/>
          <w:color w:val="000000"/>
        </w:rPr>
        <w:tab/>
        <w:t>What is the significance of the coral reefs of the Southern Line Islands?</w:t>
      </w:r>
    </w:p>
    <w:p w:rsidR="00BB1EAC" w:rsidRDefault="00BB1EA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p>
    <w:tbl>
      <w:tblPr>
        <w:tblW w:w="0" w:type="auto"/>
        <w:tblCellMar>
          <w:left w:w="45" w:type="dxa"/>
          <w:right w:w="45" w:type="dxa"/>
        </w:tblCellMar>
        <w:tblLook w:val="0000"/>
      </w:tblPr>
      <w:tblGrid>
        <w:gridCol w:w="360"/>
        <w:gridCol w:w="8100"/>
      </w:tblGrid>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a.</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they represent the southernmost tropical reefs</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b.</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they are like coral reefs before the impact of humans</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c.</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they are highly impacted by humans</w:t>
            </w:r>
          </w:p>
        </w:tc>
      </w:tr>
      <w:tr w:rsidR="00BB1EAC" w:rsidRPr="0041525C">
        <w:tc>
          <w:tcPr>
            <w:tcW w:w="36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d.</w:t>
            </w:r>
          </w:p>
        </w:tc>
        <w:tc>
          <w:tcPr>
            <w:tcW w:w="8100"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they have few fish and no top predators</w:t>
            </w:r>
          </w:p>
        </w:tc>
      </w:tr>
    </w:tbl>
    <w:p w:rsidR="00BB1EAC" w:rsidRDefault="00BB1EAC">
      <w:pPr>
        <w:widowControl w:val="0"/>
        <w:suppressAutoHyphens/>
        <w:autoSpaceDE w:val="0"/>
        <w:autoSpaceDN w:val="0"/>
        <w:adjustRightInd w:val="0"/>
        <w:spacing w:after="0" w:line="240" w:lineRule="auto"/>
        <w:rPr>
          <w:rFonts w:ascii="Times New Roman" w:hAnsi="Times New Roman"/>
          <w:color w:val="000000"/>
          <w:sz w:val="2"/>
          <w:szCs w:val="2"/>
        </w:rPr>
      </w:pPr>
    </w:p>
    <w:p w:rsidR="00BB1EAC" w:rsidRDefault="00BB1EAC">
      <w:pPr>
        <w:widowControl w:val="0"/>
        <w:suppressAutoHyphens/>
        <w:autoSpaceDE w:val="0"/>
        <w:autoSpaceDN w:val="0"/>
        <w:adjustRightInd w:val="0"/>
        <w:spacing w:after="1" w:line="240" w:lineRule="auto"/>
        <w:rPr>
          <w:rFonts w:ascii="Times New Roman" w:hAnsi="Times New Roman"/>
          <w:color w:val="000000"/>
          <w:sz w:val="12"/>
          <w:szCs w:val="12"/>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BB1EAC" w:rsidRDefault="0041525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Dr. Enric Sala shared his expedition experience to the Southern Line Islands which are a pristine area of coral reefs in the South Pacific. He describes that humans are the most important factor in determining the health of coral reefs and that top predators and healthy corals provide resilience.  </w:t>
      </w:r>
      <w:r>
        <w:rPr>
          <w:rFonts w:ascii="Times New Roman" w:hAnsi="Times New Roman"/>
          <w:i/>
          <w:iCs/>
          <w:color w:val="000000"/>
        </w:rPr>
        <w:t>In Insight from A National Geographic Explorer.</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B1EAC" w:rsidRDefault="00BB1EAC">
      <w:pPr>
        <w:widowControl w:val="0"/>
        <w:suppressAutoHyphens/>
        <w:autoSpaceDE w:val="0"/>
        <w:autoSpaceDN w:val="0"/>
        <w:adjustRightInd w:val="0"/>
        <w:spacing w:after="0" w:line="240" w:lineRule="auto"/>
        <w:rPr>
          <w:rFonts w:ascii="Times New Roman" w:hAnsi="Times New Roman"/>
          <w:color w:val="000000"/>
          <w:sz w:val="36"/>
          <w:szCs w:val="36"/>
        </w:rPr>
      </w:pPr>
    </w:p>
    <w:p w:rsidR="00BB1EAC" w:rsidRDefault="0041525C">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TRUE/FALSE</w:t>
      </w:r>
    </w:p>
    <w:p w:rsidR="00BB1EAC" w:rsidRDefault="00BB1EAC">
      <w:pPr>
        <w:widowControl w:val="0"/>
        <w:suppressAutoHyphens/>
        <w:autoSpaceDE w:val="0"/>
        <w:autoSpaceDN w:val="0"/>
        <w:adjustRightInd w:val="0"/>
        <w:spacing w:after="0" w:line="240" w:lineRule="auto"/>
        <w:rPr>
          <w:rFonts w:ascii="Times New Roman" w:hAnsi="Times New Roman"/>
          <w:color w:val="000000"/>
        </w:rPr>
      </w:pPr>
    </w:p>
    <w:p w:rsidR="00BB1EAC" w:rsidRDefault="0041525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w:t>
      </w:r>
      <w:r>
        <w:rPr>
          <w:rFonts w:ascii="Times New Roman" w:hAnsi="Times New Roman"/>
          <w:color w:val="000000"/>
        </w:rPr>
        <w:tab/>
        <w:t>The conditions of the deep ocean</w:t>
      </w:r>
      <w:r>
        <w:rPr>
          <w:rFonts w:ascii="Symbol" w:hAnsi="Symbol" w:cs="Symbol"/>
          <w:color w:val="000000"/>
        </w:rPr>
        <w:t></w:t>
      </w:r>
      <w:r>
        <w:rPr>
          <w:rFonts w:ascii="Times New Roman" w:hAnsi="Times New Roman"/>
          <w:color w:val="000000"/>
        </w:rPr>
        <w:t>the eternal darkness, the cold, hypersaline water, and the high pressure</w:t>
      </w:r>
      <w:r>
        <w:rPr>
          <w:rFonts w:ascii="Symbol" w:hAnsi="Symbol" w:cs="Symbol"/>
          <w:color w:val="000000"/>
        </w:rPr>
        <w:t></w:t>
      </w:r>
      <w:r>
        <w:rPr>
          <w:rFonts w:ascii="Times New Roman" w:hAnsi="Times New Roman"/>
          <w:color w:val="000000"/>
        </w:rPr>
        <w:t>limits the extent of deep-ocean floor communities.</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BB1EAC" w:rsidRDefault="0041525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This was what scientist thought about the deep ocean floor prior to the 1980s. Researchers then began to study the ocean bottoms, only to discover an average of 4,500 organisms per square meter. Information can be found in the section </w:t>
      </w:r>
      <w:r>
        <w:rPr>
          <w:rFonts w:ascii="Times New Roman" w:hAnsi="Times New Roman"/>
          <w:i/>
          <w:iCs/>
          <w:color w:val="000000"/>
        </w:rPr>
        <w:t>Examples of Marine Communities</w:t>
      </w:r>
      <w:r>
        <w:rPr>
          <w:rFonts w:ascii="Times New Roman" w:hAnsi="Times New Roman"/>
          <w:color w:val="000000"/>
        </w:rPr>
        <w:t>.</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B1EAC" w:rsidRDefault="00BB1EAC">
      <w:pPr>
        <w:widowControl w:val="0"/>
        <w:suppressAutoHyphens/>
        <w:autoSpaceDE w:val="0"/>
        <w:autoSpaceDN w:val="0"/>
        <w:adjustRightInd w:val="0"/>
        <w:spacing w:after="0" w:line="240" w:lineRule="auto"/>
        <w:rPr>
          <w:rFonts w:ascii="Times New Roman" w:hAnsi="Times New Roman"/>
          <w:color w:val="000000"/>
        </w:rPr>
      </w:pPr>
    </w:p>
    <w:p w:rsidR="00BE657D" w:rsidRDefault="00BE657D">
      <w:pPr>
        <w:widowControl w:val="0"/>
        <w:suppressAutoHyphens/>
        <w:autoSpaceDE w:val="0"/>
        <w:autoSpaceDN w:val="0"/>
        <w:adjustRightInd w:val="0"/>
        <w:spacing w:after="0" w:line="240" w:lineRule="auto"/>
        <w:rPr>
          <w:rFonts w:ascii="Times New Roman" w:hAnsi="Times New Roman"/>
          <w:color w:val="000000"/>
        </w:rPr>
      </w:pPr>
    </w:p>
    <w:p w:rsidR="00BB1EAC" w:rsidRDefault="0041525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2.</w:t>
      </w:r>
      <w:r>
        <w:rPr>
          <w:rFonts w:ascii="Times New Roman" w:hAnsi="Times New Roman"/>
          <w:color w:val="000000"/>
        </w:rPr>
        <w:tab/>
        <w:t>If an environment is changed by disruption, a different climax community always establishes.</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BB1EAC" w:rsidRDefault="0041525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 completely new climax community establishes in an environment only if there is a disruption that permanently altered an area. Information can be found in the section </w:t>
      </w:r>
      <w:r>
        <w:rPr>
          <w:rFonts w:ascii="Times New Roman" w:hAnsi="Times New Roman"/>
          <w:i/>
          <w:iCs/>
          <w:color w:val="000000"/>
        </w:rPr>
        <w:t>Marine Communities Change as Time Passes</w:t>
      </w:r>
      <w:r>
        <w:rPr>
          <w:rFonts w:ascii="Times New Roman" w:hAnsi="Times New Roman"/>
          <w:color w:val="000000"/>
        </w:rPr>
        <w:t>.</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B1EAC" w:rsidRDefault="00BB1EAC">
      <w:pPr>
        <w:widowControl w:val="0"/>
        <w:suppressAutoHyphens/>
        <w:autoSpaceDE w:val="0"/>
        <w:autoSpaceDN w:val="0"/>
        <w:adjustRightInd w:val="0"/>
        <w:spacing w:after="0" w:line="240" w:lineRule="auto"/>
        <w:rPr>
          <w:rFonts w:ascii="Times New Roman" w:hAnsi="Times New Roman"/>
          <w:color w:val="000000"/>
        </w:rPr>
      </w:pPr>
    </w:p>
    <w:p w:rsidR="00BB1EAC" w:rsidRDefault="0041525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3.</w:t>
      </w:r>
      <w:r>
        <w:rPr>
          <w:rFonts w:ascii="Times New Roman" w:hAnsi="Times New Roman"/>
          <w:color w:val="000000"/>
        </w:rPr>
        <w:tab/>
        <w:t>The carrying capacity is the number of individuals an environment can support.</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BB1EAC" w:rsidRDefault="0041525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number of organisms cycles around the carrying capacity of the environment. The carrying capacity changes with fluctuations in environmental conditions. Information can be found in the section </w:t>
      </w:r>
      <w:r>
        <w:rPr>
          <w:rFonts w:ascii="Times New Roman" w:hAnsi="Times New Roman"/>
          <w:i/>
          <w:iCs/>
          <w:color w:val="000000"/>
        </w:rPr>
        <w:t>Communities Consist of Interacting Producers, Consumers, and Decomposers</w:t>
      </w:r>
      <w:r>
        <w:rPr>
          <w:rFonts w:ascii="Times New Roman" w:hAnsi="Times New Roman"/>
          <w:color w:val="000000"/>
        </w:rPr>
        <w:t>.</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B1EAC" w:rsidRDefault="00BB1EAC">
      <w:pPr>
        <w:widowControl w:val="0"/>
        <w:suppressAutoHyphens/>
        <w:autoSpaceDE w:val="0"/>
        <w:autoSpaceDN w:val="0"/>
        <w:adjustRightInd w:val="0"/>
        <w:spacing w:after="0" w:line="240" w:lineRule="auto"/>
        <w:rPr>
          <w:rFonts w:ascii="Times New Roman" w:hAnsi="Times New Roman"/>
          <w:color w:val="000000"/>
        </w:rPr>
      </w:pPr>
    </w:p>
    <w:p w:rsidR="00BB1EAC" w:rsidRDefault="0041525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4.</w:t>
      </w:r>
      <w:r>
        <w:rPr>
          <w:rFonts w:ascii="Times New Roman" w:hAnsi="Times New Roman"/>
          <w:color w:val="000000"/>
        </w:rPr>
        <w:tab/>
        <w:t>Most tropical reefs form in areas with low wave energy so they are not crushed by the force.</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BB1EAC" w:rsidRDefault="0041525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Tropical coral reefs mainly form in areas of high wave energy. This allows the corals to receive nutrients in the water first. Information can be found in the section </w:t>
      </w:r>
      <w:r>
        <w:rPr>
          <w:rFonts w:ascii="Times New Roman" w:hAnsi="Times New Roman"/>
          <w:i/>
          <w:iCs/>
          <w:color w:val="000000"/>
        </w:rPr>
        <w:t>Examples of Marine Communities</w:t>
      </w:r>
      <w:r>
        <w:rPr>
          <w:rFonts w:ascii="Times New Roman" w:hAnsi="Times New Roman"/>
          <w:color w:val="000000"/>
        </w:rPr>
        <w:t>.</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B1EAC" w:rsidRDefault="00BB1EAC">
      <w:pPr>
        <w:widowControl w:val="0"/>
        <w:suppressAutoHyphens/>
        <w:autoSpaceDE w:val="0"/>
        <w:autoSpaceDN w:val="0"/>
        <w:adjustRightInd w:val="0"/>
        <w:spacing w:after="0" w:line="240" w:lineRule="auto"/>
        <w:rPr>
          <w:rFonts w:ascii="Times New Roman" w:hAnsi="Times New Roman"/>
          <w:color w:val="000000"/>
        </w:rPr>
      </w:pPr>
    </w:p>
    <w:p w:rsidR="00BB1EAC" w:rsidRDefault="0041525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5.</w:t>
      </w:r>
      <w:r>
        <w:rPr>
          <w:rFonts w:ascii="Times New Roman" w:hAnsi="Times New Roman"/>
          <w:color w:val="000000"/>
        </w:rPr>
        <w:tab/>
        <w:t>Vent communities are as strange as a lost valley of prehistoric dinosaurs.</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BB1EAC" w:rsidRDefault="0041525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 the Insight from A National Geographic Explorer, Dr. Ballard describes the uniqueness of deep see vent communities and the discovery of new species during one of his expeditions near the Galapagos. </w:t>
      </w:r>
      <w:r>
        <w:rPr>
          <w:rFonts w:ascii="Times New Roman" w:hAnsi="Times New Roman"/>
          <w:i/>
          <w:iCs/>
          <w:color w:val="000000"/>
        </w:rPr>
        <w:t>In Insight from A National geographic Explorer.</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B1EAC" w:rsidRDefault="00BB1EAC">
      <w:pPr>
        <w:widowControl w:val="0"/>
        <w:suppressAutoHyphens/>
        <w:autoSpaceDE w:val="0"/>
        <w:autoSpaceDN w:val="0"/>
        <w:adjustRightInd w:val="0"/>
        <w:spacing w:after="0" w:line="240" w:lineRule="auto"/>
        <w:rPr>
          <w:rFonts w:ascii="Times New Roman" w:hAnsi="Times New Roman"/>
          <w:color w:val="000000"/>
        </w:rPr>
      </w:pPr>
    </w:p>
    <w:p w:rsidR="00BB1EAC" w:rsidRDefault="0041525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6.</w:t>
      </w:r>
      <w:r>
        <w:rPr>
          <w:rFonts w:ascii="Times New Roman" w:hAnsi="Times New Roman"/>
          <w:color w:val="000000"/>
        </w:rPr>
        <w:tab/>
        <w:t>Deep scattering layers are best developed in regions with high surface activity.</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BB1EAC" w:rsidRDefault="0041525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deep scattering layer is pronounced during daylight hours because the community gathers at the lowest level of light penetration. Information can be found in the section </w:t>
      </w:r>
      <w:r>
        <w:rPr>
          <w:rFonts w:ascii="Times New Roman" w:hAnsi="Times New Roman"/>
          <w:i/>
          <w:iCs/>
          <w:color w:val="000000"/>
        </w:rPr>
        <w:t>Examples of Marine Communities</w:t>
      </w:r>
      <w:r>
        <w:rPr>
          <w:rFonts w:ascii="Times New Roman" w:hAnsi="Times New Roman"/>
          <w:color w:val="000000"/>
        </w:rPr>
        <w:t>.</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B1EAC" w:rsidRDefault="00BB1EAC">
      <w:pPr>
        <w:widowControl w:val="0"/>
        <w:suppressAutoHyphens/>
        <w:autoSpaceDE w:val="0"/>
        <w:autoSpaceDN w:val="0"/>
        <w:adjustRightInd w:val="0"/>
        <w:spacing w:after="0" w:line="240" w:lineRule="auto"/>
        <w:rPr>
          <w:rFonts w:ascii="Times New Roman" w:hAnsi="Times New Roman"/>
          <w:color w:val="000000"/>
        </w:rPr>
      </w:pPr>
    </w:p>
    <w:p w:rsidR="00BB1EAC" w:rsidRDefault="0041525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7.</w:t>
      </w:r>
      <w:r>
        <w:rPr>
          <w:rFonts w:ascii="Times New Roman" w:hAnsi="Times New Roman"/>
          <w:color w:val="000000"/>
        </w:rPr>
        <w:tab/>
        <w:t>Communities are dependent on the availability of substrate.</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BB1EAC" w:rsidRDefault="0041525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Energy dictates communities. The amount of energy in an area will determine the characteristics of the community. Information can be found in the section </w:t>
      </w:r>
      <w:r>
        <w:rPr>
          <w:rFonts w:ascii="Times New Roman" w:hAnsi="Times New Roman"/>
          <w:i/>
          <w:iCs/>
          <w:color w:val="000000"/>
        </w:rPr>
        <w:t>Communities Consist of Interacting Producers, Consumers, and Decomposers</w:t>
      </w:r>
      <w:r>
        <w:rPr>
          <w:rFonts w:ascii="Times New Roman" w:hAnsi="Times New Roman"/>
          <w:color w:val="000000"/>
        </w:rPr>
        <w:t>.</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B1EAC" w:rsidRDefault="00BB1EAC">
      <w:pPr>
        <w:widowControl w:val="0"/>
        <w:suppressAutoHyphens/>
        <w:autoSpaceDE w:val="0"/>
        <w:autoSpaceDN w:val="0"/>
        <w:adjustRightInd w:val="0"/>
        <w:spacing w:after="0" w:line="240" w:lineRule="auto"/>
        <w:rPr>
          <w:rFonts w:ascii="Times New Roman" w:hAnsi="Times New Roman"/>
          <w:color w:val="000000"/>
        </w:rPr>
      </w:pPr>
    </w:p>
    <w:p w:rsidR="00BB1EAC" w:rsidRDefault="0041525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8.</w:t>
      </w:r>
      <w:r>
        <w:rPr>
          <w:rFonts w:ascii="Times New Roman" w:hAnsi="Times New Roman"/>
          <w:color w:val="000000"/>
        </w:rPr>
        <w:tab/>
        <w:t>Many large intertidal plants must be slippery in addition to being strong and elastic to avoid being shredded by the intense wave energy of the intertidal.</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BB1EAC" w:rsidRDefault="0041525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wave shock can do some great damage to plants and animals alike. This physical factor to intertidal zones can pick up large rocks and throw them into the air when there is enough wave force. Information can be found in the section </w:t>
      </w:r>
      <w:r>
        <w:rPr>
          <w:rFonts w:ascii="Times New Roman" w:hAnsi="Times New Roman"/>
          <w:i/>
          <w:iCs/>
          <w:color w:val="000000"/>
        </w:rPr>
        <w:t>Examples of Marine Communities</w:t>
      </w:r>
      <w:r>
        <w:rPr>
          <w:rFonts w:ascii="Times New Roman" w:hAnsi="Times New Roman"/>
          <w:color w:val="000000"/>
        </w:rPr>
        <w:t>.</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B1EAC" w:rsidRDefault="00BB1EAC">
      <w:pPr>
        <w:widowControl w:val="0"/>
        <w:suppressAutoHyphens/>
        <w:autoSpaceDE w:val="0"/>
        <w:autoSpaceDN w:val="0"/>
        <w:adjustRightInd w:val="0"/>
        <w:spacing w:after="0" w:line="240" w:lineRule="auto"/>
        <w:rPr>
          <w:rFonts w:ascii="Times New Roman" w:hAnsi="Times New Roman"/>
          <w:color w:val="000000"/>
        </w:rPr>
      </w:pPr>
    </w:p>
    <w:p w:rsidR="00BB1EAC" w:rsidRDefault="0041525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9.</w:t>
      </w:r>
      <w:r>
        <w:rPr>
          <w:rFonts w:ascii="Times New Roman" w:hAnsi="Times New Roman"/>
          <w:color w:val="000000"/>
        </w:rPr>
        <w:tab/>
        <w:t>The most successful organisms in a community have the most surviving offspring.</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BB1EAC" w:rsidRDefault="0041525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Organisms that have the most surviving offspring are able to ensure genetic variation in the next generation. This is one piece of Darwin's natural selection. Information can be found in the section </w:t>
      </w:r>
      <w:r>
        <w:rPr>
          <w:rFonts w:ascii="Times New Roman" w:hAnsi="Times New Roman"/>
          <w:i/>
          <w:iCs/>
          <w:color w:val="000000"/>
        </w:rPr>
        <w:t>Communities Consist of Interacting Producers, Consumers, and Decomposers</w:t>
      </w:r>
      <w:r>
        <w:rPr>
          <w:rFonts w:ascii="Times New Roman" w:hAnsi="Times New Roman"/>
          <w:color w:val="000000"/>
        </w:rPr>
        <w:t>.</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B1EAC" w:rsidRDefault="00BB1EAC">
      <w:pPr>
        <w:widowControl w:val="0"/>
        <w:suppressAutoHyphens/>
        <w:autoSpaceDE w:val="0"/>
        <w:autoSpaceDN w:val="0"/>
        <w:adjustRightInd w:val="0"/>
        <w:spacing w:after="0" w:line="240" w:lineRule="auto"/>
        <w:rPr>
          <w:rFonts w:ascii="Times New Roman" w:hAnsi="Times New Roman"/>
          <w:color w:val="000000"/>
        </w:rPr>
      </w:pPr>
    </w:p>
    <w:p w:rsidR="00BB1EAC" w:rsidRDefault="0041525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10.</w:t>
      </w:r>
      <w:r>
        <w:rPr>
          <w:rFonts w:ascii="Times New Roman" w:hAnsi="Times New Roman"/>
          <w:color w:val="000000"/>
        </w:rPr>
        <w:tab/>
        <w:t>The usual rigors of the intertidal zone are less severe in the sandy intertidal than the rocky intertidal.</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BB1EAC" w:rsidRDefault="0041525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conditions of the intertidal are intensified in the sandy, loose substrate. The organisms living in high energy sand and cobble beaches can be found in the most hostile and dangerous environments. Information can be found in the section </w:t>
      </w:r>
      <w:r>
        <w:rPr>
          <w:rFonts w:ascii="Times New Roman" w:hAnsi="Times New Roman"/>
          <w:i/>
          <w:iCs/>
          <w:color w:val="000000"/>
        </w:rPr>
        <w:t>Examples of Marine Communities</w:t>
      </w:r>
      <w:r>
        <w:rPr>
          <w:rFonts w:ascii="Times New Roman" w:hAnsi="Times New Roman"/>
          <w:color w:val="000000"/>
        </w:rPr>
        <w:t>.</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B1EAC" w:rsidRDefault="00BB1EAC">
      <w:pPr>
        <w:widowControl w:val="0"/>
        <w:suppressAutoHyphens/>
        <w:autoSpaceDE w:val="0"/>
        <w:autoSpaceDN w:val="0"/>
        <w:adjustRightInd w:val="0"/>
        <w:spacing w:after="0" w:line="240" w:lineRule="auto"/>
        <w:rPr>
          <w:rFonts w:ascii="Times New Roman" w:hAnsi="Times New Roman"/>
          <w:color w:val="000000"/>
        </w:rPr>
      </w:pPr>
    </w:p>
    <w:p w:rsidR="00BB1EAC" w:rsidRDefault="0041525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11.</w:t>
      </w:r>
      <w:r>
        <w:rPr>
          <w:rFonts w:ascii="Times New Roman" w:hAnsi="Times New Roman"/>
          <w:color w:val="000000"/>
        </w:rPr>
        <w:tab/>
        <w:t>Marine communities evolve more rapidly than terrestrial communities.</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BB1EAC" w:rsidRDefault="0041525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Terrestrial communities evolve at faster rates than marine communities. Environmental factors do not change as quickly in the ocean as they do on land. Information can be found in the section </w:t>
      </w:r>
      <w:r>
        <w:rPr>
          <w:rFonts w:ascii="Times New Roman" w:hAnsi="Times New Roman"/>
          <w:i/>
          <w:iCs/>
          <w:color w:val="000000"/>
        </w:rPr>
        <w:t>Marine Communities Change as Time Passes</w:t>
      </w:r>
      <w:r>
        <w:rPr>
          <w:rFonts w:ascii="Times New Roman" w:hAnsi="Times New Roman"/>
          <w:color w:val="000000"/>
        </w:rPr>
        <w:t>.</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B1EAC" w:rsidRDefault="00BB1EAC">
      <w:pPr>
        <w:widowControl w:val="0"/>
        <w:suppressAutoHyphens/>
        <w:autoSpaceDE w:val="0"/>
        <w:autoSpaceDN w:val="0"/>
        <w:adjustRightInd w:val="0"/>
        <w:spacing w:after="0" w:line="240" w:lineRule="auto"/>
        <w:rPr>
          <w:rFonts w:ascii="Times New Roman" w:hAnsi="Times New Roman"/>
          <w:color w:val="000000"/>
        </w:rPr>
      </w:pPr>
    </w:p>
    <w:p w:rsidR="00BB1EAC" w:rsidRDefault="0041525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12.</w:t>
      </w:r>
      <w:r>
        <w:rPr>
          <w:rFonts w:ascii="Times New Roman" w:hAnsi="Times New Roman"/>
          <w:color w:val="000000"/>
        </w:rPr>
        <w:tab/>
        <w:t>More than half of the animal species, marine and terrestrial, are not considered to be free-living.</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BB1EAC" w:rsidRDefault="0041525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Most animals are not considered to be free-living because they are involved with various forms of symbiosis. There are three types of symbiosis</w:t>
      </w:r>
      <w:r>
        <w:rPr>
          <w:rFonts w:ascii="Symbol" w:hAnsi="Symbol" w:cs="Symbol"/>
          <w:color w:val="000000"/>
        </w:rPr>
        <w:t></w:t>
      </w:r>
      <w:r>
        <w:rPr>
          <w:rFonts w:ascii="Times New Roman" w:hAnsi="Times New Roman"/>
          <w:color w:val="000000"/>
        </w:rPr>
        <w:t xml:space="preserve">mutualism, commensalism, and parasitism. Information can be found in the section </w:t>
      </w:r>
      <w:r>
        <w:rPr>
          <w:rFonts w:ascii="Times New Roman" w:hAnsi="Times New Roman"/>
          <w:i/>
          <w:iCs/>
          <w:color w:val="000000"/>
        </w:rPr>
        <w:t>Organisms in Communities Can Live in Symbiosis</w:t>
      </w:r>
      <w:r>
        <w:rPr>
          <w:rFonts w:ascii="Times New Roman" w:hAnsi="Times New Roman"/>
          <w:color w:val="000000"/>
        </w:rPr>
        <w:t>.</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B1EAC" w:rsidRDefault="00BB1EAC">
      <w:pPr>
        <w:widowControl w:val="0"/>
        <w:suppressAutoHyphens/>
        <w:autoSpaceDE w:val="0"/>
        <w:autoSpaceDN w:val="0"/>
        <w:adjustRightInd w:val="0"/>
        <w:spacing w:after="0" w:line="240" w:lineRule="auto"/>
        <w:rPr>
          <w:rFonts w:ascii="Times New Roman" w:hAnsi="Times New Roman"/>
          <w:color w:val="000000"/>
        </w:rPr>
      </w:pPr>
    </w:p>
    <w:p w:rsidR="00BE657D" w:rsidRDefault="00BE657D">
      <w:pPr>
        <w:widowControl w:val="0"/>
        <w:suppressAutoHyphens/>
        <w:autoSpaceDE w:val="0"/>
        <w:autoSpaceDN w:val="0"/>
        <w:adjustRightInd w:val="0"/>
        <w:spacing w:after="0" w:line="240" w:lineRule="auto"/>
        <w:rPr>
          <w:rFonts w:ascii="Times New Roman" w:hAnsi="Times New Roman"/>
          <w:color w:val="000000"/>
        </w:rPr>
      </w:pPr>
    </w:p>
    <w:p w:rsidR="00BE657D" w:rsidRDefault="00BE657D">
      <w:pPr>
        <w:widowControl w:val="0"/>
        <w:suppressAutoHyphens/>
        <w:autoSpaceDE w:val="0"/>
        <w:autoSpaceDN w:val="0"/>
        <w:adjustRightInd w:val="0"/>
        <w:spacing w:after="0" w:line="240" w:lineRule="auto"/>
        <w:rPr>
          <w:rFonts w:ascii="Times New Roman" w:hAnsi="Times New Roman"/>
          <w:color w:val="000000"/>
        </w:rPr>
      </w:pPr>
    </w:p>
    <w:p w:rsidR="00BE657D" w:rsidRDefault="00BE657D">
      <w:pPr>
        <w:widowControl w:val="0"/>
        <w:suppressAutoHyphens/>
        <w:autoSpaceDE w:val="0"/>
        <w:autoSpaceDN w:val="0"/>
        <w:adjustRightInd w:val="0"/>
        <w:spacing w:after="0" w:line="240" w:lineRule="auto"/>
        <w:rPr>
          <w:rFonts w:ascii="Times New Roman" w:hAnsi="Times New Roman"/>
          <w:color w:val="000000"/>
        </w:rPr>
      </w:pPr>
    </w:p>
    <w:p w:rsidR="00BE657D" w:rsidRDefault="00BE657D">
      <w:pPr>
        <w:widowControl w:val="0"/>
        <w:suppressAutoHyphens/>
        <w:autoSpaceDE w:val="0"/>
        <w:autoSpaceDN w:val="0"/>
        <w:adjustRightInd w:val="0"/>
        <w:spacing w:after="0" w:line="240" w:lineRule="auto"/>
        <w:rPr>
          <w:rFonts w:ascii="Times New Roman" w:hAnsi="Times New Roman"/>
          <w:color w:val="000000"/>
        </w:rPr>
      </w:pPr>
    </w:p>
    <w:p w:rsidR="00BE657D" w:rsidRDefault="00BE657D">
      <w:pPr>
        <w:widowControl w:val="0"/>
        <w:suppressAutoHyphens/>
        <w:autoSpaceDE w:val="0"/>
        <w:autoSpaceDN w:val="0"/>
        <w:adjustRightInd w:val="0"/>
        <w:spacing w:after="0" w:line="240" w:lineRule="auto"/>
        <w:rPr>
          <w:rFonts w:ascii="Times New Roman" w:hAnsi="Times New Roman"/>
          <w:color w:val="000000"/>
        </w:rPr>
      </w:pPr>
    </w:p>
    <w:p w:rsidR="00BE657D" w:rsidRDefault="00BE657D">
      <w:pPr>
        <w:widowControl w:val="0"/>
        <w:suppressAutoHyphens/>
        <w:autoSpaceDE w:val="0"/>
        <w:autoSpaceDN w:val="0"/>
        <w:adjustRightInd w:val="0"/>
        <w:spacing w:after="0" w:line="240" w:lineRule="auto"/>
        <w:rPr>
          <w:rFonts w:ascii="Times New Roman" w:hAnsi="Times New Roman"/>
          <w:color w:val="000000"/>
        </w:rPr>
      </w:pPr>
    </w:p>
    <w:p w:rsidR="00BE657D" w:rsidRDefault="00BE657D">
      <w:pPr>
        <w:widowControl w:val="0"/>
        <w:suppressAutoHyphens/>
        <w:autoSpaceDE w:val="0"/>
        <w:autoSpaceDN w:val="0"/>
        <w:adjustRightInd w:val="0"/>
        <w:spacing w:after="0" w:line="240" w:lineRule="auto"/>
        <w:rPr>
          <w:rFonts w:ascii="Times New Roman" w:hAnsi="Times New Roman"/>
          <w:color w:val="000000"/>
        </w:rPr>
      </w:pPr>
    </w:p>
    <w:p w:rsidR="00BB1EAC" w:rsidRDefault="0041525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13.</w:t>
      </w:r>
      <w:r>
        <w:rPr>
          <w:rFonts w:ascii="Times New Roman" w:hAnsi="Times New Roman"/>
          <w:color w:val="000000"/>
        </w:rPr>
        <w:tab/>
        <w:t>Biodiversity is the role of species in a given area.</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BB1EAC" w:rsidRDefault="0041525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Biodiversity is the variety of species in a community. Biodiversity can vary with communities. For example, coral reefs are highly diverse. Information can be found in the section </w:t>
      </w:r>
      <w:r>
        <w:rPr>
          <w:rFonts w:ascii="Times New Roman" w:hAnsi="Times New Roman"/>
          <w:i/>
          <w:iCs/>
          <w:color w:val="000000"/>
        </w:rPr>
        <w:t>Communities Consist of Interacting Producers, Consumers, and Decomposers</w:t>
      </w:r>
      <w:r>
        <w:rPr>
          <w:rFonts w:ascii="Times New Roman" w:hAnsi="Times New Roman"/>
          <w:color w:val="000000"/>
        </w:rPr>
        <w:t>.</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B1EAC" w:rsidRDefault="00BB1EAC">
      <w:pPr>
        <w:widowControl w:val="0"/>
        <w:suppressAutoHyphens/>
        <w:autoSpaceDE w:val="0"/>
        <w:autoSpaceDN w:val="0"/>
        <w:adjustRightInd w:val="0"/>
        <w:spacing w:after="0" w:line="240" w:lineRule="auto"/>
        <w:rPr>
          <w:rFonts w:ascii="Times New Roman" w:hAnsi="Times New Roman"/>
          <w:color w:val="000000"/>
        </w:rPr>
      </w:pPr>
    </w:p>
    <w:p w:rsidR="00BB1EAC" w:rsidRDefault="0041525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14.</w:t>
      </w:r>
      <w:r>
        <w:rPr>
          <w:rFonts w:ascii="Times New Roman" w:hAnsi="Times New Roman"/>
          <w:color w:val="000000"/>
        </w:rPr>
        <w:tab/>
        <w:t>The variety of appearances and protective demonstrations associated with organisms on the coral reef is a testament to the intense struggles in the ecosystem.</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BB1EAC" w:rsidRDefault="0041525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There are many physical attributes that organisms possess, especially in tropical coral reefs, to favor survival. This includes bright colors, camouflage, spines, and even the use of toxins and venoms. These are all adaptations that organisms have developed in order to effectively compete for nutrients and space within the community. Information can be found in the section </w:t>
      </w:r>
      <w:r>
        <w:rPr>
          <w:rFonts w:ascii="Times New Roman" w:hAnsi="Times New Roman"/>
          <w:i/>
          <w:iCs/>
          <w:color w:val="000000"/>
        </w:rPr>
        <w:t>Examples of Marine Communities</w:t>
      </w:r>
      <w:r>
        <w:rPr>
          <w:rFonts w:ascii="Times New Roman" w:hAnsi="Times New Roman"/>
          <w:color w:val="000000"/>
        </w:rPr>
        <w:t>.</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B1EAC" w:rsidRDefault="00BB1EAC">
      <w:pPr>
        <w:widowControl w:val="0"/>
        <w:suppressAutoHyphens/>
        <w:autoSpaceDE w:val="0"/>
        <w:autoSpaceDN w:val="0"/>
        <w:adjustRightInd w:val="0"/>
        <w:spacing w:after="0" w:line="240" w:lineRule="auto"/>
        <w:rPr>
          <w:rFonts w:ascii="Times New Roman" w:hAnsi="Times New Roman"/>
          <w:color w:val="000000"/>
        </w:rPr>
      </w:pPr>
    </w:p>
    <w:p w:rsidR="00BB1EAC" w:rsidRDefault="0041525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15.</w:t>
      </w:r>
      <w:r>
        <w:rPr>
          <w:rFonts w:ascii="Times New Roman" w:hAnsi="Times New Roman"/>
          <w:color w:val="000000"/>
        </w:rPr>
        <w:tab/>
        <w:t>In a stable community, multiple populations can occupy the same role to ensure biodiversity.</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BB1EAC" w:rsidRDefault="0041525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Stable communities only have one population filling each niche. Populations that are more effective win the competition for a particular role in a community. Information can be found in the section </w:t>
      </w:r>
      <w:r>
        <w:rPr>
          <w:rFonts w:ascii="Times New Roman" w:hAnsi="Times New Roman"/>
          <w:i/>
          <w:iCs/>
          <w:color w:val="000000"/>
        </w:rPr>
        <w:t>Communities Consist of Interacting Producers, Consumers, and Decomposers</w:t>
      </w:r>
      <w:r>
        <w:rPr>
          <w:rFonts w:ascii="Times New Roman" w:hAnsi="Times New Roman"/>
          <w:color w:val="000000"/>
        </w:rPr>
        <w:t>.</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BB1EAC" w:rsidRDefault="00BB1EAC">
      <w:pPr>
        <w:widowControl w:val="0"/>
        <w:suppressAutoHyphens/>
        <w:autoSpaceDE w:val="0"/>
        <w:autoSpaceDN w:val="0"/>
        <w:adjustRightInd w:val="0"/>
        <w:spacing w:after="0" w:line="240" w:lineRule="auto"/>
        <w:rPr>
          <w:rFonts w:ascii="Times New Roman" w:hAnsi="Times New Roman"/>
          <w:color w:val="000000"/>
          <w:sz w:val="36"/>
          <w:szCs w:val="36"/>
        </w:rPr>
      </w:pPr>
    </w:p>
    <w:p w:rsidR="00BB1EAC" w:rsidRDefault="0041525C">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ESSAY</w:t>
      </w:r>
    </w:p>
    <w:p w:rsidR="00BB1EAC" w:rsidRDefault="00BB1EAC">
      <w:pPr>
        <w:widowControl w:val="0"/>
        <w:suppressAutoHyphens/>
        <w:autoSpaceDE w:val="0"/>
        <w:autoSpaceDN w:val="0"/>
        <w:adjustRightInd w:val="0"/>
        <w:spacing w:after="0" w:line="240" w:lineRule="auto"/>
        <w:rPr>
          <w:rFonts w:ascii="Times New Roman" w:hAnsi="Times New Roman"/>
          <w:color w:val="000000"/>
        </w:rPr>
      </w:pPr>
    </w:p>
    <w:p w:rsidR="00BB1EAC" w:rsidRDefault="0041525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w:t>
      </w:r>
      <w:r>
        <w:rPr>
          <w:rFonts w:ascii="Times New Roman" w:hAnsi="Times New Roman"/>
          <w:color w:val="000000"/>
        </w:rPr>
        <w:tab/>
        <w:t>What challenges are faced by coral reefs today?  What is the advantage of living in the tropical ocean which contains few nutrients? Hint: include reference to the National Geographic segment about the Southern Line Islands</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BB1EAC" w:rsidRDefault="0041525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BB1EAC" w:rsidRDefault="00BB1EAC">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BB1EAC" w:rsidRPr="0041525C">
        <w:tc>
          <w:tcPr>
            <w:tcW w:w="576"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Symbol" w:eastAsiaTheme="minorEastAsia" w:hAnsi="Symbol" w:cs="Symbol"/>
                <w:color w:val="000000"/>
              </w:rPr>
              <w:t></w:t>
            </w:r>
          </w:p>
        </w:tc>
        <w:tc>
          <w:tcPr>
            <w:tcW w:w="8064"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 xml:space="preserve">Reference to the National Geographic segment on the Line Islands explains that coral reefs are highly threatened by humans, overfishing and exploitation. </w:t>
            </w:r>
          </w:p>
        </w:tc>
      </w:tr>
      <w:tr w:rsidR="00BB1EAC" w:rsidRPr="0041525C">
        <w:tc>
          <w:tcPr>
            <w:tcW w:w="576"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Symbol" w:eastAsiaTheme="minorEastAsia" w:hAnsi="Symbol" w:cs="Symbol"/>
                <w:color w:val="000000"/>
              </w:rPr>
              <w:t></w:t>
            </w:r>
          </w:p>
        </w:tc>
        <w:tc>
          <w:tcPr>
            <w:tcW w:w="8064"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 xml:space="preserve"> In addition, climate change stressors including ocean acidification and temperature stress are leading to coral decline.</w:t>
            </w:r>
          </w:p>
        </w:tc>
      </w:tr>
      <w:tr w:rsidR="00BB1EAC" w:rsidRPr="0041525C">
        <w:tc>
          <w:tcPr>
            <w:tcW w:w="576"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Symbol" w:eastAsiaTheme="minorEastAsia" w:hAnsi="Symbol" w:cs="Symbol"/>
                <w:color w:val="000000"/>
              </w:rPr>
              <w:t></w:t>
            </w:r>
          </w:p>
        </w:tc>
        <w:tc>
          <w:tcPr>
            <w:tcW w:w="8064"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 xml:space="preserve">Low nutrients are better for corals because they keep algal growth at low levels.  The low nutrient levels are accommodated for by the great diversity of organisms living within the reef system. </w:t>
            </w:r>
          </w:p>
        </w:tc>
      </w:tr>
      <w:tr w:rsidR="00BB1EAC" w:rsidRPr="0041525C">
        <w:tc>
          <w:tcPr>
            <w:tcW w:w="576"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Symbol" w:eastAsiaTheme="minorEastAsia" w:hAnsi="Symbol" w:cs="Symbol"/>
                <w:color w:val="000000"/>
              </w:rPr>
              <w:t></w:t>
            </w:r>
          </w:p>
        </w:tc>
        <w:tc>
          <w:tcPr>
            <w:tcW w:w="8064"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 xml:space="preserve">Symbiosis and in particular mutualism is an example of specialized dinoflagellates that live within the coral animal’s tissue and provide the coral with a built-in source of food and carbohydrates. </w:t>
            </w:r>
          </w:p>
        </w:tc>
      </w:tr>
    </w:tbl>
    <w:p w:rsidR="00BB1EAC" w:rsidRDefault="00BB1EAC">
      <w:pPr>
        <w:keepLines/>
        <w:suppressAutoHyphens/>
        <w:autoSpaceDE w:val="0"/>
        <w:autoSpaceDN w:val="0"/>
        <w:adjustRightInd w:val="0"/>
        <w:spacing w:after="0" w:line="240" w:lineRule="auto"/>
        <w:rPr>
          <w:rFonts w:ascii="Times New Roman" w:hAnsi="Times New Roman"/>
          <w:color w:val="000000"/>
        </w:rPr>
      </w:pPr>
    </w:p>
    <w:p w:rsidR="00BB1EAC" w:rsidRDefault="0041525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Insight to National Geographic Explorer Enric Sala; and Organisms in Communities Can Live in Symbiosis</w:t>
      </w:r>
      <w:r>
        <w:rPr>
          <w:rFonts w:ascii="Times New Roman" w:hAnsi="Times New Roman"/>
          <w:color w:val="000000"/>
        </w:rPr>
        <w:t>.</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lastRenderedPageBreak/>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Synthesis</w:t>
      </w:r>
    </w:p>
    <w:p w:rsidR="00BB1EAC" w:rsidRDefault="00BB1EAC">
      <w:pPr>
        <w:widowControl w:val="0"/>
        <w:suppressAutoHyphens/>
        <w:autoSpaceDE w:val="0"/>
        <w:autoSpaceDN w:val="0"/>
        <w:adjustRightInd w:val="0"/>
        <w:spacing w:after="0" w:line="240" w:lineRule="auto"/>
        <w:rPr>
          <w:rFonts w:ascii="Times New Roman" w:hAnsi="Times New Roman"/>
          <w:color w:val="000000"/>
        </w:rPr>
      </w:pPr>
    </w:p>
    <w:p w:rsidR="00BB1EAC" w:rsidRDefault="0041525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2.</w:t>
      </w:r>
      <w:r>
        <w:rPr>
          <w:rFonts w:ascii="Times New Roman" w:hAnsi="Times New Roman"/>
          <w:color w:val="000000"/>
        </w:rPr>
        <w:tab/>
        <w:t>What impact does environmental resistance have on a population? What kind of population distribution patterns occur in communities?</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BB1EAC" w:rsidRDefault="0041525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BB1EAC" w:rsidRDefault="00BB1EAC">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BB1EAC" w:rsidRPr="0041525C">
        <w:tc>
          <w:tcPr>
            <w:tcW w:w="576"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Symbol" w:eastAsiaTheme="minorEastAsia" w:hAnsi="Symbol" w:cs="Symbol"/>
                <w:color w:val="000000"/>
              </w:rPr>
              <w:t></w:t>
            </w:r>
          </w:p>
        </w:tc>
        <w:tc>
          <w:tcPr>
            <w:tcW w:w="8064"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Environmental resistance is the effect of limiting factors on an environment. Limiting factors in an environment can slow the rate of population in addition to regulating the distribution of organisms.</w:t>
            </w:r>
          </w:p>
        </w:tc>
      </w:tr>
      <w:tr w:rsidR="00BB1EAC" w:rsidRPr="0041525C">
        <w:tc>
          <w:tcPr>
            <w:tcW w:w="576"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Symbol" w:eastAsiaTheme="minorEastAsia" w:hAnsi="Symbol" w:cs="Symbol"/>
                <w:color w:val="000000"/>
              </w:rPr>
              <w:t></w:t>
            </w:r>
          </w:p>
        </w:tc>
        <w:tc>
          <w:tcPr>
            <w:tcW w:w="8064"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A random distribution of a population indicates that there is no impact of one organism on that of another. The conditions in the environment are the same throughout. This is a very rare type of distribution.</w:t>
            </w:r>
          </w:p>
        </w:tc>
      </w:tr>
      <w:tr w:rsidR="00BB1EAC" w:rsidRPr="0041525C">
        <w:tc>
          <w:tcPr>
            <w:tcW w:w="576"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Symbol" w:eastAsiaTheme="minorEastAsia" w:hAnsi="Symbol" w:cs="Symbol"/>
                <w:color w:val="000000"/>
              </w:rPr>
              <w:t></w:t>
            </w:r>
          </w:p>
        </w:tc>
        <w:tc>
          <w:tcPr>
            <w:tcW w:w="8064"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Clumped patches of distribution are the most common form of distribution. There are optimal conditions that occur throughout the environment. Patches can be a result of nutrient concentration, initial population dispersal, and social interactions.</w:t>
            </w:r>
          </w:p>
        </w:tc>
      </w:tr>
      <w:tr w:rsidR="00BB1EAC" w:rsidRPr="0041525C">
        <w:tc>
          <w:tcPr>
            <w:tcW w:w="576"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Symbol" w:eastAsiaTheme="minorEastAsia" w:hAnsi="Symbol" w:cs="Symbol"/>
                <w:color w:val="000000"/>
              </w:rPr>
              <w:t></w:t>
            </w:r>
          </w:p>
        </w:tc>
        <w:tc>
          <w:tcPr>
            <w:tcW w:w="8064"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Uniform distribution occurs when the organisms in a community are equally spaced from one another. This is the rarest form of distribution in communities.</w:t>
            </w:r>
          </w:p>
        </w:tc>
      </w:tr>
    </w:tbl>
    <w:p w:rsidR="00BB1EAC" w:rsidRDefault="00BB1EAC">
      <w:pPr>
        <w:keepLines/>
        <w:suppressAutoHyphens/>
        <w:autoSpaceDE w:val="0"/>
        <w:autoSpaceDN w:val="0"/>
        <w:adjustRightInd w:val="0"/>
        <w:spacing w:after="0" w:line="240" w:lineRule="auto"/>
        <w:rPr>
          <w:rFonts w:ascii="Times New Roman" w:hAnsi="Times New Roman"/>
          <w:color w:val="000000"/>
        </w:rPr>
      </w:pPr>
    </w:p>
    <w:p w:rsidR="00BB1EAC" w:rsidRDefault="0041525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Communities Consist of Interacting Producers, Consumers, and Decomposers</w:t>
      </w:r>
      <w:r>
        <w:rPr>
          <w:rFonts w:ascii="Times New Roman" w:hAnsi="Times New Roman"/>
          <w:color w:val="000000"/>
        </w:rPr>
        <w:t>.</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Comprehension</w:t>
      </w:r>
      <w:r>
        <w:rPr>
          <w:rFonts w:ascii="Times New Roman" w:hAnsi="Times New Roman"/>
          <w:color w:val="000000"/>
        </w:rPr>
        <w:tab/>
      </w:r>
    </w:p>
    <w:p w:rsidR="00BB1EAC" w:rsidRDefault="00BB1EAC">
      <w:pPr>
        <w:widowControl w:val="0"/>
        <w:suppressAutoHyphens/>
        <w:autoSpaceDE w:val="0"/>
        <w:autoSpaceDN w:val="0"/>
        <w:adjustRightInd w:val="0"/>
        <w:spacing w:after="0" w:line="240" w:lineRule="auto"/>
        <w:rPr>
          <w:rFonts w:ascii="Times New Roman" w:hAnsi="Times New Roman"/>
          <w:color w:val="000000"/>
        </w:rPr>
      </w:pPr>
    </w:p>
    <w:p w:rsidR="00BB1EAC" w:rsidRDefault="0041525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3.</w:t>
      </w:r>
      <w:r>
        <w:rPr>
          <w:rFonts w:ascii="Times New Roman" w:hAnsi="Times New Roman"/>
          <w:color w:val="000000"/>
        </w:rPr>
        <w:tab/>
        <w:t>What are the types of symbiotic relationships that organisms exhibit? Give examples of each.</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BB1EAC" w:rsidRDefault="0041525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BB1EAC" w:rsidRDefault="00BB1EAC">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BB1EAC" w:rsidRPr="0041525C">
        <w:tc>
          <w:tcPr>
            <w:tcW w:w="576"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Symbol" w:eastAsiaTheme="minorEastAsia" w:hAnsi="Symbol" w:cs="Symbol"/>
                <w:color w:val="000000"/>
              </w:rPr>
              <w:t></w:t>
            </w:r>
          </w:p>
        </w:tc>
        <w:tc>
          <w:tcPr>
            <w:tcW w:w="8064"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Symbiotic relationships are the co-occurrence of two species. Their lives are closely interwoven.</w:t>
            </w:r>
          </w:p>
        </w:tc>
      </w:tr>
      <w:tr w:rsidR="00BB1EAC" w:rsidRPr="0041525C">
        <w:tc>
          <w:tcPr>
            <w:tcW w:w="576"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Symbol" w:eastAsiaTheme="minorEastAsia" w:hAnsi="Symbol" w:cs="Symbol"/>
                <w:color w:val="000000"/>
              </w:rPr>
              <w:t></w:t>
            </w:r>
          </w:p>
        </w:tc>
        <w:tc>
          <w:tcPr>
            <w:tcW w:w="8064"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Mutualism is a form of symbiosis that occurs when both organisms benefit in some way from the relationship. This type of relationship is rare among marine organisms.</w:t>
            </w:r>
          </w:p>
        </w:tc>
      </w:tr>
      <w:tr w:rsidR="00BB1EAC" w:rsidRPr="0041525C">
        <w:tc>
          <w:tcPr>
            <w:tcW w:w="576"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Symbol" w:eastAsiaTheme="minorEastAsia" w:hAnsi="Symbol" w:cs="Symbol"/>
                <w:color w:val="000000"/>
              </w:rPr>
              <w:t></w:t>
            </w:r>
          </w:p>
        </w:tc>
        <w:tc>
          <w:tcPr>
            <w:tcW w:w="8064"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Commensalism benefits the symbiont, but the host is neither helped nor harmed.</w:t>
            </w:r>
          </w:p>
        </w:tc>
      </w:tr>
      <w:tr w:rsidR="00BB1EAC" w:rsidRPr="0041525C">
        <w:tc>
          <w:tcPr>
            <w:tcW w:w="576"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Symbol" w:eastAsiaTheme="minorEastAsia" w:hAnsi="Symbol" w:cs="Symbol"/>
                <w:color w:val="000000"/>
              </w:rPr>
              <w:t></w:t>
            </w:r>
          </w:p>
        </w:tc>
        <w:tc>
          <w:tcPr>
            <w:tcW w:w="8064"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Parasitism is when a symbiont uses a host for at least part of its life cycle to obtain food. This is the most common relationship between organisms.</w:t>
            </w:r>
          </w:p>
        </w:tc>
      </w:tr>
    </w:tbl>
    <w:p w:rsidR="00BB1EAC" w:rsidRDefault="00BB1EAC">
      <w:pPr>
        <w:keepLines/>
        <w:suppressAutoHyphens/>
        <w:autoSpaceDE w:val="0"/>
        <w:autoSpaceDN w:val="0"/>
        <w:adjustRightInd w:val="0"/>
        <w:spacing w:after="0" w:line="240" w:lineRule="auto"/>
        <w:rPr>
          <w:rFonts w:ascii="Times New Roman" w:hAnsi="Times New Roman"/>
          <w:color w:val="000000"/>
        </w:rPr>
      </w:pPr>
    </w:p>
    <w:p w:rsidR="00BB1EAC" w:rsidRDefault="0041525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Organisms in Communities Can Live in Symbiosis</w:t>
      </w:r>
      <w:r>
        <w:rPr>
          <w:rFonts w:ascii="Times New Roman" w:hAnsi="Times New Roman"/>
          <w:color w:val="000000"/>
        </w:rPr>
        <w:t>.</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Comprehension</w:t>
      </w:r>
      <w:r>
        <w:rPr>
          <w:rFonts w:ascii="Times New Roman" w:hAnsi="Times New Roman"/>
          <w:color w:val="000000"/>
        </w:rPr>
        <w:tab/>
      </w:r>
    </w:p>
    <w:p w:rsidR="00BB1EAC" w:rsidRDefault="00BB1EAC">
      <w:pPr>
        <w:widowControl w:val="0"/>
        <w:suppressAutoHyphens/>
        <w:autoSpaceDE w:val="0"/>
        <w:autoSpaceDN w:val="0"/>
        <w:adjustRightInd w:val="0"/>
        <w:spacing w:after="0" w:line="240" w:lineRule="auto"/>
        <w:rPr>
          <w:rFonts w:ascii="Times New Roman" w:hAnsi="Times New Roman"/>
          <w:color w:val="000000"/>
        </w:rPr>
      </w:pPr>
    </w:p>
    <w:p w:rsidR="00BE657D" w:rsidRDefault="00BE657D">
      <w:pPr>
        <w:widowControl w:val="0"/>
        <w:suppressAutoHyphens/>
        <w:autoSpaceDE w:val="0"/>
        <w:autoSpaceDN w:val="0"/>
        <w:adjustRightInd w:val="0"/>
        <w:spacing w:after="0" w:line="240" w:lineRule="auto"/>
        <w:rPr>
          <w:rFonts w:ascii="Times New Roman" w:hAnsi="Times New Roman"/>
          <w:color w:val="000000"/>
        </w:rPr>
      </w:pPr>
    </w:p>
    <w:p w:rsidR="00BE657D" w:rsidRDefault="00BE657D">
      <w:pPr>
        <w:widowControl w:val="0"/>
        <w:suppressAutoHyphens/>
        <w:autoSpaceDE w:val="0"/>
        <w:autoSpaceDN w:val="0"/>
        <w:adjustRightInd w:val="0"/>
        <w:spacing w:after="0" w:line="240" w:lineRule="auto"/>
        <w:rPr>
          <w:rFonts w:ascii="Times New Roman" w:hAnsi="Times New Roman"/>
          <w:color w:val="000000"/>
        </w:rPr>
      </w:pPr>
    </w:p>
    <w:p w:rsidR="00BE657D" w:rsidRDefault="00BE657D">
      <w:pPr>
        <w:widowControl w:val="0"/>
        <w:suppressAutoHyphens/>
        <w:autoSpaceDE w:val="0"/>
        <w:autoSpaceDN w:val="0"/>
        <w:adjustRightInd w:val="0"/>
        <w:spacing w:after="0" w:line="240" w:lineRule="auto"/>
        <w:rPr>
          <w:rFonts w:ascii="Times New Roman" w:hAnsi="Times New Roman"/>
          <w:color w:val="000000"/>
        </w:rPr>
      </w:pPr>
    </w:p>
    <w:p w:rsidR="00BE657D" w:rsidRDefault="00BE657D">
      <w:pPr>
        <w:widowControl w:val="0"/>
        <w:suppressAutoHyphens/>
        <w:autoSpaceDE w:val="0"/>
        <w:autoSpaceDN w:val="0"/>
        <w:adjustRightInd w:val="0"/>
        <w:spacing w:after="0" w:line="240" w:lineRule="auto"/>
        <w:rPr>
          <w:rFonts w:ascii="Times New Roman" w:hAnsi="Times New Roman"/>
          <w:color w:val="000000"/>
        </w:rPr>
      </w:pPr>
    </w:p>
    <w:p w:rsidR="00BE657D" w:rsidRDefault="00BE657D">
      <w:pPr>
        <w:widowControl w:val="0"/>
        <w:suppressAutoHyphens/>
        <w:autoSpaceDE w:val="0"/>
        <w:autoSpaceDN w:val="0"/>
        <w:adjustRightInd w:val="0"/>
        <w:spacing w:after="0" w:line="240" w:lineRule="auto"/>
        <w:rPr>
          <w:rFonts w:ascii="Times New Roman" w:hAnsi="Times New Roman"/>
          <w:color w:val="000000"/>
        </w:rPr>
      </w:pPr>
    </w:p>
    <w:p w:rsidR="00BE657D" w:rsidRDefault="00BE657D">
      <w:pPr>
        <w:widowControl w:val="0"/>
        <w:suppressAutoHyphens/>
        <w:autoSpaceDE w:val="0"/>
        <w:autoSpaceDN w:val="0"/>
        <w:adjustRightInd w:val="0"/>
        <w:spacing w:after="0" w:line="240" w:lineRule="auto"/>
        <w:rPr>
          <w:rFonts w:ascii="Times New Roman" w:hAnsi="Times New Roman"/>
          <w:color w:val="000000"/>
        </w:rPr>
      </w:pPr>
    </w:p>
    <w:p w:rsidR="00BE657D" w:rsidRDefault="00BE657D">
      <w:pPr>
        <w:widowControl w:val="0"/>
        <w:suppressAutoHyphens/>
        <w:autoSpaceDE w:val="0"/>
        <w:autoSpaceDN w:val="0"/>
        <w:adjustRightInd w:val="0"/>
        <w:spacing w:after="0" w:line="240" w:lineRule="auto"/>
        <w:rPr>
          <w:rFonts w:ascii="Times New Roman" w:hAnsi="Times New Roman"/>
          <w:color w:val="000000"/>
        </w:rPr>
      </w:pPr>
    </w:p>
    <w:p w:rsidR="00BE657D" w:rsidRDefault="00BE657D">
      <w:pPr>
        <w:widowControl w:val="0"/>
        <w:suppressAutoHyphens/>
        <w:autoSpaceDE w:val="0"/>
        <w:autoSpaceDN w:val="0"/>
        <w:adjustRightInd w:val="0"/>
        <w:spacing w:after="0" w:line="240" w:lineRule="auto"/>
        <w:rPr>
          <w:rFonts w:ascii="Times New Roman" w:hAnsi="Times New Roman"/>
          <w:color w:val="000000"/>
        </w:rPr>
      </w:pPr>
    </w:p>
    <w:p w:rsidR="00BE657D" w:rsidRDefault="00BE657D">
      <w:pPr>
        <w:widowControl w:val="0"/>
        <w:suppressAutoHyphens/>
        <w:autoSpaceDE w:val="0"/>
        <w:autoSpaceDN w:val="0"/>
        <w:adjustRightInd w:val="0"/>
        <w:spacing w:after="0" w:line="240" w:lineRule="auto"/>
        <w:rPr>
          <w:rFonts w:ascii="Times New Roman" w:hAnsi="Times New Roman"/>
          <w:color w:val="000000"/>
        </w:rPr>
      </w:pPr>
    </w:p>
    <w:p w:rsidR="00BE657D" w:rsidRDefault="00BE657D">
      <w:pPr>
        <w:widowControl w:val="0"/>
        <w:suppressAutoHyphens/>
        <w:autoSpaceDE w:val="0"/>
        <w:autoSpaceDN w:val="0"/>
        <w:adjustRightInd w:val="0"/>
        <w:spacing w:after="0" w:line="240" w:lineRule="auto"/>
        <w:rPr>
          <w:rFonts w:ascii="Times New Roman" w:hAnsi="Times New Roman"/>
          <w:color w:val="000000"/>
        </w:rPr>
      </w:pPr>
    </w:p>
    <w:p w:rsidR="00BB1EAC" w:rsidRDefault="0041525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4.</w:t>
      </w:r>
      <w:r>
        <w:rPr>
          <w:rFonts w:ascii="Times New Roman" w:hAnsi="Times New Roman"/>
          <w:color w:val="000000"/>
        </w:rPr>
        <w:tab/>
        <w:t>What happens to climax communities after a disruption? How do these communities re-establish themselves after a disruption like a tropical storm? What is this process called?</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BB1EAC" w:rsidRDefault="0041525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BB1EAC" w:rsidRDefault="00BB1EAC">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BB1EAC" w:rsidRPr="0041525C">
        <w:tc>
          <w:tcPr>
            <w:tcW w:w="576"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Symbol" w:eastAsiaTheme="minorEastAsia" w:hAnsi="Symbol" w:cs="Symbol"/>
                <w:color w:val="000000"/>
              </w:rPr>
              <w:t></w:t>
            </w:r>
          </w:p>
        </w:tc>
        <w:tc>
          <w:tcPr>
            <w:tcW w:w="8064"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Succession is the process in which a disrupted climax community is re-established.</w:t>
            </w:r>
          </w:p>
        </w:tc>
      </w:tr>
      <w:tr w:rsidR="00BB1EAC" w:rsidRPr="0041525C">
        <w:tc>
          <w:tcPr>
            <w:tcW w:w="576"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Symbol" w:eastAsiaTheme="minorEastAsia" w:hAnsi="Symbol" w:cs="Symbol"/>
                <w:color w:val="000000"/>
              </w:rPr>
              <w:t></w:t>
            </w:r>
          </w:p>
        </w:tc>
        <w:tc>
          <w:tcPr>
            <w:tcW w:w="8064"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The disruption makes the environment hostile and unsuitable for original species of the community. The destruction of the original community opens up the habitat and the niches within it to other species.</w:t>
            </w:r>
          </w:p>
        </w:tc>
      </w:tr>
      <w:tr w:rsidR="00BB1EAC" w:rsidRPr="0041525C">
        <w:tc>
          <w:tcPr>
            <w:tcW w:w="576"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Symbol" w:eastAsiaTheme="minorEastAsia" w:hAnsi="Symbol" w:cs="Symbol"/>
                <w:color w:val="000000"/>
              </w:rPr>
              <w:t></w:t>
            </w:r>
          </w:p>
        </w:tc>
        <w:tc>
          <w:tcPr>
            <w:tcW w:w="8064"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A few tolerant species move into the area once the original community is gone. These initial species then draw in other species that depend on them.</w:t>
            </w:r>
          </w:p>
        </w:tc>
      </w:tr>
      <w:tr w:rsidR="00BB1EAC" w:rsidRPr="0041525C">
        <w:tc>
          <w:tcPr>
            <w:tcW w:w="576"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Symbol" w:eastAsiaTheme="minorEastAsia" w:hAnsi="Symbol" w:cs="Symbol"/>
                <w:color w:val="000000"/>
              </w:rPr>
              <w:t></w:t>
            </w:r>
          </w:p>
        </w:tc>
        <w:tc>
          <w:tcPr>
            <w:tcW w:w="8064"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Eventually the climax community will return to the area. New climax communities develop when the disruption forever alters the environment.</w:t>
            </w:r>
          </w:p>
        </w:tc>
      </w:tr>
    </w:tbl>
    <w:p w:rsidR="00BB1EAC" w:rsidRDefault="00BB1EAC">
      <w:pPr>
        <w:keepLines/>
        <w:suppressAutoHyphens/>
        <w:autoSpaceDE w:val="0"/>
        <w:autoSpaceDN w:val="0"/>
        <w:adjustRightInd w:val="0"/>
        <w:spacing w:after="0" w:line="240" w:lineRule="auto"/>
        <w:rPr>
          <w:rFonts w:ascii="Times New Roman" w:hAnsi="Times New Roman"/>
          <w:color w:val="000000"/>
        </w:rPr>
      </w:pPr>
    </w:p>
    <w:p w:rsidR="00BB1EAC" w:rsidRDefault="0041525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Marine Communities Change as Time Passes</w:t>
      </w:r>
      <w:r>
        <w:rPr>
          <w:rFonts w:ascii="Times New Roman" w:hAnsi="Times New Roman"/>
          <w:color w:val="000000"/>
        </w:rPr>
        <w:t>.</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Synthesis</w:t>
      </w:r>
    </w:p>
    <w:p w:rsidR="00BB1EAC" w:rsidRDefault="00BB1EAC">
      <w:pPr>
        <w:widowControl w:val="0"/>
        <w:suppressAutoHyphens/>
        <w:autoSpaceDE w:val="0"/>
        <w:autoSpaceDN w:val="0"/>
        <w:adjustRightInd w:val="0"/>
        <w:spacing w:after="0" w:line="240" w:lineRule="auto"/>
        <w:rPr>
          <w:rFonts w:ascii="Times New Roman" w:hAnsi="Times New Roman"/>
          <w:color w:val="000000"/>
        </w:rPr>
      </w:pPr>
    </w:p>
    <w:p w:rsidR="00BB1EAC" w:rsidRDefault="0041525C">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5.</w:t>
      </w:r>
      <w:r>
        <w:rPr>
          <w:rFonts w:ascii="Times New Roman" w:hAnsi="Times New Roman"/>
          <w:color w:val="000000"/>
        </w:rPr>
        <w:tab/>
        <w:t>What are some of the adaptations exhibited by organisms living in estuaries? How do pelagic species use estuaries to their advantage?</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BB1EA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BB1EAC" w:rsidRDefault="0041525C">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BB1EAC" w:rsidRDefault="00BB1EAC">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BB1EAC" w:rsidRPr="0041525C">
        <w:tc>
          <w:tcPr>
            <w:tcW w:w="576"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Symbol" w:eastAsiaTheme="minorEastAsia" w:hAnsi="Symbol" w:cs="Symbol"/>
                <w:color w:val="000000"/>
              </w:rPr>
              <w:t></w:t>
            </w:r>
          </w:p>
        </w:tc>
        <w:tc>
          <w:tcPr>
            <w:tcW w:w="8064"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Organisms that reside in the estuary must be able to adapt to their rich yet variable environment.</w:t>
            </w:r>
          </w:p>
        </w:tc>
      </w:tr>
      <w:tr w:rsidR="00BB1EAC" w:rsidRPr="0041525C">
        <w:tc>
          <w:tcPr>
            <w:tcW w:w="576"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Symbol" w:eastAsiaTheme="minorEastAsia" w:hAnsi="Symbol" w:cs="Symbol"/>
                <w:color w:val="000000"/>
              </w:rPr>
              <w:t></w:t>
            </w:r>
          </w:p>
        </w:tc>
        <w:tc>
          <w:tcPr>
            <w:tcW w:w="8064"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Some estuarine plants are able to reduce the amount of erosion near them by changing the flow of currents. They are able to trap silt particles and sediment at the base of their roots. This makes their position more stable.</w:t>
            </w:r>
          </w:p>
        </w:tc>
      </w:tr>
      <w:tr w:rsidR="00BB1EAC" w:rsidRPr="0041525C">
        <w:tc>
          <w:tcPr>
            <w:tcW w:w="576"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Symbol" w:eastAsiaTheme="minorEastAsia" w:hAnsi="Symbol" w:cs="Symbol"/>
                <w:color w:val="000000"/>
              </w:rPr>
              <w:t></w:t>
            </w:r>
          </w:p>
        </w:tc>
        <w:tc>
          <w:tcPr>
            <w:tcW w:w="8064"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The plants of the estuary have variations in the root systems. Small plants are prone to having tiny projections that anchor them to the substrate while larger plants exhibit elaborate root systems.</w:t>
            </w:r>
          </w:p>
        </w:tc>
      </w:tr>
      <w:tr w:rsidR="00BB1EAC" w:rsidRPr="0041525C">
        <w:tc>
          <w:tcPr>
            <w:tcW w:w="576"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Symbol" w:eastAsiaTheme="minorEastAsia" w:hAnsi="Symbol" w:cs="Symbol"/>
                <w:color w:val="000000"/>
              </w:rPr>
              <w:t></w:t>
            </w:r>
          </w:p>
        </w:tc>
        <w:tc>
          <w:tcPr>
            <w:tcW w:w="8064"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Most residents of the estuary burrow into the muddy substrate. This behavior gives them access to a high level of nutrients while providing shelter.</w:t>
            </w:r>
          </w:p>
        </w:tc>
      </w:tr>
      <w:tr w:rsidR="00BB1EAC" w:rsidRPr="0041525C">
        <w:tc>
          <w:tcPr>
            <w:tcW w:w="576"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Symbol" w:eastAsiaTheme="minorEastAsia" w:hAnsi="Symbol" w:cs="Symbol"/>
                <w:color w:val="000000"/>
              </w:rPr>
              <w:t></w:t>
            </w:r>
          </w:p>
        </w:tc>
        <w:tc>
          <w:tcPr>
            <w:tcW w:w="8064" w:type="dxa"/>
            <w:tcBorders>
              <w:top w:val="nil"/>
              <w:left w:val="nil"/>
              <w:bottom w:val="nil"/>
              <w:right w:val="nil"/>
            </w:tcBorders>
          </w:tcPr>
          <w:p w:rsidR="00BB1EAC" w:rsidRPr="0041525C" w:rsidRDefault="0041525C">
            <w:pPr>
              <w:keepLines/>
              <w:suppressAutoHyphens/>
              <w:autoSpaceDE w:val="0"/>
              <w:autoSpaceDN w:val="0"/>
              <w:adjustRightInd w:val="0"/>
              <w:spacing w:after="0" w:line="240" w:lineRule="auto"/>
              <w:rPr>
                <w:rFonts w:ascii="Times New Roman" w:eastAsiaTheme="minorEastAsia" w:hAnsi="Times New Roman"/>
                <w:color w:val="000000"/>
              </w:rPr>
            </w:pPr>
            <w:r w:rsidRPr="0041525C">
              <w:rPr>
                <w:rFonts w:ascii="Times New Roman" w:eastAsiaTheme="minorEastAsia" w:hAnsi="Times New Roman"/>
                <w:color w:val="000000"/>
              </w:rPr>
              <w:t>Pelagic species use the estuary as marine nurseries. Many fish lay their eggs in the estuary because they gain protection from the oceanic predators. Also, the larvae are able to take advantage of the high nutrients during vital growth stages of their life.</w:t>
            </w:r>
          </w:p>
        </w:tc>
      </w:tr>
    </w:tbl>
    <w:p w:rsidR="00BB1EAC" w:rsidRDefault="00BB1EAC">
      <w:pPr>
        <w:keepLines/>
        <w:suppressAutoHyphens/>
        <w:autoSpaceDE w:val="0"/>
        <w:autoSpaceDN w:val="0"/>
        <w:adjustRightInd w:val="0"/>
        <w:spacing w:after="0" w:line="240" w:lineRule="auto"/>
        <w:rPr>
          <w:rFonts w:ascii="Times New Roman" w:hAnsi="Times New Roman"/>
          <w:color w:val="000000"/>
        </w:rPr>
      </w:pPr>
    </w:p>
    <w:p w:rsidR="00BB1EAC" w:rsidRDefault="0041525C">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Examples of Marine Communities</w:t>
      </w:r>
      <w:r>
        <w:rPr>
          <w:rFonts w:ascii="Times New Roman" w:hAnsi="Times New Roman"/>
          <w:color w:val="000000"/>
        </w:rPr>
        <w:t>.</w:t>
      </w:r>
    </w:p>
    <w:p w:rsidR="00BB1EAC" w:rsidRDefault="00BB1EAC">
      <w:pPr>
        <w:widowControl w:val="0"/>
        <w:suppressAutoHyphens/>
        <w:autoSpaceDE w:val="0"/>
        <w:autoSpaceDN w:val="0"/>
        <w:adjustRightInd w:val="0"/>
        <w:spacing w:after="1" w:line="240" w:lineRule="auto"/>
        <w:rPr>
          <w:rFonts w:ascii="Times New Roman" w:hAnsi="Times New Roman"/>
          <w:color w:val="000000"/>
        </w:rPr>
      </w:pPr>
    </w:p>
    <w:p w:rsidR="0041525C" w:rsidRDefault="0041525C">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Comprehension</w:t>
      </w:r>
      <w:r>
        <w:rPr>
          <w:rFonts w:ascii="Times New Roman" w:hAnsi="Times New Roman"/>
          <w:color w:val="000000"/>
        </w:rPr>
        <w:tab/>
      </w:r>
    </w:p>
    <w:sectPr w:rsidR="0041525C" w:rsidSect="00BE657D">
      <w:footerReference w:type="default" r:id="rId6"/>
      <w:pgSz w:w="12240" w:h="15840"/>
      <w:pgMar w:top="720" w:right="1080" w:bottom="1440" w:left="2070" w:header="720" w:footer="720" w:gutter="0"/>
      <w:pgNumType w:start="209"/>
      <w:cols w:space="720" w:equalWidth="0">
        <w:col w:w="9090"/>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7B7F" w:rsidRDefault="00037B7F" w:rsidP="00BE657D">
      <w:pPr>
        <w:spacing w:after="0" w:line="240" w:lineRule="auto"/>
      </w:pPr>
      <w:r>
        <w:separator/>
      </w:r>
    </w:p>
  </w:endnote>
  <w:endnote w:type="continuationSeparator" w:id="0">
    <w:p w:rsidR="00037B7F" w:rsidRDefault="00037B7F" w:rsidP="00BE65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657D" w:rsidRDefault="00BE657D" w:rsidP="00BE657D">
    <w:pPr>
      <w:pStyle w:val="Footer"/>
      <w:jc w:val="right"/>
    </w:pPr>
    <w:fldSimple w:instr=" PAGE   \* MERGEFORMAT ">
      <w:r>
        <w:rPr>
          <w:noProof/>
        </w:rPr>
        <w:t>209</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7B7F" w:rsidRDefault="00037B7F" w:rsidP="00BE657D">
      <w:pPr>
        <w:spacing w:after="0" w:line="240" w:lineRule="auto"/>
      </w:pPr>
      <w:r>
        <w:separator/>
      </w:r>
    </w:p>
  </w:footnote>
  <w:footnote w:type="continuationSeparator" w:id="0">
    <w:p w:rsidR="00037B7F" w:rsidRDefault="00037B7F" w:rsidP="00BE657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2606A"/>
    <w:rsid w:val="00037B7F"/>
    <w:rsid w:val="0041525C"/>
    <w:rsid w:val="0052606A"/>
    <w:rsid w:val="00BB1EAC"/>
    <w:rsid w:val="00BE657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1EA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BE657D"/>
    <w:pPr>
      <w:tabs>
        <w:tab w:val="center" w:pos="4680"/>
        <w:tab w:val="right" w:pos="9360"/>
      </w:tabs>
    </w:pPr>
  </w:style>
  <w:style w:type="character" w:customStyle="1" w:styleId="HeaderChar">
    <w:name w:val="Header Char"/>
    <w:basedOn w:val="DefaultParagraphFont"/>
    <w:link w:val="Header"/>
    <w:uiPriority w:val="99"/>
    <w:semiHidden/>
    <w:rsid w:val="00BE657D"/>
    <w:rPr>
      <w:sz w:val="22"/>
      <w:szCs w:val="22"/>
    </w:rPr>
  </w:style>
  <w:style w:type="paragraph" w:styleId="Footer">
    <w:name w:val="footer"/>
    <w:basedOn w:val="Normal"/>
    <w:link w:val="FooterChar"/>
    <w:uiPriority w:val="99"/>
    <w:unhideWhenUsed/>
    <w:rsid w:val="00BE657D"/>
    <w:pPr>
      <w:tabs>
        <w:tab w:val="center" w:pos="4680"/>
        <w:tab w:val="right" w:pos="9360"/>
      </w:tabs>
    </w:pPr>
  </w:style>
  <w:style w:type="character" w:customStyle="1" w:styleId="FooterChar">
    <w:name w:val="Footer Char"/>
    <w:basedOn w:val="DefaultParagraphFont"/>
    <w:link w:val="Footer"/>
    <w:uiPriority w:val="99"/>
    <w:rsid w:val="00BE657D"/>
    <w:rPr>
      <w:sz w:val="22"/>
      <w:szCs w:val="22"/>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3839</Words>
  <Characters>21888</Characters>
  <Application>Microsoft Office Word</Application>
  <DocSecurity>0</DocSecurity>
  <Lines>182</Lines>
  <Paragraphs>51</Paragraphs>
  <ScaleCrop>false</ScaleCrop>
  <Company/>
  <LinksUpToDate>false</LinksUpToDate>
  <CharactersWithSpaces>25676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Glubka, Alexis</dc:creator>
  <cp:keywords/>
  <dc:description/>
  <cp:lastModifiedBy>Glubka, Alexis</cp:lastModifiedBy>
  <cp:revision>3</cp:revision>
  <dcterms:created xsi:type="dcterms:W3CDTF">2012-06-08T21:42:00Z</dcterms:created>
  <dcterms:modified xsi:type="dcterms:W3CDTF">2012-06-11T21:19:00Z</dcterms:modified>
</cp:coreProperties>
</file>