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3ED" w:rsidRDefault="00224F7C">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5—Ocean Sediments</w:t>
      </w:r>
    </w:p>
    <w:p w:rsidR="008C03ED" w:rsidRDefault="008C03ED">
      <w:pPr>
        <w:widowControl w:val="0"/>
        <w:suppressAutoHyphens/>
        <w:autoSpaceDE w:val="0"/>
        <w:autoSpaceDN w:val="0"/>
        <w:adjustRightInd w:val="0"/>
        <w:spacing w:after="0" w:line="240" w:lineRule="auto"/>
        <w:rPr>
          <w:rFonts w:ascii="Times New Roman" w:hAnsi="Times New Roman"/>
          <w:color w:val="000000"/>
          <w:sz w:val="36"/>
          <w:szCs w:val="36"/>
        </w:rPr>
      </w:pPr>
    </w:p>
    <w:p w:rsidR="008C03ED" w:rsidRDefault="00224F7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piece of equipment was able to facilitate the new fields of stratigraphy and paleoceanography with the data it generated?</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Clamshell samplers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Deep water cameras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Piston Corers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Seismic profilers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development of the piston corer allowed scientists to take samples from deep waters. The analysis of these cores led to the science of stratigraphy. Eventually, more information could be collected from these samples which eventually led to paleoceanography. Information can be found in the section </w:t>
      </w:r>
      <w:r>
        <w:rPr>
          <w:rFonts w:ascii="Times New Roman" w:hAnsi="Times New Roman"/>
          <w:i/>
          <w:iCs/>
          <w:color w:val="000000"/>
        </w:rPr>
        <w:t>Scientists Use Sensitive Tools to Study Ocean Sediments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If a sediment is white in color, it is likely to be:</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undergoing oxidation.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 in origin.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biological in origin.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 nodular sediment.</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color of sediments can offer a great deal of information. White usually indicates biological origins, but sediments can range from reds to greens. Information can be found in the section </w:t>
      </w:r>
      <w:r>
        <w:rPr>
          <w:rFonts w:ascii="Times New Roman" w:hAnsi="Times New Roman"/>
          <w:i/>
          <w:iCs/>
          <w:color w:val="000000"/>
        </w:rPr>
        <w:t>Sediments Vary Greatly in Appearance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kind of sediments are igneous rocks associated with?</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Biogenous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Hydrogenous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Cosmogenous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Igneous rocks are those that crystallize from molten material. The texture they have is determined by the time it takes for the molten to cool.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If there is an abundance of foraminifera shells found in a sediment, it would be categorized as: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hydrogenous sediment.</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calcareous ooze.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coccolithophore.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siliceous ooze.</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Ooze is created when at least 30% of the sediment is biogenous in origin. There are two types of oozes that form. Calcareous oozes are made from the shells of foraminifera, pteropods, and coccolithophores. These are unable to form below a certain depth.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was the primary way sediment was transported to North America (east coast) continental margin during the last ice age?</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Rivers carry the sediment right to the shelf edge.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Strong currents carry the sediment to the contential shelf edge.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Wind blows sediment from the continent to the shelf edge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Glaciers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North American continental shelf was exposed above sea level during the last ice age.  Rivers traversed the shelf and transported sediment onto the shelf.  This allows sediments from the last ice age to remain on the ocean floor. Information can be found in the section </w:t>
      </w:r>
      <w:r>
        <w:rPr>
          <w:rFonts w:ascii="Times New Roman" w:hAnsi="Times New Roman"/>
          <w:i/>
          <w:iCs/>
          <w:color w:val="000000"/>
        </w:rPr>
        <w:t>Neritic Sediments Overlie Continental Margins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statement is true of biogenous and terrigenous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Biogenous sediments comprise a larger area than terrigenous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Biogenous sediments cover more volume than terrigenous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 sediments make up a larger area than biogenous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 and biogenous sediments are equal in area and volume.</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biogenous sediments cover a larger area, terrigenous sediments have a greater volume. Terrigenous sediments are considered to be the most abundant.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The sediments that occur on the slope, rise, and deep ocean floor and originate in the ocean are called:</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neritic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pelagic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well-sorted sediments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Pelagic sediments are considered to be those present on the continental slope, rise, and deep ocean floors. These sediments tend to be finer than those found on the continental shelf and include more biogenous sediments.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is a main source of terrigenous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Volcanic eruptions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Rivers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Dust and ash</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Cosmic dust</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Terrigenous sediments are those derived from land. The erosion on land is carried down rivers to the ocean.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Which is an example of an authigenic sediment?</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Quartz sand</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Manganese nodules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Volcanic dust</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Diatomaceous earth</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Authigenic sediments are also called hydrogenous sediments. These types of sediments are the results of chemical interactions with seawater.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organism is likely to be found in siliceous ooze?</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Foraminifera</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Coccolithophore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Radiolarian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Pteropod</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Siliceous ooze persists at deeper depths than calcareous ooze. This ooze contains radiolarian and diatoms. Radiolarians are glassy, amoeba-like organisms.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kind of information can marine microfossils not provide?</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Temperature variations in the surface and deep water.</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Patterns in ocean circulation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orientation of the magnetic poles based on trace metals found within the shells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Productivity of the marine biosphere and upwelling</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Data about temperature variations, patterns in ocean circulation, and the productivity of the marine biosphere and upwelling can be collected by analyzing the stable isotopes of oxygen and variations in carbon isotopes. Also, the presence of trace metals, found within the carbonate shells of these microfossils, can provide information on the ocean and atmosphere of the past. Information can be found in the section </w:t>
      </w:r>
      <w:r>
        <w:rPr>
          <w:rFonts w:ascii="Times New Roman" w:hAnsi="Times New Roman"/>
          <w:i/>
          <w:iCs/>
          <w:color w:val="000000"/>
        </w:rPr>
        <w:t>Sediments Are Historical Records of Ocean Processes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The ____ has/have a low ratio of volume in comparison to its area in the ocean.</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Continental shelves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Submarine canyons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Continental rises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Deep ocean floor</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deep ocean floor covers 78% of the ocean's area. Despite the massive area it covers, the deep ocean floor only consists of 13% of the volume of marine sediments.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is not considered a disruption to the normal sorting of the neritic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Glaciation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Turbidity currents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Wave action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Sea level changes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Wave action is a normal part of sorting. Glaciers can pick up and carry particles of all size as they travel. They deposit the sediments as they start to melt. Large particles move towards the shelf edge when the sea level is lower. Turbidity currents can transport a mixture of sediment sizes from the continental margin to the deep ocean. Information can be found in the section </w:t>
      </w:r>
      <w:r>
        <w:rPr>
          <w:rFonts w:ascii="Times New Roman" w:hAnsi="Times New Roman"/>
          <w:i/>
          <w:iCs/>
          <w:color w:val="000000"/>
        </w:rPr>
        <w:t>Neritic Sediments Overlie Continental Margins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one reason diatomaceous earth is economically valued?</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It can be used as a fossil fuel alternative.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It can be used for various filtration systems.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It can be broken up for gravel and used as building materials.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It demonstrates the presence of "marine snow."</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Diatomaceous earth has many uses to humans. It is mined for use in flat paints, pool filters, and polishes to name a few.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characterizes deep ocean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sediments are well-sorted due to high energy fluctuations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sediments are well-sorted due to low energy fluctuations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sediments are poorly sorted due to high energy fluctuations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sediments are poorly sorted due to low energy fluctuations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Well-sorted sediments are those composed of mostly one size of particle and are common in the deep ocean. Sorting is a function of the energy in an environment. Well-sorted sediments are found in areas with limited energy. Poorly formed sediments are found in areas where there is a lot of energy in the form of waves, tides, and currents. Information can be found in the section </w:t>
      </w:r>
      <w:r>
        <w:rPr>
          <w:rFonts w:ascii="Times New Roman" w:hAnsi="Times New Roman"/>
          <w:i/>
          <w:iCs/>
          <w:color w:val="000000"/>
        </w:rPr>
        <w:t>Sediments May Be Classified by Particle Size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an example of terrigenous sediment?</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Diatomaceous earth</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Manganese nodules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Oolite sand</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Quartz</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Terrigenous sediments are derived from the land. Most are components from granite which is the source of quartz, clay, and estuarine mud.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The west coast of South America is known for its seasonal upwelling. What kind of sediment is likely to be abundant based on this information?</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Terrigenous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Hydrogenous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Biogenous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Cosmogenous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Biogenous sediments are abundant in areas with nutrients to encourage productivity. These areas are usually near continental margins and concentrated where there is upwelling.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A deep ocean ooze was discovered near Antarctica. What type is it likely to be?</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Radiolarian ooze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Calcareous ooze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Diatom ooze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Foraminfera ooze</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Diatom oozes occur at high latitudes in areas with seasonal upwelling. Although diatom and radiolarian oozes are both siliceous, radiolarian ooze tends to form in equatorial waters.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An area is found to have a high rate of erosion. What kind of sediment is likely to be in the surrounding waters?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Well-sorted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Poorly-sorted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One size of sediment</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Course grained sediments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erosion would produce many sizes of sediments. Poorly sorted sediments form in environments where energy fluctuates especially due to wave and current actions. Information can be found in the section </w:t>
      </w:r>
      <w:r>
        <w:rPr>
          <w:rFonts w:ascii="Times New Roman" w:hAnsi="Times New Roman"/>
          <w:i/>
          <w:iCs/>
          <w:color w:val="000000"/>
        </w:rPr>
        <w:t>Sediments May Be Classified by Particle Size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Sometimes formations on land can shed light on ocean processes. What do the White Cliffs of Dover in England show?</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An accumulation of very fine ooze of mixed origin that was pushed above sea level from plate tectonics.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An accumulation of siliceous ooze that has risen above sea level from plate tectonics.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 lithified calcareous ooze that was pushed above sea level from plate tectonics.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 sheared cliff that formed during sea floor spreading</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White Cliffs of Dover are an example of the lithification of calcareous ooze. Although formations like these are formed in the ocean, they are brought above sea level due to normal processes of plate tectonics.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valuable commodity has yet to be commercially mined from ocean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Natural gas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Gravel</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Diatomaceous earth</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Manganese nodules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Manganese nodules have yet to be commercially mined due to their low market value. As techniques for deep-sea mining become more advance and raw material prices increase, however, the nodules' concentration of valuable materials will almost certainly be exploited. Information can be found in the section </w:t>
      </w:r>
      <w:r>
        <w:rPr>
          <w:rFonts w:ascii="Times New Roman" w:hAnsi="Times New Roman"/>
          <w:i/>
          <w:iCs/>
          <w:color w:val="000000"/>
        </w:rPr>
        <w:t>Marine Sediments Are Economically Important</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Which sediment is categorized under cosmogenous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Evaporites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Ooliths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Microtektites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Manganese nodules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Microtektites are a type of cosmogenous sediments. They are thought to form from violent impacts of meteors and asteroids on Earth. The impact melts part of the crust on impact, causing it to splash back into space. The material melts again as it travels back through the atmosphere before falling back to Earth. The result is translucent, oblong sediments made of glass particles.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23.</w:t>
      </w:r>
      <w:r>
        <w:rPr>
          <w:rFonts w:ascii="Times New Roman" w:hAnsi="Times New Roman"/>
          <w:color w:val="000000"/>
        </w:rPr>
        <w:tab/>
        <w:t>In addition to information gained from stratigraphy, what contributed to the emergence of paleoceanography?</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Seismic profiling</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identification of various oozes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advent of deep sea drilling</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Paleomagnetic dating</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were two main factors in the creation of paleoceanography. Stratigraphy and the advent of deep sea drilling allowed scientists to interpret changes in ocean and atmospheric circulations. Information can be found in the section </w:t>
      </w:r>
      <w:r>
        <w:rPr>
          <w:rFonts w:ascii="Times New Roman" w:hAnsi="Times New Roman"/>
          <w:i/>
          <w:iCs/>
          <w:color w:val="000000"/>
        </w:rPr>
        <w:t>Sediments Are Historical Records of Ocean Processes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Which is not a common particle size for most marine sediments?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Clay</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Silt</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Sand</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Pebbles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large ranges of sizes in sediments. Most marine sediments are comprised of finer particles like clay, silt, and sand. These particles are easily transported throughout the ocean. Information can be found in the section </w:t>
      </w:r>
      <w:r>
        <w:rPr>
          <w:rFonts w:ascii="Times New Roman" w:hAnsi="Times New Roman"/>
          <w:i/>
          <w:iCs/>
          <w:color w:val="000000"/>
        </w:rPr>
        <w:t>Sediments May Be Classified by Particle Size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can cause hydrogenous calcium carbonate deposits?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Evaporation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 decrease in the acidity of seawater</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An increase in seawater temperature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All of these choices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precipitation of calcium carbonate from normal seawater around small shells forms oolite sands. These can form via evaporation, the decrease of acidity in seawater, and even as a result of decreases in the temperature of seawater.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explains why the ocean's sedimentary "memory" or record does not start with the ocean’s formation?</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Samples cannot be attained in deep water.</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Ocean sediment records are destroyed by subduction.</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No sediments deposit when new ocean basins form</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Sediments are buried deep and are eventually metamorphosed</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Records on the "memory" of the seafloor do not start with the formation of the ocean.  Subduction of sediment deposited in the ocean essentially erase the history of ocean beyond 180 million years ago.  Information can be found in the section </w:t>
      </w:r>
      <w:r>
        <w:rPr>
          <w:rFonts w:ascii="Times New Roman" w:hAnsi="Times New Roman"/>
          <w:i/>
          <w:iCs/>
          <w:color w:val="000000"/>
        </w:rPr>
        <w:t>Sediments Are Historical Records of Ocean Processes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27.</w:t>
      </w:r>
      <w:r>
        <w:rPr>
          <w:rFonts w:ascii="Times New Roman" w:hAnsi="Times New Roman"/>
          <w:color w:val="000000"/>
        </w:rPr>
        <w:tab/>
        <w:t>Which statement describes turbidites?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They are graded layers of terrigenous sand mixed with finer pelagic sediments.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They are propelled into position by gravity rather than water currents.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They are composed of distinct layers that represent various turbidity current events.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All of these choices are true about turbidites.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Turbidites are graded layers of terrigenous sediments that become combined with finer pelagic sediments. These are carried by turbidity current which in themselves are propelled by gravity rather than water currents. Due to the layering of turbidites, it is possible to distinguish individual turbidity events.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often found in the middle of manganese nodules?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Microtektites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Shark teeth or bone fragments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Living bacteria</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Sand grains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often a nuclei of sorts in the center of manganese nodules. This can be shark teeth, bone fragments, or the skeletons of microscopic plankton.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is the calcium carbonate compensation depth?</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depth at which calcium carbonate begins to precipitate into a solid.</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depth at which a calcareous ooze can start forming.</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depth at which calcium carbonate starts to dissolve.</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depth at which seawater becomes less acidic.</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calcium carbonate compensation depth (CCD) is the depth at which the calcium carbonate accumulates at the same rate as it dissolves. This depth is usually about 4,500 meters.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Approximately how much of the world's estimated oil and gas reserves can be found within the sediments of the continental margins?</w:t>
      </w:r>
    </w:p>
    <w:tbl>
      <w:tblPr>
        <w:tblW w:w="0" w:type="auto"/>
        <w:tblCellMar>
          <w:left w:w="45" w:type="dxa"/>
          <w:right w:w="45" w:type="dxa"/>
        </w:tblCellMar>
        <w:tblLook w:val="0000"/>
      </w:tblPr>
      <w:tblGrid>
        <w:gridCol w:w="360"/>
        <w:gridCol w:w="8100"/>
      </w:tblGrid>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a.</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One-third</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b.</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One-half</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c.</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Two-thirds</w:t>
            </w:r>
          </w:p>
        </w:tc>
      </w:tr>
      <w:tr w:rsidR="008C03ED" w:rsidRPr="00224F7C">
        <w:tc>
          <w:tcPr>
            <w:tcW w:w="36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d.</w:t>
            </w:r>
          </w:p>
        </w:tc>
        <w:tc>
          <w:tcPr>
            <w:tcW w:w="8100"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Three-quarters</w:t>
            </w:r>
          </w:p>
        </w:tc>
      </w:tr>
    </w:tbl>
    <w:p w:rsidR="008C03ED" w:rsidRDefault="008C03ED">
      <w:pPr>
        <w:widowControl w:val="0"/>
        <w:suppressAutoHyphens/>
        <w:autoSpaceDE w:val="0"/>
        <w:autoSpaceDN w:val="0"/>
        <w:adjustRightInd w:val="0"/>
        <w:spacing w:after="0" w:line="240" w:lineRule="auto"/>
        <w:rPr>
          <w:rFonts w:ascii="Times New Roman" w:hAnsi="Times New Roman"/>
          <w:color w:val="000000"/>
          <w:sz w:val="2"/>
          <w:szCs w:val="2"/>
        </w:rPr>
      </w:pPr>
    </w:p>
    <w:p w:rsidR="008C03ED" w:rsidRDefault="008C03ED">
      <w:pPr>
        <w:widowControl w:val="0"/>
        <w:suppressAutoHyphens/>
        <w:autoSpaceDE w:val="0"/>
        <w:autoSpaceDN w:val="0"/>
        <w:adjustRightInd w:val="0"/>
        <w:spacing w:after="1" w:line="240" w:lineRule="auto"/>
        <w:rPr>
          <w:rFonts w:ascii="Times New Roman" w:hAnsi="Times New Roman"/>
          <w:color w:val="000000"/>
          <w:sz w:val="12"/>
          <w:szCs w:val="12"/>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is estimated that two-thirds of the world's fossil fuel reserves are found in sediments on the continental shelf. This includes 38% crude oil and 33% natural gas. Information can be found in the section </w:t>
      </w:r>
      <w:r>
        <w:rPr>
          <w:rFonts w:ascii="Times New Roman" w:hAnsi="Times New Roman"/>
          <w:i/>
          <w:iCs/>
          <w:color w:val="000000"/>
        </w:rPr>
        <w:t>Marine Sediments Are Economically Important</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sz w:val="36"/>
          <w:szCs w:val="36"/>
        </w:rPr>
      </w:pPr>
    </w:p>
    <w:p w:rsidR="008C03ED" w:rsidRDefault="00224F7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TRUE/FALSE</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Both basalt and granite are examples igneous rocks.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difference in types of igneous rocks is based on how quickly they cool. Basalt solidifies quickly so the obvious crystals don't have time to form. Granite has visible crystals which form due to the slower cooling processes.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Most near shore sediments smell of hydrogen sulfide due to high levels of decomposing organic matter.</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there are some sediments that have the distinct smell of hydrogen sulfide, most are actually odorless. Information can be found in the section </w:t>
      </w:r>
      <w:r>
        <w:rPr>
          <w:rFonts w:ascii="Times New Roman" w:hAnsi="Times New Roman"/>
          <w:i/>
          <w:iCs/>
          <w:color w:val="000000"/>
        </w:rPr>
        <w:t>Sediments Vary Greatly in Appearance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Lithification is a process that is often pressure induced.</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Lithification occurs when neritic sediments are compacted into sedimentary rock. The process is often induced by pressure or cementation. Information can be found in the section </w:t>
      </w:r>
      <w:r>
        <w:rPr>
          <w:rFonts w:ascii="Times New Roman" w:hAnsi="Times New Roman"/>
          <w:i/>
          <w:iCs/>
          <w:color w:val="000000"/>
        </w:rPr>
        <w:t>Neritic Sediments Overlie Continental Margins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Although most of biological productivity occurs close to land, a greater proportion is found in pelagic sediments.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distribution of sediments is dependent upon currents and marine processes rather than on the productivity. There are less terrigenous sediments in the pelagic areas due to their larger size.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Clays can remain suspended in a water column for decades before settling due to their small size.</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of the finest clays just circulate throughout the ocean. Eventually, these particles will stick together a bit and sink to the bottom. Information can be found in the section </w:t>
      </w:r>
      <w:r>
        <w:rPr>
          <w:rFonts w:ascii="Times New Roman" w:hAnsi="Times New Roman"/>
          <w:i/>
          <w:iCs/>
          <w:color w:val="000000"/>
        </w:rPr>
        <w:t>Sediments May Be Classified by Particle Size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6.</w:t>
      </w:r>
      <w:r>
        <w:rPr>
          <w:rFonts w:ascii="Times New Roman" w:hAnsi="Times New Roman"/>
          <w:color w:val="000000"/>
        </w:rPr>
        <w:tab/>
        <w:t>The increased presence of carbonic acid at deep depths causes calcium carbonate to precipitate into a solid beneath approximately 4500 meters.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increased presence of carbon dioxide at deep depths translates into more carbonic acid. The acidity compounded with increased solubility at cold temperatures causes calcium carbonate to dissolve at faster rates than normal. This is why calcareous oozes do not form below the calcium carbonate compensation depth (about 4,500 meters).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The compression of small biological particles into fecal pellets increases the rate at which they sink to the bottom.</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process that compresses the biological particles into fecal pellets allows sediments that would normally need 20 to 50 years to sink to the bottom in as little as two weeks.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Calcareous oozes form much slower than siliceous oozes based on the rate their components dissolve in seawater.</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Siliceous oozes actually take much longer to dissolve into seawater than calcareous oozes. These two types have different organisms that break down in seawater at different rates.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Even in a rare area in which there are no overlying sediments, there are sediments found in the water above.</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Strong currents can cause sediments to remain in the water column rather than settling. There are also areas where there is no accumulation of sediments. This is true of areas where the seafloor is young because the hot water dissolves material as fast as it settles. Information can be found in the section </w:t>
      </w:r>
      <w:r>
        <w:rPr>
          <w:rFonts w:ascii="Times New Roman" w:hAnsi="Times New Roman"/>
          <w:i/>
          <w:iCs/>
          <w:color w:val="000000"/>
        </w:rPr>
        <w:t>Sediments Vary Greatly in Appearance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Most sediments have a composition derived from a mixture of origins.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Sediments are usually a mixture of terrigenous and biogenous deposits. Cosmogenous and hydrogenous sediments are not as common.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11.</w:t>
      </w:r>
      <w:r>
        <w:rPr>
          <w:rFonts w:ascii="Times New Roman" w:hAnsi="Times New Roman"/>
          <w:color w:val="000000"/>
        </w:rPr>
        <w:tab/>
        <w:t>Biological sediments are the most abundant sediments due to the high productivity of organisms along the continental shelf.</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Terrigenous sediments are the most abundant type. Biogenous sediments are common as well and are more abundant in areas with high productivity.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Paleoceanography analyzes layered sedimentary deposits to trace distinctive layers while establishing the ages of these deposits.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discipline of stratigraphy looks at the layers of deposits, determining their ages from the core samples taken. Paleoceanography analyzes data to determine past ocean and atmospheric circulation patterns. This is accomplished, in part, by looking at elements present in marine microfossils. Information can be found in the section </w:t>
      </w:r>
      <w:r>
        <w:rPr>
          <w:rFonts w:ascii="Times New Roman" w:hAnsi="Times New Roman"/>
          <w:i/>
          <w:iCs/>
          <w:color w:val="000000"/>
        </w:rPr>
        <w:t>Sediments Are Historical Records of Ocean Processes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Manganese and phosphorite nodules can only be observed in areas of high sediment accumulation.</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Both manganese and phosphorite nodules are found in areas with low sediment accumulations. It is thought that these nodules remain uncovered due to slow currents and animal activity, factors that could carry sediments away that might otherwise settle.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Neritic sediments are mainly comprised of biogenous sediments due to the proximity to the continental shelf.</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Neritic sediments are mostly composed of terrigenous sediments. The biogenous sediments are finer and get transported to the deep ocean floors. Information can be found in the section </w:t>
      </w:r>
      <w:r>
        <w:rPr>
          <w:rFonts w:ascii="Times New Roman" w:hAnsi="Times New Roman"/>
          <w:i/>
          <w:iCs/>
          <w:color w:val="000000"/>
        </w:rPr>
        <w:t>Sediments May be Classified by Source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The Pacific has a thinner layer of pelagic sediments than the Atlantic due to fewer rivers and an increase in trenches.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Atlantic has a thicker layer of pelagic sediments than the Pacific for a couple of reasons. First, there are more rivers that feed sediment into the ocean. Also, the Atlantic has a smaller area than the Pacific. The Pacific has more topography and trenches for sediments to become trapped in. The topography allows less sediment to reach deep pelagic depths. 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8C03ED" w:rsidRDefault="008C03ED">
      <w:pPr>
        <w:widowControl w:val="0"/>
        <w:suppressAutoHyphens/>
        <w:autoSpaceDE w:val="0"/>
        <w:autoSpaceDN w:val="0"/>
        <w:adjustRightInd w:val="0"/>
        <w:spacing w:after="0" w:line="240" w:lineRule="auto"/>
        <w:rPr>
          <w:rFonts w:ascii="Times New Roman" w:hAnsi="Times New Roman"/>
          <w:color w:val="000000"/>
          <w:sz w:val="36"/>
          <w:szCs w:val="36"/>
        </w:rPr>
      </w:pPr>
    </w:p>
    <w:p w:rsidR="008C03ED" w:rsidRDefault="00224F7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ESSAY</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Why is the study of sediments so important? What kind of information can be discovered by studying sediments? How have tools and equipment evolved to expand the study of sediments?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C03ED" w:rsidRDefault="00224F7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8C03ED" w:rsidRDefault="008C03E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Sediments are able to provide a history of the world to some extents. They can provide information on past ocean and atmospheric conditions. They can be dated to age different layers. Sediments can be analyzed to determine the composition of the seafloor and plate tectonic activities. The fossils inside sediments can even show the evolution of life-forms in the ocean.</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 xml:space="preserve">The sampling of sediments began as a rudimentary operation. The HMS </w:t>
            </w:r>
            <w:r w:rsidRPr="00224F7C">
              <w:rPr>
                <w:rFonts w:ascii="Times New Roman" w:eastAsiaTheme="minorEastAsia" w:hAnsi="Times New Roman"/>
                <w:i/>
                <w:iCs/>
                <w:color w:val="000000"/>
              </w:rPr>
              <w:t>Challenger</w:t>
            </w:r>
            <w:r w:rsidRPr="00224F7C">
              <w:rPr>
                <w:rFonts w:ascii="Times New Roman" w:eastAsiaTheme="minorEastAsia" w:hAnsi="Times New Roman"/>
                <w:color w:val="000000"/>
              </w:rPr>
              <w:t xml:space="preserve"> expedition used weighted, wax-tipped poles to collect sediment samples. When these poles hit the ocean floor, the sediment would stick to the wax.</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Sampling methods progressed from using wax-tipped poles. Clamshell samplers are able to collect sediments from shallow water. This piece of equipment is an open claw that has a mechanism that snaps the claw shut once it hits the bottom. The sediment is then trapped inside and hoisted back up onto a ship for analysis. Due to the nature of this device, only the surface layer of sediment is collected.</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piston corer is the machinery that revolutionized sediment sampling. This machine is able to take deep samples of sediments from the ocean floor. In some cases, 25 meter deep samples have been acquired. The results from these core samples facilitated two new forms of science: stratigraphy and paleoceanography. Currently, there are even libraries where these cores are stored so scientists can analyze them.</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use of cameras was important to studying sediments before some of the sampling techniques were perfected. Early cameras were lowered on a cable and then trip wired to turn on once they reached the bottom. This allowed scientists to see the sediment, even if they could not collect it. Cameras eventually were towed behind ships and attached to deep submersibles to generate views of even deeper depths.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Seismic profiling is being used to show thickness and layers of sediment. In some cases, underwater mount ranges can be seen beneath a thick layer of sediment.</w:t>
            </w:r>
          </w:p>
        </w:tc>
      </w:tr>
    </w:tbl>
    <w:p w:rsidR="008C03ED" w:rsidRDefault="008C03ED">
      <w:pPr>
        <w:keepLines/>
        <w:suppressAutoHyphens/>
        <w:autoSpaceDE w:val="0"/>
        <w:autoSpaceDN w:val="0"/>
        <w:adjustRightInd w:val="0"/>
        <w:spacing w:after="0" w:line="240" w:lineRule="auto"/>
        <w:rPr>
          <w:rFonts w:ascii="Times New Roman" w:hAnsi="Times New Roman"/>
          <w:color w:val="000000"/>
        </w:rPr>
      </w:pP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Scientists Use Sensitive Tools to Study Ocean Sediments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Compare the thickness of pelagic sediments in the Pacific Ocean to that of the Atlantic. What reasons account for the differences? Using information from Chapter 4, would the type of margin have an effect? Why or why not?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C03ED" w:rsidRDefault="00224F7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8C03ED" w:rsidRDefault="008C03E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sediments in the Atlantic Ocean are thicker than those found in the Pacific. The Atlantic is approximately 1 kilometer thick and the Pacific is less than 0.5 kilometers thick.</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There are a few reasons as to why sediments are thicker in the Atlantic. First, the Atlantic is fed by more rivers than the Pacific. This results is that more terrigenous sediment reaches the continental shelf. Also, the Atlantic has a smaller area for those sediments to cover. Lastly, the Pacific Ocean has many trenches and topography that traps sediments moving towards the basin.</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type of margin can have an effect. Active margins, such as the Pacific, are associated with more geological activity and subsequently more bathymetric features. These features have an effect on how sediments get distributed.</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 Atlantic's passive margin is relatively flat. There are not as many bathymetric features to trap sediments.</w:t>
            </w:r>
          </w:p>
        </w:tc>
      </w:tr>
    </w:tbl>
    <w:p w:rsidR="008C03ED" w:rsidRDefault="008C03ED">
      <w:pPr>
        <w:keepLines/>
        <w:suppressAutoHyphens/>
        <w:autoSpaceDE w:val="0"/>
        <w:autoSpaceDN w:val="0"/>
        <w:adjustRightInd w:val="0"/>
        <w:spacing w:after="0" w:line="240" w:lineRule="auto"/>
        <w:rPr>
          <w:rFonts w:ascii="Times New Roman" w:hAnsi="Times New Roman"/>
          <w:color w:val="000000"/>
        </w:rPr>
      </w:pP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Define well-sorted and poorly sorted sediments. What is expected on the deep ocean floor? Which is found close to shore? Include information about the energy associated with each and the avenues of transportation of these sediments.</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C03ED" w:rsidRDefault="00224F7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8C03ED" w:rsidRDefault="008C03E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Well-sorted sediments are dominated by one particle size. Poorly sorted sediments are a mixture of sizes.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Well-sorted sediments are commonly found in the deep ocean. This is due to narrow changes in energy at these depths.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Well-sorted sediments in the deep ocean are transported by ocean currents.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Poorly sorted sediments tend to be close to shore. They occur in areas with high erosion rates because of the high energy fluctuations. The erosion and wave action creates many different particle sizes.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Poorly sorted sediments are transported by turbidity currents.</w:t>
            </w:r>
          </w:p>
        </w:tc>
      </w:tr>
    </w:tbl>
    <w:p w:rsidR="008C03ED" w:rsidRDefault="008C03ED">
      <w:pPr>
        <w:keepLines/>
        <w:suppressAutoHyphens/>
        <w:autoSpaceDE w:val="0"/>
        <w:autoSpaceDN w:val="0"/>
        <w:adjustRightInd w:val="0"/>
        <w:spacing w:after="0" w:line="240" w:lineRule="auto"/>
        <w:rPr>
          <w:rFonts w:ascii="Times New Roman" w:hAnsi="Times New Roman"/>
          <w:color w:val="000000"/>
        </w:rPr>
      </w:pP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Sediments May Be Classified by Particle Size</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E80150" w:rsidRDefault="00E80150">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is the distribution of neritic sediments, by size, from the shoreline outward towards the deep ocean? What facilitates the movement of each size of sediment?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C03ED" w:rsidRDefault="00224F7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8C03ED" w:rsidRDefault="008C03E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In general, the distribution of particle sizes moves from large to small composition as they move farther away from shore. Different size sediments are moved in various ways. Natural marine processes tend to sort the sediments by size.</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Neritic sediments like sand are mostly terrigenous in origin. These larger particles are found close to shore. These can be formed by erosion on the land and brought to the continental shelf by rivers. This particle size is distributed by currents.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Silts and clays are found in deeper waters. These lightweight, small sediments are distributed by wave actions and currents. The finest of these sediments can stay in the water for decades before settling on the deep ocean floors. These particular sediments are moved by deep water currents.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Larger sediments can be transported to other sections of the continental slope via turbidity currents.</w:t>
            </w:r>
          </w:p>
        </w:tc>
      </w:tr>
    </w:tbl>
    <w:p w:rsidR="008C03ED" w:rsidRDefault="008C03ED">
      <w:pPr>
        <w:keepLines/>
        <w:suppressAutoHyphens/>
        <w:autoSpaceDE w:val="0"/>
        <w:autoSpaceDN w:val="0"/>
        <w:adjustRightInd w:val="0"/>
        <w:spacing w:after="0" w:line="240" w:lineRule="auto"/>
        <w:rPr>
          <w:rFonts w:ascii="Times New Roman" w:hAnsi="Times New Roman"/>
          <w:color w:val="000000"/>
        </w:rPr>
      </w:pP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Neritic Sediments Overlie Continental Margins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8C03ED" w:rsidRDefault="008C03ED">
      <w:pPr>
        <w:widowControl w:val="0"/>
        <w:suppressAutoHyphens/>
        <w:autoSpaceDE w:val="0"/>
        <w:autoSpaceDN w:val="0"/>
        <w:adjustRightInd w:val="0"/>
        <w:spacing w:after="0" w:line="240" w:lineRule="auto"/>
        <w:rPr>
          <w:rFonts w:ascii="Times New Roman" w:hAnsi="Times New Roman"/>
          <w:color w:val="000000"/>
        </w:rPr>
      </w:pPr>
    </w:p>
    <w:p w:rsidR="008C03ED" w:rsidRDefault="00224F7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are manganese nodules? How are they formed? Using the information regarding the usefulness of these nodules, can you infer why the mining of these nodules could become a political issue?</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8C03ED"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C03ED" w:rsidRDefault="00224F7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8C03ED" w:rsidRDefault="008C03ED">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Manganese nodules are a form of hydrogenous sediments. They contain manganese and iron oxides in addition to small amounts of cobalt, nickel, chromium, copper, and zinc.</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These nodules are formed in layers over millions of years due to a very slow chemical reaction with sea water. There is often something acting as a nucleus in the middle of these nodules. This can include shark teeth, bone fragments, and even microscopic algae and animal skeletons.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There are materials present in manganese nodules that are used for industrial purposes. As the cost of raw materials increases, people might look to these nodules as a viable new resource of these materials.</w:t>
            </w:r>
          </w:p>
        </w:tc>
      </w:tr>
      <w:tr w:rsidR="008C03ED" w:rsidRPr="00224F7C">
        <w:tc>
          <w:tcPr>
            <w:tcW w:w="576"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Symbol" w:eastAsiaTheme="minorEastAsia" w:hAnsi="Symbol" w:cs="Symbol"/>
                <w:color w:val="000000"/>
              </w:rPr>
              <w:t></w:t>
            </w:r>
          </w:p>
        </w:tc>
        <w:tc>
          <w:tcPr>
            <w:tcW w:w="8064" w:type="dxa"/>
            <w:tcBorders>
              <w:top w:val="nil"/>
              <w:left w:val="nil"/>
              <w:bottom w:val="nil"/>
              <w:right w:val="nil"/>
            </w:tcBorders>
          </w:tcPr>
          <w:p w:rsidR="008C03ED" w:rsidRPr="00224F7C" w:rsidRDefault="00224F7C">
            <w:pPr>
              <w:keepLines/>
              <w:suppressAutoHyphens/>
              <w:autoSpaceDE w:val="0"/>
              <w:autoSpaceDN w:val="0"/>
              <w:adjustRightInd w:val="0"/>
              <w:spacing w:after="0" w:line="240" w:lineRule="auto"/>
              <w:rPr>
                <w:rFonts w:ascii="Times New Roman" w:eastAsiaTheme="minorEastAsia" w:hAnsi="Times New Roman"/>
                <w:color w:val="000000"/>
              </w:rPr>
            </w:pPr>
            <w:r w:rsidRPr="00224F7C">
              <w:rPr>
                <w:rFonts w:ascii="Times New Roman" w:eastAsiaTheme="minorEastAsia" w:hAnsi="Times New Roman"/>
                <w:color w:val="000000"/>
              </w:rPr>
              <w:t>Think about where these nodules are found. They are not always within any one designated country's waters. The distribution of wealth from these nodules will likely only go to the countries that can afford to mine them. These factors could become political as they determine the distribution of the nodules.</w:t>
            </w:r>
          </w:p>
        </w:tc>
      </w:tr>
    </w:tbl>
    <w:p w:rsidR="008C03ED" w:rsidRDefault="008C03ED">
      <w:pPr>
        <w:keepLines/>
        <w:suppressAutoHyphens/>
        <w:autoSpaceDE w:val="0"/>
        <w:autoSpaceDN w:val="0"/>
        <w:adjustRightInd w:val="0"/>
        <w:spacing w:after="0" w:line="240" w:lineRule="auto"/>
        <w:rPr>
          <w:rFonts w:ascii="Times New Roman" w:hAnsi="Times New Roman"/>
          <w:color w:val="000000"/>
        </w:rPr>
      </w:pPr>
    </w:p>
    <w:p w:rsidR="008C03ED" w:rsidRDefault="00224F7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Pelagic Sediments Vary in Composition and Thickness</w:t>
      </w:r>
      <w:r>
        <w:rPr>
          <w:rFonts w:ascii="Times New Roman" w:hAnsi="Times New Roman"/>
          <w:color w:val="000000"/>
        </w:rPr>
        <w:t>.</w:t>
      </w:r>
    </w:p>
    <w:p w:rsidR="008C03ED" w:rsidRDefault="008C03ED">
      <w:pPr>
        <w:widowControl w:val="0"/>
        <w:suppressAutoHyphens/>
        <w:autoSpaceDE w:val="0"/>
        <w:autoSpaceDN w:val="0"/>
        <w:adjustRightInd w:val="0"/>
        <w:spacing w:after="1" w:line="240" w:lineRule="auto"/>
        <w:rPr>
          <w:rFonts w:ascii="Times New Roman" w:hAnsi="Times New Roman"/>
          <w:color w:val="000000"/>
        </w:rPr>
      </w:pPr>
    </w:p>
    <w:p w:rsidR="00224F7C" w:rsidRDefault="00224F7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224F7C" w:rsidSect="00E80150">
      <w:footerReference w:type="default" r:id="rId6"/>
      <w:pgSz w:w="12240" w:h="15840"/>
      <w:pgMar w:top="720" w:right="1080" w:bottom="1440" w:left="2070" w:header="720" w:footer="720" w:gutter="0"/>
      <w:pgNumType w:start="60"/>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166" w:rsidRDefault="00554166" w:rsidP="00E80150">
      <w:pPr>
        <w:spacing w:after="0" w:line="240" w:lineRule="auto"/>
      </w:pPr>
      <w:r>
        <w:separator/>
      </w:r>
    </w:p>
  </w:endnote>
  <w:endnote w:type="continuationSeparator" w:id="0">
    <w:p w:rsidR="00554166" w:rsidRDefault="00554166" w:rsidP="00E80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150" w:rsidRDefault="00E80150" w:rsidP="00E80150">
    <w:pPr>
      <w:pStyle w:val="Footer"/>
      <w:jc w:val="right"/>
    </w:pPr>
    <w:fldSimple w:instr=" PAGE   \* MERGEFORMAT ">
      <w:r>
        <w:rPr>
          <w:noProof/>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166" w:rsidRDefault="00554166" w:rsidP="00E80150">
      <w:pPr>
        <w:spacing w:after="0" w:line="240" w:lineRule="auto"/>
      </w:pPr>
      <w:r>
        <w:separator/>
      </w:r>
    </w:p>
  </w:footnote>
  <w:footnote w:type="continuationSeparator" w:id="0">
    <w:p w:rsidR="00554166" w:rsidRDefault="00554166" w:rsidP="00E801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6AB"/>
    <w:rsid w:val="000A26AB"/>
    <w:rsid w:val="00224F7C"/>
    <w:rsid w:val="00554166"/>
    <w:rsid w:val="008C03ED"/>
    <w:rsid w:val="00E801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E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80150"/>
    <w:pPr>
      <w:tabs>
        <w:tab w:val="center" w:pos="4680"/>
        <w:tab w:val="right" w:pos="9360"/>
      </w:tabs>
    </w:pPr>
  </w:style>
  <w:style w:type="character" w:customStyle="1" w:styleId="HeaderChar">
    <w:name w:val="Header Char"/>
    <w:basedOn w:val="DefaultParagraphFont"/>
    <w:link w:val="Header"/>
    <w:uiPriority w:val="99"/>
    <w:semiHidden/>
    <w:rsid w:val="00E80150"/>
    <w:rPr>
      <w:sz w:val="22"/>
      <w:szCs w:val="22"/>
    </w:rPr>
  </w:style>
  <w:style w:type="paragraph" w:styleId="Footer">
    <w:name w:val="footer"/>
    <w:basedOn w:val="Normal"/>
    <w:link w:val="FooterChar"/>
    <w:uiPriority w:val="99"/>
    <w:unhideWhenUsed/>
    <w:rsid w:val="00E80150"/>
    <w:pPr>
      <w:tabs>
        <w:tab w:val="center" w:pos="4680"/>
        <w:tab w:val="right" w:pos="9360"/>
      </w:tabs>
    </w:pPr>
  </w:style>
  <w:style w:type="character" w:customStyle="1" w:styleId="FooterChar">
    <w:name w:val="Footer Char"/>
    <w:basedOn w:val="DefaultParagraphFont"/>
    <w:link w:val="Footer"/>
    <w:uiPriority w:val="99"/>
    <w:rsid w:val="00E80150"/>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4405</Words>
  <Characters>25113</Characters>
  <Application>Microsoft Office Word</Application>
  <DocSecurity>0</DocSecurity>
  <Lines>209</Lines>
  <Paragraphs>58</Paragraphs>
  <ScaleCrop>false</ScaleCrop>
  <Company/>
  <LinksUpToDate>false</LinksUpToDate>
  <CharactersWithSpaces>29460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2012-06-08T21:26:00Z</dcterms:created>
  <dcterms:modified xsi:type="dcterms:W3CDTF">2012-06-11T20:31:00Z</dcterms:modified>
</cp:coreProperties>
</file>