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805" w:rsidRPr="00661805" w:rsidRDefault="00661805" w:rsidP="00661805">
      <w:pPr>
        <w:spacing w:after="0" w:line="240" w:lineRule="auto"/>
        <w:rPr>
          <w:rFonts w:ascii="Calibri" w:eastAsia="Times New Roman" w:hAnsi="Calibri" w:cs="Calibri"/>
          <w:color w:val="808080"/>
          <w:sz w:val="20"/>
          <w:szCs w:val="20"/>
          <w:lang w:eastAsia="en-CA"/>
        </w:rPr>
      </w:pPr>
      <w:r w:rsidRPr="00661805">
        <w:rPr>
          <w:rFonts w:ascii="Calibri" w:eastAsia="Times New Roman" w:hAnsi="Calibri" w:cs="Calibri"/>
          <w:color w:val="808080"/>
          <w:sz w:val="20"/>
          <w:szCs w:val="20"/>
          <w:lang w:eastAsia="en-CA"/>
        </w:rPr>
        <w:t>January-25-12</w:t>
      </w:r>
    </w:p>
    <w:p w:rsidR="00661805" w:rsidRPr="00661805" w:rsidRDefault="00661805" w:rsidP="00661805">
      <w:pPr>
        <w:spacing w:after="0" w:line="240" w:lineRule="auto"/>
        <w:rPr>
          <w:rFonts w:ascii="Calibri" w:eastAsia="Times New Roman" w:hAnsi="Calibri" w:cs="Calibri"/>
          <w:color w:val="808080"/>
          <w:sz w:val="20"/>
          <w:szCs w:val="20"/>
          <w:lang w:eastAsia="en-CA"/>
        </w:rPr>
      </w:pPr>
      <w:r w:rsidRPr="00661805">
        <w:rPr>
          <w:rFonts w:ascii="Calibri" w:eastAsia="Times New Roman" w:hAnsi="Calibri" w:cs="Calibri"/>
          <w:color w:val="808080"/>
          <w:sz w:val="20"/>
          <w:szCs w:val="20"/>
          <w:lang w:eastAsia="en-CA"/>
        </w:rPr>
        <w:t>11:35 AM</w:t>
      </w:r>
    </w:p>
    <w:p w:rsidR="00661805" w:rsidRPr="00661805" w:rsidRDefault="00661805" w:rsidP="00661805">
      <w:pPr>
        <w:spacing w:after="0" w:line="240" w:lineRule="auto"/>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Crimes=public wrongs, crimes against society</w:t>
      </w:r>
    </w:p>
    <w:p w:rsidR="00661805" w:rsidRPr="00661805" w:rsidRDefault="00661805" w:rsidP="00661805">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Tort=private wrongs, crimes against individuals</w:t>
      </w:r>
    </w:p>
    <w:p w:rsidR="00661805" w:rsidRPr="00661805" w:rsidRDefault="00661805" w:rsidP="00661805">
      <w:pPr>
        <w:spacing w:after="0" w:line="240" w:lineRule="auto"/>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rPr>
          <w:rFonts w:ascii="Calibri" w:eastAsia="Times New Roman" w:hAnsi="Calibri" w:cs="Calibri"/>
          <w:lang w:eastAsia="en-CA"/>
        </w:rPr>
      </w:pPr>
      <w:r w:rsidRPr="00661805">
        <w:rPr>
          <w:rFonts w:ascii="Calibri" w:eastAsia="Times New Roman" w:hAnsi="Calibri" w:cs="Calibri"/>
          <w:lang w:eastAsia="en-CA"/>
        </w:rPr>
        <w:t>Contract vs. tort</w:t>
      </w:r>
    </w:p>
    <w:p w:rsidR="00661805" w:rsidRPr="00661805" w:rsidRDefault="00661805" w:rsidP="00661805">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In both cases engaging in lawsuits</w:t>
      </w:r>
    </w:p>
    <w:p w:rsidR="00661805" w:rsidRPr="00661805" w:rsidRDefault="00661805" w:rsidP="00661805">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In tort suing to seek damages, no promise between parties</w:t>
      </w:r>
    </w:p>
    <w:p w:rsidR="00661805" w:rsidRPr="00661805" w:rsidRDefault="00661805" w:rsidP="00661805">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 xml:space="preserve">May be both… eg doctor. In contract they didn’t hold up their end of the bargain, in tort they assaulted you by leaving something inside of you </w:t>
      </w:r>
    </w:p>
    <w:p w:rsidR="00661805" w:rsidRPr="00661805" w:rsidRDefault="00661805" w:rsidP="00661805">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Tort is not about expectations, its to return things to the way they were before, to the status quo</w:t>
      </w:r>
    </w:p>
    <w:p w:rsidR="00661805" w:rsidRPr="00661805" w:rsidRDefault="00661805" w:rsidP="00661805">
      <w:pPr>
        <w:spacing w:after="0" w:line="240" w:lineRule="auto"/>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rPr>
          <w:rFonts w:ascii="Calibri" w:eastAsia="Times New Roman" w:hAnsi="Calibri" w:cs="Calibri"/>
          <w:lang w:eastAsia="en-CA"/>
        </w:rPr>
      </w:pPr>
      <w:r w:rsidRPr="00661805">
        <w:rPr>
          <w:rFonts w:ascii="Calibri" w:eastAsia="Times New Roman" w:hAnsi="Calibri" w:cs="Calibri"/>
          <w:lang w:eastAsia="en-CA"/>
        </w:rPr>
        <w:t>Defences in international tort</w:t>
      </w:r>
    </w:p>
    <w:p w:rsidR="00661805" w:rsidRPr="00661805" w:rsidRDefault="00661805" w:rsidP="00661805">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Consent</w:t>
      </w:r>
    </w:p>
    <w:p w:rsidR="00661805" w:rsidRPr="00661805" w:rsidRDefault="00661805" w:rsidP="00661805">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Self defence</w:t>
      </w:r>
    </w:p>
    <w:p w:rsidR="00661805" w:rsidRPr="00661805" w:rsidRDefault="00661805" w:rsidP="00661805">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 xml:space="preserve">Defence of property </w:t>
      </w:r>
    </w:p>
    <w:p w:rsidR="00661805" w:rsidRPr="00661805" w:rsidRDefault="00661805" w:rsidP="00661805">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Necessity</w:t>
      </w:r>
    </w:p>
    <w:p w:rsidR="00661805" w:rsidRPr="00661805" w:rsidRDefault="00661805" w:rsidP="00661805">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Legal authority d</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rPr>
          <w:rFonts w:ascii="Calibri" w:eastAsia="Times New Roman" w:hAnsi="Calibri" w:cs="Calibri"/>
          <w:lang w:eastAsia="en-CA"/>
        </w:rPr>
      </w:pPr>
      <w:r w:rsidRPr="00661805">
        <w:rPr>
          <w:rFonts w:ascii="Calibri" w:eastAsia="Times New Roman" w:hAnsi="Calibri" w:cs="Calibri"/>
          <w:lang w:eastAsia="en-CA"/>
        </w:rPr>
        <w:t>Childs vs. desormeux (2006)</w:t>
      </w:r>
    </w:p>
    <w:p w:rsidR="00661805" w:rsidRPr="00661805" w:rsidRDefault="00661805" w:rsidP="00661805">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661805">
        <w:rPr>
          <w:rFonts w:ascii="Calibri" w:eastAsia="Times New Roman" w:hAnsi="Calibri" w:cs="Calibri"/>
          <w:lang w:eastAsia="en-CA"/>
        </w:rPr>
        <w:t>New years Party - byob. man comes to party drunk. Desormeaux walks him to the car when leaving and asks if hes ok to drive. Man says yes, Gets in car and drives away. Later he crashes into Childs and she becomes harmed (paraplegic). Childs sues Desormeaux host of party for not being responsible for her guests and making sure they were all fine to drive</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Nicholson v.s john deere ltd. - made driving lawn mowers. Put gas tank next to battery...stupid. John deere realized this was dangerous and did a recall to fix it. Ie take to john deere dealership and get a plate to fix it.  Nicholson bought one second hand, brought it to dealership to be fixed up but they did not fix the gas tank crap. Takes home and everything burns down. Reason was because of gas tank lid so he sues John deere. YES john deere didn’t take enough steps to prevent it</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Godin vs wilson laboratories . Wison makes rat poison. Godin buys from them and uses it on his rat problem. Week or 2 later he in his house and horrible smell. Rat poison killed rat but right near air vent. Had to rip out wall and beam etc.and do construction in order to get rid of it. Sued and said wilson laboratories shouldve told me that rats smell. idiot</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Contributory negligence - eg. you yourself have contributed to problem by 20% so you only get 80% of the compensation</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Accident - act of god. Couldn’t possibly have foreseen the consequences. Eg ellis vs angwyn lightning bolt hit house and started fire, the fire spread to neighbors house due to wind and theirs burned down too</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Voluntary participation - committing breaking and entering, holding rope for friend but you let go and he falls and breaks his leg. He cant sue you because you both were engaging in a criminal or asocial act</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 xml:space="preserve">Voluntary assumption of risk- king v redlich skating around. King goes around net, redlich gonna take a shot on goal. Redlich waits a few seconds to shoot so that king is gone, but when he does it </w:t>
      </w:r>
      <w:r w:rsidRPr="00661805">
        <w:rPr>
          <w:rFonts w:ascii="Calibri" w:eastAsia="Times New Roman" w:hAnsi="Calibri" w:cs="Calibri"/>
          <w:lang w:eastAsia="en-CA"/>
        </w:rPr>
        <w:lastRenderedPageBreak/>
        <w:t>hits the crossbar and hits king in the head because he wasn’t wearing a helmet. King unable to speak now. King loses the case becase he was negiligent. He knew the risks and yet still didn’t wear a helmet</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 </w:t>
      </w:r>
    </w:p>
    <w:p w:rsidR="00661805" w:rsidRPr="00661805" w:rsidRDefault="00661805" w:rsidP="00661805">
      <w:pPr>
        <w:spacing w:after="0" w:line="240" w:lineRule="auto"/>
        <w:ind w:left="540"/>
        <w:rPr>
          <w:rFonts w:ascii="Calibri" w:eastAsia="Times New Roman" w:hAnsi="Calibri" w:cs="Calibri"/>
          <w:lang w:eastAsia="en-CA"/>
        </w:rPr>
      </w:pPr>
      <w:r w:rsidRPr="00661805">
        <w:rPr>
          <w:rFonts w:ascii="Calibri" w:eastAsia="Times New Roman" w:hAnsi="Calibri" w:cs="Calibri"/>
          <w:lang w:eastAsia="en-CA"/>
        </w:rPr>
        <w:t>Remedies - money $$</w:t>
      </w:r>
    </w:p>
    <w:p w:rsidR="00E5537C" w:rsidRDefault="00661805">
      <w:bookmarkStart w:id="0" w:name="_GoBack"/>
      <w:bookmarkEnd w:id="0"/>
    </w:p>
    <w:sectPr w:rsidR="00E553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71A5"/>
    <w:multiLevelType w:val="multilevel"/>
    <w:tmpl w:val="4A00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9C22C5"/>
    <w:multiLevelType w:val="multilevel"/>
    <w:tmpl w:val="54CE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BF43DB1"/>
    <w:multiLevelType w:val="multilevel"/>
    <w:tmpl w:val="EE9A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80367CC"/>
    <w:multiLevelType w:val="multilevel"/>
    <w:tmpl w:val="AE9C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7396763"/>
    <w:multiLevelType w:val="multilevel"/>
    <w:tmpl w:val="F6F0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7BF09EB"/>
    <w:multiLevelType w:val="multilevel"/>
    <w:tmpl w:val="3DA4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8FF7C99"/>
    <w:multiLevelType w:val="multilevel"/>
    <w:tmpl w:val="91E4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02B29EC"/>
    <w:multiLevelType w:val="multilevel"/>
    <w:tmpl w:val="055E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7"/>
  </w:num>
  <w:num w:numId="3">
    <w:abstractNumId w:val="1"/>
  </w:num>
  <w:num w:numId="4">
    <w:abstractNumId w:val="2"/>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805"/>
    <w:rsid w:val="0038149F"/>
    <w:rsid w:val="003C4E03"/>
    <w:rsid w:val="00661805"/>
    <w:rsid w:val="00A7198B"/>
    <w:rsid w:val="00C110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180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180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443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2366</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2012-04-14T01:04:00Z</dcterms:created>
  <dcterms:modified xsi:type="dcterms:W3CDTF">2012-04-14T01:04:00Z</dcterms:modified>
</cp:coreProperties>
</file>