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C65" w:rsidRPr="00A97588" w:rsidRDefault="000A7749">
      <w:bookmarkStart w:id="0" w:name="_GoBack"/>
      <w:bookmarkEnd w:id="0"/>
      <w:r w:rsidRPr="00A97588">
        <w:t>Econ Assignment 4</w:t>
      </w:r>
    </w:p>
    <w:p w:rsidR="000A7749" w:rsidRPr="00A97588" w:rsidRDefault="000A7749"/>
    <w:p w:rsidR="000A7749" w:rsidRPr="00A97588" w:rsidRDefault="000A7749">
      <w:r w:rsidRPr="00A97588">
        <w:t xml:space="preserve">MC Questions </w:t>
      </w:r>
    </w:p>
    <w:p w:rsidR="000A7749" w:rsidRPr="00A97588" w:rsidRDefault="000A7749"/>
    <w:p w:rsidR="000A7749" w:rsidRPr="00A97588" w:rsidRDefault="00E101D1" w:rsidP="00E101D1">
      <w:pPr>
        <w:pStyle w:val="ListParagraph"/>
        <w:numPr>
          <w:ilvl w:val="0"/>
          <w:numId w:val="1"/>
        </w:numPr>
      </w:pPr>
      <w:r w:rsidRPr="00A97588">
        <w:t>C</w:t>
      </w:r>
    </w:p>
    <w:p w:rsidR="00E101D1" w:rsidRPr="00A97588" w:rsidRDefault="00E101D1" w:rsidP="00E101D1">
      <w:pPr>
        <w:pStyle w:val="ListParagraph"/>
        <w:numPr>
          <w:ilvl w:val="0"/>
          <w:numId w:val="1"/>
        </w:numPr>
      </w:pPr>
      <w:r w:rsidRPr="00A97588">
        <w:t>A</w:t>
      </w:r>
    </w:p>
    <w:p w:rsidR="00E101D1" w:rsidRPr="00A97588" w:rsidRDefault="00E101D1"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8C6040" w:rsidP="00E101D1">
      <w:pPr>
        <w:pStyle w:val="ListParagraph"/>
        <w:numPr>
          <w:ilvl w:val="0"/>
          <w:numId w:val="1"/>
        </w:numPr>
      </w:pPr>
      <w:r w:rsidRPr="00A97588">
        <w:t>.</w:t>
      </w:r>
    </w:p>
    <w:p w:rsidR="008C6040" w:rsidRPr="00A97588" w:rsidRDefault="00DA7AA1" w:rsidP="00E101D1">
      <w:pPr>
        <w:pStyle w:val="ListParagraph"/>
        <w:numPr>
          <w:ilvl w:val="0"/>
          <w:numId w:val="1"/>
        </w:numPr>
      </w:pPr>
      <w:r>
        <w:t xml:space="preserve"> </w:t>
      </w:r>
    </w:p>
    <w:p w:rsidR="00E101D1" w:rsidRPr="00A97588" w:rsidRDefault="00E101D1" w:rsidP="00E101D1"/>
    <w:p w:rsidR="00E101D1" w:rsidRPr="00A97588" w:rsidRDefault="00E101D1">
      <w:r w:rsidRPr="00A97588">
        <w:br w:type="page"/>
      </w:r>
    </w:p>
    <w:p w:rsidR="00362C81" w:rsidRDefault="00362C81" w:rsidP="00E101D1">
      <w:pPr>
        <w:rPr>
          <w:b/>
          <w:u w:val="single"/>
        </w:rPr>
      </w:pPr>
      <w:r>
        <w:rPr>
          <w:b/>
          <w:u w:val="single"/>
        </w:rPr>
        <w:lastRenderedPageBreak/>
        <w:t>Section B – Free response:</w:t>
      </w:r>
    </w:p>
    <w:p w:rsidR="00362C81" w:rsidRDefault="00362C81" w:rsidP="00E101D1">
      <w:pPr>
        <w:rPr>
          <w:b/>
          <w:u w:val="single"/>
        </w:rPr>
      </w:pPr>
    </w:p>
    <w:p w:rsidR="00362C81" w:rsidRDefault="00362C81" w:rsidP="00E101D1">
      <w:pPr>
        <w:rPr>
          <w:b/>
          <w:u w:val="single"/>
        </w:rPr>
      </w:pPr>
      <w:r>
        <w:rPr>
          <w:b/>
          <w:u w:val="single"/>
        </w:rPr>
        <w:t>Short questions:</w:t>
      </w:r>
    </w:p>
    <w:p w:rsidR="00362C81" w:rsidRDefault="00362C81" w:rsidP="00E101D1">
      <w:pPr>
        <w:rPr>
          <w:b/>
          <w:u w:val="single"/>
        </w:rPr>
      </w:pPr>
    </w:p>
    <w:p w:rsidR="00E101D1" w:rsidRPr="00A97588" w:rsidRDefault="00E101D1" w:rsidP="00E101D1">
      <w:pPr>
        <w:rPr>
          <w:b/>
          <w:u w:val="single"/>
        </w:rPr>
      </w:pPr>
      <w:r w:rsidRPr="00A97588">
        <w:rPr>
          <w:b/>
          <w:u w:val="single"/>
        </w:rPr>
        <w:t>A1. What is a production function? Write an equation for a typical production function, and explain wh</w:t>
      </w:r>
      <w:r w:rsidR="00790BDA" w:rsidRPr="00A97588">
        <w:rPr>
          <w:b/>
          <w:u w:val="single"/>
        </w:rPr>
        <w:t xml:space="preserve">at each of the terms represents. </w:t>
      </w:r>
    </w:p>
    <w:p w:rsidR="00790BDA" w:rsidRPr="00A97588" w:rsidRDefault="00790BDA" w:rsidP="00E101D1"/>
    <w:p w:rsidR="0061528A" w:rsidRPr="00A97588" w:rsidRDefault="0061528A" w:rsidP="0061528A">
      <w:r w:rsidRPr="00A97588">
        <w:t xml:space="preserve">A production function relates the quantity of inputs used in production to the quantity of outputs produced. A typical production function could be written as Y = A F(L, K, H, N), where Y denotes the quantity of output, A is a variable that reflects the available production technology., L is quantity of labor, K is the quantity of physical capital, H is the quantity of human capital, N the quantity of natural resources. </w:t>
      </w:r>
    </w:p>
    <w:p w:rsidR="00E101D1" w:rsidRPr="00A97588" w:rsidRDefault="00E101D1" w:rsidP="00E101D1"/>
    <w:p w:rsidR="00E101D1" w:rsidRPr="00A97588" w:rsidRDefault="00E101D1" w:rsidP="00E101D1"/>
    <w:p w:rsidR="00E101D1" w:rsidRPr="00A97588" w:rsidRDefault="00E101D1" w:rsidP="00E101D1">
      <w:pPr>
        <w:rPr>
          <w:b/>
          <w:u w:val="single"/>
        </w:rPr>
      </w:pPr>
      <w:r w:rsidRPr="00A97588">
        <w:rPr>
          <w:b/>
          <w:u w:val="single"/>
        </w:rPr>
        <w:t>A2. A puzzle: The share of GDP devoted to investment was similar for Canada and South Korea over the period1960–1990. However, South Korea had a 7 percent growth rate of average annual income, while Canada had only a 2.5 percent growth rate. How can this be explained? (4 MARKS).</w:t>
      </w:r>
    </w:p>
    <w:p w:rsidR="0061528A" w:rsidRPr="00A97588" w:rsidRDefault="0061528A" w:rsidP="00E101D1"/>
    <w:p w:rsidR="00E101D1" w:rsidRPr="00A97588" w:rsidRDefault="00362C81" w:rsidP="00E101D1">
      <w:r>
        <w:t xml:space="preserve">This can be explained in the sense that there is a concept of diminishing returns on capital. A country with a lot of income and capital might gain less as a result of adding more capital compared to a country that has little capital right now. It then becomes easier to see how a poorer country can increase its output considerably without much capital. </w:t>
      </w:r>
    </w:p>
    <w:p w:rsidR="00E101D1" w:rsidRPr="00A97588" w:rsidRDefault="00E101D1" w:rsidP="00E101D1"/>
    <w:p w:rsidR="00E101D1" w:rsidRPr="00A97588" w:rsidRDefault="00E101D1" w:rsidP="00E101D1">
      <w:pPr>
        <w:rPr>
          <w:b/>
          <w:u w:val="single"/>
        </w:rPr>
      </w:pPr>
      <w:r w:rsidRPr="00A97588">
        <w:rPr>
          <w:b/>
          <w:u w:val="single"/>
        </w:rPr>
        <w:t xml:space="preserve">A3. What are the basic differences between bonds and stocks? </w:t>
      </w:r>
    </w:p>
    <w:p w:rsidR="00E101D1" w:rsidRPr="00A97588" w:rsidRDefault="00E101D1" w:rsidP="00E101D1"/>
    <w:p w:rsidR="00790BDA" w:rsidRPr="00A97588" w:rsidRDefault="00790BDA" w:rsidP="00790BDA">
      <w:r w:rsidRPr="00A97588">
        <w:t>A bond is a certificate of indebtedness used for debt security that includes specific obligations of the borrower to the holder of the bond. Stock, on the other hand, represents a share of ownership in a firm with the right to claim on the profits the firm makes. Stocks can be sold and that is called equity finance while the sale of bonds is called debt finance.</w:t>
      </w:r>
      <w:r w:rsidR="00256FD8" w:rsidRPr="00A97588">
        <w:t xml:space="preserve"> Also, the owners of shares of stock in a company share the profits the company makes while the owners of bonds receive a fixed rate of interest. </w:t>
      </w:r>
    </w:p>
    <w:p w:rsidR="00790BDA" w:rsidRPr="00A97588" w:rsidRDefault="00790BDA" w:rsidP="00E101D1"/>
    <w:p w:rsidR="00790BDA" w:rsidRPr="00A97588" w:rsidRDefault="00790BDA" w:rsidP="00E101D1"/>
    <w:p w:rsidR="00E101D1" w:rsidRDefault="00E101D1" w:rsidP="00E101D1">
      <w:pPr>
        <w:rPr>
          <w:b/>
          <w:u w:val="single"/>
        </w:rPr>
      </w:pPr>
      <w:r w:rsidRPr="00A97588">
        <w:rPr>
          <w:b/>
          <w:u w:val="single"/>
        </w:rPr>
        <w:t>A4. Which of the two bonds in each example would you expect to pay the higher interest rate? Explain why.</w:t>
      </w:r>
    </w:p>
    <w:p w:rsidR="00900190" w:rsidRPr="00A97588" w:rsidRDefault="00900190" w:rsidP="00E101D1">
      <w:pPr>
        <w:rPr>
          <w:b/>
          <w:u w:val="single"/>
        </w:rPr>
      </w:pPr>
    </w:p>
    <w:p w:rsidR="00E101D1" w:rsidRPr="00A97588" w:rsidRDefault="00E101D1" w:rsidP="00E101D1">
      <w:pPr>
        <w:rPr>
          <w:b/>
          <w:u w:val="single"/>
        </w:rPr>
      </w:pPr>
      <w:r w:rsidRPr="00A97588">
        <w:rPr>
          <w:b/>
          <w:u w:val="single"/>
        </w:rPr>
        <w:t>a. a Canadian government bond or a Brazilian government bond</w:t>
      </w:r>
    </w:p>
    <w:p w:rsidR="00256FD8" w:rsidRDefault="00256FD8" w:rsidP="00E101D1">
      <w:pPr>
        <w:rPr>
          <w:b/>
          <w:u w:val="single"/>
        </w:rPr>
      </w:pPr>
    </w:p>
    <w:p w:rsidR="004D1F56" w:rsidRPr="004D1F56" w:rsidRDefault="004D1F56" w:rsidP="00E101D1">
      <w:r>
        <w:t>The Canadian government bonds because there is a lot of confidence in the fact that the Canadian government is able to honor its debt commitment.</w:t>
      </w:r>
    </w:p>
    <w:p w:rsidR="00256FD8" w:rsidRPr="00A97588" w:rsidRDefault="00256FD8" w:rsidP="00E101D1">
      <w:pPr>
        <w:rPr>
          <w:b/>
          <w:u w:val="single"/>
        </w:rPr>
      </w:pPr>
    </w:p>
    <w:p w:rsidR="00E101D1" w:rsidRPr="00A97588" w:rsidRDefault="00E101D1" w:rsidP="00E101D1">
      <w:pPr>
        <w:rPr>
          <w:b/>
          <w:u w:val="single"/>
        </w:rPr>
      </w:pPr>
      <w:r w:rsidRPr="00A97588">
        <w:rPr>
          <w:b/>
          <w:u w:val="single"/>
        </w:rPr>
        <w:t>b. a government of Canada bond or a municipal bond of the same face value and term</w:t>
      </w:r>
    </w:p>
    <w:p w:rsidR="00256FD8" w:rsidRDefault="00256FD8" w:rsidP="00E101D1">
      <w:pPr>
        <w:rPr>
          <w:b/>
          <w:u w:val="single"/>
        </w:rPr>
      </w:pPr>
    </w:p>
    <w:p w:rsidR="00256FD8" w:rsidRPr="00900190" w:rsidRDefault="00900190" w:rsidP="00E101D1">
      <w:r w:rsidRPr="00900190">
        <w:lastRenderedPageBreak/>
        <w:t xml:space="preserve">Government of Canada bond as Municipal are exempt from both federal and state taxes.  </w:t>
      </w:r>
    </w:p>
    <w:p w:rsidR="004D1F56" w:rsidRPr="00A97588" w:rsidRDefault="004D1F56" w:rsidP="00E101D1">
      <w:pPr>
        <w:rPr>
          <w:b/>
          <w:u w:val="single"/>
        </w:rPr>
      </w:pPr>
    </w:p>
    <w:p w:rsidR="00E101D1" w:rsidRPr="00A97588" w:rsidRDefault="00E101D1" w:rsidP="00E101D1">
      <w:pPr>
        <w:rPr>
          <w:b/>
          <w:u w:val="single"/>
        </w:rPr>
      </w:pPr>
      <w:r w:rsidRPr="00A97588">
        <w:rPr>
          <w:b/>
          <w:u w:val="single"/>
        </w:rPr>
        <w:t>c. a 6-month Treasury bill or a 20-year bond</w:t>
      </w:r>
    </w:p>
    <w:p w:rsidR="00256FD8" w:rsidRPr="00A97588" w:rsidRDefault="00256FD8" w:rsidP="00E101D1">
      <w:pPr>
        <w:rPr>
          <w:b/>
          <w:u w:val="single"/>
        </w:rPr>
      </w:pPr>
    </w:p>
    <w:p w:rsidR="00256FD8" w:rsidRPr="004D1F56" w:rsidRDefault="004D1F56" w:rsidP="00E101D1">
      <w:r>
        <w:t xml:space="preserve">20-year bond, as treasury bills are sold at a discount from the face value with interest paid for the months left; while a 20-year bond, you’ll continue to pay interest for 20 years. </w:t>
      </w:r>
    </w:p>
    <w:p w:rsidR="004D1F56" w:rsidRPr="00A97588" w:rsidRDefault="004D1F56" w:rsidP="00E101D1">
      <w:pPr>
        <w:rPr>
          <w:b/>
          <w:u w:val="single"/>
        </w:rPr>
      </w:pPr>
    </w:p>
    <w:p w:rsidR="00E101D1" w:rsidRPr="00A97588" w:rsidRDefault="00E101D1" w:rsidP="00E101D1">
      <w:pPr>
        <w:rPr>
          <w:b/>
          <w:u w:val="single"/>
        </w:rPr>
      </w:pPr>
      <w:r w:rsidRPr="00A97588">
        <w:rPr>
          <w:b/>
          <w:u w:val="single"/>
        </w:rPr>
        <w:t>d. a Canadian National Railway Company bond or a bond issued by a new record company</w:t>
      </w:r>
    </w:p>
    <w:p w:rsidR="006B2462" w:rsidRPr="00A97588" w:rsidRDefault="009A0C65">
      <w:r w:rsidRPr="00A97588">
        <w:t xml:space="preserve"> </w:t>
      </w:r>
    </w:p>
    <w:p w:rsidR="00240F3E" w:rsidRPr="00A97588" w:rsidRDefault="00900190">
      <w:r>
        <w:t>New record company, as it is new and wants to secure its money.</w:t>
      </w:r>
      <w:r w:rsidR="00240F3E" w:rsidRPr="00A97588">
        <w:br w:type="page"/>
      </w:r>
    </w:p>
    <w:p w:rsidR="007E38A7" w:rsidRPr="00362C81" w:rsidRDefault="00240F3E">
      <w:pPr>
        <w:rPr>
          <w:b/>
          <w:u w:val="single"/>
        </w:rPr>
      </w:pPr>
      <w:r w:rsidRPr="00362C81">
        <w:rPr>
          <w:b/>
          <w:u w:val="single"/>
        </w:rPr>
        <w:lastRenderedPageBreak/>
        <w:t>Long Question</w:t>
      </w:r>
      <w:r w:rsidR="00362C81" w:rsidRPr="00362C81">
        <w:rPr>
          <w:b/>
          <w:u w:val="single"/>
        </w:rPr>
        <w:t>s</w:t>
      </w:r>
      <w:r w:rsidR="00362C81">
        <w:rPr>
          <w:b/>
          <w:u w:val="single"/>
        </w:rPr>
        <w:t>:</w:t>
      </w:r>
    </w:p>
    <w:p w:rsidR="00240F3E" w:rsidRPr="00A97588" w:rsidRDefault="00240F3E">
      <w:r w:rsidRPr="00A97588">
        <w:t xml:space="preserve"> </w:t>
      </w:r>
    </w:p>
    <w:p w:rsidR="00240F3E" w:rsidRPr="00A97588" w:rsidRDefault="00240F3E">
      <w:pPr>
        <w:rPr>
          <w:b/>
          <w:u w:val="single"/>
        </w:rPr>
      </w:pPr>
      <w:r w:rsidRPr="00A97588">
        <w:rPr>
          <w:b/>
          <w:u w:val="single"/>
        </w:rPr>
        <w:t xml:space="preserve">Chapter 5, Question 5 </w:t>
      </w:r>
    </w:p>
    <w:p w:rsidR="00240F3E" w:rsidRPr="00A97588" w:rsidRDefault="00240F3E" w:rsidP="00240F3E">
      <w:pPr>
        <w:ind w:left="142" w:hanging="142"/>
      </w:pPr>
    </w:p>
    <w:p w:rsidR="00240F3E" w:rsidRPr="00A97588" w:rsidRDefault="0009667C" w:rsidP="00240F3E">
      <w:pPr>
        <w:pStyle w:val="NL1witha"/>
        <w:ind w:left="0" w:firstLine="0"/>
        <w:rPr>
          <w:rFonts w:asciiTheme="minorHAnsi" w:hAnsiTheme="minorHAnsi"/>
          <w:sz w:val="24"/>
          <w:szCs w:val="24"/>
        </w:rPr>
      </w:pPr>
      <w:r w:rsidRPr="00A97588">
        <w:rPr>
          <w:rFonts w:asciiTheme="minorHAnsi" w:hAnsiTheme="minorHAnsi"/>
          <w:sz w:val="24"/>
          <w:szCs w:val="24"/>
        </w:rPr>
        <w:t xml:space="preserve">a) </w:t>
      </w:r>
      <w:r w:rsidR="00240F3E" w:rsidRPr="00A97588">
        <w:rPr>
          <w:rFonts w:asciiTheme="minorHAnsi" w:hAnsiTheme="minorHAnsi"/>
          <w:sz w:val="24"/>
          <w:szCs w:val="24"/>
          <w:u w:val="single"/>
        </w:rPr>
        <w:t>Calculating nominal GDP:</w:t>
      </w:r>
    </w:p>
    <w:p w:rsidR="00240F3E" w:rsidRPr="00A97588" w:rsidRDefault="00240F3E" w:rsidP="0009667C">
      <w:pPr>
        <w:tabs>
          <w:tab w:val="left" w:pos="851"/>
        </w:tabs>
        <w:ind w:left="720"/>
        <w:rPr>
          <w:snapToGrid w:val="0"/>
        </w:rPr>
      </w:pPr>
      <w:r w:rsidRPr="00A97588">
        <w:rPr>
          <w:snapToGrid w:val="0"/>
        </w:rPr>
        <w:t xml:space="preserve">2008: ($1 per qt. of milk </w:t>
      </w:r>
      <w:r w:rsidRPr="00A97588">
        <w:rPr>
          <w:snapToGrid w:val="0"/>
        </w:rPr>
        <w:sym w:font="Symbol" w:char="F0B4"/>
      </w:r>
      <w:r w:rsidRPr="00A97588">
        <w:rPr>
          <w:snapToGrid w:val="0"/>
        </w:rPr>
        <w:t xml:space="preserve"> 100 qts. milk) + ($2 per qt. of honey </w:t>
      </w:r>
      <w:r w:rsidRPr="00A97588">
        <w:rPr>
          <w:snapToGrid w:val="0"/>
        </w:rPr>
        <w:sym w:font="Symbol" w:char="F0B4"/>
      </w:r>
      <w:r w:rsidRPr="00A97588">
        <w:rPr>
          <w:snapToGrid w:val="0"/>
        </w:rPr>
        <w:t xml:space="preserve"> 50 qts. honey) = $200</w:t>
      </w:r>
    </w:p>
    <w:p w:rsidR="00240F3E" w:rsidRPr="00A97588" w:rsidRDefault="00240F3E" w:rsidP="0009667C">
      <w:pPr>
        <w:tabs>
          <w:tab w:val="left" w:pos="851"/>
          <w:tab w:val="left" w:pos="2160"/>
        </w:tabs>
        <w:ind w:left="720"/>
        <w:rPr>
          <w:snapToGrid w:val="0"/>
        </w:rPr>
      </w:pPr>
      <w:r w:rsidRPr="00A97588">
        <w:rPr>
          <w:snapToGrid w:val="0"/>
        </w:rPr>
        <w:t xml:space="preserve">2009: ($1 per qt. of milk </w:t>
      </w:r>
      <w:r w:rsidRPr="00A97588">
        <w:rPr>
          <w:snapToGrid w:val="0"/>
        </w:rPr>
        <w:sym w:font="Symbol" w:char="F0B4"/>
      </w:r>
      <w:r w:rsidRPr="00A97588">
        <w:rPr>
          <w:snapToGrid w:val="0"/>
        </w:rPr>
        <w:t xml:space="preserve"> 200 qts. milk) + ($2 per qt. of honey </w:t>
      </w:r>
      <w:r w:rsidRPr="00A97588">
        <w:rPr>
          <w:snapToGrid w:val="0"/>
        </w:rPr>
        <w:sym w:font="Symbol" w:char="F0B4"/>
      </w:r>
      <w:r w:rsidRPr="00A97588">
        <w:rPr>
          <w:snapToGrid w:val="0"/>
        </w:rPr>
        <w:t xml:space="preserve"> 100 qts. honey) = $400</w:t>
      </w:r>
    </w:p>
    <w:p w:rsidR="00240F3E" w:rsidRPr="00A97588" w:rsidRDefault="0009667C" w:rsidP="0009667C">
      <w:pPr>
        <w:tabs>
          <w:tab w:val="left" w:pos="709"/>
        </w:tabs>
        <w:ind w:left="709" w:hanging="709"/>
        <w:rPr>
          <w:snapToGrid w:val="0"/>
        </w:rPr>
      </w:pPr>
      <w:r w:rsidRPr="00A97588">
        <w:rPr>
          <w:snapToGrid w:val="0"/>
        </w:rPr>
        <w:tab/>
      </w:r>
      <w:r w:rsidR="00240F3E" w:rsidRPr="00A97588">
        <w:rPr>
          <w:snapToGrid w:val="0"/>
        </w:rPr>
        <w:t xml:space="preserve">2010: ($2 per qt. of milk </w:t>
      </w:r>
      <w:r w:rsidR="00240F3E" w:rsidRPr="00A97588">
        <w:rPr>
          <w:snapToGrid w:val="0"/>
        </w:rPr>
        <w:sym w:font="Symbol" w:char="F0B4"/>
      </w:r>
      <w:r w:rsidR="00240F3E" w:rsidRPr="00A97588">
        <w:rPr>
          <w:snapToGrid w:val="0"/>
        </w:rPr>
        <w:t xml:space="preserve"> 200 qts. milk) + ($4 per qt. of honey </w:t>
      </w:r>
      <w:r w:rsidR="00240F3E" w:rsidRPr="00A97588">
        <w:rPr>
          <w:snapToGrid w:val="0"/>
        </w:rPr>
        <w:sym w:font="Symbol" w:char="F0B4"/>
      </w:r>
      <w:r w:rsidR="00240F3E" w:rsidRPr="00A97588">
        <w:rPr>
          <w:snapToGrid w:val="0"/>
        </w:rPr>
        <w:t xml:space="preserve"> 100 qts. honey) = $800</w:t>
      </w:r>
    </w:p>
    <w:p w:rsidR="00240F3E" w:rsidRPr="00A97588" w:rsidRDefault="00240F3E" w:rsidP="0009667C">
      <w:pPr>
        <w:tabs>
          <w:tab w:val="left" w:pos="851"/>
        </w:tabs>
        <w:rPr>
          <w:snapToGrid w:val="0"/>
          <w:u w:val="single"/>
        </w:rPr>
      </w:pPr>
      <w:r w:rsidRPr="00A97588">
        <w:rPr>
          <w:snapToGrid w:val="0"/>
          <w:u w:val="single"/>
        </w:rPr>
        <w:t>Calculating real GDP (base year 2008):</w:t>
      </w:r>
    </w:p>
    <w:p w:rsidR="00240F3E" w:rsidRPr="00A97588" w:rsidRDefault="00240F3E" w:rsidP="0009667C">
      <w:pPr>
        <w:tabs>
          <w:tab w:val="left" w:pos="709"/>
        </w:tabs>
        <w:ind w:left="709"/>
        <w:rPr>
          <w:snapToGrid w:val="0"/>
        </w:rPr>
      </w:pPr>
      <w:r w:rsidRPr="00A97588">
        <w:rPr>
          <w:snapToGrid w:val="0"/>
        </w:rPr>
        <w:t xml:space="preserve">2008: ($1 per qt. of milk </w:t>
      </w:r>
      <w:r w:rsidRPr="00A97588">
        <w:rPr>
          <w:snapToGrid w:val="0"/>
        </w:rPr>
        <w:sym w:font="Symbol" w:char="F0B4"/>
      </w:r>
      <w:r w:rsidRPr="00A97588">
        <w:rPr>
          <w:snapToGrid w:val="0"/>
        </w:rPr>
        <w:t xml:space="preserve"> 100 qts. milk) + ($2 per qt. of honey </w:t>
      </w:r>
      <w:r w:rsidRPr="00A97588">
        <w:rPr>
          <w:snapToGrid w:val="0"/>
        </w:rPr>
        <w:sym w:font="Symbol" w:char="F0B4"/>
      </w:r>
      <w:r w:rsidRPr="00A97588">
        <w:rPr>
          <w:snapToGrid w:val="0"/>
        </w:rPr>
        <w:t xml:space="preserve"> 50 qts. honey) = $200</w:t>
      </w:r>
    </w:p>
    <w:p w:rsidR="00240F3E" w:rsidRPr="00A97588" w:rsidRDefault="00240F3E" w:rsidP="0009667C">
      <w:pPr>
        <w:tabs>
          <w:tab w:val="left" w:pos="709"/>
        </w:tabs>
        <w:ind w:left="709"/>
        <w:rPr>
          <w:snapToGrid w:val="0"/>
        </w:rPr>
      </w:pPr>
      <w:r w:rsidRPr="00A97588">
        <w:rPr>
          <w:snapToGrid w:val="0"/>
        </w:rPr>
        <w:t xml:space="preserve">2009: ($1 per qt. of milk </w:t>
      </w:r>
      <w:r w:rsidRPr="00A97588">
        <w:rPr>
          <w:snapToGrid w:val="0"/>
        </w:rPr>
        <w:sym w:font="Symbol" w:char="F0B4"/>
      </w:r>
      <w:r w:rsidRPr="00A97588">
        <w:rPr>
          <w:snapToGrid w:val="0"/>
        </w:rPr>
        <w:t xml:space="preserve"> 200 qts. milk) + ($2 per qt. of honey </w:t>
      </w:r>
      <w:r w:rsidRPr="00A97588">
        <w:rPr>
          <w:snapToGrid w:val="0"/>
        </w:rPr>
        <w:sym w:font="Symbol" w:char="F0B4"/>
      </w:r>
      <w:r w:rsidRPr="00A97588">
        <w:rPr>
          <w:snapToGrid w:val="0"/>
        </w:rPr>
        <w:t xml:space="preserve"> 100 qts. honey) = $400</w:t>
      </w:r>
    </w:p>
    <w:p w:rsidR="00240F3E" w:rsidRPr="00A97588" w:rsidRDefault="00240F3E" w:rsidP="0009667C">
      <w:pPr>
        <w:tabs>
          <w:tab w:val="left" w:pos="709"/>
        </w:tabs>
        <w:ind w:left="709"/>
        <w:rPr>
          <w:snapToGrid w:val="0"/>
        </w:rPr>
      </w:pPr>
      <w:r w:rsidRPr="00A97588">
        <w:rPr>
          <w:snapToGrid w:val="0"/>
        </w:rPr>
        <w:t xml:space="preserve">2010: ($1 per qt. of milk </w:t>
      </w:r>
      <w:r w:rsidRPr="00A97588">
        <w:rPr>
          <w:snapToGrid w:val="0"/>
        </w:rPr>
        <w:sym w:font="Symbol" w:char="F0B4"/>
      </w:r>
      <w:r w:rsidRPr="00A97588">
        <w:rPr>
          <w:snapToGrid w:val="0"/>
        </w:rPr>
        <w:t xml:space="preserve"> 200 qts. milk) + ($2 per qt. of honey </w:t>
      </w:r>
      <w:r w:rsidRPr="00A97588">
        <w:rPr>
          <w:snapToGrid w:val="0"/>
        </w:rPr>
        <w:sym w:font="Symbol" w:char="F0B4"/>
      </w:r>
      <w:r w:rsidRPr="00A97588">
        <w:rPr>
          <w:snapToGrid w:val="0"/>
        </w:rPr>
        <w:t xml:space="preserve"> 100 qts. honey) = $400</w:t>
      </w:r>
    </w:p>
    <w:p w:rsidR="0009667C" w:rsidRPr="00A97588" w:rsidRDefault="00240F3E" w:rsidP="0009667C">
      <w:pPr>
        <w:tabs>
          <w:tab w:val="left" w:pos="851"/>
        </w:tabs>
        <w:rPr>
          <w:snapToGrid w:val="0"/>
          <w:u w:val="single"/>
        </w:rPr>
      </w:pPr>
      <w:r w:rsidRPr="00A97588">
        <w:rPr>
          <w:snapToGrid w:val="0"/>
          <w:u w:val="single"/>
        </w:rPr>
        <w:t>Calculating the GDP deflator:</w:t>
      </w:r>
    </w:p>
    <w:p w:rsidR="00240F3E" w:rsidRPr="00A97588" w:rsidRDefault="00240F3E" w:rsidP="0009667C">
      <w:pPr>
        <w:tabs>
          <w:tab w:val="left" w:pos="851"/>
        </w:tabs>
        <w:ind w:firstLine="709"/>
        <w:rPr>
          <w:snapToGrid w:val="0"/>
          <w:u w:val="single"/>
        </w:rPr>
      </w:pPr>
      <w:r w:rsidRPr="00A97588">
        <w:rPr>
          <w:snapToGrid w:val="0"/>
        </w:rPr>
        <w:t xml:space="preserve">2008: ($200/$200) </w:t>
      </w:r>
      <w:r w:rsidRPr="00A97588">
        <w:rPr>
          <w:snapToGrid w:val="0"/>
        </w:rPr>
        <w:sym w:font="Symbol" w:char="F0B4"/>
      </w:r>
      <w:r w:rsidRPr="00A97588">
        <w:rPr>
          <w:snapToGrid w:val="0"/>
        </w:rPr>
        <w:t xml:space="preserve"> 100 = 100</w:t>
      </w:r>
    </w:p>
    <w:p w:rsidR="00240F3E" w:rsidRPr="00A97588" w:rsidRDefault="00240F3E" w:rsidP="0009667C">
      <w:pPr>
        <w:tabs>
          <w:tab w:val="left" w:pos="851"/>
        </w:tabs>
        <w:ind w:firstLine="709"/>
        <w:rPr>
          <w:snapToGrid w:val="0"/>
        </w:rPr>
      </w:pPr>
      <w:r w:rsidRPr="00A97588">
        <w:rPr>
          <w:snapToGrid w:val="0"/>
        </w:rPr>
        <w:t xml:space="preserve">2009: ($400/$400) </w:t>
      </w:r>
      <w:r w:rsidRPr="00A97588">
        <w:rPr>
          <w:snapToGrid w:val="0"/>
        </w:rPr>
        <w:sym w:font="Symbol" w:char="F0B4"/>
      </w:r>
      <w:r w:rsidRPr="00A97588">
        <w:rPr>
          <w:snapToGrid w:val="0"/>
        </w:rPr>
        <w:t xml:space="preserve"> 100 = 100</w:t>
      </w:r>
    </w:p>
    <w:p w:rsidR="00240F3E" w:rsidRPr="00A97588" w:rsidRDefault="00240F3E" w:rsidP="0009667C">
      <w:pPr>
        <w:tabs>
          <w:tab w:val="left" w:pos="851"/>
        </w:tabs>
        <w:ind w:left="709"/>
        <w:rPr>
          <w:snapToGrid w:val="0"/>
        </w:rPr>
      </w:pPr>
      <w:r w:rsidRPr="00A97588">
        <w:rPr>
          <w:snapToGrid w:val="0"/>
        </w:rPr>
        <w:t xml:space="preserve">2010: ($800/$400) </w:t>
      </w:r>
      <w:r w:rsidRPr="00A97588">
        <w:rPr>
          <w:snapToGrid w:val="0"/>
        </w:rPr>
        <w:sym w:font="Symbol" w:char="F0B4"/>
      </w:r>
      <w:r w:rsidRPr="00A97588">
        <w:rPr>
          <w:snapToGrid w:val="0"/>
        </w:rPr>
        <w:t xml:space="preserve"> 100 = 200</w:t>
      </w:r>
    </w:p>
    <w:p w:rsidR="00240F3E" w:rsidRPr="00A97588" w:rsidRDefault="00240F3E" w:rsidP="00240F3E">
      <w:pPr>
        <w:tabs>
          <w:tab w:val="left" w:pos="851"/>
        </w:tabs>
      </w:pPr>
    </w:p>
    <w:p w:rsidR="0009667C" w:rsidRPr="00A97588" w:rsidRDefault="0009667C" w:rsidP="0009667C">
      <w:pPr>
        <w:pStyle w:val="NLa"/>
        <w:ind w:left="0" w:firstLine="0"/>
        <w:rPr>
          <w:rFonts w:asciiTheme="minorHAnsi" w:hAnsiTheme="minorHAnsi"/>
          <w:snapToGrid w:val="0"/>
          <w:sz w:val="24"/>
          <w:szCs w:val="24"/>
        </w:rPr>
      </w:pPr>
      <w:r w:rsidRPr="00A97588">
        <w:rPr>
          <w:rFonts w:asciiTheme="minorHAnsi" w:hAnsiTheme="minorHAnsi"/>
          <w:sz w:val="24"/>
          <w:szCs w:val="24"/>
        </w:rPr>
        <w:t xml:space="preserve"> </w:t>
      </w:r>
      <w:r w:rsidRPr="00A97588">
        <w:rPr>
          <w:rFonts w:asciiTheme="minorHAnsi" w:hAnsiTheme="minorHAnsi"/>
          <w:snapToGrid w:val="0"/>
          <w:sz w:val="24"/>
          <w:szCs w:val="24"/>
        </w:rPr>
        <w:t xml:space="preserve">b) </w:t>
      </w:r>
      <w:r w:rsidRPr="00A97588">
        <w:rPr>
          <w:rFonts w:asciiTheme="minorHAnsi" w:hAnsiTheme="minorHAnsi"/>
          <w:snapToGrid w:val="0"/>
          <w:sz w:val="24"/>
          <w:szCs w:val="24"/>
          <w:u w:val="single"/>
        </w:rPr>
        <w:t>Calculating the percentage change in nominal GDP:</w:t>
      </w:r>
    </w:p>
    <w:p w:rsidR="0009667C" w:rsidRPr="00A97588" w:rsidRDefault="0009667C" w:rsidP="0009667C">
      <w:pPr>
        <w:ind w:left="709"/>
        <w:rPr>
          <w:snapToGrid w:val="0"/>
        </w:rPr>
      </w:pPr>
      <w:r w:rsidRPr="00A97588">
        <w:rPr>
          <w:snapToGrid w:val="0"/>
        </w:rPr>
        <w:t xml:space="preserve">Percentage change in nominal GDP in 2009 = [($400 − $200)/$200] </w:t>
      </w:r>
      <w:r w:rsidRPr="00A97588">
        <w:rPr>
          <w:snapToGrid w:val="0"/>
        </w:rPr>
        <w:sym w:font="Symbol" w:char="F0B4"/>
      </w:r>
      <w:r w:rsidRPr="00A97588">
        <w:rPr>
          <w:snapToGrid w:val="0"/>
        </w:rPr>
        <w:t xml:space="preserve"> 100 = 100%.</w:t>
      </w:r>
    </w:p>
    <w:p w:rsidR="0009667C" w:rsidRPr="00A97588" w:rsidRDefault="0009667C" w:rsidP="0009667C">
      <w:pPr>
        <w:ind w:left="709"/>
        <w:rPr>
          <w:snapToGrid w:val="0"/>
        </w:rPr>
      </w:pPr>
      <w:r w:rsidRPr="00A97588">
        <w:rPr>
          <w:snapToGrid w:val="0"/>
        </w:rPr>
        <w:t xml:space="preserve">Percentage change in nominal GDP in 2010 = [($800 − $400)/$400] </w:t>
      </w:r>
      <w:r w:rsidRPr="00A97588">
        <w:rPr>
          <w:snapToGrid w:val="0"/>
        </w:rPr>
        <w:sym w:font="Symbol" w:char="F0B4"/>
      </w:r>
      <w:r w:rsidRPr="00A97588">
        <w:rPr>
          <w:snapToGrid w:val="0"/>
        </w:rPr>
        <w:t xml:space="preserve"> 100 = 100%.</w:t>
      </w:r>
    </w:p>
    <w:p w:rsidR="0009667C" w:rsidRPr="00A97588" w:rsidRDefault="0009667C" w:rsidP="0009667C">
      <w:pPr>
        <w:ind w:left="284" w:hanging="34"/>
        <w:rPr>
          <w:snapToGrid w:val="0"/>
          <w:u w:val="single"/>
        </w:rPr>
      </w:pPr>
      <w:r w:rsidRPr="00A97588">
        <w:rPr>
          <w:snapToGrid w:val="0"/>
        </w:rPr>
        <w:tab/>
      </w:r>
      <w:r w:rsidRPr="00A97588">
        <w:rPr>
          <w:snapToGrid w:val="0"/>
          <w:u w:val="single"/>
        </w:rPr>
        <w:t>Calculating the percentage change in real GDP:</w:t>
      </w:r>
    </w:p>
    <w:p w:rsidR="0009667C" w:rsidRPr="00A97588" w:rsidRDefault="0009667C" w:rsidP="0009667C">
      <w:pPr>
        <w:ind w:left="709"/>
        <w:rPr>
          <w:snapToGrid w:val="0"/>
        </w:rPr>
      </w:pPr>
      <w:r w:rsidRPr="00A97588">
        <w:rPr>
          <w:snapToGrid w:val="0"/>
        </w:rPr>
        <w:t xml:space="preserve">Percentage change in real GDP in 2009 = [($400 − $200)/$200] </w:t>
      </w:r>
      <w:r w:rsidRPr="00A97588">
        <w:rPr>
          <w:snapToGrid w:val="0"/>
        </w:rPr>
        <w:sym w:font="Symbol" w:char="F0B4"/>
      </w:r>
      <w:r w:rsidRPr="00A97588">
        <w:rPr>
          <w:snapToGrid w:val="0"/>
        </w:rPr>
        <w:t xml:space="preserve"> 100 = 100%.</w:t>
      </w:r>
    </w:p>
    <w:p w:rsidR="0009667C" w:rsidRPr="00A97588" w:rsidRDefault="0009667C" w:rsidP="0009667C">
      <w:pPr>
        <w:ind w:left="709"/>
        <w:rPr>
          <w:snapToGrid w:val="0"/>
        </w:rPr>
      </w:pPr>
      <w:r w:rsidRPr="00A97588">
        <w:rPr>
          <w:snapToGrid w:val="0"/>
        </w:rPr>
        <w:t xml:space="preserve">Percentage change in real GDP in 2010 = [($400 − $400)/$400] </w:t>
      </w:r>
      <w:r w:rsidRPr="00A97588">
        <w:rPr>
          <w:snapToGrid w:val="0"/>
        </w:rPr>
        <w:sym w:font="Symbol" w:char="F0B4"/>
      </w:r>
      <w:r w:rsidRPr="00A97588">
        <w:rPr>
          <w:snapToGrid w:val="0"/>
        </w:rPr>
        <w:t xml:space="preserve"> 100 = 0%.</w:t>
      </w:r>
    </w:p>
    <w:p w:rsidR="0009667C" w:rsidRPr="00A97588" w:rsidRDefault="0009667C" w:rsidP="0009667C">
      <w:pPr>
        <w:ind w:left="1701" w:hanging="1451"/>
        <w:rPr>
          <w:snapToGrid w:val="0"/>
        </w:rPr>
      </w:pPr>
    </w:p>
    <w:p w:rsidR="0009667C" w:rsidRPr="00A97588" w:rsidRDefault="0009667C" w:rsidP="0009667C">
      <w:pPr>
        <w:ind w:left="284" w:hanging="34"/>
        <w:rPr>
          <w:snapToGrid w:val="0"/>
          <w:u w:val="single"/>
        </w:rPr>
      </w:pPr>
      <w:r w:rsidRPr="00A97588">
        <w:rPr>
          <w:snapToGrid w:val="0"/>
        </w:rPr>
        <w:tab/>
      </w:r>
      <w:r w:rsidRPr="00A97588">
        <w:rPr>
          <w:snapToGrid w:val="0"/>
          <w:u w:val="single"/>
        </w:rPr>
        <w:t>Calculating the percentage change in GDP deflator:</w:t>
      </w:r>
    </w:p>
    <w:p w:rsidR="0009667C" w:rsidRPr="00A97588" w:rsidRDefault="0009667C" w:rsidP="0009667C">
      <w:pPr>
        <w:ind w:left="709"/>
        <w:rPr>
          <w:snapToGrid w:val="0"/>
        </w:rPr>
      </w:pPr>
      <w:r w:rsidRPr="00A97588">
        <w:rPr>
          <w:snapToGrid w:val="0"/>
        </w:rPr>
        <w:t xml:space="preserve">Percentage change in the GDP deflator in 2009 = [(100 − 100)/100] </w:t>
      </w:r>
      <w:r w:rsidRPr="00A97588">
        <w:rPr>
          <w:snapToGrid w:val="0"/>
        </w:rPr>
        <w:sym w:font="Symbol" w:char="F0B4"/>
      </w:r>
      <w:r w:rsidRPr="00A97588">
        <w:rPr>
          <w:snapToGrid w:val="0"/>
        </w:rPr>
        <w:t xml:space="preserve"> 100 = 0%.</w:t>
      </w:r>
    </w:p>
    <w:p w:rsidR="0009667C" w:rsidRPr="00A97588" w:rsidRDefault="0009667C" w:rsidP="0009667C">
      <w:pPr>
        <w:ind w:left="709"/>
        <w:rPr>
          <w:snapToGrid w:val="0"/>
        </w:rPr>
      </w:pPr>
      <w:r w:rsidRPr="00A97588">
        <w:rPr>
          <w:snapToGrid w:val="0"/>
        </w:rPr>
        <w:t xml:space="preserve">Percentage change in the GDP deflator in 2010 = [(200 − 100)/100] </w:t>
      </w:r>
      <w:r w:rsidRPr="00A97588">
        <w:rPr>
          <w:snapToGrid w:val="0"/>
        </w:rPr>
        <w:sym w:font="Symbol" w:char="F0B4"/>
      </w:r>
      <w:r w:rsidRPr="00A97588">
        <w:rPr>
          <w:snapToGrid w:val="0"/>
        </w:rPr>
        <w:t xml:space="preserve"> 100 = 100%.</w:t>
      </w:r>
    </w:p>
    <w:p w:rsidR="0009667C" w:rsidRPr="00A97588" w:rsidRDefault="0009667C" w:rsidP="0009667C">
      <w:pPr>
        <w:ind w:left="709"/>
        <w:rPr>
          <w:snapToGrid w:val="0"/>
        </w:rPr>
      </w:pPr>
      <w:r w:rsidRPr="00A97588">
        <w:rPr>
          <w:snapToGrid w:val="0"/>
        </w:rPr>
        <w:t>Prices did not change from 2008 to 2009. Thus, the percentage change in the GDP deflator is zero. Likewise, output levels did not change from 2009 to 2010. This means that the percentage change in real GDP is zero.</w:t>
      </w:r>
    </w:p>
    <w:p w:rsidR="0009667C" w:rsidRPr="00A97588" w:rsidRDefault="007050E0" w:rsidP="00240F3E">
      <w:pPr>
        <w:tabs>
          <w:tab w:val="left" w:pos="851"/>
        </w:tabs>
        <w:rPr>
          <w:snapToGrid w:val="0"/>
        </w:rPr>
      </w:pPr>
      <w:r w:rsidRPr="00A97588">
        <w:t xml:space="preserve">c) </w:t>
      </w:r>
      <w:r w:rsidRPr="00A97588">
        <w:rPr>
          <w:snapToGrid w:val="0"/>
        </w:rPr>
        <w:t>Economic well being rose more in 2008 compared to 2009, since real GDP rose in 2009 however, did not in 2010. In 2009, real GDP rose but prices did not. In 2010, real GDP did not rise but prices did.</w:t>
      </w:r>
    </w:p>
    <w:p w:rsidR="007050E0" w:rsidRPr="00A97588" w:rsidRDefault="007050E0" w:rsidP="00240F3E">
      <w:pPr>
        <w:tabs>
          <w:tab w:val="left" w:pos="851"/>
        </w:tabs>
        <w:rPr>
          <w:snapToGrid w:val="0"/>
        </w:rPr>
      </w:pPr>
    </w:p>
    <w:p w:rsidR="007E38A7" w:rsidRPr="00A97588" w:rsidRDefault="007E38A7" w:rsidP="00240F3E">
      <w:pPr>
        <w:tabs>
          <w:tab w:val="left" w:pos="851"/>
        </w:tabs>
        <w:rPr>
          <w:snapToGrid w:val="0"/>
        </w:rPr>
      </w:pPr>
    </w:p>
    <w:p w:rsidR="007050E0" w:rsidRPr="00A97588" w:rsidRDefault="007050E0" w:rsidP="00240F3E">
      <w:pPr>
        <w:tabs>
          <w:tab w:val="left" w:pos="851"/>
        </w:tabs>
        <w:rPr>
          <w:b/>
          <w:snapToGrid w:val="0"/>
          <w:u w:val="single"/>
        </w:rPr>
      </w:pPr>
      <w:r w:rsidRPr="00A97588">
        <w:rPr>
          <w:b/>
          <w:snapToGrid w:val="0"/>
          <w:u w:val="single"/>
        </w:rPr>
        <w:t>Chapter 8, Question 10</w:t>
      </w:r>
    </w:p>
    <w:p w:rsidR="007E38A7" w:rsidRPr="00A97588" w:rsidRDefault="007E38A7" w:rsidP="00240F3E">
      <w:pPr>
        <w:tabs>
          <w:tab w:val="left" w:pos="851"/>
        </w:tabs>
        <w:rPr>
          <w:b/>
          <w:snapToGrid w:val="0"/>
          <w:u w:val="single"/>
        </w:rPr>
      </w:pPr>
    </w:p>
    <w:p w:rsidR="007E38A7" w:rsidRPr="00A97588" w:rsidRDefault="007E38A7" w:rsidP="00240F3E">
      <w:pPr>
        <w:tabs>
          <w:tab w:val="left" w:pos="851"/>
        </w:tabs>
        <w:rPr>
          <w:b/>
          <w:snapToGrid w:val="0"/>
          <w:u w:val="single"/>
        </w:rPr>
      </w:pPr>
    </w:p>
    <w:p w:rsidR="007050E0" w:rsidRPr="00A97588" w:rsidRDefault="007050E0" w:rsidP="00240F3E">
      <w:pPr>
        <w:tabs>
          <w:tab w:val="left" w:pos="851"/>
        </w:tabs>
        <w:rPr>
          <w:snapToGrid w:val="0"/>
        </w:rPr>
      </w:pPr>
    </w:p>
    <w:p w:rsidR="00927777" w:rsidRPr="00A97588" w:rsidRDefault="00927777" w:rsidP="00240F3E">
      <w:pPr>
        <w:tabs>
          <w:tab w:val="left" w:pos="851"/>
        </w:tabs>
      </w:pPr>
      <w:r w:rsidRPr="00A97588">
        <w:rPr>
          <w:noProof/>
          <w:lang w:val="en-CA" w:eastAsia="en-CA"/>
        </w:rPr>
        <mc:AlternateContent>
          <mc:Choice Requires="wps">
            <w:drawing>
              <wp:anchor distT="0" distB="0" distL="114300" distR="114300" simplePos="0" relativeHeight="251670528" behindDoc="0" locked="0" layoutInCell="1" allowOverlap="1" wp14:anchorId="03A8737B" wp14:editId="7062F2F9">
                <wp:simplePos x="0" y="0"/>
                <wp:positionH relativeFrom="column">
                  <wp:posOffset>2057400</wp:posOffset>
                </wp:positionH>
                <wp:positionV relativeFrom="paragraph">
                  <wp:posOffset>48895</wp:posOffset>
                </wp:positionV>
                <wp:extent cx="342900" cy="3429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S2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3A8737B" id="_x0000_t202" coordsize="21600,21600" o:spt="202" path="m,l,21600r21600,l21600,xe">
                <v:stroke joinstyle="miter"/>
                <v:path gradientshapeok="t" o:connecttype="rect"/>
              </v:shapetype>
              <v:shape id="Text Box 23" o:spid="_x0000_s1026" type="#_x0000_t202" style="position:absolute;margin-left:162pt;margin-top:3.85pt;width:27pt;height:2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" filled="f" stroked="f">
                <v:textbox>
                  <w:txbxContent>
                    <w:p w:rsidR="004D1F56" w:rsidRDefault="004D1F56">
                      <w:r>
                        <w:t>S2</w:t>
                      </w:r>
                    </w:p>
                  </w:txbxContent>
                </v:textbox>
                <w10:wrap type="square"/>
              </v:shape>
            </w:pict>
          </mc:Fallback>
        </mc:AlternateContent>
      </w:r>
      <w:r w:rsidRPr="00A97588">
        <w:rPr>
          <w:noProof/>
          <w:lang w:val="en-CA" w:eastAsia="en-CA"/>
        </w:rPr>
        <mc:AlternateContent>
          <mc:Choice Requires="wps">
            <w:drawing>
              <wp:anchor distT="0" distB="0" distL="114300" distR="114300" simplePos="0" relativeHeight="251667456" behindDoc="0" locked="0" layoutInCell="1" allowOverlap="1" wp14:anchorId="1F102AA1" wp14:editId="4A4012D1">
                <wp:simplePos x="0" y="0"/>
                <wp:positionH relativeFrom="column">
                  <wp:posOffset>342900</wp:posOffset>
                </wp:positionH>
                <wp:positionV relativeFrom="paragraph">
                  <wp:posOffset>1191895</wp:posOffset>
                </wp:positionV>
                <wp:extent cx="1257300" cy="0"/>
                <wp:effectExtent l="50800" t="25400" r="63500" b="101600"/>
                <wp:wrapNone/>
                <wp:docPr id="20" name="Straight Connector 20"/>
                <wp:cNvGraphicFramePr/>
                <a:graphic xmlns:a="http://schemas.openxmlformats.org/drawingml/2006/main">
                  <a:graphicData uri="http://schemas.microsoft.com/office/word/2010/wordprocessingShape">
                    <wps:wsp>
                      <wps:cNvCnPr/>
                      <wps:spPr>
                        <a:xfrm flipH="1">
                          <a:off x="0" y="0"/>
                          <a:ext cx="1257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CAD7C64" id="Straight Connector 20"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27pt,93.85pt" to="126pt,9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" strokecolor="#4f81bd [3204]" strokeweight="2pt">
                <v:shadow on="t" color="black" opacity="24903f" origin=",.5" offset="0,.55556mm"/>
              </v:line>
            </w:pict>
          </mc:Fallback>
        </mc:AlternateContent>
      </w:r>
      <w:r w:rsidRPr="00A97588">
        <w:rPr>
          <w:noProof/>
          <w:lang w:val="en-CA" w:eastAsia="en-CA"/>
        </w:rPr>
        <mc:AlternateContent>
          <mc:Choice Requires="wps">
            <w:drawing>
              <wp:anchor distT="0" distB="0" distL="114300" distR="114300" simplePos="0" relativeHeight="251666432" behindDoc="0" locked="0" layoutInCell="1" allowOverlap="1" wp14:anchorId="171EBBD6" wp14:editId="1118C767">
                <wp:simplePos x="0" y="0"/>
                <wp:positionH relativeFrom="column">
                  <wp:posOffset>342900</wp:posOffset>
                </wp:positionH>
                <wp:positionV relativeFrom="paragraph">
                  <wp:posOffset>963295</wp:posOffset>
                </wp:positionV>
                <wp:extent cx="914400" cy="0"/>
                <wp:effectExtent l="50800" t="25400" r="76200" b="101600"/>
                <wp:wrapNone/>
                <wp:docPr id="19" name="Straight Connector 19"/>
                <wp:cNvGraphicFramePr/>
                <a:graphic xmlns:a="http://schemas.openxmlformats.org/drawingml/2006/main">
                  <a:graphicData uri="http://schemas.microsoft.com/office/word/2010/wordprocessingShape">
                    <wps:wsp>
                      <wps:cNvCnPr/>
                      <wps:spPr>
                        <a:xfrm flipH="1">
                          <a:off x="0" y="0"/>
                          <a:ext cx="9144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29FD77B" id="Straight Connector 1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7pt,75.85pt" to="99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" strokecolor="#4f81bd [3204]" strokeweight="2pt">
                <v:shadow on="t" color="black" opacity="24903f" origin=",.5" offset="0,.55556mm"/>
              </v:line>
            </w:pict>
          </mc:Fallback>
        </mc:AlternateContent>
      </w:r>
      <w:r w:rsidRPr="00A97588">
        <w:rPr>
          <w:noProof/>
          <w:lang w:val="en-CA" w:eastAsia="en-CA"/>
        </w:rPr>
        <mc:AlternateContent>
          <mc:Choice Requires="wps">
            <w:drawing>
              <wp:anchor distT="0" distB="0" distL="114300" distR="114300" simplePos="0" relativeHeight="251665408" behindDoc="0" locked="0" layoutInCell="1" allowOverlap="1" wp14:anchorId="7EA678E8" wp14:editId="537948DA">
                <wp:simplePos x="0" y="0"/>
                <wp:positionH relativeFrom="column">
                  <wp:posOffset>1257300</wp:posOffset>
                </wp:positionH>
                <wp:positionV relativeFrom="paragraph">
                  <wp:posOffset>963295</wp:posOffset>
                </wp:positionV>
                <wp:extent cx="0" cy="1143000"/>
                <wp:effectExtent l="50800" t="25400" r="76200" b="76200"/>
                <wp:wrapNone/>
                <wp:docPr id="18" name="Straight Connector 18"/>
                <wp:cNvGraphicFramePr/>
                <a:graphic xmlns:a="http://schemas.openxmlformats.org/drawingml/2006/main">
                  <a:graphicData uri="http://schemas.microsoft.com/office/word/2010/wordprocessingShape">
                    <wps:wsp>
                      <wps:cNvCnPr/>
                      <wps:spPr>
                        <a:xfrm>
                          <a:off x="0" y="0"/>
                          <a:ext cx="0" cy="11430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D6AA1ED" id="Straight Connector 1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9pt,75.85pt" to="99pt,1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" strokecolor="#4f81bd [3204]" strokeweight="2pt">
                <v:shadow on="t" color="black" opacity="24903f" origin=",.5" offset="0,.55556mm"/>
              </v:line>
            </w:pict>
          </mc:Fallback>
        </mc:AlternateContent>
      </w:r>
      <w:r w:rsidRPr="00A97588">
        <w:rPr>
          <w:noProof/>
          <w:lang w:val="en-CA" w:eastAsia="en-CA"/>
        </w:rPr>
        <mc:AlternateContent>
          <mc:Choice Requires="wps">
            <w:drawing>
              <wp:anchor distT="0" distB="0" distL="114300" distR="114300" simplePos="0" relativeHeight="251664384" behindDoc="0" locked="0" layoutInCell="1" allowOverlap="1" wp14:anchorId="6EECB4AD" wp14:editId="09DC36C1">
                <wp:simplePos x="0" y="0"/>
                <wp:positionH relativeFrom="column">
                  <wp:posOffset>1600200</wp:posOffset>
                </wp:positionH>
                <wp:positionV relativeFrom="paragraph">
                  <wp:posOffset>1191895</wp:posOffset>
                </wp:positionV>
                <wp:extent cx="0" cy="914400"/>
                <wp:effectExtent l="50800" t="25400" r="76200" b="76200"/>
                <wp:wrapNone/>
                <wp:docPr id="8" name="Straight Connector 8"/>
                <wp:cNvGraphicFramePr/>
                <a:graphic xmlns:a="http://schemas.openxmlformats.org/drawingml/2006/main">
                  <a:graphicData uri="http://schemas.microsoft.com/office/word/2010/wordprocessingShape">
                    <wps:wsp>
                      <wps:cNvCnPr/>
                      <wps:spPr>
                        <a:xfrm>
                          <a:off x="0" y="0"/>
                          <a:ext cx="0" cy="914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00876B7" id="Straight Connector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6pt,93.85pt" to="126pt,1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" strokecolor="#4f81bd [3204]" strokeweight="2pt">
                <v:shadow on="t" color="black" opacity="24903f" origin=",.5" offset="0,.55556mm"/>
              </v:line>
            </w:pict>
          </mc:Fallback>
        </mc:AlternateContent>
      </w:r>
      <w:r w:rsidRPr="00A97588">
        <w:rPr>
          <w:noProof/>
          <w:lang w:val="en-CA" w:eastAsia="en-CA"/>
        </w:rPr>
        <mc:AlternateContent>
          <mc:Choice Requires="wps">
            <w:drawing>
              <wp:anchor distT="0" distB="0" distL="114300" distR="114300" simplePos="0" relativeHeight="251663360" behindDoc="0" locked="0" layoutInCell="1" allowOverlap="1" wp14:anchorId="602D3EC9" wp14:editId="42CE9975">
                <wp:simplePos x="0" y="0"/>
                <wp:positionH relativeFrom="column">
                  <wp:posOffset>571500</wp:posOffset>
                </wp:positionH>
                <wp:positionV relativeFrom="paragraph">
                  <wp:posOffset>391795</wp:posOffset>
                </wp:positionV>
                <wp:extent cx="1714500" cy="137160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a:off x="0" y="0"/>
                          <a:ext cx="1714500" cy="1371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A2F1C50"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30.85pt" to="180pt,1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" strokecolor="#4f81bd [3204]" strokeweight="2pt">
                <v:shadow on="t" color="black" opacity="24903f" origin=",.5" offset="0,.55556mm"/>
              </v:line>
            </w:pict>
          </mc:Fallback>
        </mc:AlternateContent>
      </w:r>
      <w:r w:rsidRPr="00A97588">
        <w:rPr>
          <w:noProof/>
          <w:lang w:val="en-CA" w:eastAsia="en-CA"/>
        </w:rPr>
        <mc:AlternateContent>
          <mc:Choice Requires="wps">
            <w:drawing>
              <wp:anchor distT="0" distB="0" distL="114300" distR="114300" simplePos="0" relativeHeight="251661312" behindDoc="0" locked="0" layoutInCell="1" allowOverlap="1" wp14:anchorId="0AE201B0" wp14:editId="1B676ACC">
                <wp:simplePos x="0" y="0"/>
                <wp:positionH relativeFrom="column">
                  <wp:posOffset>685800</wp:posOffset>
                </wp:positionH>
                <wp:positionV relativeFrom="paragraph">
                  <wp:posOffset>277495</wp:posOffset>
                </wp:positionV>
                <wp:extent cx="1371600" cy="1257300"/>
                <wp:effectExtent l="50800" t="25400" r="76200" b="88900"/>
                <wp:wrapNone/>
                <wp:docPr id="3" name="Straight Connector 3"/>
                <wp:cNvGraphicFramePr/>
                <a:graphic xmlns:a="http://schemas.openxmlformats.org/drawingml/2006/main">
                  <a:graphicData uri="http://schemas.microsoft.com/office/word/2010/wordprocessingShape">
                    <wps:wsp>
                      <wps:cNvCnPr/>
                      <wps:spPr>
                        <a:xfrm flipH="1">
                          <a:off x="0" y="0"/>
                          <a:ext cx="1371600" cy="12573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6C266AE" id="Straight Connector 3"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54pt,21.85pt" to="162pt,1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" strokecolor="#4f81bd [3204]" strokeweight="2pt">
                <v:shadow on="t" color="black" opacity="24903f" origin=",.5" offset="0,.55556mm"/>
              </v:line>
            </w:pict>
          </mc:Fallback>
        </mc:AlternateContent>
      </w:r>
      <w:r w:rsidR="007050E0" w:rsidRPr="00A97588">
        <w:rPr>
          <w:noProof/>
          <w:lang w:val="en-CA" w:eastAsia="en-CA"/>
        </w:rPr>
        <mc:AlternateContent>
          <mc:Choice Requires="wps">
            <w:drawing>
              <wp:anchor distT="0" distB="0" distL="114300" distR="114300" simplePos="0" relativeHeight="251660288" behindDoc="0" locked="0" layoutInCell="1" allowOverlap="1" wp14:anchorId="6978CDE0" wp14:editId="5A7F0C4D">
                <wp:simplePos x="0" y="0"/>
                <wp:positionH relativeFrom="column">
                  <wp:posOffset>342900</wp:posOffset>
                </wp:positionH>
                <wp:positionV relativeFrom="paragraph">
                  <wp:posOffset>2106295</wp:posOffset>
                </wp:positionV>
                <wp:extent cx="24003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2400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ED636F5"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pt,165.85pt" to="3in,1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" strokecolor="#4f81bd [3204]" strokeweight="2pt">
                <v:shadow on="t" color="black" opacity="24903f" origin=",.5" offset="0,.55556mm"/>
              </v:line>
            </w:pict>
          </mc:Fallback>
        </mc:AlternateContent>
      </w:r>
      <w:r w:rsidR="007050E0" w:rsidRPr="00A97588">
        <w:rPr>
          <w:noProof/>
          <w:lang w:val="en-CA" w:eastAsia="en-CA"/>
        </w:rPr>
        <mc:AlternateContent>
          <mc:Choice Requires="wps">
            <w:drawing>
              <wp:anchor distT="0" distB="0" distL="114300" distR="114300" simplePos="0" relativeHeight="251659264" behindDoc="0" locked="0" layoutInCell="1" allowOverlap="1" wp14:anchorId="5707BE76" wp14:editId="5F22A290">
                <wp:simplePos x="0" y="0"/>
                <wp:positionH relativeFrom="column">
                  <wp:posOffset>342900</wp:posOffset>
                </wp:positionH>
                <wp:positionV relativeFrom="paragraph">
                  <wp:posOffset>163195</wp:posOffset>
                </wp:positionV>
                <wp:extent cx="0" cy="1943100"/>
                <wp:effectExtent l="50800" t="25400" r="76200" b="88900"/>
                <wp:wrapNone/>
                <wp:docPr id="1" name="Straight Connector 1"/>
                <wp:cNvGraphicFramePr/>
                <a:graphic xmlns:a="http://schemas.openxmlformats.org/drawingml/2006/main">
                  <a:graphicData uri="http://schemas.microsoft.com/office/word/2010/wordprocessingShape">
                    <wps:wsp>
                      <wps:cNvCnPr/>
                      <wps:spPr>
                        <a:xfrm>
                          <a:off x="0" y="0"/>
                          <a:ext cx="0" cy="1943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31E64D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pt,12.85pt" to="27pt,1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" strokecolor="#4f81bd [3204]" strokeweight="2pt">
                <v:shadow on="t" color="black" opacity="24903f" origin=",.5" offset="0,.55556mm"/>
              </v:line>
            </w:pict>
          </mc:Fallback>
        </mc:AlternateContent>
      </w:r>
      <w:r w:rsidR="007050E0" w:rsidRPr="00A97588">
        <w:t xml:space="preserve">a) </w:t>
      </w:r>
    </w:p>
    <w:p w:rsidR="00927777" w:rsidRPr="00A97588" w:rsidRDefault="00927777" w:rsidP="00927777"/>
    <w:p w:rsidR="00927777" w:rsidRPr="00A97588" w:rsidRDefault="00BB0628" w:rsidP="00927777">
      <w:r w:rsidRPr="00A97588">
        <w:rPr>
          <w:noProof/>
          <w:lang w:val="en-CA" w:eastAsia="en-CA"/>
        </w:rPr>
        <mc:AlternateContent>
          <mc:Choice Requires="wps">
            <w:drawing>
              <wp:anchor distT="0" distB="0" distL="114300" distR="114300" simplePos="0" relativeHeight="251662336" behindDoc="0" locked="0" layoutInCell="1" allowOverlap="1" wp14:anchorId="4EC34527" wp14:editId="3440D704">
                <wp:simplePos x="0" y="0"/>
                <wp:positionH relativeFrom="column">
                  <wp:posOffset>228600</wp:posOffset>
                </wp:positionH>
                <wp:positionV relativeFrom="paragraph">
                  <wp:posOffset>148590</wp:posOffset>
                </wp:positionV>
                <wp:extent cx="1485900" cy="1371600"/>
                <wp:effectExtent l="50800" t="25400" r="63500" b="101600"/>
                <wp:wrapNone/>
                <wp:docPr id="4" name="Straight Connector 4"/>
                <wp:cNvGraphicFramePr/>
                <a:graphic xmlns:a="http://schemas.openxmlformats.org/drawingml/2006/main">
                  <a:graphicData uri="http://schemas.microsoft.com/office/word/2010/wordprocessingShape">
                    <wps:wsp>
                      <wps:cNvCnPr/>
                      <wps:spPr>
                        <a:xfrm flipH="1">
                          <a:off x="0" y="0"/>
                          <a:ext cx="1485900" cy="1371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F6FF7B"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1.7pt" to="135pt,1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" strokecolor="#4f81bd [3204]" strokeweight="2pt">
                <v:shadow on="t" color="black" opacity="24903f" origin=",.5" offset="0,.55556mm"/>
              </v:line>
            </w:pict>
          </mc:Fallback>
        </mc:AlternateContent>
      </w:r>
      <w:r w:rsidR="00927777" w:rsidRPr="00A97588">
        <w:rPr>
          <w:noProof/>
          <w:lang w:val="en-CA" w:eastAsia="en-CA"/>
        </w:rPr>
        <mc:AlternateContent>
          <mc:Choice Requires="wps">
            <w:drawing>
              <wp:anchor distT="0" distB="0" distL="114300" distR="114300" simplePos="0" relativeHeight="251671552" behindDoc="0" locked="0" layoutInCell="1" allowOverlap="1" wp14:anchorId="368572DF" wp14:editId="38949441">
                <wp:simplePos x="0" y="0"/>
                <wp:positionH relativeFrom="column">
                  <wp:posOffset>-342900</wp:posOffset>
                </wp:positionH>
                <wp:positionV relativeFrom="paragraph">
                  <wp:posOffset>34290</wp:posOffset>
                </wp:positionV>
                <wp:extent cx="914400" cy="4572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Interest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572DF" id="Text Box 24" o:spid="_x0000_s1027" type="#_x0000_t202" style="position:absolute;margin-left:-27pt;margin-top:2.7pt;width:1in;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" filled="f" stroked="f">
                <v:textbox>
                  <w:txbxContent>
                    <w:p w:rsidR="004D1F56" w:rsidRDefault="004D1F56">
                      <w:r>
                        <w:t>Interest Rate</w:t>
                      </w:r>
                    </w:p>
                  </w:txbxContent>
                </v:textbox>
                <w10:wrap type="square"/>
              </v:shape>
            </w:pict>
          </mc:Fallback>
        </mc:AlternateContent>
      </w:r>
      <w:r w:rsidR="00927777" w:rsidRPr="00A97588">
        <w:rPr>
          <w:noProof/>
          <w:lang w:val="en-CA" w:eastAsia="en-CA"/>
        </w:rPr>
        <mc:AlternateContent>
          <mc:Choice Requires="wps">
            <w:drawing>
              <wp:anchor distT="0" distB="0" distL="114300" distR="114300" simplePos="0" relativeHeight="251669504" behindDoc="0" locked="0" layoutInCell="1" allowOverlap="1" wp14:anchorId="370840C7" wp14:editId="52A9F0DA">
                <wp:simplePos x="0" y="0"/>
                <wp:positionH relativeFrom="column">
                  <wp:posOffset>2400300</wp:posOffset>
                </wp:positionH>
                <wp:positionV relativeFrom="paragraph">
                  <wp:posOffset>34290</wp:posOffset>
                </wp:positionV>
                <wp:extent cx="457200" cy="3429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S1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0840C7" id="Text Box 22" o:spid="_x0000_s1028" type="#_x0000_t202" style="position:absolute;margin-left:189pt;margin-top:2.7pt;width:36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" filled="f" stroked="f">
                <v:textbox>
                  <w:txbxContent>
                    <w:p w:rsidR="004D1F56" w:rsidRDefault="004D1F56">
                      <w:r>
                        <w:t>S1</w:t>
                      </w:r>
                    </w:p>
                  </w:txbxContent>
                </v:textbox>
                <w10:wrap type="square"/>
              </v:shape>
            </w:pict>
          </mc:Fallback>
        </mc:AlternateContent>
      </w:r>
    </w:p>
    <w:p w:rsidR="00927777" w:rsidRPr="00A97588" w:rsidRDefault="00927777" w:rsidP="00927777"/>
    <w:p w:rsidR="00927777" w:rsidRPr="00A97588" w:rsidRDefault="00BB0628" w:rsidP="00927777">
      <w:r w:rsidRPr="00A97588">
        <w:rPr>
          <w:noProof/>
          <w:lang w:val="en-CA" w:eastAsia="en-CA"/>
        </w:rPr>
        <mc:AlternateContent>
          <mc:Choice Requires="wps">
            <w:drawing>
              <wp:anchor distT="0" distB="0" distL="114300" distR="114300" simplePos="0" relativeHeight="251677696" behindDoc="0" locked="0" layoutInCell="1" allowOverlap="1" wp14:anchorId="5C89BDE0" wp14:editId="2B461CAF">
                <wp:simplePos x="0" y="0"/>
                <wp:positionH relativeFrom="column">
                  <wp:posOffset>-685800</wp:posOffset>
                </wp:positionH>
                <wp:positionV relativeFrom="paragraph">
                  <wp:posOffset>86995</wp:posOffset>
                </wp:positionV>
                <wp:extent cx="457200" cy="3429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i2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89BDE0" id="Text Box 31" o:spid="_x0000_s1029" type="#_x0000_t202" style="position:absolute;margin-left:-54pt;margin-top:6.85pt;width:36pt;height: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" filled="f" stroked="f">
                <v:textbox>
                  <w:txbxContent>
                    <w:p w:rsidR="004D1F56" w:rsidRDefault="004D1F56">
                      <w:r>
                        <w:t>i2</w:t>
                      </w:r>
                    </w:p>
                  </w:txbxContent>
                </v:textbox>
                <w10:wrap type="square"/>
              </v:shape>
            </w:pict>
          </mc:Fallback>
        </mc:AlternateContent>
      </w:r>
    </w:p>
    <w:p w:rsidR="00927777" w:rsidRPr="00A97588" w:rsidRDefault="00BB0628" w:rsidP="00927777">
      <w:r w:rsidRPr="00A97588">
        <w:rPr>
          <w:noProof/>
          <w:lang w:val="en-CA" w:eastAsia="en-CA"/>
        </w:rPr>
        <mc:AlternateContent>
          <mc:Choice Requires="wps">
            <w:drawing>
              <wp:anchor distT="0" distB="0" distL="114300" distR="114300" simplePos="0" relativeHeight="251678720" behindDoc="0" locked="0" layoutInCell="1" allowOverlap="1" wp14:anchorId="3BC7250A" wp14:editId="61E4C4B3">
                <wp:simplePos x="0" y="0"/>
                <wp:positionH relativeFrom="column">
                  <wp:posOffset>-571500</wp:posOffset>
                </wp:positionH>
                <wp:positionV relativeFrom="paragraph">
                  <wp:posOffset>137160</wp:posOffset>
                </wp:positionV>
                <wp:extent cx="342900" cy="3429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i1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C7250A" id="Text Box 32" o:spid="_x0000_s1030" type="#_x0000_t202" style="position:absolute;margin-left:-45pt;margin-top:10.8pt;width:27pt;height:27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" filled="f" stroked="f">
                <v:textbox>
                  <w:txbxContent>
                    <w:p w:rsidR="004D1F56" w:rsidRDefault="004D1F56">
                      <w:r>
                        <w:t>i1</w:t>
                      </w:r>
                    </w:p>
                  </w:txbxContent>
                </v:textbox>
                <w10:wrap type="square"/>
              </v:shape>
            </w:pict>
          </mc:Fallback>
        </mc:AlternateContent>
      </w:r>
    </w:p>
    <w:p w:rsidR="00927777" w:rsidRPr="00A97588" w:rsidRDefault="00927777" w:rsidP="00927777">
      <w:r w:rsidRPr="00A97588">
        <w:rPr>
          <w:noProof/>
          <w:lang w:val="en-CA" w:eastAsia="en-CA"/>
        </w:rPr>
        <mc:AlternateContent>
          <mc:Choice Requires="wps">
            <w:drawing>
              <wp:anchor distT="0" distB="0" distL="114300" distR="114300" simplePos="0" relativeHeight="251676672" behindDoc="0" locked="0" layoutInCell="1" allowOverlap="1" wp14:anchorId="205AFF97" wp14:editId="5E0C014C">
                <wp:simplePos x="0" y="0"/>
                <wp:positionH relativeFrom="column">
                  <wp:posOffset>1028700</wp:posOffset>
                </wp:positionH>
                <wp:positionV relativeFrom="paragraph">
                  <wp:posOffset>73025</wp:posOffset>
                </wp:positionV>
                <wp:extent cx="0" cy="914400"/>
                <wp:effectExtent l="50800" t="25400" r="76200" b="76200"/>
                <wp:wrapNone/>
                <wp:docPr id="30" name="Straight Connector 30"/>
                <wp:cNvGraphicFramePr/>
                <a:graphic xmlns:a="http://schemas.openxmlformats.org/drawingml/2006/main">
                  <a:graphicData uri="http://schemas.microsoft.com/office/word/2010/wordprocessingShape">
                    <wps:wsp>
                      <wps:cNvCnPr/>
                      <wps:spPr>
                        <a:xfrm>
                          <a:off x="0" y="0"/>
                          <a:ext cx="0" cy="914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06045828" id="Straight Connector 30" o:spid="_x0000_s1026" style="position:absolute;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1pt,5.75pt" to="81pt,7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" strokecolor="#4f81bd [3204]" strokeweight="2pt">
                <v:shadow on="t" color="black" opacity="24903f" origin=",.5" offset="0,.55556mm"/>
              </v:line>
            </w:pict>
          </mc:Fallback>
        </mc:AlternateContent>
      </w:r>
    </w:p>
    <w:p w:rsidR="00927777" w:rsidRPr="00A97588" w:rsidRDefault="00927777" w:rsidP="00927777"/>
    <w:p w:rsidR="00927777" w:rsidRPr="00A97588" w:rsidRDefault="00927777" w:rsidP="00927777"/>
    <w:p w:rsidR="00BB0628" w:rsidRPr="00A97588" w:rsidRDefault="00CE243E" w:rsidP="00927777">
      <w:pPr>
        <w:jc w:val="center"/>
      </w:pPr>
      <w:r w:rsidRPr="00A97588">
        <w:rPr>
          <w:noProof/>
          <w:lang w:val="en-CA" w:eastAsia="en-CA"/>
        </w:rPr>
        <mc:AlternateContent>
          <mc:Choice Requires="wps">
            <w:drawing>
              <wp:anchor distT="0" distB="0" distL="114300" distR="114300" simplePos="0" relativeHeight="251668480" behindDoc="0" locked="0" layoutInCell="1" allowOverlap="1" wp14:anchorId="0D9A985B" wp14:editId="7ED38311">
                <wp:simplePos x="0" y="0"/>
                <wp:positionH relativeFrom="column">
                  <wp:posOffset>2286000</wp:posOffset>
                </wp:positionH>
                <wp:positionV relativeFrom="paragraph">
                  <wp:posOffset>4445</wp:posOffset>
                </wp:positionV>
                <wp:extent cx="1371600" cy="3429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9A985B" id="Text Box 21" o:spid="_x0000_s1031" type="#_x0000_t202" style="position:absolute;left:0;text-align:left;margin-left:180pt;margin-top:.35pt;width:108pt;height:2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" filled="f" stroked="f">
                <v:textbox>
                  <w:txbxContent>
                    <w:p w:rsidR="004D1F56" w:rsidRDefault="004D1F56">
                      <w:r>
                        <w:t>Demand</w:t>
                      </w:r>
                    </w:p>
                  </w:txbxContent>
                </v:textbox>
                <w10:wrap type="square"/>
              </v:shape>
            </w:pict>
          </mc:Fallback>
        </mc:AlternateContent>
      </w:r>
      <w:r w:rsidR="00927777" w:rsidRPr="00A97588">
        <w:rPr>
          <w:noProof/>
          <w:lang w:val="en-CA" w:eastAsia="en-CA"/>
        </w:rPr>
        <mc:AlternateContent>
          <mc:Choice Requires="wps">
            <w:drawing>
              <wp:anchor distT="0" distB="0" distL="114300" distR="114300" simplePos="0" relativeHeight="251673600" behindDoc="0" locked="0" layoutInCell="1" allowOverlap="1" wp14:anchorId="1358233B" wp14:editId="374C523F">
                <wp:simplePos x="0" y="0"/>
                <wp:positionH relativeFrom="column">
                  <wp:posOffset>571500</wp:posOffset>
                </wp:positionH>
                <wp:positionV relativeFrom="paragraph">
                  <wp:posOffset>450850</wp:posOffset>
                </wp:positionV>
                <wp:extent cx="1143000" cy="3429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L1 = 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8233B" id="Text Box 26" o:spid="_x0000_s1032" type="#_x0000_t202" style="position:absolute;left:0;text-align:left;margin-left:45pt;margin-top:35.5pt;width:90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" filled="f" stroked="f">
                <v:textbox>
                  <w:txbxContent>
                    <w:p w:rsidR="004D1F56" w:rsidRDefault="004D1F56">
                      <w:r>
                        <w:t>L1 = 20</w:t>
                      </w:r>
                    </w:p>
                  </w:txbxContent>
                </v:textbox>
                <w10:wrap type="square"/>
              </v:shape>
            </w:pict>
          </mc:Fallback>
        </mc:AlternateContent>
      </w:r>
      <w:r w:rsidR="00927777" w:rsidRPr="00A97588">
        <w:rPr>
          <w:noProof/>
          <w:lang w:val="en-CA" w:eastAsia="en-CA"/>
        </w:rPr>
        <mc:AlternateContent>
          <mc:Choice Requires="wps">
            <w:drawing>
              <wp:anchor distT="0" distB="0" distL="114300" distR="114300" simplePos="0" relativeHeight="251674624" behindDoc="0" locked="0" layoutInCell="1" allowOverlap="1" wp14:anchorId="05FBFD21" wp14:editId="2F2A7DFB">
                <wp:simplePos x="0" y="0"/>
                <wp:positionH relativeFrom="column">
                  <wp:posOffset>1143000</wp:posOffset>
                </wp:positionH>
                <wp:positionV relativeFrom="paragraph">
                  <wp:posOffset>450850</wp:posOffset>
                </wp:positionV>
                <wp:extent cx="571500" cy="3429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L2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FBFD21" id="Text Box 28" o:spid="_x0000_s1033" type="#_x0000_t202" style="position:absolute;left:0;text-align:left;margin-left:90pt;margin-top:35.5pt;width:45pt;height:27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" filled="f" stroked="f">
                <v:textbox>
                  <w:txbxContent>
                    <w:p w:rsidR="004D1F56" w:rsidRDefault="004D1F56">
                      <w:r>
                        <w:t>L2</w:t>
                      </w:r>
                    </w:p>
                  </w:txbxContent>
                </v:textbox>
                <w10:wrap type="square"/>
              </v:shape>
            </w:pict>
          </mc:Fallback>
        </mc:AlternateContent>
      </w:r>
      <w:r w:rsidR="00927777" w:rsidRPr="00A97588">
        <w:rPr>
          <w:noProof/>
          <w:lang w:val="en-CA" w:eastAsia="en-CA"/>
        </w:rPr>
        <mc:AlternateContent>
          <mc:Choice Requires="wps">
            <w:drawing>
              <wp:anchor distT="0" distB="0" distL="114300" distR="114300" simplePos="0" relativeHeight="251675648" behindDoc="0" locked="0" layoutInCell="1" allowOverlap="1" wp14:anchorId="0C2FD95C" wp14:editId="22B2435D">
                <wp:simplePos x="0" y="0"/>
                <wp:positionH relativeFrom="column">
                  <wp:posOffset>1371600</wp:posOffset>
                </wp:positionH>
                <wp:positionV relativeFrom="paragraph">
                  <wp:posOffset>450850</wp:posOffset>
                </wp:positionV>
                <wp:extent cx="457200" cy="3429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 xml:space="preserve">L1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2FD95C" id="Text Box 29" o:spid="_x0000_s1034" type="#_x0000_t202" style="position:absolute;left:0;text-align:left;margin-left:108pt;margin-top:35.5pt;width:36pt;height:27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" filled="f" stroked="f">
                <v:textbox>
                  <w:txbxContent>
                    <w:p w:rsidR="004D1F56" w:rsidRDefault="004D1F56">
                      <w:r>
                        <w:t xml:space="preserve">L1 </w:t>
                      </w:r>
                    </w:p>
                  </w:txbxContent>
                </v:textbox>
                <w10:wrap type="square"/>
              </v:shape>
            </w:pict>
          </mc:Fallback>
        </mc:AlternateContent>
      </w:r>
      <w:r w:rsidR="00927777" w:rsidRPr="00A97588">
        <w:rPr>
          <w:noProof/>
          <w:lang w:val="en-CA" w:eastAsia="en-CA"/>
        </w:rPr>
        <mc:AlternateContent>
          <mc:Choice Requires="wps">
            <w:drawing>
              <wp:anchor distT="0" distB="0" distL="114300" distR="114300" simplePos="0" relativeHeight="251672576" behindDoc="0" locked="0" layoutInCell="1" allowOverlap="1" wp14:anchorId="2BCF0F51" wp14:editId="418B69AC">
                <wp:simplePos x="0" y="0"/>
                <wp:positionH relativeFrom="column">
                  <wp:posOffset>1828800</wp:posOffset>
                </wp:positionH>
                <wp:positionV relativeFrom="paragraph">
                  <wp:posOffset>450850</wp:posOffset>
                </wp:positionV>
                <wp:extent cx="1714500" cy="342900"/>
                <wp:effectExtent l="0" t="0" r="0" b="12700"/>
                <wp:wrapSquare wrapText="bothSides"/>
                <wp:docPr id="25" name="Text Box 25"/>
                <wp:cNvGraphicFramePr/>
                <a:graphic xmlns:a="http://schemas.openxmlformats.org/drawingml/2006/main">
                  <a:graphicData uri="http://schemas.microsoft.com/office/word/2010/wordprocessingShape">
                    <wps:wsp>
                      <wps:cNvSpPr txBox="1"/>
                      <wps:spPr>
                        <a:xfrm>
                          <a:off x="0" y="0"/>
                          <a:ext cx="17145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4D1F56" w:rsidRDefault="004D1F56">
                            <w:r>
                              <w:t>Loanable Funds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CF0F51" id="Text Box 25" o:spid="_x0000_s1035" type="#_x0000_t202" style="position:absolute;left:0;text-align:left;margin-left:2in;margin-top:35.5pt;width:135pt;height:27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" filled="f" stroked="f">
                <v:textbox>
                  <w:txbxContent>
                    <w:p w:rsidR="004D1F56" w:rsidRDefault="004D1F56">
                      <w:r>
                        <w:t>Loanable Funds</w:t>
                      </w:r>
                    </w:p>
                  </w:txbxContent>
                </v:textbox>
                <w10:wrap type="square"/>
              </v:shape>
            </w:pict>
          </mc:Fallback>
        </mc:AlternateContent>
      </w:r>
    </w:p>
    <w:p w:rsidR="00BB0628" w:rsidRPr="00A97588" w:rsidRDefault="00BB0628" w:rsidP="00BB0628"/>
    <w:p w:rsidR="00BB0628" w:rsidRPr="00A97588" w:rsidRDefault="00BB0628" w:rsidP="00BB0628"/>
    <w:p w:rsidR="00BB0628" w:rsidRPr="00A97588" w:rsidRDefault="00BB0628" w:rsidP="00BB0628"/>
    <w:p w:rsidR="00BB0628" w:rsidRPr="00A97588" w:rsidRDefault="00BB0628" w:rsidP="00BB0628"/>
    <w:p w:rsidR="00BB0628" w:rsidRPr="00A97588" w:rsidRDefault="00BB0628" w:rsidP="00BB0628"/>
    <w:p w:rsidR="00BB0628" w:rsidRPr="00A97588" w:rsidRDefault="00BB0628" w:rsidP="00BB0628">
      <w:r w:rsidRPr="00A97588">
        <w:t xml:space="preserve">Supposing the government borrowed $20 billion, this reduces the supply of loanable funds at the each interest rate by $20 billion. Therefore, the supply of loanable funds shift to the left and due to this shift, the equilibrium rate increases. </w:t>
      </w:r>
    </w:p>
    <w:p w:rsidR="00603A41" w:rsidRPr="00A97588" w:rsidRDefault="00603A41" w:rsidP="00BB0628"/>
    <w:p w:rsidR="008000DC" w:rsidRPr="00A97588" w:rsidRDefault="00603A41" w:rsidP="007E38A7">
      <w:r w:rsidRPr="00A97588">
        <w:t xml:space="preserve">b) </w:t>
      </w:r>
      <w:r w:rsidR="007E38A7" w:rsidRPr="00A97588">
        <w:t xml:space="preserve">Due to an increased interest rate, investment and national saving decline while private saving increases. This is as a result of an increase in government borrowing resulting in a reduction in public saving. Total loanable funds decline by less than $20 billion while public saving declines by $20 billion and private saving rises by less than $20 billion. </w:t>
      </w:r>
    </w:p>
    <w:p w:rsidR="007E38A7" w:rsidRPr="00A97588" w:rsidRDefault="007E38A7" w:rsidP="00BB0628"/>
    <w:p w:rsidR="008000DC" w:rsidRPr="00A97588" w:rsidRDefault="008000DC" w:rsidP="00BB0628">
      <w:r w:rsidRPr="00A97588">
        <w:t>National Saving = public saving + private saving</w:t>
      </w:r>
    </w:p>
    <w:p w:rsidR="008000DC" w:rsidRPr="00A97588" w:rsidRDefault="008000DC" w:rsidP="00BB0628">
      <w:r w:rsidRPr="00A97588">
        <w:t xml:space="preserve">National saving = Investment </w:t>
      </w:r>
    </w:p>
    <w:p w:rsidR="008000DC" w:rsidRPr="00A97588" w:rsidRDefault="008000DC" w:rsidP="00BB0628">
      <w:r w:rsidRPr="00A97588">
        <w:t xml:space="preserve">National saving moves from L1 to L2, therefore it falls less than $20 billion. </w:t>
      </w:r>
    </w:p>
    <w:p w:rsidR="008000DC" w:rsidRPr="00A97588" w:rsidRDefault="008000DC" w:rsidP="00BB0628">
      <w:r w:rsidRPr="00A97588">
        <w:t xml:space="preserve">Due to the government borrowing the $20 billion, public saving </w:t>
      </w:r>
      <w:r w:rsidR="00007F99" w:rsidRPr="00A97588">
        <w:t xml:space="preserve">falls by that amount and therefore, private savings increase by less than $20 billion since they are equal to the difference between public savings and national savings. </w:t>
      </w:r>
    </w:p>
    <w:p w:rsidR="00BB0628" w:rsidRPr="00A97588" w:rsidRDefault="00BB0628" w:rsidP="00BB0628"/>
    <w:p w:rsidR="00007F99" w:rsidRPr="00A97588" w:rsidRDefault="00007F99" w:rsidP="00BB0628">
      <w:r w:rsidRPr="00A97588">
        <w:t xml:space="preserve">c) </w:t>
      </w:r>
      <w:r w:rsidR="007E38A7" w:rsidRPr="00A97588">
        <w:t xml:space="preserve">The more elastic the supply of loanable funds, the more the supply curve would be flat. Therefore, the interest rate would rise by less and therefore, the national saving would fall by less. </w:t>
      </w:r>
    </w:p>
    <w:p w:rsidR="00007F99" w:rsidRPr="00A97588" w:rsidRDefault="00007F99" w:rsidP="00BB0628"/>
    <w:p w:rsidR="007E38A7" w:rsidRPr="00A97588" w:rsidRDefault="007E38A7" w:rsidP="00BB0628">
      <w:r w:rsidRPr="00A97588">
        <w:t xml:space="preserve">d) The more elastic the demand for loanable funds, the more the supply curve would be flat. Therefore, the interest rate would rise by less and therefore, the national saving would fall by more. </w:t>
      </w:r>
    </w:p>
    <w:p w:rsidR="00007F99" w:rsidRPr="00A97588" w:rsidRDefault="00007F99" w:rsidP="00BB0628"/>
    <w:p w:rsidR="00BB0628" w:rsidRPr="00A97588" w:rsidRDefault="00BB0628" w:rsidP="00BB0628">
      <w:r w:rsidRPr="00A97588">
        <w:t xml:space="preserve">e) </w:t>
      </w:r>
      <w:r w:rsidR="004046D4" w:rsidRPr="00A97588">
        <w:t>Supposing that households believe that greater government borrowing today implies higher taxes to pay off the government debt in the future, then more people would start saving more so they can afford to pay higher taxes that could be imposed in the future</w:t>
      </w:r>
      <w:r w:rsidR="00603A41" w:rsidRPr="00A97588">
        <w:t xml:space="preserve">. Therefore, private saving will increase and so will the supply of loanable funds. Thus, this will then offset the reduction in public saving </w:t>
      </w:r>
      <w:r w:rsidR="00603A41" w:rsidRPr="00A97588">
        <w:lastRenderedPageBreak/>
        <w:t xml:space="preserve">therefore, eventually reducing the amount by which the equilibrium quantity of investment and national saving decline, therefore reducing the amount in which the interest rate rises. </w:t>
      </w:r>
    </w:p>
    <w:p w:rsidR="004046D4" w:rsidRPr="00A97588" w:rsidRDefault="004046D4" w:rsidP="00BB0628"/>
    <w:p w:rsidR="00071BBC" w:rsidRPr="00A97588" w:rsidRDefault="00071BBC" w:rsidP="00BB0628"/>
    <w:p w:rsidR="00071BBC" w:rsidRPr="00A97588" w:rsidRDefault="00071BBC" w:rsidP="00BB0628"/>
    <w:p w:rsidR="00071BBC" w:rsidRDefault="00071BBC" w:rsidP="00BB0628">
      <w:pPr>
        <w:rPr>
          <w:b/>
          <w:u w:val="single"/>
        </w:rPr>
      </w:pPr>
      <w:r w:rsidRPr="00A97588">
        <w:rPr>
          <w:b/>
          <w:u w:val="single"/>
        </w:rPr>
        <w:t>Chapter 6, Question 4</w:t>
      </w:r>
    </w:p>
    <w:p w:rsidR="00A97588" w:rsidRDefault="00A97588" w:rsidP="00BB0628">
      <w:pPr>
        <w:rPr>
          <w:b/>
          <w:u w:val="single"/>
        </w:rPr>
      </w:pPr>
    </w:p>
    <w:p w:rsidR="00A97588" w:rsidRPr="00A97588" w:rsidRDefault="00A97588" w:rsidP="00BB0628">
      <w:pPr>
        <w:rPr>
          <w:b/>
          <w:u w:val="single"/>
        </w:rPr>
      </w:pPr>
    </w:p>
    <w:p w:rsidR="008D549C" w:rsidRPr="00A97588" w:rsidRDefault="008D549C" w:rsidP="00BB0628"/>
    <w:p w:rsidR="008D549C" w:rsidRPr="00A97588" w:rsidRDefault="008D549C" w:rsidP="00BB0628">
      <w:pPr>
        <w:rPr>
          <w:b/>
          <w:u w:val="single"/>
        </w:rPr>
      </w:pPr>
      <w:r w:rsidRPr="00A97588">
        <w:rPr>
          <w:b/>
          <w:u w:val="single"/>
        </w:rPr>
        <w:t xml:space="preserve">Chapter 6, Question 7 </w:t>
      </w:r>
    </w:p>
    <w:p w:rsidR="00071BBC" w:rsidRPr="00A97588" w:rsidRDefault="00071BBC" w:rsidP="00BB0628"/>
    <w:p w:rsidR="00071BBC" w:rsidRPr="00A97588" w:rsidRDefault="00071BBC" w:rsidP="00BB0628"/>
    <w:sectPr w:rsidR="00071BBC" w:rsidRPr="00A97588" w:rsidSect="006B246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auto"/>
    <w:pitch w:val="variable"/>
    <w:sig w:usb0="E1002AFF" w:usb1="C000605B" w:usb2="00000029" w:usb3="00000000" w:csb0="000101FF" w:csb1="00000000"/>
  </w:font>
  <w:font w:name="Malgun Gothic">
    <w:altName w:val="Arial Unicode MS"/>
    <w:panose1 w:val="020B0503020000020004"/>
    <w:charset w:val="81"/>
    <w:family w:val="modern"/>
    <w:pitch w:val="variable"/>
    <w:sig w:usb0="900002AF" w:usb1="09D77CFB" w:usb2="00000012" w:usb3="00000000" w:csb0="00080001" w:csb1="00000000"/>
  </w:font>
  <w:font w:name="Microsoft Sans Serif">
    <w:panose1 w:val="020B0604020202020204"/>
    <w:charset w:val="00"/>
    <w:family w:val="auto"/>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CD4A61"/>
    <w:multiLevelType w:val="hybridMultilevel"/>
    <w:tmpl w:val="1A545D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C65"/>
    <w:rsid w:val="00007F99"/>
    <w:rsid w:val="00071BBC"/>
    <w:rsid w:val="0009667C"/>
    <w:rsid w:val="000A7749"/>
    <w:rsid w:val="00240F3E"/>
    <w:rsid w:val="00256FD8"/>
    <w:rsid w:val="00362C81"/>
    <w:rsid w:val="004046D4"/>
    <w:rsid w:val="004D1F56"/>
    <w:rsid w:val="00603A41"/>
    <w:rsid w:val="0061528A"/>
    <w:rsid w:val="006B2462"/>
    <w:rsid w:val="007050E0"/>
    <w:rsid w:val="00790BDA"/>
    <w:rsid w:val="007E38A7"/>
    <w:rsid w:val="008000DC"/>
    <w:rsid w:val="00886D80"/>
    <w:rsid w:val="008C6040"/>
    <w:rsid w:val="008D549C"/>
    <w:rsid w:val="00900190"/>
    <w:rsid w:val="00927777"/>
    <w:rsid w:val="0097546E"/>
    <w:rsid w:val="009A0C65"/>
    <w:rsid w:val="00A97588"/>
    <w:rsid w:val="00B74C31"/>
    <w:rsid w:val="00BB0628"/>
    <w:rsid w:val="00CE243E"/>
    <w:rsid w:val="00DA0003"/>
    <w:rsid w:val="00DA7AA1"/>
    <w:rsid w:val="00E101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4C7050C-FE95-4A45-9411-24724352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1D1"/>
    <w:pPr>
      <w:ind w:left="720"/>
      <w:contextualSpacing/>
    </w:pPr>
  </w:style>
  <w:style w:type="paragraph" w:customStyle="1" w:styleId="NL1witha">
    <w:name w:val="NL_1witha"/>
    <w:basedOn w:val="Normal"/>
    <w:rsid w:val="00240F3E"/>
    <w:pPr>
      <w:tabs>
        <w:tab w:val="left" w:pos="-1440"/>
        <w:tab w:val="left" w:pos="1080"/>
      </w:tabs>
      <w:ind w:left="1440" w:hanging="720"/>
    </w:pPr>
    <w:rPr>
      <w:rFonts w:ascii="Tahoma" w:eastAsia="Malgun Gothic" w:hAnsi="Tahoma" w:cs="Tahoma"/>
      <w:snapToGrid w:val="0"/>
      <w:sz w:val="20"/>
      <w:szCs w:val="20"/>
    </w:rPr>
  </w:style>
  <w:style w:type="paragraph" w:customStyle="1" w:styleId="NLa">
    <w:name w:val="NL_a"/>
    <w:basedOn w:val="Normal"/>
    <w:rsid w:val="0009667C"/>
    <w:pPr>
      <w:tabs>
        <w:tab w:val="left" w:pos="-1440"/>
      </w:tabs>
      <w:ind w:left="1440" w:hanging="360"/>
    </w:pPr>
    <w:rPr>
      <w:rFonts w:ascii="Tahoma" w:eastAsia="Malgun Gothic" w:hAnsi="Tahoma" w:cs="Tahoma"/>
      <w:sz w:val="20"/>
      <w:szCs w:val="20"/>
    </w:rPr>
  </w:style>
  <w:style w:type="paragraph" w:styleId="BodyText2">
    <w:name w:val="Body Text 2"/>
    <w:basedOn w:val="Normal"/>
    <w:link w:val="BodyText2Char"/>
    <w:semiHidden/>
    <w:rsid w:val="00007F99"/>
    <w:pPr>
      <w:jc w:val="center"/>
    </w:pPr>
    <w:rPr>
      <w:rFonts w:ascii="Microsoft Sans Serif" w:eastAsia="Times New Roman" w:hAnsi="Microsoft Sans Serif" w:cs="Microsoft Sans Serif"/>
      <w:sz w:val="40"/>
      <w:szCs w:val="20"/>
    </w:rPr>
  </w:style>
  <w:style w:type="character" w:customStyle="1" w:styleId="BodyText2Char">
    <w:name w:val="Body Text 2 Char"/>
    <w:basedOn w:val="DefaultParagraphFont"/>
    <w:link w:val="BodyText2"/>
    <w:semiHidden/>
    <w:rsid w:val="00007F99"/>
    <w:rPr>
      <w:rFonts w:ascii="Microsoft Sans Serif" w:eastAsia="Times New Roman" w:hAnsi="Microsoft Sans Serif" w:cs="Microsoft Sans Serif"/>
      <w:sz w:val="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142982">
      <w:bodyDiv w:val="1"/>
      <w:marLeft w:val="0"/>
      <w:marRight w:val="0"/>
      <w:marTop w:val="0"/>
      <w:marBottom w:val="0"/>
      <w:divBdr>
        <w:top w:val="none" w:sz="0" w:space="0" w:color="auto"/>
        <w:left w:val="none" w:sz="0" w:space="0" w:color="auto"/>
        <w:bottom w:val="none" w:sz="0" w:space="0" w:color="auto"/>
        <w:right w:val="none" w:sz="0" w:space="0" w:color="auto"/>
      </w:divBdr>
    </w:div>
    <w:div w:id="358556615">
      <w:bodyDiv w:val="1"/>
      <w:marLeft w:val="0"/>
      <w:marRight w:val="0"/>
      <w:marTop w:val="0"/>
      <w:marBottom w:val="0"/>
      <w:divBdr>
        <w:top w:val="none" w:sz="0" w:space="0" w:color="auto"/>
        <w:left w:val="none" w:sz="0" w:space="0" w:color="auto"/>
        <w:bottom w:val="none" w:sz="0" w:space="0" w:color="auto"/>
        <w:right w:val="none" w:sz="0" w:space="0" w:color="auto"/>
      </w:divBdr>
    </w:div>
    <w:div w:id="523251356">
      <w:bodyDiv w:val="1"/>
      <w:marLeft w:val="0"/>
      <w:marRight w:val="0"/>
      <w:marTop w:val="0"/>
      <w:marBottom w:val="0"/>
      <w:divBdr>
        <w:top w:val="none" w:sz="0" w:space="0" w:color="auto"/>
        <w:left w:val="none" w:sz="0" w:space="0" w:color="auto"/>
        <w:bottom w:val="none" w:sz="0" w:space="0" w:color="auto"/>
        <w:right w:val="none" w:sz="0" w:space="0" w:color="auto"/>
      </w:divBdr>
    </w:div>
    <w:div w:id="588856963">
      <w:bodyDiv w:val="1"/>
      <w:marLeft w:val="0"/>
      <w:marRight w:val="0"/>
      <w:marTop w:val="0"/>
      <w:marBottom w:val="0"/>
      <w:divBdr>
        <w:top w:val="none" w:sz="0" w:space="0" w:color="auto"/>
        <w:left w:val="none" w:sz="0" w:space="0" w:color="auto"/>
        <w:bottom w:val="none" w:sz="0" w:space="0" w:color="auto"/>
        <w:right w:val="none" w:sz="0" w:space="0" w:color="auto"/>
      </w:divBdr>
    </w:div>
    <w:div w:id="13640931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Alshal</dc:creator>
  <cp:keywords/>
  <dc:description/>
  <cp:lastModifiedBy>ahmed al shibli</cp:lastModifiedBy>
  <cp:revision>2</cp:revision>
  <dcterms:created xsi:type="dcterms:W3CDTF">2015-02-04T17:41:00Z</dcterms:created>
  <dcterms:modified xsi:type="dcterms:W3CDTF">2015-02-04T17:41:00Z</dcterms:modified>
</cp:coreProperties>
</file>