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880" w:rsidRPr="00262880" w:rsidRDefault="00262880" w:rsidP="00262880">
      <w:pPr>
        <w:spacing w:line="240" w:lineRule="auto"/>
        <w:contextualSpacing/>
        <w:jc w:val="center"/>
        <w:rPr>
          <w:rFonts w:ascii="Californian FB" w:hAnsi="Californian FB"/>
          <w:sz w:val="28"/>
          <w:szCs w:val="28"/>
          <w:u w:val="single"/>
        </w:rPr>
      </w:pPr>
      <w:r w:rsidRPr="00262880">
        <w:rPr>
          <w:rFonts w:ascii="Californian FB" w:hAnsi="Californian FB"/>
          <w:sz w:val="28"/>
          <w:szCs w:val="28"/>
          <w:u w:val="single"/>
        </w:rPr>
        <w:t>PSCI 2601: Final Exam</w:t>
      </w:r>
    </w:p>
    <w:p w:rsidR="00262880" w:rsidRPr="00262880" w:rsidRDefault="00262880" w:rsidP="00262880">
      <w:pPr>
        <w:spacing w:line="240" w:lineRule="auto"/>
        <w:contextualSpacing/>
        <w:jc w:val="center"/>
        <w:rPr>
          <w:rFonts w:ascii="Californian FB" w:hAnsi="Californian FB"/>
          <w:sz w:val="28"/>
          <w:szCs w:val="28"/>
          <w:u w:val="single"/>
        </w:rPr>
      </w:pPr>
      <w:r w:rsidRPr="00262880">
        <w:rPr>
          <w:rFonts w:ascii="Californian FB" w:hAnsi="Californian FB"/>
          <w:sz w:val="28"/>
          <w:szCs w:val="28"/>
          <w:u w:val="single"/>
        </w:rPr>
        <w:t>Definitions</w:t>
      </w:r>
    </w:p>
    <w:p w:rsidR="00262880" w:rsidRPr="00262880" w:rsidRDefault="00262880">
      <w:pPr>
        <w:spacing w:line="240" w:lineRule="auto"/>
        <w:contextualSpacing/>
        <w:jc w:val="center"/>
      </w:pPr>
    </w:p>
    <w:p w:rsidR="00262880" w:rsidRPr="00262880" w:rsidRDefault="00262880" w:rsidP="00262880">
      <w:pPr>
        <w:numPr>
          <w:ilvl w:val="0"/>
          <w:numId w:val="1"/>
        </w:numPr>
        <w:spacing w:after="0" w:line="240" w:lineRule="auto"/>
        <w:rPr>
          <w:rFonts w:ascii="Californian FB" w:hAnsi="Californian FB"/>
          <w:u w:val="single"/>
        </w:rPr>
      </w:pPr>
      <w:r w:rsidRPr="00262880">
        <w:rPr>
          <w:rFonts w:ascii="Californian FB" w:hAnsi="Californian FB"/>
          <w:b/>
          <w:u w:val="single"/>
        </w:rPr>
        <w:t>Corporate Social Responsibility</w:t>
      </w:r>
      <w:r w:rsidRPr="00262880">
        <w:rPr>
          <w:rFonts w:ascii="Californian FB" w:hAnsi="Californian FB"/>
          <w:u w:val="single"/>
        </w:rPr>
        <w:t>:</w:t>
      </w:r>
    </w:p>
    <w:p w:rsidR="00262880" w:rsidRPr="00262880" w:rsidRDefault="00262880" w:rsidP="00262880">
      <w:pPr>
        <w:pStyle w:val="ListParagraph"/>
        <w:numPr>
          <w:ilvl w:val="0"/>
          <w:numId w:val="7"/>
        </w:numPr>
        <w:spacing w:after="200"/>
        <w:contextualSpacing/>
        <w:rPr>
          <w:rFonts w:ascii="Californian FB" w:hAnsi="Californian FB"/>
          <w:sz w:val="22"/>
          <w:szCs w:val="22"/>
        </w:rPr>
      </w:pPr>
      <w:r w:rsidRPr="00262880">
        <w:rPr>
          <w:rFonts w:ascii="Californian FB" w:hAnsi="Californian FB"/>
          <w:sz w:val="22"/>
          <w:szCs w:val="22"/>
        </w:rPr>
        <w:t>Idea emerged in 1970s</w:t>
      </w:r>
    </w:p>
    <w:p w:rsidR="00262880" w:rsidRPr="00262880" w:rsidRDefault="00262880" w:rsidP="00262880">
      <w:pPr>
        <w:pStyle w:val="ListParagraph"/>
        <w:numPr>
          <w:ilvl w:val="0"/>
          <w:numId w:val="7"/>
        </w:numPr>
        <w:spacing w:after="200"/>
        <w:contextualSpacing/>
        <w:rPr>
          <w:rFonts w:ascii="Californian FB" w:hAnsi="Californian FB"/>
          <w:sz w:val="22"/>
          <w:szCs w:val="22"/>
        </w:rPr>
      </w:pPr>
      <w:r w:rsidRPr="00262880">
        <w:rPr>
          <w:rFonts w:ascii="Californian FB" w:hAnsi="Californian FB"/>
          <w:sz w:val="22"/>
          <w:szCs w:val="22"/>
        </w:rPr>
        <w:t>Archie B. Carroll identified 4 key responsibilities that corporations share</w:t>
      </w:r>
    </w:p>
    <w:p w:rsidR="00262880" w:rsidRPr="00262880" w:rsidRDefault="00262880" w:rsidP="00262880">
      <w:pPr>
        <w:pStyle w:val="ListParagraph"/>
        <w:numPr>
          <w:ilvl w:val="1"/>
          <w:numId w:val="1"/>
        </w:numPr>
        <w:spacing w:after="200"/>
        <w:contextualSpacing/>
        <w:rPr>
          <w:rFonts w:ascii="Californian FB" w:hAnsi="Californian FB"/>
          <w:sz w:val="22"/>
          <w:szCs w:val="22"/>
        </w:rPr>
      </w:pPr>
      <w:r w:rsidRPr="00262880">
        <w:rPr>
          <w:rFonts w:ascii="Californian FB" w:hAnsi="Californian FB"/>
          <w:sz w:val="22"/>
          <w:szCs w:val="22"/>
        </w:rPr>
        <w:t>The economic responsibility to be profitable</w:t>
      </w:r>
    </w:p>
    <w:p w:rsidR="00262880" w:rsidRPr="00262880" w:rsidRDefault="00262880" w:rsidP="00262880">
      <w:pPr>
        <w:pStyle w:val="ListParagraph"/>
        <w:numPr>
          <w:ilvl w:val="1"/>
          <w:numId w:val="1"/>
        </w:numPr>
        <w:spacing w:after="200"/>
        <w:contextualSpacing/>
        <w:rPr>
          <w:rFonts w:ascii="Californian FB" w:hAnsi="Californian FB"/>
          <w:sz w:val="22"/>
          <w:szCs w:val="22"/>
        </w:rPr>
      </w:pPr>
      <w:r w:rsidRPr="00262880">
        <w:rPr>
          <w:rFonts w:ascii="Californian FB" w:hAnsi="Californian FB"/>
          <w:sz w:val="22"/>
          <w:szCs w:val="22"/>
        </w:rPr>
        <w:t>The legal responsibility to abide by the law</w:t>
      </w:r>
    </w:p>
    <w:p w:rsidR="00262880" w:rsidRPr="00262880" w:rsidRDefault="00262880" w:rsidP="00262880">
      <w:pPr>
        <w:pStyle w:val="ListParagraph"/>
        <w:numPr>
          <w:ilvl w:val="1"/>
          <w:numId w:val="1"/>
        </w:numPr>
        <w:spacing w:after="200"/>
        <w:contextualSpacing/>
        <w:rPr>
          <w:rFonts w:ascii="Californian FB" w:hAnsi="Californian FB"/>
          <w:sz w:val="22"/>
          <w:szCs w:val="22"/>
        </w:rPr>
      </w:pPr>
      <w:r w:rsidRPr="00262880">
        <w:rPr>
          <w:rFonts w:ascii="Californian FB" w:hAnsi="Californian FB"/>
          <w:sz w:val="22"/>
          <w:szCs w:val="22"/>
        </w:rPr>
        <w:t xml:space="preserve">The ethical responsibility to engage in just and ethical </w:t>
      </w:r>
      <w:proofErr w:type="spellStart"/>
      <w:r w:rsidRPr="00262880">
        <w:rPr>
          <w:rFonts w:ascii="Californian FB" w:hAnsi="Californian FB"/>
          <w:sz w:val="22"/>
          <w:szCs w:val="22"/>
        </w:rPr>
        <w:t>behaviour</w:t>
      </w:r>
      <w:proofErr w:type="spellEnd"/>
    </w:p>
    <w:p w:rsidR="00262880" w:rsidRPr="00262880" w:rsidRDefault="00262880" w:rsidP="00262880">
      <w:pPr>
        <w:pStyle w:val="ListParagraph"/>
        <w:numPr>
          <w:ilvl w:val="1"/>
          <w:numId w:val="1"/>
        </w:numPr>
        <w:spacing w:after="200"/>
        <w:contextualSpacing/>
        <w:rPr>
          <w:rFonts w:ascii="Californian FB" w:hAnsi="Californian FB"/>
          <w:sz w:val="22"/>
          <w:szCs w:val="22"/>
        </w:rPr>
      </w:pPr>
      <w:r w:rsidRPr="00262880">
        <w:rPr>
          <w:rFonts w:ascii="Californian FB" w:hAnsi="Californian FB"/>
          <w:sz w:val="22"/>
          <w:szCs w:val="22"/>
        </w:rPr>
        <w:t xml:space="preserve">The social responsibility to contribute to the betterment of society </w:t>
      </w:r>
    </w:p>
    <w:p w:rsidR="00262880" w:rsidRPr="00262880" w:rsidRDefault="00262880" w:rsidP="00262880">
      <w:pPr>
        <w:pStyle w:val="ListParagraph"/>
        <w:numPr>
          <w:ilvl w:val="2"/>
          <w:numId w:val="1"/>
        </w:numPr>
        <w:spacing w:after="200"/>
        <w:contextualSpacing/>
        <w:rPr>
          <w:rFonts w:ascii="Californian FB" w:hAnsi="Californian FB"/>
          <w:sz w:val="22"/>
          <w:szCs w:val="22"/>
        </w:rPr>
      </w:pPr>
      <w:r w:rsidRPr="00262880">
        <w:rPr>
          <w:rFonts w:ascii="Californian FB" w:hAnsi="Californian FB"/>
          <w:sz w:val="22"/>
          <w:szCs w:val="22"/>
        </w:rPr>
        <w:t>Culturally or recreationally</w:t>
      </w:r>
    </w:p>
    <w:p w:rsidR="00262880" w:rsidRPr="00262880" w:rsidRDefault="00262880" w:rsidP="00262880">
      <w:pPr>
        <w:pStyle w:val="ListParagraph"/>
        <w:numPr>
          <w:ilvl w:val="0"/>
          <w:numId w:val="6"/>
        </w:numPr>
        <w:spacing w:after="200"/>
        <w:contextualSpacing/>
        <w:rPr>
          <w:rFonts w:ascii="Californian FB" w:hAnsi="Californian FB"/>
          <w:sz w:val="22"/>
          <w:szCs w:val="22"/>
        </w:rPr>
      </w:pPr>
      <w:r w:rsidRPr="00262880">
        <w:rPr>
          <w:rFonts w:ascii="Californian FB" w:hAnsi="Californian FB"/>
          <w:sz w:val="22"/>
          <w:szCs w:val="22"/>
        </w:rPr>
        <w:t>Mostly leftists have been paying more attention to the latter two (employment safety, rules and regulations)</w:t>
      </w:r>
    </w:p>
    <w:p w:rsidR="00262880" w:rsidRPr="00262880" w:rsidRDefault="00262880" w:rsidP="00262880">
      <w:pPr>
        <w:pStyle w:val="ListParagraph"/>
        <w:numPr>
          <w:ilvl w:val="0"/>
          <w:numId w:val="6"/>
        </w:numPr>
        <w:spacing w:after="200"/>
        <w:contextualSpacing/>
        <w:rPr>
          <w:rFonts w:ascii="Californian FB" w:hAnsi="Californian FB"/>
          <w:sz w:val="22"/>
          <w:szCs w:val="22"/>
        </w:rPr>
      </w:pPr>
      <w:r w:rsidRPr="00262880">
        <w:rPr>
          <w:rFonts w:ascii="Californian FB" w:hAnsi="Californian FB"/>
          <w:sz w:val="22"/>
          <w:szCs w:val="22"/>
        </w:rPr>
        <w:t xml:space="preserve">Rightists worry that the first responsibility has been neglected (make </w:t>
      </w:r>
      <w:proofErr w:type="spellStart"/>
      <w:r w:rsidRPr="00262880">
        <w:rPr>
          <w:rFonts w:ascii="Californian FB" w:hAnsi="Californian FB"/>
          <w:sz w:val="22"/>
          <w:szCs w:val="22"/>
        </w:rPr>
        <w:t>da</w:t>
      </w:r>
      <w:proofErr w:type="spellEnd"/>
      <w:r w:rsidRPr="00262880">
        <w:rPr>
          <w:rFonts w:ascii="Californian FB" w:hAnsi="Californian FB"/>
          <w:sz w:val="22"/>
          <w:szCs w:val="22"/>
        </w:rPr>
        <w:t xml:space="preserve"> cash flow)</w:t>
      </w:r>
    </w:p>
    <w:p w:rsidR="00262880" w:rsidRPr="00262880" w:rsidRDefault="00262880" w:rsidP="00262880">
      <w:pPr>
        <w:pStyle w:val="ListParagraph"/>
        <w:numPr>
          <w:ilvl w:val="0"/>
          <w:numId w:val="6"/>
        </w:numPr>
        <w:spacing w:after="200"/>
        <w:contextualSpacing/>
        <w:rPr>
          <w:rFonts w:ascii="Californian FB" w:hAnsi="Californian FB"/>
          <w:sz w:val="22"/>
          <w:szCs w:val="22"/>
        </w:rPr>
      </w:pPr>
      <w:r w:rsidRPr="00262880">
        <w:rPr>
          <w:rFonts w:ascii="Californian FB" w:hAnsi="Californian FB"/>
          <w:sz w:val="22"/>
          <w:szCs w:val="22"/>
        </w:rPr>
        <w:t>Social responsibility has become a significant concern</w:t>
      </w:r>
    </w:p>
    <w:p w:rsidR="00262880" w:rsidRPr="00262880" w:rsidRDefault="00262880" w:rsidP="00262880">
      <w:pPr>
        <w:pStyle w:val="ListParagraph"/>
        <w:numPr>
          <w:ilvl w:val="1"/>
          <w:numId w:val="1"/>
        </w:numPr>
        <w:spacing w:after="200"/>
        <w:contextualSpacing/>
        <w:rPr>
          <w:rFonts w:ascii="Californian FB" w:hAnsi="Californian FB"/>
          <w:sz w:val="22"/>
          <w:szCs w:val="22"/>
        </w:rPr>
      </w:pPr>
      <w:r w:rsidRPr="00262880">
        <w:rPr>
          <w:rFonts w:ascii="Californian FB" w:hAnsi="Californian FB"/>
          <w:sz w:val="22"/>
          <w:szCs w:val="22"/>
        </w:rPr>
        <w:t>Been pressed upon by firms, activists, consumers, and governments</w:t>
      </w:r>
    </w:p>
    <w:p w:rsidR="00262880" w:rsidRPr="00262880" w:rsidRDefault="00262880" w:rsidP="00262880">
      <w:pPr>
        <w:pStyle w:val="ListParagraph"/>
        <w:numPr>
          <w:ilvl w:val="0"/>
          <w:numId w:val="5"/>
        </w:numPr>
        <w:spacing w:after="200"/>
        <w:contextualSpacing/>
        <w:rPr>
          <w:rFonts w:ascii="Californian FB" w:hAnsi="Californian FB"/>
          <w:sz w:val="22"/>
          <w:szCs w:val="22"/>
        </w:rPr>
      </w:pPr>
      <w:r w:rsidRPr="00262880">
        <w:rPr>
          <w:rFonts w:ascii="Californian FB" w:hAnsi="Californian FB"/>
          <w:sz w:val="22"/>
          <w:szCs w:val="22"/>
        </w:rPr>
        <w:t>Now MNC’s have a “social responsibility section” in their annual reports and have devoted formal divisions to the issue</w:t>
      </w:r>
    </w:p>
    <w:p w:rsidR="00262880" w:rsidRPr="00262880" w:rsidRDefault="00262880" w:rsidP="00262880">
      <w:pPr>
        <w:pStyle w:val="ListParagraph"/>
        <w:numPr>
          <w:ilvl w:val="1"/>
          <w:numId w:val="1"/>
        </w:numPr>
        <w:spacing w:after="200"/>
        <w:contextualSpacing/>
        <w:rPr>
          <w:rFonts w:ascii="Californian FB" w:hAnsi="Californian FB"/>
          <w:sz w:val="22"/>
          <w:szCs w:val="22"/>
        </w:rPr>
      </w:pPr>
      <w:r w:rsidRPr="00262880">
        <w:rPr>
          <w:rFonts w:ascii="Californian FB" w:hAnsi="Californian FB"/>
          <w:sz w:val="22"/>
          <w:szCs w:val="22"/>
        </w:rPr>
        <w:t>These divisions respond to public concerns and spend time promoting their virtues.</w:t>
      </w:r>
    </w:p>
    <w:p w:rsidR="00262880" w:rsidRPr="00262880" w:rsidRDefault="00262880" w:rsidP="00262880">
      <w:pPr>
        <w:pStyle w:val="ListParagraph"/>
        <w:numPr>
          <w:ilvl w:val="2"/>
          <w:numId w:val="1"/>
        </w:numPr>
        <w:spacing w:after="200"/>
        <w:contextualSpacing/>
        <w:rPr>
          <w:rFonts w:ascii="Californian FB" w:hAnsi="Californian FB"/>
          <w:sz w:val="22"/>
          <w:szCs w:val="22"/>
        </w:rPr>
      </w:pPr>
      <w:r w:rsidRPr="00262880">
        <w:rPr>
          <w:rFonts w:ascii="Californian FB" w:hAnsi="Californian FB"/>
          <w:sz w:val="22"/>
          <w:szCs w:val="22"/>
        </w:rPr>
        <w:t>Pesticide scare… promote the virtuous organic option</w:t>
      </w:r>
    </w:p>
    <w:p w:rsidR="00262880" w:rsidRPr="00262880" w:rsidRDefault="00262880" w:rsidP="00262880">
      <w:pPr>
        <w:pStyle w:val="ListParagraph"/>
        <w:numPr>
          <w:ilvl w:val="2"/>
          <w:numId w:val="1"/>
        </w:numPr>
        <w:spacing w:after="200"/>
        <w:contextualSpacing/>
        <w:rPr>
          <w:rFonts w:ascii="Californian FB" w:hAnsi="Californian FB"/>
          <w:sz w:val="22"/>
          <w:szCs w:val="22"/>
        </w:rPr>
      </w:pPr>
      <w:r w:rsidRPr="00262880">
        <w:rPr>
          <w:rFonts w:ascii="Californian FB" w:hAnsi="Californian FB"/>
          <w:sz w:val="22"/>
          <w:szCs w:val="22"/>
        </w:rPr>
        <w:t>“Oh no, my ozone layer!”… “</w:t>
      </w:r>
      <w:proofErr w:type="gramStart"/>
      <w:r w:rsidRPr="00262880">
        <w:rPr>
          <w:rFonts w:ascii="Californian FB" w:hAnsi="Californian FB"/>
          <w:sz w:val="22"/>
          <w:szCs w:val="22"/>
        </w:rPr>
        <w:t>try</w:t>
      </w:r>
      <w:proofErr w:type="gramEnd"/>
      <w:r w:rsidRPr="00262880">
        <w:rPr>
          <w:rFonts w:ascii="Californian FB" w:hAnsi="Californian FB"/>
          <w:sz w:val="22"/>
          <w:szCs w:val="22"/>
        </w:rPr>
        <w:t xml:space="preserve"> our environmentally friendly, such and such.”</w:t>
      </w:r>
    </w:p>
    <w:p w:rsidR="00262880" w:rsidRPr="00262880" w:rsidRDefault="00262880" w:rsidP="00262880">
      <w:pPr>
        <w:pStyle w:val="ListParagraph"/>
        <w:numPr>
          <w:ilvl w:val="2"/>
          <w:numId w:val="1"/>
        </w:numPr>
        <w:spacing w:after="200"/>
        <w:contextualSpacing/>
        <w:rPr>
          <w:rFonts w:ascii="Californian FB" w:hAnsi="Californian FB"/>
          <w:sz w:val="22"/>
          <w:szCs w:val="22"/>
        </w:rPr>
      </w:pPr>
      <w:r w:rsidRPr="00262880">
        <w:rPr>
          <w:rFonts w:ascii="Californian FB" w:hAnsi="Californian FB"/>
          <w:sz w:val="22"/>
          <w:szCs w:val="22"/>
        </w:rPr>
        <w:t xml:space="preserve">Foreign </w:t>
      </w:r>
      <w:proofErr w:type="spellStart"/>
      <w:r w:rsidRPr="00262880">
        <w:rPr>
          <w:rFonts w:ascii="Californian FB" w:hAnsi="Californian FB"/>
          <w:sz w:val="22"/>
          <w:szCs w:val="22"/>
        </w:rPr>
        <w:t>labour</w:t>
      </w:r>
      <w:proofErr w:type="spellEnd"/>
      <w:r w:rsidRPr="00262880">
        <w:rPr>
          <w:rFonts w:ascii="Californian FB" w:hAnsi="Californian FB"/>
          <w:sz w:val="22"/>
          <w:szCs w:val="22"/>
        </w:rPr>
        <w:t xml:space="preserve"> and use of sweat shops – fair trade, or “made in Canada/USA” badges</w:t>
      </w:r>
    </w:p>
    <w:p w:rsidR="00262880" w:rsidRPr="00262880" w:rsidRDefault="00262880" w:rsidP="00262880">
      <w:pPr>
        <w:pStyle w:val="ListParagraph"/>
        <w:numPr>
          <w:ilvl w:val="3"/>
          <w:numId w:val="1"/>
        </w:numPr>
        <w:spacing w:after="200"/>
        <w:contextualSpacing/>
        <w:rPr>
          <w:rFonts w:ascii="Californian FB" w:hAnsi="Californian FB"/>
          <w:sz w:val="22"/>
          <w:szCs w:val="22"/>
        </w:rPr>
      </w:pPr>
      <w:r w:rsidRPr="00262880">
        <w:rPr>
          <w:rFonts w:ascii="Californian FB" w:hAnsi="Californian FB"/>
          <w:sz w:val="22"/>
          <w:szCs w:val="22"/>
        </w:rPr>
        <w:t>Nike and The Gap are sweatshop examples</w:t>
      </w:r>
    </w:p>
    <w:p w:rsidR="00262880" w:rsidRPr="00262880" w:rsidRDefault="00262880" w:rsidP="00262880">
      <w:pPr>
        <w:pStyle w:val="ListParagraph"/>
        <w:numPr>
          <w:ilvl w:val="3"/>
          <w:numId w:val="1"/>
        </w:numPr>
        <w:spacing w:after="200"/>
        <w:contextualSpacing/>
        <w:rPr>
          <w:rFonts w:ascii="Californian FB" w:hAnsi="Californian FB"/>
          <w:sz w:val="22"/>
          <w:szCs w:val="22"/>
        </w:rPr>
      </w:pPr>
      <w:r w:rsidRPr="00262880">
        <w:rPr>
          <w:rFonts w:ascii="Californian FB" w:hAnsi="Californian FB"/>
          <w:sz w:val="22"/>
          <w:szCs w:val="22"/>
        </w:rPr>
        <w:t xml:space="preserve">The Body Shop is a fair trade example or even Bridgehead. And if you live in Kanata, Sippy Cup Café </w:t>
      </w:r>
      <w:r w:rsidRPr="00262880">
        <w:rPr>
          <w:rFonts w:ascii="Californian FB" w:hAnsi="Californian FB"/>
          <w:sz w:val="22"/>
          <w:szCs w:val="22"/>
        </w:rPr>
        <w:sym w:font="Wingdings" w:char="F0E0"/>
      </w:r>
      <w:r w:rsidRPr="00262880">
        <w:rPr>
          <w:rFonts w:ascii="Californian FB" w:hAnsi="Californian FB"/>
          <w:sz w:val="22"/>
          <w:szCs w:val="22"/>
        </w:rPr>
        <w:t xml:space="preserve"> you </w:t>
      </w:r>
      <w:proofErr w:type="spellStart"/>
      <w:r w:rsidRPr="00262880">
        <w:rPr>
          <w:rFonts w:ascii="Californian FB" w:hAnsi="Californian FB"/>
          <w:sz w:val="22"/>
          <w:szCs w:val="22"/>
        </w:rPr>
        <w:t>gotta</w:t>
      </w:r>
      <w:proofErr w:type="spellEnd"/>
      <w:r w:rsidRPr="00262880">
        <w:rPr>
          <w:rFonts w:ascii="Californian FB" w:hAnsi="Californian FB"/>
          <w:sz w:val="22"/>
          <w:szCs w:val="22"/>
        </w:rPr>
        <w:t xml:space="preserve"> try this place out, it’s the shit</w:t>
      </w:r>
    </w:p>
    <w:p w:rsidR="00262880" w:rsidRPr="00262880" w:rsidRDefault="00262880" w:rsidP="00262880">
      <w:pPr>
        <w:pStyle w:val="ListParagraph"/>
        <w:numPr>
          <w:ilvl w:val="0"/>
          <w:numId w:val="4"/>
        </w:numPr>
        <w:spacing w:after="200"/>
        <w:contextualSpacing/>
        <w:rPr>
          <w:rFonts w:ascii="Californian FB" w:hAnsi="Californian FB"/>
          <w:i/>
          <w:sz w:val="22"/>
          <w:szCs w:val="22"/>
        </w:rPr>
      </w:pPr>
      <w:r w:rsidRPr="00262880">
        <w:rPr>
          <w:rFonts w:ascii="Californian FB" w:hAnsi="Californian FB"/>
          <w:i/>
          <w:sz w:val="22"/>
          <w:szCs w:val="22"/>
        </w:rPr>
        <w:t xml:space="preserve">“Concerns and complaints about the extent to which these corporations have interfered with, impeded, the promotion and protection of </w:t>
      </w:r>
      <w:proofErr w:type="spellStart"/>
      <w:r w:rsidRPr="00262880">
        <w:rPr>
          <w:rFonts w:ascii="Californian FB" w:hAnsi="Californian FB"/>
          <w:i/>
          <w:sz w:val="22"/>
          <w:szCs w:val="22"/>
        </w:rPr>
        <w:t>labour</w:t>
      </w:r>
      <w:proofErr w:type="spellEnd"/>
      <w:r w:rsidRPr="00262880">
        <w:rPr>
          <w:rFonts w:ascii="Californian FB" w:hAnsi="Californian FB"/>
          <w:i/>
          <w:sz w:val="22"/>
          <w:szCs w:val="22"/>
        </w:rPr>
        <w:t xml:space="preserve"> and civil rights, and with their contribution to economic equalities, distorted social programs, and deleterious effects on health and the environment, have led some to argue that multinationals bear a special responsibility and obligation to assist in ameliorating some of the harms that they have caused.”</w:t>
      </w:r>
    </w:p>
    <w:p w:rsidR="00262880" w:rsidRPr="00262880" w:rsidRDefault="00262880" w:rsidP="00262880">
      <w:pPr>
        <w:pStyle w:val="ListParagraph"/>
        <w:numPr>
          <w:ilvl w:val="1"/>
          <w:numId w:val="1"/>
        </w:numPr>
        <w:spacing w:after="200"/>
        <w:contextualSpacing/>
        <w:rPr>
          <w:rFonts w:ascii="Californian FB" w:hAnsi="Californian FB"/>
          <w:i/>
          <w:sz w:val="22"/>
          <w:szCs w:val="22"/>
        </w:rPr>
      </w:pPr>
      <w:r w:rsidRPr="00262880">
        <w:rPr>
          <w:rFonts w:ascii="Californian FB" w:hAnsi="Californian FB"/>
          <w:sz w:val="22"/>
          <w:szCs w:val="22"/>
        </w:rPr>
        <w:t xml:space="preserve">Shows how MNC’s have such large influences in the world’s economic, social, environmental, and civil conditions. Once people understood how much of an impact MNC’s have on the world, they began to pay more attention on the social responsibility of these corporations </w:t>
      </w:r>
      <w:r w:rsidRPr="00262880">
        <w:rPr>
          <w:rFonts w:ascii="Californian FB" w:hAnsi="Californian FB"/>
          <w:sz w:val="22"/>
          <w:szCs w:val="22"/>
        </w:rPr>
        <w:sym w:font="Wingdings" w:char="F0DF"/>
      </w:r>
      <w:r w:rsidRPr="00262880">
        <w:rPr>
          <w:rFonts w:ascii="Californian FB" w:hAnsi="Californian FB"/>
          <w:sz w:val="22"/>
          <w:szCs w:val="22"/>
        </w:rPr>
        <w:t xml:space="preserve"> </w:t>
      </w:r>
      <w:r w:rsidRPr="00262880">
        <w:rPr>
          <w:rFonts w:ascii="Californian FB" w:hAnsi="Californian FB"/>
          <w:b/>
          <w:sz w:val="22"/>
          <w:szCs w:val="22"/>
          <w:u w:val="single"/>
        </w:rPr>
        <w:t>IMPORTANT</w:t>
      </w:r>
    </w:p>
    <w:p w:rsidR="00262880" w:rsidRPr="00262880" w:rsidRDefault="00262880" w:rsidP="00262880">
      <w:pPr>
        <w:pStyle w:val="ListParagraph"/>
        <w:numPr>
          <w:ilvl w:val="0"/>
          <w:numId w:val="3"/>
        </w:numPr>
        <w:spacing w:after="200"/>
        <w:contextualSpacing/>
        <w:rPr>
          <w:rFonts w:ascii="Californian FB" w:hAnsi="Californian FB"/>
          <w:i/>
          <w:sz w:val="22"/>
          <w:szCs w:val="22"/>
        </w:rPr>
      </w:pPr>
      <w:r w:rsidRPr="00262880">
        <w:rPr>
          <w:rFonts w:ascii="Californian FB" w:hAnsi="Californian FB"/>
          <w:sz w:val="22"/>
          <w:szCs w:val="22"/>
        </w:rPr>
        <w:t xml:space="preserve">Economists, such as Milton Friedman, have dismissed these concerns </w:t>
      </w:r>
      <w:proofErr w:type="spellStart"/>
      <w:r w:rsidRPr="00262880">
        <w:rPr>
          <w:rFonts w:ascii="Californian FB" w:hAnsi="Californian FB"/>
          <w:sz w:val="22"/>
          <w:szCs w:val="22"/>
        </w:rPr>
        <w:t>argueing</w:t>
      </w:r>
      <w:proofErr w:type="spellEnd"/>
      <w:r w:rsidRPr="00262880">
        <w:rPr>
          <w:rFonts w:ascii="Californian FB" w:hAnsi="Californian FB"/>
          <w:sz w:val="22"/>
          <w:szCs w:val="22"/>
        </w:rPr>
        <w:t xml:space="preserve"> that corporations have only one responsibility -&gt; to maximize the returns on their investments for the benefits of their shareholders. (Who cares, we just want money). </w:t>
      </w:r>
    </w:p>
    <w:p w:rsidR="00262880" w:rsidRPr="00262880" w:rsidRDefault="00262880" w:rsidP="00262880">
      <w:pPr>
        <w:pStyle w:val="ListParagraph"/>
        <w:numPr>
          <w:ilvl w:val="0"/>
          <w:numId w:val="3"/>
        </w:numPr>
        <w:spacing w:after="200"/>
        <w:contextualSpacing/>
        <w:rPr>
          <w:rFonts w:ascii="Californian FB" w:hAnsi="Californian FB"/>
          <w:i/>
          <w:sz w:val="22"/>
          <w:szCs w:val="22"/>
        </w:rPr>
      </w:pPr>
      <w:r w:rsidRPr="00262880">
        <w:rPr>
          <w:rFonts w:ascii="Californian FB" w:hAnsi="Californian FB"/>
          <w:sz w:val="22"/>
          <w:szCs w:val="22"/>
        </w:rPr>
        <w:t>UN created “Global Compact”</w:t>
      </w:r>
    </w:p>
    <w:p w:rsidR="00262880" w:rsidRDefault="00262880" w:rsidP="00262880">
      <w:pPr>
        <w:ind w:left="360"/>
        <w:rPr>
          <w:rFonts w:ascii="Californian FB" w:hAnsi="Californian FB"/>
        </w:rPr>
      </w:pPr>
      <w:r w:rsidRPr="00262880">
        <w:rPr>
          <w:rFonts w:ascii="Californian FB" w:hAnsi="Californian FB"/>
        </w:rPr>
        <w:t>Corporations should play in supporting non-commercial social and humanitarian needs in the communities in which they operate</w:t>
      </w:r>
    </w:p>
    <w:p w:rsidR="003B2E5F" w:rsidRPr="00262880" w:rsidRDefault="003B2E5F" w:rsidP="00262880">
      <w:pPr>
        <w:ind w:left="360"/>
        <w:rPr>
          <w:rFonts w:ascii="Californian FB" w:hAnsi="Californian FB"/>
        </w:rPr>
      </w:pPr>
    </w:p>
    <w:p w:rsidR="00262880" w:rsidRDefault="00262880" w:rsidP="00262880">
      <w:pPr>
        <w:numPr>
          <w:ilvl w:val="0"/>
          <w:numId w:val="1"/>
        </w:numPr>
        <w:spacing w:after="0" w:line="240" w:lineRule="auto"/>
        <w:rPr>
          <w:rFonts w:ascii="Californian FB" w:hAnsi="Californian FB"/>
          <w:b/>
          <w:u w:val="single"/>
        </w:rPr>
      </w:pPr>
      <w:r w:rsidRPr="00262880">
        <w:rPr>
          <w:rFonts w:ascii="Californian FB" w:hAnsi="Californian FB"/>
          <w:b/>
          <w:u w:val="single"/>
        </w:rPr>
        <w:lastRenderedPageBreak/>
        <w:t>Foreign investment:</w:t>
      </w:r>
    </w:p>
    <w:p w:rsidR="00F94FDF" w:rsidRPr="00F94FDF" w:rsidRDefault="00F94FDF" w:rsidP="00F94FDF">
      <w:pPr>
        <w:spacing w:after="0" w:line="240" w:lineRule="auto"/>
        <w:ind w:left="720"/>
        <w:rPr>
          <w:rFonts w:ascii="Californian FB" w:hAnsi="Californian FB"/>
        </w:rPr>
      </w:pPr>
      <w:r w:rsidRPr="00F94FDF">
        <w:rPr>
          <w:rFonts w:ascii="Californian FB" w:eastAsia="Calibri" w:hAnsi="Californian FB" w:cs="Times New Roman"/>
        </w:rPr>
        <w:t xml:space="preserve">Definition: it’s a measurement of multinational activity by transnational </w:t>
      </w:r>
      <w:proofErr w:type="spellStart"/>
      <w:r w:rsidRPr="00F94FDF">
        <w:rPr>
          <w:rFonts w:ascii="Californian FB" w:eastAsia="Calibri" w:hAnsi="Californian FB" w:cs="Times New Roman"/>
        </w:rPr>
        <w:t>coporation</w:t>
      </w:r>
      <w:proofErr w:type="spellEnd"/>
      <w:r w:rsidRPr="00F94FDF">
        <w:rPr>
          <w:rFonts w:ascii="Californian FB" w:eastAsia="Calibri" w:hAnsi="Californian FB" w:cs="Times New Roman"/>
        </w:rPr>
        <w:t xml:space="preserve">. Either portfolio investment, refer to investments where the investor, either an individual or a corporation, does not acquire control over the management of the foreign enterprise, but loans the capital to local producers.  </w:t>
      </w:r>
      <w:proofErr w:type="gramStart"/>
      <w:r w:rsidRPr="00F94FDF">
        <w:rPr>
          <w:rFonts w:ascii="Californian FB" w:eastAsia="Calibri" w:hAnsi="Californian FB" w:cs="Times New Roman"/>
        </w:rPr>
        <w:t>or</w:t>
      </w:r>
      <w:proofErr w:type="gramEnd"/>
      <w:r w:rsidRPr="00F94FDF">
        <w:rPr>
          <w:rFonts w:ascii="Californian FB" w:eastAsia="Calibri" w:hAnsi="Californian FB" w:cs="Times New Roman"/>
        </w:rPr>
        <w:t xml:space="preserve"> direct investment, refer to </w:t>
      </w:r>
      <w:proofErr w:type="spellStart"/>
      <w:r w:rsidRPr="00F94FDF">
        <w:rPr>
          <w:rFonts w:ascii="Californian FB" w:eastAsia="Calibri" w:hAnsi="Californian FB" w:cs="Times New Roman"/>
        </w:rPr>
        <w:t>investements</w:t>
      </w:r>
      <w:proofErr w:type="spellEnd"/>
      <w:r w:rsidRPr="00F94FDF">
        <w:rPr>
          <w:rFonts w:ascii="Californian FB" w:eastAsia="Calibri" w:hAnsi="Californian FB" w:cs="Times New Roman"/>
        </w:rPr>
        <w:t xml:space="preserve"> </w:t>
      </w:r>
      <w:proofErr w:type="spellStart"/>
      <w:r w:rsidRPr="00F94FDF">
        <w:rPr>
          <w:rFonts w:ascii="Californian FB" w:eastAsia="Calibri" w:hAnsi="Californian FB" w:cs="Times New Roman"/>
        </w:rPr>
        <w:t>wehre</w:t>
      </w:r>
      <w:proofErr w:type="spellEnd"/>
      <w:r w:rsidRPr="00F94FDF">
        <w:rPr>
          <w:rFonts w:ascii="Californian FB" w:eastAsia="Calibri" w:hAnsi="Californian FB" w:cs="Times New Roman"/>
        </w:rPr>
        <w:t xml:space="preserve"> the investor does acquire control.</w:t>
      </w:r>
    </w:p>
    <w:p w:rsidR="00262880" w:rsidRPr="00C24F71" w:rsidRDefault="00262880" w:rsidP="00F94FDF">
      <w:pPr>
        <w:spacing w:after="0" w:line="240" w:lineRule="auto"/>
        <w:ind w:left="720"/>
        <w:rPr>
          <w:rFonts w:ascii="Californian FB" w:hAnsi="Californian FB"/>
        </w:rPr>
      </w:pPr>
      <w:r w:rsidRPr="00C24F71">
        <w:rPr>
          <w:rFonts w:ascii="Californian FB" w:hAnsi="Californian FB"/>
        </w:rPr>
        <w:tab/>
      </w:r>
      <w:r w:rsidRPr="00C24F71">
        <w:rPr>
          <w:rFonts w:ascii="Californian FB" w:hAnsi="Californian FB"/>
        </w:rPr>
        <w:tab/>
      </w:r>
      <w:hyperlink r:id="rId6" w:tooltip="View PeopleLink Options for this User" w:history="1"/>
    </w:p>
    <w:p w:rsidR="00D10CE7" w:rsidRPr="00D10CE7" w:rsidRDefault="00262880" w:rsidP="00D10CE7">
      <w:pPr>
        <w:numPr>
          <w:ilvl w:val="0"/>
          <w:numId w:val="1"/>
        </w:numPr>
        <w:spacing w:after="0" w:line="240" w:lineRule="auto"/>
        <w:contextualSpacing/>
        <w:rPr>
          <w:rFonts w:ascii="Californian FB" w:hAnsi="Californian FB"/>
        </w:rPr>
      </w:pPr>
      <w:r w:rsidRPr="00D10CE7">
        <w:rPr>
          <w:rFonts w:ascii="Californian FB" w:hAnsi="Californian FB"/>
          <w:b/>
          <w:u w:val="single"/>
        </w:rPr>
        <w:t>Globa</w:t>
      </w:r>
      <w:r w:rsidR="00D10CE7" w:rsidRPr="00D10CE7">
        <w:rPr>
          <w:rFonts w:ascii="Californian FB" w:hAnsi="Californian FB"/>
          <w:b/>
          <w:u w:val="single"/>
        </w:rPr>
        <w:t>lization: Process versus Project:</w:t>
      </w:r>
    </w:p>
    <w:p w:rsidR="00D10CE7" w:rsidRPr="00D10CE7" w:rsidRDefault="00D10CE7" w:rsidP="00D10CE7">
      <w:pPr>
        <w:spacing w:after="0" w:line="240" w:lineRule="auto"/>
        <w:ind w:left="720"/>
        <w:contextualSpacing/>
        <w:rPr>
          <w:rFonts w:ascii="Californian FB" w:hAnsi="Californian FB"/>
        </w:rPr>
      </w:pPr>
      <w:r w:rsidRPr="00D10CE7">
        <w:rPr>
          <w:rFonts w:ascii="Californian FB" w:hAnsi="Californian FB"/>
        </w:rPr>
        <w:t xml:space="preserve">* A process that involves the transformation of the scale of human relations (economic, social, technological) such that time and space become less relevant and the globe appears to be shrinking. </w:t>
      </w:r>
    </w:p>
    <w:p w:rsidR="00D10CE7" w:rsidRPr="00D10CE7" w:rsidRDefault="00D10CE7" w:rsidP="00D10CE7">
      <w:pPr>
        <w:pStyle w:val="NormalWeb"/>
        <w:ind w:left="720"/>
        <w:contextualSpacing/>
        <w:rPr>
          <w:rFonts w:ascii="Californian FB" w:hAnsi="Californian FB"/>
          <w:sz w:val="22"/>
          <w:szCs w:val="22"/>
        </w:rPr>
      </w:pPr>
      <w:r w:rsidRPr="00D10CE7">
        <w:rPr>
          <w:rFonts w:ascii="Californian FB" w:hAnsi="Californian FB"/>
          <w:sz w:val="22"/>
          <w:szCs w:val="22"/>
        </w:rPr>
        <w:t xml:space="preserve">* Process: Globalization is a phenomenon that has occurred unintentionally along with the development of nations. </w:t>
      </w:r>
    </w:p>
    <w:p w:rsidR="00D10CE7" w:rsidRPr="00D10CE7" w:rsidRDefault="00D10CE7" w:rsidP="00D10CE7">
      <w:pPr>
        <w:pStyle w:val="NormalWeb"/>
        <w:ind w:left="720"/>
        <w:contextualSpacing/>
        <w:rPr>
          <w:rFonts w:ascii="Californian FB" w:hAnsi="Californian FB"/>
          <w:b/>
          <w:sz w:val="22"/>
          <w:szCs w:val="22"/>
          <w:u w:val="single"/>
        </w:rPr>
      </w:pPr>
      <w:r w:rsidRPr="00D10CE7">
        <w:rPr>
          <w:rFonts w:ascii="Californian FB" w:hAnsi="Californian FB"/>
          <w:sz w:val="22"/>
          <w:szCs w:val="22"/>
        </w:rPr>
        <w:t xml:space="preserve">* Project: Globalization is an intentional project developed through the liberalization of the international markets </w:t>
      </w:r>
    </w:p>
    <w:p w:rsidR="00D10CE7" w:rsidRPr="00D10CE7" w:rsidRDefault="00262880" w:rsidP="00262880">
      <w:pPr>
        <w:numPr>
          <w:ilvl w:val="0"/>
          <w:numId w:val="1"/>
        </w:numPr>
        <w:spacing w:after="0" w:line="240" w:lineRule="auto"/>
        <w:rPr>
          <w:rFonts w:ascii="Californian FB" w:hAnsi="Californian FB"/>
        </w:rPr>
      </w:pPr>
      <w:r w:rsidRPr="00262880">
        <w:rPr>
          <w:rFonts w:ascii="Californian FB" w:hAnsi="Californian FB"/>
          <w:b/>
          <w:u w:val="single"/>
        </w:rPr>
        <w:t>Official Development Assistanc</w:t>
      </w:r>
      <w:r w:rsidR="00D10CE7">
        <w:rPr>
          <w:rFonts w:ascii="Californian FB" w:hAnsi="Californian FB"/>
          <w:b/>
          <w:u w:val="single"/>
        </w:rPr>
        <w:t>e:</w:t>
      </w:r>
    </w:p>
    <w:p w:rsidR="00262880" w:rsidRPr="00262880" w:rsidRDefault="00C619EC" w:rsidP="00D10CE7">
      <w:pPr>
        <w:spacing w:after="0" w:line="240" w:lineRule="auto"/>
        <w:rPr>
          <w:rFonts w:ascii="Californian FB" w:hAnsi="Californian FB"/>
        </w:rPr>
      </w:pPr>
      <w:hyperlink r:id="rId7" w:tooltip="View PeopleLink Options for this User" w:history="1"/>
    </w:p>
    <w:p w:rsidR="00262880" w:rsidRPr="00262880" w:rsidRDefault="00262880" w:rsidP="00262880">
      <w:pPr>
        <w:numPr>
          <w:ilvl w:val="0"/>
          <w:numId w:val="1"/>
        </w:numPr>
        <w:spacing w:after="0" w:line="240" w:lineRule="auto"/>
        <w:rPr>
          <w:rFonts w:ascii="Californian FB" w:hAnsi="Californian FB"/>
          <w:b/>
          <w:u w:val="single"/>
        </w:rPr>
      </w:pPr>
      <w:r w:rsidRPr="00262880">
        <w:rPr>
          <w:rFonts w:ascii="Californian FB" w:hAnsi="Californian FB"/>
          <w:b/>
          <w:u w:val="single"/>
        </w:rPr>
        <w:t>Outsourcing:</w:t>
      </w:r>
    </w:p>
    <w:p w:rsidR="00262880" w:rsidRPr="00262880" w:rsidRDefault="00262880" w:rsidP="00262880">
      <w:pPr>
        <w:ind w:left="360"/>
        <w:rPr>
          <w:rFonts w:ascii="Californian FB" w:hAnsi="Californian FB"/>
        </w:rPr>
      </w:pPr>
      <w:r w:rsidRPr="00262880">
        <w:rPr>
          <w:rFonts w:ascii="Californian FB" w:hAnsi="Californian FB"/>
        </w:rPr>
        <w:t xml:space="preserve">Is a business practice that entails garnering goods and services from an external </w:t>
      </w:r>
      <w:proofErr w:type="gramStart"/>
      <w:r w:rsidRPr="00262880">
        <w:rPr>
          <w:rFonts w:ascii="Californian FB" w:hAnsi="Californian FB"/>
        </w:rPr>
        <w:t>source.</w:t>
      </w:r>
      <w:proofErr w:type="gramEnd"/>
      <w:r w:rsidRPr="00262880">
        <w:rPr>
          <w:rFonts w:ascii="Californian FB" w:hAnsi="Californian FB"/>
        </w:rPr>
        <w:t xml:space="preserve"> Out sourcing has gained prominence as a business practice in the developed world as companies seek to limit costs by gaining cheaper goods and services from the developing world. Globalization has allowed this practice to develop and made it cheaper.</w:t>
      </w:r>
      <w:r w:rsidRPr="00262880">
        <w:rPr>
          <w:rFonts w:ascii="Californian FB" w:hAnsi="Californian FB"/>
          <w:b/>
        </w:rPr>
        <w:tab/>
      </w:r>
      <w:r w:rsidRPr="00262880">
        <w:rPr>
          <w:rFonts w:ascii="Californian FB" w:hAnsi="Californian FB"/>
          <w:b/>
        </w:rPr>
        <w:tab/>
      </w:r>
      <w:r w:rsidRPr="00262880">
        <w:rPr>
          <w:rFonts w:ascii="Californian FB" w:hAnsi="Californian FB"/>
          <w:b/>
        </w:rPr>
        <w:tab/>
      </w:r>
    </w:p>
    <w:p w:rsidR="00262880" w:rsidRPr="00262880" w:rsidRDefault="00262880" w:rsidP="00262880">
      <w:pPr>
        <w:numPr>
          <w:ilvl w:val="0"/>
          <w:numId w:val="1"/>
        </w:numPr>
        <w:spacing w:after="0" w:line="240" w:lineRule="auto"/>
        <w:rPr>
          <w:rFonts w:ascii="Californian FB" w:hAnsi="Californian FB"/>
          <w:b/>
          <w:u w:val="single"/>
        </w:rPr>
      </w:pPr>
      <w:r w:rsidRPr="00262880">
        <w:rPr>
          <w:rFonts w:ascii="Californian FB" w:hAnsi="Californian FB"/>
          <w:b/>
          <w:u w:val="single"/>
        </w:rPr>
        <w:t>Polycentric governance:</w:t>
      </w:r>
    </w:p>
    <w:p w:rsidR="00262880" w:rsidRPr="00262880" w:rsidRDefault="00262880" w:rsidP="00262880">
      <w:pPr>
        <w:ind w:left="360"/>
        <w:rPr>
          <w:rFonts w:ascii="Californian FB" w:hAnsi="Californian FB"/>
        </w:rPr>
      </w:pPr>
      <w:r w:rsidRPr="00262880">
        <w:rPr>
          <w:rFonts w:ascii="Californian FB" w:hAnsi="Californian FB"/>
        </w:rPr>
        <w:t>Polycentric governance at the global level is the shift from the hegemonic actions of a particular state in international matters, to a new multi layered, multi scaled authority of which jurisdiction overlaps institutions.  Examples of such institutions are the U.N and the WTO.  There new international governing bodies provide much of the jurisdiction over international affairs, removing much of that power from the state.  International affairs are no longer the affairs of only a single state, but now transcends through these multi-faceted international bodies, which are now responsible for dispensing when it deems necessary.</w:t>
      </w:r>
    </w:p>
    <w:p w:rsidR="00262880" w:rsidRDefault="005D75E3" w:rsidP="00262880">
      <w:pPr>
        <w:numPr>
          <w:ilvl w:val="0"/>
          <w:numId w:val="1"/>
        </w:numPr>
        <w:spacing w:after="0" w:line="240" w:lineRule="auto"/>
        <w:rPr>
          <w:rFonts w:ascii="Californian FB" w:hAnsi="Californian FB"/>
          <w:b/>
          <w:u w:val="single"/>
        </w:rPr>
      </w:pPr>
      <w:proofErr w:type="spellStart"/>
      <w:r>
        <w:rPr>
          <w:rFonts w:ascii="Californian FB" w:hAnsi="Californian FB"/>
          <w:b/>
          <w:u w:val="single"/>
        </w:rPr>
        <w:t>Respatialization</w:t>
      </w:r>
      <w:proofErr w:type="spellEnd"/>
      <w:r>
        <w:rPr>
          <w:rFonts w:ascii="Californian FB" w:hAnsi="Californian FB"/>
          <w:b/>
          <w:u w:val="single"/>
        </w:rPr>
        <w:t>:</w:t>
      </w:r>
    </w:p>
    <w:p w:rsidR="005D75E3" w:rsidRPr="00262880" w:rsidRDefault="005D75E3" w:rsidP="005D75E3">
      <w:pPr>
        <w:spacing w:after="0" w:line="240" w:lineRule="auto"/>
        <w:ind w:left="720"/>
        <w:rPr>
          <w:rFonts w:ascii="Californian FB" w:hAnsi="Californian FB"/>
          <w:b/>
          <w:u w:val="single"/>
        </w:rPr>
      </w:pPr>
    </w:p>
    <w:p w:rsidR="00262880" w:rsidRDefault="00262880" w:rsidP="00262880">
      <w:pPr>
        <w:numPr>
          <w:ilvl w:val="0"/>
          <w:numId w:val="1"/>
        </w:numPr>
        <w:spacing w:after="0" w:line="240" w:lineRule="auto"/>
        <w:rPr>
          <w:rFonts w:ascii="Californian FB" w:hAnsi="Californian FB"/>
          <w:b/>
          <w:u w:val="single"/>
        </w:rPr>
      </w:pPr>
      <w:r w:rsidRPr="00262880">
        <w:rPr>
          <w:rFonts w:ascii="Californian FB" w:hAnsi="Californian FB"/>
          <w:b/>
          <w:u w:val="single"/>
        </w:rPr>
        <w:t>Transnational corporations</w:t>
      </w:r>
      <w:r w:rsidR="005D75E3">
        <w:rPr>
          <w:rFonts w:ascii="Californian FB" w:hAnsi="Californian FB"/>
          <w:b/>
          <w:u w:val="single"/>
        </w:rPr>
        <w:t>:</w:t>
      </w:r>
    </w:p>
    <w:p w:rsidR="005D75E3" w:rsidRPr="005D75E3" w:rsidRDefault="005D75E3" w:rsidP="005D75E3">
      <w:pPr>
        <w:ind w:left="360"/>
        <w:rPr>
          <w:rFonts w:ascii="Californian FB" w:hAnsi="Californian FB"/>
        </w:rPr>
      </w:pPr>
      <w:r w:rsidRPr="005D75E3">
        <w:rPr>
          <w:rFonts w:ascii="Californian FB" w:hAnsi="Californian FB"/>
        </w:rPr>
        <w:t xml:space="preserve">A transnational corporation has its headquarters in one country and operates wholly or partially owned subsidiaries in one or more other countries. The subsidiaries report to the central headquarters. Share holders are international. The growth in the number and size of transnational corporations since the 1950s has generated controversy because of their economic and political power and the mobility and complexity of their operations. They are as power-full and in some cases more than nation states.  These corporations account for 50% of world trade. Some critics argue that transnational corporations exhibit no loyalty to the countries in which they are incorporated but act solely in their own best interests. The majority of transnational corporations have origins in the top world powers (US, UK, Germany, </w:t>
      </w:r>
      <w:proofErr w:type="gramStart"/>
      <w:r w:rsidRPr="005D75E3">
        <w:rPr>
          <w:rFonts w:ascii="Californian FB" w:hAnsi="Californian FB"/>
        </w:rPr>
        <w:t>Japan</w:t>
      </w:r>
      <w:proofErr w:type="gramEnd"/>
      <w:r w:rsidRPr="005D75E3">
        <w:rPr>
          <w:rFonts w:ascii="Californian FB" w:hAnsi="Californian FB"/>
        </w:rPr>
        <w:t xml:space="preserve"> France).</w:t>
      </w:r>
    </w:p>
    <w:p w:rsidR="00262880" w:rsidRDefault="00262880" w:rsidP="00262880">
      <w:pPr>
        <w:numPr>
          <w:ilvl w:val="0"/>
          <w:numId w:val="1"/>
        </w:numPr>
        <w:spacing w:after="0" w:line="240" w:lineRule="auto"/>
        <w:rPr>
          <w:rFonts w:ascii="Californian FB" w:hAnsi="Californian FB"/>
          <w:b/>
          <w:u w:val="single"/>
        </w:rPr>
      </w:pPr>
      <w:r>
        <w:rPr>
          <w:rFonts w:ascii="Californian FB" w:hAnsi="Californian FB"/>
          <w:b/>
          <w:u w:val="single"/>
        </w:rPr>
        <w:lastRenderedPageBreak/>
        <w:t>Benign resistance</w:t>
      </w:r>
      <w:r w:rsidR="005D75E3">
        <w:rPr>
          <w:rFonts w:ascii="Californian FB" w:hAnsi="Californian FB"/>
          <w:b/>
          <w:u w:val="single"/>
        </w:rPr>
        <w:t>:</w:t>
      </w:r>
    </w:p>
    <w:p w:rsidR="005D75E3" w:rsidRPr="005D75E3" w:rsidRDefault="005D75E3" w:rsidP="005D75E3">
      <w:pPr>
        <w:pStyle w:val="ecxwestern"/>
        <w:shd w:val="clear" w:color="auto" w:fill="FFFFFF"/>
        <w:spacing w:after="0"/>
        <w:ind w:left="360"/>
        <w:rPr>
          <w:rFonts w:ascii="Californian FB" w:hAnsi="Californian FB" w:cs="Tahoma"/>
          <w:color w:val="2A2A2A"/>
          <w:sz w:val="22"/>
          <w:szCs w:val="22"/>
        </w:rPr>
      </w:pPr>
      <w:r w:rsidRPr="005D75E3">
        <w:rPr>
          <w:rFonts w:ascii="Californian FB" w:hAnsi="Californian FB" w:cs="Tahoma"/>
          <w:color w:val="2A2A2A"/>
          <w:sz w:val="22"/>
          <w:szCs w:val="22"/>
        </w:rPr>
        <w:t xml:space="preserve">A strategy used by some Non-government organizations to counterbalance the neo-liberal institutions of global governance which dominate the globalization movement with the goal of lessening dissent, disorder, and conflict. Many groups who use this strategy are co-opted by states or state-based institutions (IGOs) and </w:t>
      </w:r>
      <w:proofErr w:type="spellStart"/>
      <w:r w:rsidRPr="005D75E3">
        <w:rPr>
          <w:rFonts w:ascii="Californian FB" w:hAnsi="Californian FB" w:cs="Tahoma"/>
          <w:color w:val="2A2A2A"/>
          <w:sz w:val="22"/>
          <w:szCs w:val="22"/>
        </w:rPr>
        <w:t>routinize</w:t>
      </w:r>
      <w:proofErr w:type="spellEnd"/>
      <w:r w:rsidRPr="005D75E3">
        <w:rPr>
          <w:rFonts w:ascii="Californian FB" w:hAnsi="Californian FB" w:cs="Tahoma"/>
          <w:color w:val="2A2A2A"/>
          <w:sz w:val="22"/>
          <w:szCs w:val="22"/>
        </w:rPr>
        <w:t xml:space="preserve"> their grievances within the </w:t>
      </w:r>
      <w:proofErr w:type="gramStart"/>
      <w:r w:rsidRPr="005D75E3">
        <w:rPr>
          <w:rFonts w:ascii="Californian FB" w:hAnsi="Californian FB" w:cs="Tahoma"/>
          <w:color w:val="2A2A2A"/>
          <w:sz w:val="22"/>
          <w:szCs w:val="22"/>
        </w:rPr>
        <w:t>system,</w:t>
      </w:r>
      <w:proofErr w:type="gramEnd"/>
      <w:r w:rsidRPr="005D75E3">
        <w:rPr>
          <w:rFonts w:ascii="Californian FB" w:hAnsi="Californian FB" w:cs="Tahoma"/>
          <w:color w:val="2A2A2A"/>
          <w:sz w:val="22"/>
          <w:szCs w:val="22"/>
        </w:rPr>
        <w:t xml:space="preserve"> this often results in no structural change of shift in power however. P.271</w:t>
      </w:r>
    </w:p>
    <w:p w:rsidR="005D75E3" w:rsidRPr="00F94FDF" w:rsidRDefault="005D75E3" w:rsidP="005D75E3">
      <w:pPr>
        <w:spacing w:after="0" w:line="240" w:lineRule="auto"/>
        <w:ind w:left="360"/>
        <w:rPr>
          <w:rFonts w:ascii="Californian FB" w:hAnsi="Californian FB"/>
          <w:b/>
          <w:u w:val="single"/>
        </w:rPr>
      </w:pPr>
    </w:p>
    <w:p w:rsidR="00262880" w:rsidRPr="00F94FDF" w:rsidRDefault="00262880" w:rsidP="00262880">
      <w:pPr>
        <w:numPr>
          <w:ilvl w:val="0"/>
          <w:numId w:val="1"/>
        </w:numPr>
        <w:spacing w:after="0" w:line="240" w:lineRule="auto"/>
        <w:rPr>
          <w:rFonts w:ascii="Californian FB" w:hAnsi="Californian FB"/>
        </w:rPr>
      </w:pPr>
      <w:proofErr w:type="spellStart"/>
      <w:r w:rsidRPr="00F94FDF">
        <w:rPr>
          <w:rFonts w:ascii="Californian FB" w:hAnsi="Californian FB"/>
          <w:b/>
          <w:u w:val="single"/>
        </w:rPr>
        <w:t>Intermestic</w:t>
      </w:r>
      <w:proofErr w:type="spellEnd"/>
      <w:r w:rsidRPr="00F94FDF">
        <w:rPr>
          <w:rFonts w:ascii="Californian FB" w:hAnsi="Californian FB"/>
          <w:b/>
          <w:u w:val="single"/>
        </w:rPr>
        <w:t xml:space="preserve"> Politics</w:t>
      </w:r>
      <w:r w:rsidR="00D10CE7" w:rsidRPr="00F94FDF">
        <w:rPr>
          <w:rFonts w:ascii="Californian FB" w:hAnsi="Californian FB"/>
        </w:rPr>
        <w:t>:</w:t>
      </w:r>
    </w:p>
    <w:p w:rsidR="003B2E5F" w:rsidRDefault="00F94FDF" w:rsidP="00F94FDF">
      <w:pPr>
        <w:pStyle w:val="ecxmsolistparagraph"/>
        <w:shd w:val="clear" w:color="auto" w:fill="FFFFFF"/>
        <w:ind w:left="360"/>
        <w:rPr>
          <w:rStyle w:val="ft"/>
          <w:rFonts w:ascii="Californian FB" w:hAnsi="Californian FB"/>
          <w:sz w:val="22"/>
          <w:szCs w:val="22"/>
        </w:rPr>
      </w:pPr>
      <w:proofErr w:type="gramStart"/>
      <w:r w:rsidRPr="00F94FDF">
        <w:rPr>
          <w:rFonts w:ascii="Californian FB" w:hAnsi="Californian FB"/>
          <w:color w:val="2A2A2A"/>
          <w:sz w:val="22"/>
          <w:szCs w:val="22"/>
        </w:rPr>
        <w:t>The growing interconnectedness of, or blurred line between, domestic and international issues.</w:t>
      </w:r>
      <w:proofErr w:type="gramEnd"/>
      <w:r w:rsidRPr="00F94FDF">
        <w:rPr>
          <w:rFonts w:ascii="Californian FB" w:hAnsi="Californian FB"/>
          <w:color w:val="2A2A2A"/>
          <w:sz w:val="22"/>
          <w:szCs w:val="22"/>
        </w:rPr>
        <w:t xml:space="preserve"> </w:t>
      </w:r>
      <w:proofErr w:type="gramStart"/>
      <w:r w:rsidRPr="00F94FDF">
        <w:rPr>
          <w:rStyle w:val="Emphasis"/>
          <w:rFonts w:ascii="Californian FB" w:hAnsi="Californian FB"/>
          <w:sz w:val="22"/>
          <w:szCs w:val="22"/>
        </w:rPr>
        <w:t>political</w:t>
      </w:r>
      <w:proofErr w:type="gramEnd"/>
      <w:r w:rsidRPr="00F94FDF">
        <w:rPr>
          <w:rStyle w:val="ft"/>
          <w:rFonts w:ascii="Californian FB" w:hAnsi="Californian FB"/>
          <w:b/>
          <w:sz w:val="22"/>
          <w:szCs w:val="22"/>
        </w:rPr>
        <w:t xml:space="preserve"> </w:t>
      </w:r>
      <w:r w:rsidRPr="00F94FDF">
        <w:rPr>
          <w:rStyle w:val="ft"/>
          <w:rFonts w:ascii="Californian FB" w:hAnsi="Californian FB"/>
          <w:sz w:val="22"/>
          <w:szCs w:val="22"/>
        </w:rPr>
        <w:t xml:space="preserve">affairs that are of both international and domestic concern. </w:t>
      </w:r>
    </w:p>
    <w:p w:rsidR="003B2E5F" w:rsidRPr="00F94FDF" w:rsidRDefault="003B2E5F" w:rsidP="00F94FDF">
      <w:pPr>
        <w:pStyle w:val="ecxmsolistparagraph"/>
        <w:shd w:val="clear" w:color="auto" w:fill="FFFFFF"/>
        <w:ind w:left="360"/>
        <w:rPr>
          <w:rFonts w:ascii="Californian FB" w:hAnsi="Californian FB"/>
          <w:color w:val="2A2A2A"/>
          <w:sz w:val="22"/>
          <w:szCs w:val="22"/>
        </w:rPr>
      </w:pPr>
      <w:proofErr w:type="gramStart"/>
      <w:r>
        <w:rPr>
          <w:rFonts w:ascii="Californian FB" w:hAnsi="Californian FB"/>
        </w:rPr>
        <w:t>the</w:t>
      </w:r>
      <w:proofErr w:type="gramEnd"/>
      <w:r>
        <w:rPr>
          <w:rFonts w:ascii="Californian FB" w:hAnsi="Californian FB"/>
        </w:rPr>
        <w:t xml:space="preserve"> growing interconnectedness of, or blurred line between, domestic and international issues</w:t>
      </w:r>
    </w:p>
    <w:p w:rsidR="00262880" w:rsidRPr="00262880" w:rsidRDefault="00262880" w:rsidP="00262880">
      <w:pPr>
        <w:numPr>
          <w:ilvl w:val="0"/>
          <w:numId w:val="1"/>
        </w:numPr>
        <w:spacing w:after="0" w:line="240" w:lineRule="auto"/>
        <w:rPr>
          <w:rFonts w:ascii="Californian FB" w:hAnsi="Californian FB"/>
          <w:b/>
          <w:u w:val="single"/>
        </w:rPr>
      </w:pPr>
      <w:r w:rsidRPr="00262880">
        <w:rPr>
          <w:rFonts w:ascii="Californian FB" w:hAnsi="Californian FB"/>
          <w:b/>
          <w:u w:val="single"/>
        </w:rPr>
        <w:t>Reformism:</w:t>
      </w:r>
    </w:p>
    <w:p w:rsidR="00262880" w:rsidRPr="00262880" w:rsidRDefault="00262880" w:rsidP="00262880">
      <w:pPr>
        <w:ind w:left="360"/>
        <w:rPr>
          <w:rFonts w:ascii="Californian FB" w:hAnsi="Californian FB"/>
        </w:rPr>
      </w:pPr>
      <w:r w:rsidRPr="00262880">
        <w:rPr>
          <w:rFonts w:ascii="Californian FB" w:hAnsi="Californian FB"/>
        </w:rPr>
        <w:t>- Reformism is an alter globalization in the left.  In this approach the society does not become part of the globalization or global civilization, but it implements the advantageous parts.  It suggests various reforms in the internationalized global market such as eliminating neoliberal market.  Those who support this idea believe that the globalization is not a new phenomenon as it ex</w:t>
      </w:r>
      <w:r>
        <w:rPr>
          <w:rFonts w:ascii="Californian FB" w:hAnsi="Californian FB"/>
        </w:rPr>
        <w:t>isted in the nineteenth century</w:t>
      </w:r>
    </w:p>
    <w:p w:rsidR="00262880" w:rsidRPr="00262880" w:rsidRDefault="00262880" w:rsidP="00262880">
      <w:pPr>
        <w:numPr>
          <w:ilvl w:val="0"/>
          <w:numId w:val="1"/>
        </w:numPr>
        <w:spacing w:after="0" w:line="240" w:lineRule="auto"/>
        <w:rPr>
          <w:rFonts w:ascii="Californian FB" w:hAnsi="Californian FB"/>
          <w:b/>
          <w:u w:val="single"/>
        </w:rPr>
      </w:pPr>
      <w:proofErr w:type="spellStart"/>
      <w:r w:rsidRPr="00262880">
        <w:rPr>
          <w:rFonts w:ascii="Californian FB" w:hAnsi="Californian FB"/>
          <w:b/>
          <w:u w:val="single"/>
        </w:rPr>
        <w:t>Rejectionism</w:t>
      </w:r>
      <w:proofErr w:type="spellEnd"/>
      <w:r w:rsidRPr="00262880">
        <w:rPr>
          <w:rFonts w:ascii="Californian FB" w:hAnsi="Californian FB"/>
          <w:b/>
          <w:u w:val="single"/>
        </w:rPr>
        <w:t>:</w:t>
      </w:r>
    </w:p>
    <w:p w:rsidR="00262880" w:rsidRPr="00262880" w:rsidRDefault="00262880" w:rsidP="00262880">
      <w:pPr>
        <w:ind w:left="360"/>
        <w:rPr>
          <w:rFonts w:ascii="Californian FB" w:hAnsi="Californian FB"/>
        </w:rPr>
      </w:pPr>
      <w:r w:rsidRPr="00262880">
        <w:rPr>
          <w:rFonts w:ascii="Californian FB" w:hAnsi="Californian FB"/>
        </w:rPr>
        <w:t>(</w:t>
      </w:r>
      <w:proofErr w:type="gramStart"/>
      <w:r w:rsidRPr="00262880">
        <w:rPr>
          <w:rFonts w:ascii="Californian FB" w:hAnsi="Californian FB"/>
        </w:rPr>
        <w:t>‘anti-</w:t>
      </w:r>
      <w:proofErr w:type="spellStart"/>
      <w:r w:rsidRPr="00262880">
        <w:rPr>
          <w:rFonts w:ascii="Californian FB" w:hAnsi="Californian FB"/>
        </w:rPr>
        <w:t>globaliztion</w:t>
      </w:r>
      <w:proofErr w:type="spellEnd"/>
      <w:proofErr w:type="gramEnd"/>
      <w:r w:rsidRPr="00262880">
        <w:rPr>
          <w:rFonts w:ascii="Californian FB" w:hAnsi="Californian FB"/>
        </w:rPr>
        <w:t>’) (</w:t>
      </w:r>
      <w:proofErr w:type="gramStart"/>
      <w:r w:rsidRPr="00262880">
        <w:rPr>
          <w:rFonts w:ascii="Californian FB" w:hAnsi="Californian FB"/>
        </w:rPr>
        <w:t>the</w:t>
      </w:r>
      <w:proofErr w:type="gramEnd"/>
      <w:r w:rsidRPr="00262880">
        <w:rPr>
          <w:rFonts w:ascii="Californian FB" w:hAnsi="Californian FB"/>
        </w:rPr>
        <w:t xml:space="preserve"> people who protest globalization are seen as anti globalize) </w:t>
      </w:r>
      <w:proofErr w:type="spellStart"/>
      <w:r w:rsidRPr="00262880">
        <w:rPr>
          <w:rFonts w:ascii="Californian FB" w:hAnsi="Californian FB"/>
        </w:rPr>
        <w:t>rejectionsim</w:t>
      </w:r>
      <w:proofErr w:type="spellEnd"/>
      <w:r w:rsidRPr="00262880">
        <w:rPr>
          <w:rFonts w:ascii="Californian FB" w:hAnsi="Californian FB"/>
        </w:rPr>
        <w:t xml:space="preserve"> encompasses wide range of group, the religious revivalist, radical environmentalist group.</w:t>
      </w:r>
      <w:r w:rsidRPr="00262880">
        <w:rPr>
          <w:rFonts w:ascii="Californian FB" w:hAnsi="Californian FB"/>
        </w:rPr>
        <w:tab/>
      </w:r>
      <w:r w:rsidRPr="00262880">
        <w:rPr>
          <w:rFonts w:ascii="Californian FB" w:hAnsi="Californian FB"/>
        </w:rPr>
        <w:tab/>
      </w:r>
    </w:p>
    <w:p w:rsidR="00262880" w:rsidRPr="00262880" w:rsidRDefault="00262880" w:rsidP="00262880">
      <w:pPr>
        <w:numPr>
          <w:ilvl w:val="0"/>
          <w:numId w:val="1"/>
        </w:numPr>
        <w:spacing w:after="0" w:line="240" w:lineRule="auto"/>
        <w:rPr>
          <w:rFonts w:ascii="Californian FB" w:hAnsi="Californian FB"/>
          <w:b/>
          <w:u w:val="single"/>
        </w:rPr>
      </w:pPr>
      <w:r w:rsidRPr="00262880">
        <w:rPr>
          <w:rFonts w:ascii="Californian FB" w:hAnsi="Californian FB"/>
          <w:b/>
          <w:u w:val="single"/>
        </w:rPr>
        <w:t>Social relations of production:</w:t>
      </w:r>
    </w:p>
    <w:p w:rsidR="00262880" w:rsidRPr="00262880" w:rsidRDefault="00262880" w:rsidP="00262880">
      <w:pPr>
        <w:ind w:left="360"/>
        <w:rPr>
          <w:rFonts w:ascii="Californian FB" w:hAnsi="Californian FB" w:cs="Times New Roman"/>
        </w:rPr>
      </w:pPr>
      <w:r w:rsidRPr="00262880">
        <w:rPr>
          <w:rFonts w:ascii="Californian FB" w:hAnsi="Californian FB" w:cs="Times New Roman"/>
        </w:rPr>
        <w:t xml:space="preserve">These are the objective material relations among people that exist in any society without any human consciousness. These relations are formed between all people in the process of social production, exchange, and distribution of wealth. </w:t>
      </w:r>
    </w:p>
    <w:p w:rsidR="00C24F71" w:rsidRDefault="00262880" w:rsidP="00C24F71">
      <w:pPr>
        <w:numPr>
          <w:ilvl w:val="0"/>
          <w:numId w:val="1"/>
        </w:numPr>
        <w:spacing w:after="0" w:line="240" w:lineRule="auto"/>
        <w:rPr>
          <w:rFonts w:ascii="Californian FB" w:hAnsi="Californian FB"/>
          <w:b/>
          <w:u w:val="single"/>
        </w:rPr>
      </w:pPr>
      <w:r w:rsidRPr="00262880">
        <w:rPr>
          <w:rFonts w:ascii="Californian FB" w:hAnsi="Californian FB"/>
          <w:b/>
          <w:u w:val="single"/>
        </w:rPr>
        <w:t>The state/ society complex</w:t>
      </w:r>
      <w:r w:rsidR="00D10CE7">
        <w:rPr>
          <w:rFonts w:ascii="Californian FB" w:hAnsi="Californian FB"/>
          <w:b/>
          <w:u w:val="single"/>
        </w:rPr>
        <w:t>:</w:t>
      </w:r>
    </w:p>
    <w:p w:rsidR="00262880" w:rsidRPr="00DA52FF" w:rsidRDefault="00F94FDF" w:rsidP="00F94FDF">
      <w:pPr>
        <w:spacing w:line="240" w:lineRule="auto"/>
        <w:ind w:left="360"/>
        <w:contextualSpacing/>
        <w:rPr>
          <w:rFonts w:ascii="Californian FB" w:hAnsi="Californian FB"/>
        </w:rPr>
      </w:pPr>
      <w:r w:rsidRPr="00F94FDF">
        <w:rPr>
          <w:rFonts w:ascii="Californian FB" w:hAnsi="Californian FB"/>
          <w:sz w:val="24"/>
          <w:szCs w:val="24"/>
        </w:rPr>
        <w:t xml:space="preserve">A basic unit of analysis in IR that reflects the relationship between a particular state and the people within it, considered by some scholars as a more appropriate unit of analysis than the </w:t>
      </w:r>
      <w:r w:rsidRPr="00DA52FF">
        <w:rPr>
          <w:rFonts w:ascii="Californian FB" w:hAnsi="Californian FB"/>
        </w:rPr>
        <w:t>state-as-actor model because the state does not act in isolation of its relationship with society.</w:t>
      </w:r>
    </w:p>
    <w:p w:rsidR="00F94FDF" w:rsidRPr="00DA52FF" w:rsidRDefault="00F94FDF" w:rsidP="00F94FDF">
      <w:pPr>
        <w:spacing w:line="240" w:lineRule="auto"/>
        <w:ind w:left="360"/>
        <w:contextualSpacing/>
        <w:rPr>
          <w:rFonts w:ascii="Californian FB" w:hAnsi="Californian FB"/>
        </w:rPr>
      </w:pPr>
    </w:p>
    <w:p w:rsidR="00DA52FF" w:rsidRPr="00DA52FF" w:rsidRDefault="00DA52FF" w:rsidP="00DA52FF">
      <w:pPr>
        <w:ind w:left="360"/>
        <w:rPr>
          <w:rFonts w:ascii="Californian FB" w:hAnsi="Californian FB" w:cs="Times New Roman"/>
        </w:rPr>
      </w:pPr>
      <w:r w:rsidRPr="00DA52FF">
        <w:rPr>
          <w:rFonts w:ascii="Californian FB" w:hAnsi="Californian FB" w:cs="Times New Roman"/>
        </w:rPr>
        <w:t xml:space="preserve">A basic unit of analysis in IR that reflects the relationship between a particular state and the people within it, considered by some scholars as a more appropriate unit of analysis than the state-as-actor model because the state does not act in isolation </w:t>
      </w:r>
      <w:r>
        <w:rPr>
          <w:rFonts w:ascii="Californian FB" w:hAnsi="Californian FB" w:cs="Times New Roman"/>
        </w:rPr>
        <w:t>of its relationship with society.</w:t>
      </w:r>
    </w:p>
    <w:p w:rsidR="00DA52FF" w:rsidRPr="00DA52FF" w:rsidRDefault="00DA52FF" w:rsidP="00DA52FF">
      <w:pPr>
        <w:spacing w:after="0" w:line="240" w:lineRule="auto"/>
        <w:rPr>
          <w:rFonts w:ascii="Californian FB" w:hAnsi="Californian FB" w:cs="Times New Roman"/>
        </w:rPr>
      </w:pPr>
      <w:r w:rsidRPr="00DA52FF">
        <w:rPr>
          <w:rFonts w:ascii="Californian FB" w:hAnsi="Californian FB" w:cs="Times New Roman"/>
        </w:rPr>
        <w:t>p. 238</w:t>
      </w:r>
    </w:p>
    <w:p w:rsidR="00DA52FF" w:rsidRPr="00DA52FF" w:rsidRDefault="00DA52FF" w:rsidP="00DA52FF">
      <w:pPr>
        <w:spacing w:after="0" w:line="240" w:lineRule="auto"/>
        <w:rPr>
          <w:rFonts w:ascii="Californian FB" w:hAnsi="Californian FB" w:cs="Times New Roman"/>
        </w:rPr>
      </w:pPr>
      <w:r w:rsidRPr="00DA52FF">
        <w:rPr>
          <w:rFonts w:ascii="Californian FB" w:hAnsi="Californian FB" w:cs="Times New Roman"/>
        </w:rPr>
        <w:sym w:font="Wingdings" w:char="F0E0"/>
      </w:r>
      <w:r w:rsidRPr="00DA52FF">
        <w:rPr>
          <w:rFonts w:ascii="Californian FB" w:hAnsi="Californian FB" w:cs="Times New Roman"/>
        </w:rPr>
        <w:t>Exploring globalization broader effect</w:t>
      </w:r>
    </w:p>
    <w:p w:rsidR="00DA52FF" w:rsidRPr="00DA52FF" w:rsidRDefault="00DA52FF" w:rsidP="00DA52FF">
      <w:pPr>
        <w:pStyle w:val="ListParagraph"/>
        <w:numPr>
          <w:ilvl w:val="0"/>
          <w:numId w:val="13"/>
        </w:numPr>
        <w:contextualSpacing/>
        <w:rPr>
          <w:rFonts w:ascii="Californian FB" w:hAnsi="Californian FB"/>
          <w:sz w:val="22"/>
          <w:szCs w:val="22"/>
        </w:rPr>
      </w:pPr>
      <w:r w:rsidRPr="00DA52FF">
        <w:rPr>
          <w:rFonts w:ascii="Californian FB" w:hAnsi="Californian FB"/>
          <w:sz w:val="22"/>
          <w:szCs w:val="22"/>
        </w:rPr>
        <w:t>In the world with globalization distinction between the state and society is relatively small</w:t>
      </w:r>
    </w:p>
    <w:p w:rsidR="00DA52FF" w:rsidRPr="00DA52FF" w:rsidRDefault="00DA52FF" w:rsidP="00DA52FF">
      <w:pPr>
        <w:pStyle w:val="ListParagraph"/>
        <w:numPr>
          <w:ilvl w:val="0"/>
          <w:numId w:val="13"/>
        </w:numPr>
        <w:contextualSpacing/>
        <w:rPr>
          <w:rFonts w:ascii="Californian FB" w:hAnsi="Californian FB"/>
          <w:sz w:val="22"/>
          <w:szCs w:val="22"/>
        </w:rPr>
      </w:pPr>
      <w:r w:rsidRPr="00DA52FF">
        <w:rPr>
          <w:rFonts w:ascii="Californian FB" w:hAnsi="Californian FB"/>
          <w:sz w:val="22"/>
          <w:szCs w:val="22"/>
        </w:rPr>
        <w:t xml:space="preserve">treating state/society complex as a distinct unit of analysis (by treating it as a distinct unit of analysis we are addressing what Robert Fox found problematic about the IR discipline) </w:t>
      </w:r>
    </w:p>
    <w:p w:rsidR="00DA52FF" w:rsidRPr="00DA52FF" w:rsidRDefault="00DA52FF" w:rsidP="00DA52FF">
      <w:pPr>
        <w:pStyle w:val="ListParagraph"/>
        <w:numPr>
          <w:ilvl w:val="0"/>
          <w:numId w:val="10"/>
        </w:numPr>
        <w:contextualSpacing/>
        <w:rPr>
          <w:rFonts w:ascii="Californian FB" w:hAnsi="Californian FB"/>
          <w:sz w:val="22"/>
          <w:szCs w:val="22"/>
        </w:rPr>
      </w:pPr>
      <w:r w:rsidRPr="00DA52FF">
        <w:rPr>
          <w:rFonts w:ascii="Californian FB" w:hAnsi="Californian FB"/>
          <w:sz w:val="22"/>
          <w:szCs w:val="22"/>
        </w:rPr>
        <w:t>Relationship between a state and the people within it</w:t>
      </w:r>
    </w:p>
    <w:p w:rsidR="00DA52FF" w:rsidRPr="00DA52FF" w:rsidRDefault="00DA52FF" w:rsidP="00DA52FF">
      <w:pPr>
        <w:pStyle w:val="ListParagraph"/>
        <w:numPr>
          <w:ilvl w:val="0"/>
          <w:numId w:val="10"/>
        </w:numPr>
        <w:contextualSpacing/>
        <w:rPr>
          <w:rFonts w:ascii="Californian FB" w:hAnsi="Californian FB"/>
          <w:sz w:val="22"/>
          <w:szCs w:val="22"/>
        </w:rPr>
      </w:pPr>
      <w:r w:rsidRPr="00DA52FF">
        <w:rPr>
          <w:rFonts w:ascii="Californian FB" w:hAnsi="Californian FB"/>
          <w:sz w:val="22"/>
          <w:szCs w:val="22"/>
        </w:rPr>
        <w:t>Examining state as a ‘naturally’ divided entity</w:t>
      </w:r>
    </w:p>
    <w:p w:rsidR="00DA52FF" w:rsidRPr="00DA52FF" w:rsidRDefault="00DA52FF" w:rsidP="00DA52FF">
      <w:pPr>
        <w:pStyle w:val="ListParagraph"/>
        <w:numPr>
          <w:ilvl w:val="0"/>
          <w:numId w:val="11"/>
        </w:numPr>
        <w:contextualSpacing/>
        <w:rPr>
          <w:rFonts w:ascii="Californian FB" w:hAnsi="Californian FB"/>
          <w:sz w:val="22"/>
          <w:szCs w:val="22"/>
        </w:rPr>
      </w:pPr>
      <w:r w:rsidRPr="00DA52FF">
        <w:rPr>
          <w:rFonts w:ascii="Californian FB" w:hAnsi="Californian FB"/>
          <w:sz w:val="22"/>
          <w:szCs w:val="22"/>
        </w:rPr>
        <w:lastRenderedPageBreak/>
        <w:t>State nurtures all groups within polity and allows them to play meaningful participatory roles so that they can fulfill their dreams and aspirations</w:t>
      </w:r>
    </w:p>
    <w:p w:rsidR="00DA52FF" w:rsidRPr="00DA52FF" w:rsidRDefault="00DA52FF" w:rsidP="00DA52FF">
      <w:pPr>
        <w:pStyle w:val="ListParagraph"/>
        <w:numPr>
          <w:ilvl w:val="0"/>
          <w:numId w:val="11"/>
        </w:numPr>
        <w:contextualSpacing/>
        <w:rPr>
          <w:rFonts w:ascii="Californian FB" w:hAnsi="Californian FB"/>
          <w:sz w:val="22"/>
          <w:szCs w:val="22"/>
        </w:rPr>
      </w:pPr>
      <w:r w:rsidRPr="00DA52FF">
        <w:rPr>
          <w:rFonts w:ascii="Californian FB" w:hAnsi="Californian FB"/>
          <w:sz w:val="22"/>
          <w:szCs w:val="22"/>
        </w:rPr>
        <w:t>The state plays a role in repressing certain groups within the polity or in allowing a majority group to marginalize, or carry out atrocities against, minority groups within that polity</w:t>
      </w:r>
    </w:p>
    <w:p w:rsidR="00DA52FF" w:rsidRPr="00DA52FF" w:rsidRDefault="00DA52FF" w:rsidP="00DA52FF">
      <w:pPr>
        <w:pStyle w:val="ListParagraph"/>
        <w:numPr>
          <w:ilvl w:val="0"/>
          <w:numId w:val="10"/>
        </w:numPr>
        <w:contextualSpacing/>
        <w:rPr>
          <w:rFonts w:ascii="Californian FB" w:hAnsi="Californian FB"/>
          <w:sz w:val="22"/>
          <w:szCs w:val="22"/>
        </w:rPr>
      </w:pPr>
      <w:proofErr w:type="spellStart"/>
      <w:r w:rsidRPr="00DA52FF">
        <w:rPr>
          <w:rFonts w:ascii="Californian FB" w:hAnsi="Californian FB"/>
          <w:sz w:val="22"/>
          <w:szCs w:val="22"/>
        </w:rPr>
        <w:t>Focussing</w:t>
      </w:r>
      <w:proofErr w:type="spellEnd"/>
      <w:r w:rsidRPr="00DA52FF">
        <w:rPr>
          <w:rFonts w:ascii="Californian FB" w:hAnsi="Californian FB"/>
          <w:sz w:val="22"/>
          <w:szCs w:val="22"/>
        </w:rPr>
        <w:t xml:space="preserve"> on the state/society complex requires:</w:t>
      </w:r>
    </w:p>
    <w:p w:rsidR="00DA52FF" w:rsidRPr="00DA52FF" w:rsidRDefault="00DA52FF" w:rsidP="00DA52FF">
      <w:pPr>
        <w:pStyle w:val="ListParagraph"/>
        <w:numPr>
          <w:ilvl w:val="0"/>
          <w:numId w:val="12"/>
        </w:numPr>
        <w:contextualSpacing/>
        <w:rPr>
          <w:rFonts w:ascii="Californian FB" w:hAnsi="Californian FB"/>
          <w:sz w:val="22"/>
          <w:szCs w:val="22"/>
        </w:rPr>
      </w:pPr>
      <w:r w:rsidRPr="00DA52FF">
        <w:rPr>
          <w:rFonts w:ascii="Californian FB" w:hAnsi="Californian FB"/>
          <w:sz w:val="22"/>
          <w:szCs w:val="22"/>
        </w:rPr>
        <w:t>Examination of what occurs within domestic political space and across domestic- international divide</w:t>
      </w:r>
    </w:p>
    <w:p w:rsidR="00DA52FF" w:rsidRPr="00DA52FF" w:rsidRDefault="00DA52FF" w:rsidP="00DA52FF">
      <w:pPr>
        <w:pStyle w:val="ListParagraph"/>
        <w:numPr>
          <w:ilvl w:val="0"/>
          <w:numId w:val="12"/>
        </w:numPr>
        <w:contextualSpacing/>
        <w:rPr>
          <w:rFonts w:ascii="Californian FB" w:hAnsi="Californian FB"/>
          <w:sz w:val="22"/>
          <w:szCs w:val="22"/>
        </w:rPr>
      </w:pPr>
      <w:r w:rsidRPr="00DA52FF">
        <w:rPr>
          <w:rFonts w:ascii="Californian FB" w:hAnsi="Californian FB"/>
          <w:sz w:val="22"/>
          <w:szCs w:val="22"/>
        </w:rPr>
        <w:t xml:space="preserve"> With globalization impact not only on society within a state, but what can be called ‘transnational’ societal groups</w:t>
      </w:r>
    </w:p>
    <w:p w:rsidR="00DA52FF" w:rsidRPr="00DA52FF" w:rsidRDefault="00DA52FF" w:rsidP="00DA52FF">
      <w:pPr>
        <w:spacing w:after="0" w:line="240" w:lineRule="auto"/>
        <w:ind w:left="720"/>
        <w:rPr>
          <w:rFonts w:ascii="Californian FB" w:hAnsi="Californian FB" w:cs="Times New Roman"/>
        </w:rPr>
      </w:pPr>
      <w:proofErr w:type="gramStart"/>
      <w:r w:rsidRPr="00DA52FF">
        <w:rPr>
          <w:rFonts w:ascii="Californian FB" w:hAnsi="Californian FB" w:cs="Times New Roman"/>
        </w:rPr>
        <w:t>( e.g</w:t>
      </w:r>
      <w:proofErr w:type="gramEnd"/>
      <w:r w:rsidRPr="00DA52FF">
        <w:rPr>
          <w:rFonts w:ascii="Californian FB" w:hAnsi="Californian FB" w:cs="Times New Roman"/>
        </w:rPr>
        <w:t>. groups advocating indigenous rights, women’s rights, gay rights, worker’s rights religious rights, human rights, human security, anti-segregation, national liberation, pacifism, environmental protection, child protection and consumer protection)</w:t>
      </w:r>
    </w:p>
    <w:p w:rsidR="00DA52FF" w:rsidRPr="00DA52FF" w:rsidRDefault="00DA52FF" w:rsidP="00DA52FF">
      <w:pPr>
        <w:spacing w:after="0" w:line="240" w:lineRule="auto"/>
        <w:ind w:left="720"/>
        <w:rPr>
          <w:rFonts w:ascii="Californian FB" w:hAnsi="Californian FB" w:cs="Times New Roman"/>
        </w:rPr>
      </w:pPr>
    </w:p>
    <w:p w:rsidR="00DA52FF" w:rsidRPr="00DA52FF" w:rsidRDefault="00DA52FF" w:rsidP="00DA52FF">
      <w:pPr>
        <w:spacing w:after="0" w:line="240" w:lineRule="auto"/>
        <w:ind w:left="720"/>
        <w:rPr>
          <w:rFonts w:ascii="Californian FB" w:hAnsi="Californian FB" w:cs="Times New Roman"/>
        </w:rPr>
      </w:pPr>
      <w:r w:rsidRPr="00DA52FF">
        <w:rPr>
          <w:rFonts w:ascii="Californian FB" w:hAnsi="Californian FB" w:cs="Times New Roman"/>
        </w:rPr>
        <w:t>p. 314 extremism from state and society complex level</w:t>
      </w:r>
    </w:p>
    <w:p w:rsidR="00DA52FF" w:rsidRPr="00DA52FF" w:rsidRDefault="00DA52FF" w:rsidP="00DA52FF">
      <w:pPr>
        <w:spacing w:after="0" w:line="240" w:lineRule="auto"/>
        <w:ind w:left="720"/>
        <w:rPr>
          <w:rFonts w:ascii="Californian FB" w:hAnsi="Californian FB" w:cs="Times New Roman"/>
        </w:rPr>
      </w:pPr>
    </w:p>
    <w:p w:rsidR="00DA52FF" w:rsidRPr="00DA52FF" w:rsidRDefault="00DA52FF" w:rsidP="00DA52FF">
      <w:pPr>
        <w:spacing w:after="0" w:line="240" w:lineRule="auto"/>
        <w:ind w:left="720"/>
        <w:rPr>
          <w:rFonts w:ascii="Californian FB" w:hAnsi="Californian FB" w:cs="Times New Roman"/>
        </w:rPr>
      </w:pPr>
      <w:r w:rsidRPr="00DA52FF">
        <w:rPr>
          <w:rFonts w:ascii="Californian FB" w:hAnsi="Californian FB" w:cs="Times New Roman"/>
        </w:rPr>
        <w:t xml:space="preserve">Islamist groups offering alternative to the state; </w:t>
      </w:r>
      <w:proofErr w:type="spellStart"/>
      <w:r w:rsidRPr="00DA52FF">
        <w:rPr>
          <w:rFonts w:ascii="Californian FB" w:hAnsi="Californian FB" w:cs="Times New Roman"/>
        </w:rPr>
        <w:t>gov’t</w:t>
      </w:r>
      <w:proofErr w:type="spellEnd"/>
      <w:r w:rsidRPr="00DA52FF">
        <w:rPr>
          <w:rFonts w:ascii="Californian FB" w:hAnsi="Californian FB" w:cs="Times New Roman"/>
        </w:rPr>
        <w:t xml:space="preserve"> crackdown only further hardens the opposition in certain instances to the embrace of radical and extreme thought and actions.</w:t>
      </w:r>
    </w:p>
    <w:p w:rsidR="00DA52FF" w:rsidRDefault="00DA52FF" w:rsidP="00DA52FF">
      <w:pPr>
        <w:spacing w:after="0" w:line="240" w:lineRule="auto"/>
        <w:ind w:firstLine="720"/>
        <w:rPr>
          <w:rFonts w:ascii="Californian FB" w:hAnsi="Californian FB" w:cs="Times New Roman"/>
        </w:rPr>
      </w:pPr>
    </w:p>
    <w:p w:rsidR="00DA52FF" w:rsidRPr="00DA52FF" w:rsidRDefault="00DA52FF" w:rsidP="00DA52FF">
      <w:pPr>
        <w:spacing w:after="0" w:line="240" w:lineRule="auto"/>
        <w:ind w:firstLine="720"/>
        <w:rPr>
          <w:rFonts w:ascii="Californian FB" w:hAnsi="Californian FB" w:cs="Times New Roman"/>
        </w:rPr>
      </w:pPr>
      <w:r w:rsidRPr="00DA52FF">
        <w:rPr>
          <w:rFonts w:ascii="Californian FB" w:hAnsi="Californian FB" w:cs="Times New Roman"/>
        </w:rPr>
        <w:t>Some who moved to the West found themselves in discriminatory, exclusive state policies.</w:t>
      </w:r>
    </w:p>
    <w:p w:rsidR="00DA52FF" w:rsidRPr="00DA52FF" w:rsidRDefault="00DA52FF" w:rsidP="00DA52FF">
      <w:pPr>
        <w:spacing w:after="0" w:line="240" w:lineRule="auto"/>
        <w:ind w:left="720"/>
        <w:rPr>
          <w:rFonts w:ascii="Californian FB" w:hAnsi="Californian FB" w:cs="Times New Roman"/>
        </w:rPr>
      </w:pPr>
      <w:r w:rsidRPr="00DA52FF">
        <w:rPr>
          <w:rFonts w:ascii="Californian FB" w:hAnsi="Californian FB" w:cs="Times New Roman"/>
        </w:rPr>
        <w:t>Some experienced both state and societal discrimination</w:t>
      </w:r>
    </w:p>
    <w:p w:rsidR="00DA52FF" w:rsidRPr="00DA52FF" w:rsidRDefault="00DA52FF" w:rsidP="00DA52FF">
      <w:pPr>
        <w:spacing w:after="0" w:line="240" w:lineRule="auto"/>
        <w:ind w:left="720"/>
        <w:rPr>
          <w:rFonts w:ascii="Californian FB" w:hAnsi="Californian FB" w:cs="Times New Roman"/>
        </w:rPr>
      </w:pPr>
    </w:p>
    <w:p w:rsidR="00DA52FF" w:rsidRPr="00DA52FF" w:rsidRDefault="00DA52FF" w:rsidP="00DA52FF">
      <w:pPr>
        <w:spacing w:after="0" w:line="240" w:lineRule="auto"/>
        <w:ind w:left="360"/>
        <w:rPr>
          <w:rFonts w:ascii="Californian FB" w:hAnsi="Californian FB" w:cs="Times New Roman"/>
        </w:rPr>
      </w:pPr>
      <w:r w:rsidRPr="00DA52FF">
        <w:rPr>
          <w:rFonts w:ascii="Californian FB" w:hAnsi="Californian FB" w:cs="Times New Roman"/>
        </w:rPr>
        <w:t xml:space="preserve">In France- there </w:t>
      </w:r>
      <w:proofErr w:type="gramStart"/>
      <w:r w:rsidRPr="00DA52FF">
        <w:rPr>
          <w:rFonts w:ascii="Californian FB" w:hAnsi="Californian FB" w:cs="Times New Roman"/>
        </w:rPr>
        <w:t>is</w:t>
      </w:r>
      <w:proofErr w:type="gramEnd"/>
      <w:r w:rsidRPr="00DA52FF">
        <w:rPr>
          <w:rFonts w:ascii="Californian FB" w:hAnsi="Californian FB" w:cs="Times New Roman"/>
        </w:rPr>
        <w:t xml:space="preserve"> more secularization and assimilation policies. </w:t>
      </w:r>
      <w:proofErr w:type="gramStart"/>
      <w:r w:rsidRPr="00DA52FF">
        <w:rPr>
          <w:rFonts w:ascii="Californian FB" w:hAnsi="Californian FB" w:cs="Times New Roman"/>
        </w:rPr>
        <w:t>Forcing to separate private and public demonstrations of faith.</w:t>
      </w:r>
      <w:proofErr w:type="gramEnd"/>
      <w:r w:rsidRPr="00DA52FF">
        <w:rPr>
          <w:rFonts w:ascii="Californian FB" w:hAnsi="Californian FB" w:cs="Times New Roman"/>
        </w:rPr>
        <w:t xml:space="preserve"> The view does not respect difference and diversity. Banning of the </w:t>
      </w:r>
      <w:proofErr w:type="spellStart"/>
      <w:r w:rsidRPr="00DA52FF">
        <w:rPr>
          <w:rFonts w:ascii="Californian FB" w:hAnsi="Californian FB" w:cs="Times New Roman"/>
        </w:rPr>
        <w:t>hijab</w:t>
      </w:r>
      <w:proofErr w:type="spellEnd"/>
      <w:r w:rsidRPr="00DA52FF">
        <w:rPr>
          <w:rFonts w:ascii="Californian FB" w:hAnsi="Californian FB" w:cs="Times New Roman"/>
        </w:rPr>
        <w:t xml:space="preserve"> in public places contributed to growing resentment within Muslim communities </w:t>
      </w:r>
      <w:proofErr w:type="spellStart"/>
      <w:r w:rsidRPr="00DA52FF">
        <w:rPr>
          <w:rFonts w:ascii="Californian FB" w:hAnsi="Californian FB" w:cs="Times New Roman"/>
        </w:rPr>
        <w:t>Islamophobia</w:t>
      </w:r>
      <w:proofErr w:type="spellEnd"/>
      <w:r w:rsidRPr="00DA52FF">
        <w:rPr>
          <w:rFonts w:ascii="Californian FB" w:hAnsi="Californian FB" w:cs="Times New Roman"/>
        </w:rPr>
        <w:t xml:space="preserve">- pushed some to extremism </w:t>
      </w:r>
    </w:p>
    <w:p w:rsidR="00DA52FF" w:rsidRPr="00DA52FF" w:rsidRDefault="00DA52FF" w:rsidP="00F94FDF">
      <w:pPr>
        <w:spacing w:line="240" w:lineRule="auto"/>
        <w:ind w:left="360"/>
        <w:contextualSpacing/>
        <w:rPr>
          <w:rFonts w:ascii="Californian FB" w:hAnsi="Californian FB"/>
        </w:rPr>
      </w:pPr>
    </w:p>
    <w:p w:rsidR="00262880" w:rsidRPr="00DA52FF" w:rsidRDefault="00262880" w:rsidP="00262880">
      <w:pPr>
        <w:numPr>
          <w:ilvl w:val="0"/>
          <w:numId w:val="1"/>
        </w:numPr>
        <w:spacing w:after="0" w:line="240" w:lineRule="auto"/>
        <w:rPr>
          <w:rFonts w:ascii="Californian FB" w:hAnsi="Californian FB"/>
          <w:b/>
          <w:u w:val="single"/>
        </w:rPr>
      </w:pPr>
      <w:r w:rsidRPr="00DA52FF">
        <w:rPr>
          <w:rFonts w:ascii="Californian FB" w:hAnsi="Californian FB"/>
          <w:b/>
          <w:u w:val="single"/>
        </w:rPr>
        <w:t>The Washington Consensus:</w:t>
      </w:r>
    </w:p>
    <w:p w:rsidR="00262880" w:rsidRPr="00DA52FF" w:rsidRDefault="00262880" w:rsidP="00262880">
      <w:pPr>
        <w:ind w:left="360"/>
        <w:rPr>
          <w:rFonts w:ascii="Californian FB" w:hAnsi="Californian FB"/>
        </w:rPr>
      </w:pPr>
      <w:r w:rsidRPr="00DA52FF">
        <w:rPr>
          <w:rFonts w:ascii="Californian FB" w:hAnsi="Californian FB" w:cs="Arial"/>
        </w:rPr>
        <w:t>Also known as “Neo-Liberal Globalism</w:t>
      </w:r>
      <w:proofErr w:type="gramStart"/>
      <w:r w:rsidRPr="00DA52FF">
        <w:rPr>
          <w:rFonts w:ascii="Californian FB" w:hAnsi="Californian FB" w:cs="Arial"/>
        </w:rPr>
        <w:t>” ;</w:t>
      </w:r>
      <w:proofErr w:type="gramEnd"/>
      <w:r w:rsidRPr="00DA52FF">
        <w:rPr>
          <w:rFonts w:ascii="Californian FB" w:hAnsi="Californian FB" w:cs="Arial"/>
        </w:rPr>
        <w:t xml:space="preserve"> </w:t>
      </w:r>
      <w:r w:rsidRPr="00DA52FF">
        <w:rPr>
          <w:rFonts w:ascii="Californian FB" w:eastAsia="Times New Roman" w:hAnsi="Californian FB" w:cs="Arial"/>
          <w:lang w:eastAsia="en-CA"/>
        </w:rPr>
        <w:t>A political movement beginning in the 1960s that blends traditional liberal concerns for social justice with an emphasis on economic growth.</w:t>
      </w:r>
      <w:r w:rsidRPr="00DA52FF">
        <w:rPr>
          <w:rFonts w:ascii="Californian FB" w:hAnsi="Californian FB" w:cs="Arial"/>
        </w:rPr>
        <w:t xml:space="preserve"> </w:t>
      </w:r>
      <w:proofErr w:type="gramStart"/>
      <w:r w:rsidRPr="00DA52FF">
        <w:rPr>
          <w:rFonts w:ascii="Californian FB" w:hAnsi="Californian FB" w:cs="Arial"/>
        </w:rPr>
        <w:t>Refers to economic policies being put forth by the US Administration and Congress as well as the Washington DC-based International Monetary Fund and World Bank.</w:t>
      </w:r>
      <w:proofErr w:type="gramEnd"/>
      <w:r w:rsidRPr="00DA52FF">
        <w:rPr>
          <w:rFonts w:ascii="Californian FB" w:hAnsi="Californian FB" w:cs="Arial"/>
        </w:rPr>
        <w:t xml:space="preserve"> Some of the elements of this Consensus are trade liberalization, privatization, deregulation, </w:t>
      </w:r>
      <w:proofErr w:type="gramStart"/>
      <w:r w:rsidRPr="00DA52FF">
        <w:rPr>
          <w:rFonts w:ascii="Californian FB" w:hAnsi="Californian FB" w:cs="Arial"/>
        </w:rPr>
        <w:t>etc.</w:t>
      </w:r>
      <w:proofErr w:type="gramEnd"/>
      <w:r w:rsidRPr="00DA52FF">
        <w:rPr>
          <w:rFonts w:ascii="Californian FB" w:hAnsi="Californian FB" w:cs="Arial"/>
        </w:rPr>
        <w:t xml:space="preserve"> ...</w:t>
      </w:r>
    </w:p>
    <w:p w:rsidR="00262880" w:rsidRPr="00DA52FF" w:rsidRDefault="00262880" w:rsidP="00262880">
      <w:pPr>
        <w:numPr>
          <w:ilvl w:val="0"/>
          <w:numId w:val="1"/>
        </w:numPr>
        <w:spacing w:after="0" w:line="240" w:lineRule="auto"/>
        <w:rPr>
          <w:rFonts w:ascii="Californian FB" w:hAnsi="Californian FB"/>
          <w:b/>
          <w:u w:val="single"/>
        </w:rPr>
      </w:pPr>
      <w:r w:rsidRPr="00DA52FF">
        <w:rPr>
          <w:rFonts w:ascii="Californian FB" w:hAnsi="Californian FB"/>
          <w:b/>
          <w:u w:val="single"/>
        </w:rPr>
        <w:t>The World Social Forum</w:t>
      </w:r>
      <w:r w:rsidR="005D75E3" w:rsidRPr="00DA52FF">
        <w:rPr>
          <w:rFonts w:ascii="Californian FB" w:hAnsi="Californian FB"/>
          <w:b/>
          <w:u w:val="single"/>
        </w:rPr>
        <w:t>:</w:t>
      </w:r>
    </w:p>
    <w:p w:rsidR="00F94FDF" w:rsidRPr="00F94FDF" w:rsidRDefault="00F94FDF" w:rsidP="00F94FDF">
      <w:pPr>
        <w:spacing w:line="240" w:lineRule="auto"/>
        <w:ind w:left="360"/>
        <w:contextualSpacing/>
        <w:rPr>
          <w:rFonts w:ascii="Californian FB" w:hAnsi="Californian FB"/>
        </w:rPr>
      </w:pPr>
      <w:r w:rsidRPr="00DA52FF">
        <w:rPr>
          <w:rFonts w:ascii="Californian FB" w:hAnsi="Californian FB"/>
        </w:rPr>
        <w:t xml:space="preserve">The World Social Forum is an annual meeting, organized by NGOs and activists of the anti-globalization movement, held in different parts of the globe in direct response to the World Economic Forum.  This forum is plural, diverse, non-governmental and non partisan, and its objective is to develop alternatives to neo-liberalism and the worse elements of globalization.  It was a counter-movement in </w:t>
      </w:r>
      <w:proofErr w:type="spellStart"/>
      <w:r w:rsidRPr="00DA52FF">
        <w:rPr>
          <w:rFonts w:ascii="Californian FB" w:hAnsi="Californian FB"/>
        </w:rPr>
        <w:t>Davos</w:t>
      </w:r>
      <w:proofErr w:type="spellEnd"/>
      <w:r w:rsidRPr="00DA52FF">
        <w:rPr>
          <w:rFonts w:ascii="Californian FB" w:hAnsi="Californian FB"/>
        </w:rPr>
        <w:t>, Switzerland, where the WEF has its annual meeting, and was spearheaded in January 1999 by a French NGO, ATTAC and the Brazilian landless people’s movement.  The first world social fo</w:t>
      </w:r>
      <w:r w:rsidRPr="00F94FDF">
        <w:rPr>
          <w:rFonts w:ascii="Californian FB" w:hAnsi="Californian FB"/>
        </w:rPr>
        <w:t xml:space="preserve">rum was held in Porto </w:t>
      </w:r>
      <w:proofErr w:type="spellStart"/>
      <w:r w:rsidRPr="00F94FDF">
        <w:rPr>
          <w:rFonts w:ascii="Californian FB" w:hAnsi="Californian FB"/>
        </w:rPr>
        <w:t>Alegre</w:t>
      </w:r>
      <w:proofErr w:type="spellEnd"/>
      <w:r w:rsidRPr="00F94FDF">
        <w:rPr>
          <w:rFonts w:ascii="Californian FB" w:hAnsi="Californian FB"/>
        </w:rPr>
        <w:t>, January 25</w:t>
      </w:r>
      <w:r w:rsidRPr="00F94FDF">
        <w:rPr>
          <w:rFonts w:ascii="Californian FB" w:hAnsi="Californian FB"/>
          <w:vertAlign w:val="superscript"/>
        </w:rPr>
        <w:t>th</w:t>
      </w:r>
      <w:r w:rsidRPr="00F94FDF">
        <w:rPr>
          <w:rFonts w:ascii="Californian FB" w:hAnsi="Californian FB"/>
        </w:rPr>
        <w:t xml:space="preserve"> to 30</w:t>
      </w:r>
      <w:r w:rsidRPr="00F94FDF">
        <w:rPr>
          <w:rFonts w:ascii="Californian FB" w:hAnsi="Californian FB"/>
          <w:vertAlign w:val="superscript"/>
        </w:rPr>
        <w:t>th</w:t>
      </w:r>
      <w:r w:rsidRPr="00F94FDF">
        <w:rPr>
          <w:rFonts w:ascii="Californian FB" w:hAnsi="Californian FB"/>
        </w:rPr>
        <w:t>, 2001.</w:t>
      </w:r>
    </w:p>
    <w:p w:rsidR="005D75E3" w:rsidRPr="00262880" w:rsidRDefault="005D75E3" w:rsidP="005D75E3">
      <w:pPr>
        <w:spacing w:after="0" w:line="240" w:lineRule="auto"/>
        <w:ind w:left="720"/>
        <w:rPr>
          <w:rFonts w:ascii="Californian FB" w:hAnsi="Californian FB"/>
          <w:b/>
          <w:u w:val="single"/>
        </w:rPr>
      </w:pPr>
    </w:p>
    <w:p w:rsidR="00262880" w:rsidRPr="005D75E3" w:rsidRDefault="005D75E3" w:rsidP="00262880">
      <w:pPr>
        <w:numPr>
          <w:ilvl w:val="0"/>
          <w:numId w:val="1"/>
        </w:numPr>
        <w:spacing w:after="0" w:line="240" w:lineRule="auto"/>
        <w:rPr>
          <w:rFonts w:ascii="Californian FB" w:hAnsi="Californian FB"/>
          <w:b/>
          <w:sz w:val="24"/>
          <w:szCs w:val="24"/>
          <w:u w:val="single"/>
        </w:rPr>
      </w:pPr>
      <w:r w:rsidRPr="005D75E3">
        <w:rPr>
          <w:rFonts w:ascii="Californian FB" w:hAnsi="Californian FB"/>
          <w:b/>
          <w:sz w:val="24"/>
          <w:szCs w:val="24"/>
          <w:u w:val="single"/>
        </w:rPr>
        <w:t>Intergovernmental Organizations:</w:t>
      </w:r>
    </w:p>
    <w:p w:rsidR="005D75E3" w:rsidRDefault="005D75E3" w:rsidP="005D75E3">
      <w:pPr>
        <w:spacing w:after="0" w:line="240" w:lineRule="auto"/>
        <w:ind w:left="360"/>
        <w:rPr>
          <w:rFonts w:ascii="Californian FB" w:hAnsi="Californian FB" w:cs="Arial"/>
          <w:sz w:val="24"/>
          <w:szCs w:val="24"/>
        </w:rPr>
      </w:pPr>
      <w:r w:rsidRPr="005D75E3">
        <w:rPr>
          <w:rFonts w:ascii="Californian FB" w:hAnsi="Californian FB" w:cs="Arial"/>
          <w:sz w:val="24"/>
          <w:szCs w:val="24"/>
        </w:rPr>
        <w:t>An organization made up of state governments and established by an agreement to pursue common goals” (p. 391)</w:t>
      </w:r>
    </w:p>
    <w:p w:rsidR="005D75E3" w:rsidRPr="005D75E3" w:rsidRDefault="005D75E3" w:rsidP="005D75E3">
      <w:pPr>
        <w:spacing w:after="0" w:line="240" w:lineRule="auto"/>
        <w:ind w:left="360"/>
        <w:rPr>
          <w:rFonts w:ascii="Californian FB" w:hAnsi="Californian FB"/>
          <w:b/>
          <w:sz w:val="24"/>
          <w:szCs w:val="24"/>
          <w:u w:val="single"/>
        </w:rPr>
      </w:pPr>
    </w:p>
    <w:p w:rsidR="00F94FDF" w:rsidRPr="00F94FDF" w:rsidRDefault="00262880" w:rsidP="00F94FDF">
      <w:pPr>
        <w:numPr>
          <w:ilvl w:val="0"/>
          <w:numId w:val="1"/>
        </w:numPr>
        <w:spacing w:after="0" w:line="240" w:lineRule="auto"/>
        <w:rPr>
          <w:rFonts w:ascii="Californian FB" w:hAnsi="Californian FB"/>
          <w:b/>
          <w:u w:val="single"/>
        </w:rPr>
      </w:pPr>
      <w:r w:rsidRPr="00262880">
        <w:rPr>
          <w:rFonts w:ascii="Californian FB" w:hAnsi="Californian FB"/>
          <w:b/>
          <w:u w:val="single"/>
        </w:rPr>
        <w:t>Millennium Development Goals</w:t>
      </w:r>
      <w:r w:rsidR="005D75E3">
        <w:rPr>
          <w:rFonts w:ascii="Californian FB" w:hAnsi="Californian FB"/>
          <w:b/>
          <w:u w:val="single"/>
        </w:rPr>
        <w:t>:</w:t>
      </w:r>
    </w:p>
    <w:p w:rsidR="00F94FDF" w:rsidRPr="00F94FDF" w:rsidRDefault="00F94FDF" w:rsidP="00F94FDF">
      <w:pPr>
        <w:spacing w:after="0" w:line="240" w:lineRule="auto"/>
        <w:ind w:left="360"/>
        <w:rPr>
          <w:rFonts w:ascii="Californian FB" w:hAnsi="Californian FB"/>
          <w:b/>
          <w:u w:val="single"/>
        </w:rPr>
      </w:pPr>
      <w:r w:rsidRPr="00F94FDF">
        <w:rPr>
          <w:rFonts w:ascii="Californian FB" w:hAnsi="Californian FB"/>
          <w:color w:val="000000"/>
        </w:rPr>
        <w:t>Created by the UN in 2000 to be achieved in 2015</w:t>
      </w:r>
      <w:r w:rsidRPr="00F94FDF">
        <w:rPr>
          <w:rFonts w:ascii="Californian FB" w:hAnsi="Californian FB"/>
          <w:color w:val="000000"/>
        </w:rPr>
        <w:br/>
        <w:t xml:space="preserve">at their summit in 2000, passed landmark “Millennium Declaration” that commits all member </w:t>
      </w:r>
      <w:r w:rsidRPr="00F94FDF">
        <w:rPr>
          <w:rFonts w:ascii="Californian FB" w:hAnsi="Californian FB"/>
          <w:color w:val="000000"/>
        </w:rPr>
        <w:lastRenderedPageBreak/>
        <w:t>states to specific goals</w:t>
      </w:r>
      <w:r w:rsidRPr="00F94FDF">
        <w:rPr>
          <w:rFonts w:ascii="Californian FB" w:hAnsi="Californian FB"/>
          <w:color w:val="000000"/>
        </w:rPr>
        <w:br/>
        <w:t xml:space="preserve">attain peace, security and </w:t>
      </w:r>
      <w:proofErr w:type="spellStart"/>
      <w:r w:rsidRPr="00F94FDF">
        <w:rPr>
          <w:rFonts w:ascii="Californian FB" w:hAnsi="Californian FB"/>
          <w:color w:val="000000"/>
        </w:rPr>
        <w:t>disarment</w:t>
      </w:r>
      <w:proofErr w:type="spellEnd"/>
      <w:r w:rsidRPr="00F94FDF">
        <w:rPr>
          <w:rFonts w:ascii="Californian FB" w:hAnsi="Californian FB"/>
          <w:color w:val="000000"/>
        </w:rPr>
        <w:br/>
        <w:t>socio-economic development</w:t>
      </w:r>
      <w:r w:rsidRPr="00F94FDF">
        <w:rPr>
          <w:rFonts w:ascii="Californian FB" w:hAnsi="Californian FB"/>
          <w:color w:val="000000"/>
        </w:rPr>
        <w:br/>
        <w:t>eradicate poverty</w:t>
      </w:r>
      <w:r w:rsidRPr="00F94FDF">
        <w:rPr>
          <w:rFonts w:ascii="Californian FB" w:hAnsi="Californian FB"/>
          <w:color w:val="000000"/>
        </w:rPr>
        <w:br/>
        <w:t>protection of common environment</w:t>
      </w:r>
      <w:r w:rsidRPr="00F94FDF">
        <w:rPr>
          <w:rFonts w:ascii="Californian FB" w:hAnsi="Californian FB"/>
          <w:color w:val="000000"/>
        </w:rPr>
        <w:br/>
        <w:t>meeting special needs of Africa</w:t>
      </w:r>
      <w:r w:rsidRPr="00F94FDF">
        <w:rPr>
          <w:rFonts w:ascii="Californian FB" w:hAnsi="Californian FB"/>
          <w:color w:val="000000"/>
        </w:rPr>
        <w:br/>
        <w:t>instituting good governance and democracy worldwide</w:t>
      </w:r>
      <w:r w:rsidRPr="00F94FDF">
        <w:rPr>
          <w:rFonts w:ascii="Californian FB" w:hAnsi="Californian FB"/>
          <w:color w:val="000000"/>
        </w:rPr>
        <w:br/>
        <w:t>strengthening UN’s organizational capacity</w:t>
      </w:r>
      <w:r w:rsidRPr="00F94FDF">
        <w:rPr>
          <w:rFonts w:ascii="Californian FB" w:hAnsi="Californian FB"/>
          <w:color w:val="000000"/>
        </w:rPr>
        <w:br/>
      </w:r>
      <w:r w:rsidRPr="00F94FDF">
        <w:rPr>
          <w:rFonts w:ascii="Californian FB" w:hAnsi="Californian FB"/>
          <w:color w:val="000000"/>
        </w:rPr>
        <w:br/>
        <w:t>The specific Goals Are:</w:t>
      </w:r>
      <w:r w:rsidRPr="00F94FDF">
        <w:rPr>
          <w:rFonts w:ascii="Californian FB" w:hAnsi="Californian FB"/>
          <w:color w:val="000000"/>
        </w:rPr>
        <w:br/>
        <w:t>Half extreme poverty</w:t>
      </w:r>
      <w:r w:rsidRPr="00F94FDF">
        <w:rPr>
          <w:rFonts w:ascii="Californian FB" w:hAnsi="Californian FB"/>
          <w:color w:val="000000"/>
        </w:rPr>
        <w:br/>
        <w:t>1.2 billion people live on less than $1 a day</w:t>
      </w:r>
      <w:r w:rsidRPr="00F94FDF">
        <w:rPr>
          <w:rFonts w:ascii="Californian FB" w:hAnsi="Californian FB"/>
          <w:color w:val="000000"/>
        </w:rPr>
        <w:br/>
        <w:t xml:space="preserve">43 </w:t>
      </w:r>
      <w:proofErr w:type="spellStart"/>
      <w:r w:rsidRPr="00F94FDF">
        <w:rPr>
          <w:rFonts w:ascii="Californian FB" w:hAnsi="Californian FB"/>
          <w:color w:val="000000"/>
        </w:rPr>
        <w:t>coutries</w:t>
      </w:r>
      <w:proofErr w:type="spellEnd"/>
      <w:r w:rsidRPr="00F94FDF">
        <w:rPr>
          <w:rFonts w:ascii="Californian FB" w:hAnsi="Californian FB"/>
          <w:color w:val="000000"/>
        </w:rPr>
        <w:t xml:space="preserve"> with more than 60% of world pop have or are on their way to meeting this goal</w:t>
      </w:r>
      <w:r w:rsidRPr="00F94FDF">
        <w:rPr>
          <w:rFonts w:ascii="Californian FB" w:hAnsi="Californian FB"/>
          <w:color w:val="000000"/>
        </w:rPr>
        <w:br/>
      </w:r>
      <w:r w:rsidRPr="00F94FDF">
        <w:rPr>
          <w:rFonts w:ascii="Californian FB" w:hAnsi="Californian FB"/>
          <w:color w:val="000000"/>
        </w:rPr>
        <w:br/>
        <w:t>Achieve universal primary education</w:t>
      </w:r>
      <w:r w:rsidRPr="00F94FDF">
        <w:rPr>
          <w:rFonts w:ascii="Californian FB" w:hAnsi="Californian FB"/>
          <w:color w:val="000000"/>
        </w:rPr>
        <w:br/>
        <w:t xml:space="preserve">113 million children </w:t>
      </w:r>
      <w:proofErr w:type="spellStart"/>
      <w:r w:rsidRPr="00F94FDF">
        <w:rPr>
          <w:rFonts w:ascii="Californian FB" w:hAnsi="Californian FB"/>
          <w:color w:val="000000"/>
        </w:rPr>
        <w:t>dont</w:t>
      </w:r>
      <w:proofErr w:type="spellEnd"/>
      <w:r w:rsidRPr="00F94FDF">
        <w:rPr>
          <w:rFonts w:ascii="Californian FB" w:hAnsi="Californian FB"/>
          <w:color w:val="000000"/>
        </w:rPr>
        <w:t xml:space="preserve"> attend school</w:t>
      </w:r>
      <w:r w:rsidRPr="00F94FDF">
        <w:rPr>
          <w:rFonts w:ascii="Californian FB" w:hAnsi="Californian FB"/>
          <w:color w:val="000000"/>
        </w:rPr>
        <w:br/>
        <w:t xml:space="preserve">improving: </w:t>
      </w:r>
      <w:proofErr w:type="spellStart"/>
      <w:r w:rsidRPr="00F94FDF">
        <w:rPr>
          <w:rFonts w:ascii="Californian FB" w:hAnsi="Californian FB"/>
          <w:color w:val="000000"/>
        </w:rPr>
        <w:t>india</w:t>
      </w:r>
      <w:proofErr w:type="spellEnd"/>
      <w:r w:rsidRPr="00F94FDF">
        <w:rPr>
          <w:rFonts w:ascii="Californian FB" w:hAnsi="Californian FB"/>
          <w:color w:val="000000"/>
        </w:rPr>
        <w:t xml:space="preserve"> should have 95% of its children in school by 2015</w:t>
      </w:r>
      <w:r w:rsidRPr="00F94FDF">
        <w:rPr>
          <w:rFonts w:ascii="Californian FB" w:hAnsi="Californian FB"/>
          <w:color w:val="000000"/>
        </w:rPr>
        <w:br/>
      </w:r>
      <w:r w:rsidRPr="00F94FDF">
        <w:rPr>
          <w:rFonts w:ascii="Californian FB" w:hAnsi="Californian FB"/>
          <w:color w:val="000000"/>
        </w:rPr>
        <w:br/>
        <w:t>Empower women and promote equality between men and women</w:t>
      </w:r>
      <w:r w:rsidRPr="00F94FDF">
        <w:rPr>
          <w:rFonts w:ascii="Californian FB" w:hAnsi="Californian FB"/>
          <w:color w:val="000000"/>
        </w:rPr>
        <w:br/>
        <w:t>2/3 of illiterate in the world are women</w:t>
      </w:r>
      <w:r w:rsidRPr="00F94FDF">
        <w:rPr>
          <w:rFonts w:ascii="Californian FB" w:hAnsi="Californian FB"/>
          <w:color w:val="000000"/>
        </w:rPr>
        <w:br/>
        <w:t>80% refugees are women</w:t>
      </w:r>
      <w:r w:rsidRPr="00F94FDF">
        <w:rPr>
          <w:rFonts w:ascii="Californian FB" w:hAnsi="Californian FB"/>
          <w:color w:val="000000"/>
        </w:rPr>
        <w:br/>
        <w:t>19 million women have benefitted in 2000 alone from learning to microfinance</w:t>
      </w:r>
      <w:r w:rsidRPr="00F94FDF">
        <w:rPr>
          <w:rFonts w:ascii="Californian FB" w:hAnsi="Californian FB"/>
          <w:color w:val="000000"/>
        </w:rPr>
        <w:br/>
      </w:r>
      <w:r w:rsidRPr="00F94FDF">
        <w:rPr>
          <w:rFonts w:ascii="Californian FB" w:hAnsi="Californian FB"/>
          <w:color w:val="000000"/>
        </w:rPr>
        <w:br/>
        <w:t>Reduce under-five mortality by 2/3</w:t>
      </w:r>
      <w:r w:rsidRPr="00F94FDF">
        <w:rPr>
          <w:rFonts w:ascii="Californian FB" w:hAnsi="Californian FB"/>
          <w:color w:val="000000"/>
        </w:rPr>
        <w:br/>
        <w:t>Down from 15 million in 1980 to 11 million</w:t>
      </w:r>
      <w:r w:rsidRPr="00F94FDF">
        <w:rPr>
          <w:rFonts w:ascii="Californian FB" w:hAnsi="Californian FB"/>
          <w:color w:val="000000"/>
        </w:rPr>
        <w:br/>
      </w:r>
      <w:r w:rsidRPr="00F94FDF">
        <w:rPr>
          <w:rFonts w:ascii="Californian FB" w:hAnsi="Californian FB"/>
          <w:color w:val="000000"/>
        </w:rPr>
        <w:br/>
        <w:t>Reduce maternal mortality by 3/4</w:t>
      </w:r>
      <w:r w:rsidRPr="00F94FDF">
        <w:rPr>
          <w:rFonts w:ascii="Californian FB" w:hAnsi="Californian FB"/>
          <w:color w:val="000000"/>
        </w:rPr>
        <w:br/>
        <w:t>risk of dying during childbirth in developing world is 1 in 48</w:t>
      </w:r>
      <w:r w:rsidRPr="00F94FDF">
        <w:rPr>
          <w:rFonts w:ascii="Californian FB" w:hAnsi="Californian FB"/>
          <w:color w:val="000000"/>
        </w:rPr>
        <w:br/>
        <w:t>almost all countries now have safe motherhood programs in place</w:t>
      </w:r>
      <w:r w:rsidRPr="00F94FDF">
        <w:rPr>
          <w:rFonts w:ascii="Californian FB" w:hAnsi="Californian FB"/>
          <w:color w:val="000000"/>
        </w:rPr>
        <w:br/>
      </w:r>
      <w:r w:rsidRPr="00F94FDF">
        <w:rPr>
          <w:rFonts w:ascii="Californian FB" w:hAnsi="Californian FB"/>
          <w:color w:val="000000"/>
        </w:rPr>
        <w:br/>
        <w:t>Reverse the spread of diseases, especially HIV/AIDS and malaria</w:t>
      </w:r>
      <w:r w:rsidRPr="00F94FDF">
        <w:rPr>
          <w:rFonts w:ascii="Californian FB" w:hAnsi="Californian FB"/>
          <w:color w:val="000000"/>
        </w:rPr>
        <w:br/>
        <w:t>Brazil, Senegal, Thailand, Uganda have stopped HIV in its tracks</w:t>
      </w:r>
      <w:r w:rsidRPr="00F94FDF">
        <w:rPr>
          <w:rFonts w:ascii="Californian FB" w:hAnsi="Californian FB"/>
          <w:color w:val="000000"/>
        </w:rPr>
        <w:br/>
      </w:r>
      <w:r w:rsidRPr="00F94FDF">
        <w:rPr>
          <w:rFonts w:ascii="Californian FB" w:hAnsi="Californian FB"/>
          <w:color w:val="000000"/>
        </w:rPr>
        <w:br/>
        <w:t>Ensure environmental sustainability</w:t>
      </w:r>
      <w:r w:rsidRPr="00F94FDF">
        <w:rPr>
          <w:rFonts w:ascii="Californian FB" w:hAnsi="Californian FB"/>
          <w:color w:val="000000"/>
        </w:rPr>
        <w:br/>
        <w:t>1 billion people without safe drinking water</w:t>
      </w:r>
      <w:r w:rsidRPr="00F94FDF">
        <w:rPr>
          <w:rFonts w:ascii="Californian FB" w:hAnsi="Californian FB"/>
          <w:color w:val="000000"/>
        </w:rPr>
        <w:br/>
        <w:t>during 1990s, nearly 1 billion people gained access to safe drinking water and better sanitization</w:t>
      </w:r>
      <w:r w:rsidRPr="00F94FDF">
        <w:rPr>
          <w:rFonts w:ascii="Californian FB" w:hAnsi="Californian FB"/>
          <w:color w:val="000000"/>
        </w:rPr>
        <w:br/>
      </w:r>
      <w:r w:rsidRPr="00F94FDF">
        <w:rPr>
          <w:rFonts w:ascii="Californian FB" w:hAnsi="Californian FB"/>
          <w:color w:val="000000"/>
        </w:rPr>
        <w:br/>
        <w:t>Create a global partnership for development, with target for aid, trade, and debt relief</w:t>
      </w:r>
      <w:r w:rsidRPr="00F94FDF">
        <w:rPr>
          <w:rFonts w:ascii="Californian FB" w:hAnsi="Californian FB"/>
          <w:color w:val="000000"/>
        </w:rPr>
        <w:br/>
        <w:t>countries have to pay off debt instead of their own social services</w:t>
      </w:r>
      <w:r w:rsidRPr="00F94FDF">
        <w:rPr>
          <w:rFonts w:ascii="Californian FB" w:hAnsi="Californian FB"/>
          <w:color w:val="000000"/>
        </w:rPr>
        <w:br/>
        <w:t>new aid commitments made in the first half of 2002 alone with reach addition $12 billion per year by 2006</w:t>
      </w:r>
    </w:p>
    <w:p w:rsidR="00262880" w:rsidRPr="00F94FDF" w:rsidRDefault="00262880" w:rsidP="00262880">
      <w:pPr>
        <w:spacing w:after="0" w:line="240" w:lineRule="auto"/>
        <w:ind w:left="720"/>
        <w:rPr>
          <w:rFonts w:ascii="Californian FB" w:hAnsi="Californian FB"/>
          <w:b/>
          <w:u w:val="single"/>
        </w:rPr>
      </w:pPr>
    </w:p>
    <w:p w:rsidR="00262880" w:rsidRPr="00262880" w:rsidRDefault="00262880" w:rsidP="00262880">
      <w:pPr>
        <w:numPr>
          <w:ilvl w:val="0"/>
          <w:numId w:val="1"/>
        </w:numPr>
        <w:spacing w:after="0" w:line="240" w:lineRule="auto"/>
        <w:rPr>
          <w:rFonts w:ascii="Californian FB" w:hAnsi="Californian FB"/>
          <w:b/>
          <w:u w:val="single"/>
        </w:rPr>
      </w:pPr>
      <w:r w:rsidRPr="00262880">
        <w:rPr>
          <w:rFonts w:ascii="Californian FB" w:hAnsi="Californian FB"/>
          <w:b/>
          <w:u w:val="single"/>
        </w:rPr>
        <w:t>Peace-building:</w:t>
      </w:r>
    </w:p>
    <w:p w:rsidR="00262880" w:rsidRPr="00262880" w:rsidRDefault="00262880" w:rsidP="00262880">
      <w:pPr>
        <w:pStyle w:val="ListParagraph"/>
        <w:numPr>
          <w:ilvl w:val="0"/>
          <w:numId w:val="3"/>
        </w:numPr>
        <w:spacing w:after="200"/>
        <w:contextualSpacing/>
        <w:rPr>
          <w:rFonts w:ascii="Californian FB" w:hAnsi="Californian FB"/>
          <w:sz w:val="22"/>
          <w:szCs w:val="22"/>
        </w:rPr>
      </w:pPr>
      <w:r w:rsidRPr="00262880">
        <w:rPr>
          <w:rFonts w:ascii="Californian FB" w:hAnsi="Californian FB"/>
          <w:sz w:val="22"/>
          <w:szCs w:val="22"/>
        </w:rPr>
        <w:t xml:space="preserve">Addresses the underlying structural causes of conflict </w:t>
      </w:r>
    </w:p>
    <w:p w:rsidR="00262880" w:rsidRPr="00262880" w:rsidRDefault="00262880" w:rsidP="00262880">
      <w:pPr>
        <w:pStyle w:val="ListParagraph"/>
        <w:numPr>
          <w:ilvl w:val="1"/>
          <w:numId w:val="1"/>
        </w:numPr>
        <w:spacing w:after="200"/>
        <w:contextualSpacing/>
        <w:rPr>
          <w:rFonts w:ascii="Californian FB" w:hAnsi="Californian FB"/>
          <w:sz w:val="22"/>
          <w:szCs w:val="22"/>
        </w:rPr>
      </w:pPr>
      <w:r w:rsidRPr="00262880">
        <w:rPr>
          <w:rFonts w:ascii="Californian FB" w:hAnsi="Californian FB"/>
          <w:sz w:val="22"/>
          <w:szCs w:val="22"/>
        </w:rPr>
        <w:t>Radical transformation of society away from structures off coercion and violence into peace</w:t>
      </w:r>
    </w:p>
    <w:p w:rsidR="00262880" w:rsidRPr="00262880" w:rsidRDefault="00262880" w:rsidP="00262880">
      <w:pPr>
        <w:pStyle w:val="ListParagraph"/>
        <w:numPr>
          <w:ilvl w:val="0"/>
          <w:numId w:val="3"/>
        </w:numPr>
        <w:spacing w:after="200"/>
        <w:contextualSpacing/>
        <w:rPr>
          <w:rFonts w:ascii="Californian FB" w:hAnsi="Californian FB"/>
          <w:sz w:val="22"/>
          <w:szCs w:val="22"/>
        </w:rPr>
      </w:pPr>
      <w:r w:rsidRPr="00262880">
        <w:rPr>
          <w:rFonts w:ascii="Californian FB" w:hAnsi="Californian FB"/>
          <w:i/>
          <w:sz w:val="22"/>
          <w:szCs w:val="22"/>
        </w:rPr>
        <w:t xml:space="preserve">An Agenda for Peace (1992) </w:t>
      </w:r>
      <w:r w:rsidRPr="00262880">
        <w:rPr>
          <w:rFonts w:ascii="Californian FB" w:hAnsi="Californian FB"/>
          <w:sz w:val="22"/>
          <w:szCs w:val="22"/>
        </w:rPr>
        <w:t>– UN Secretary General Boutros-Ghali</w:t>
      </w:r>
    </w:p>
    <w:p w:rsidR="00262880" w:rsidRPr="00262880" w:rsidRDefault="00262880" w:rsidP="00262880">
      <w:pPr>
        <w:pStyle w:val="ListParagraph"/>
        <w:numPr>
          <w:ilvl w:val="1"/>
          <w:numId w:val="1"/>
        </w:numPr>
        <w:spacing w:after="200"/>
        <w:contextualSpacing/>
        <w:rPr>
          <w:rFonts w:ascii="Californian FB" w:hAnsi="Californian FB"/>
          <w:sz w:val="22"/>
          <w:szCs w:val="22"/>
        </w:rPr>
      </w:pPr>
      <w:r w:rsidRPr="00262880">
        <w:rPr>
          <w:rFonts w:ascii="Californian FB" w:hAnsi="Californian FB"/>
          <w:sz w:val="22"/>
          <w:szCs w:val="22"/>
        </w:rPr>
        <w:t xml:space="preserve">Initially linked specifically with post-conflict societies </w:t>
      </w:r>
    </w:p>
    <w:p w:rsidR="00262880" w:rsidRPr="00262880" w:rsidRDefault="00262880" w:rsidP="00262880">
      <w:pPr>
        <w:pStyle w:val="ListParagraph"/>
        <w:numPr>
          <w:ilvl w:val="1"/>
          <w:numId w:val="1"/>
        </w:numPr>
        <w:spacing w:after="200"/>
        <w:contextualSpacing/>
        <w:rPr>
          <w:rFonts w:ascii="Californian FB" w:hAnsi="Californian FB"/>
          <w:sz w:val="22"/>
          <w:szCs w:val="22"/>
        </w:rPr>
      </w:pPr>
      <w:r w:rsidRPr="00262880">
        <w:rPr>
          <w:rFonts w:ascii="Californian FB" w:hAnsi="Californian FB"/>
          <w:sz w:val="22"/>
          <w:szCs w:val="22"/>
        </w:rPr>
        <w:lastRenderedPageBreak/>
        <w:t>Defined peace-building as “action to identify and support structures which will tend to strengthen and solidify peace in order to avoid a relapse into conflict”</w:t>
      </w:r>
    </w:p>
    <w:p w:rsidR="00262880" w:rsidRPr="00262880" w:rsidRDefault="00262880" w:rsidP="00262880">
      <w:pPr>
        <w:pStyle w:val="ListParagraph"/>
        <w:numPr>
          <w:ilvl w:val="2"/>
          <w:numId w:val="1"/>
        </w:numPr>
        <w:spacing w:after="200"/>
        <w:contextualSpacing/>
        <w:rPr>
          <w:rFonts w:ascii="Californian FB" w:hAnsi="Californian FB"/>
          <w:sz w:val="22"/>
          <w:szCs w:val="22"/>
        </w:rPr>
      </w:pPr>
      <w:r w:rsidRPr="00262880">
        <w:rPr>
          <w:rFonts w:ascii="Californian FB" w:hAnsi="Californian FB"/>
          <w:sz w:val="22"/>
          <w:szCs w:val="22"/>
        </w:rPr>
        <w:t xml:space="preserve">Involves disarming warring parties, repatriating refugees, providing advisory and training support for security personnel </w:t>
      </w:r>
    </w:p>
    <w:p w:rsidR="00262880" w:rsidRPr="00262880" w:rsidRDefault="00262880" w:rsidP="00262880">
      <w:pPr>
        <w:pStyle w:val="ListParagraph"/>
        <w:numPr>
          <w:ilvl w:val="0"/>
          <w:numId w:val="3"/>
        </w:numPr>
        <w:spacing w:after="200"/>
        <w:contextualSpacing/>
        <w:rPr>
          <w:rFonts w:ascii="Californian FB" w:hAnsi="Californian FB"/>
          <w:sz w:val="22"/>
          <w:szCs w:val="22"/>
        </w:rPr>
      </w:pPr>
      <w:r w:rsidRPr="00262880">
        <w:rPr>
          <w:rFonts w:ascii="Californian FB" w:hAnsi="Californian FB"/>
          <w:sz w:val="22"/>
          <w:szCs w:val="22"/>
        </w:rPr>
        <w:t>All about constructing a new environment (political, social, cultural, security)</w:t>
      </w:r>
    </w:p>
    <w:p w:rsidR="00262880" w:rsidRPr="00262880" w:rsidRDefault="00262880" w:rsidP="00262880">
      <w:pPr>
        <w:pStyle w:val="ListParagraph"/>
        <w:numPr>
          <w:ilvl w:val="1"/>
          <w:numId w:val="1"/>
        </w:numPr>
        <w:spacing w:after="200"/>
        <w:contextualSpacing/>
        <w:rPr>
          <w:rFonts w:ascii="Californian FB" w:hAnsi="Californian FB"/>
          <w:sz w:val="22"/>
          <w:szCs w:val="22"/>
        </w:rPr>
      </w:pPr>
      <w:r w:rsidRPr="00262880">
        <w:rPr>
          <w:rFonts w:ascii="Californian FB" w:hAnsi="Californian FB"/>
          <w:sz w:val="22"/>
          <w:szCs w:val="22"/>
        </w:rPr>
        <w:t>Want to achieve sustainable peace (both short-term and long-term objectives)</w:t>
      </w:r>
    </w:p>
    <w:p w:rsidR="00262880" w:rsidRPr="00262880" w:rsidRDefault="00262880" w:rsidP="00262880">
      <w:pPr>
        <w:pStyle w:val="ListParagraph"/>
        <w:numPr>
          <w:ilvl w:val="0"/>
          <w:numId w:val="3"/>
        </w:numPr>
        <w:spacing w:after="200"/>
        <w:contextualSpacing/>
        <w:rPr>
          <w:rFonts w:ascii="Californian FB" w:hAnsi="Californian FB"/>
          <w:sz w:val="22"/>
          <w:szCs w:val="22"/>
        </w:rPr>
      </w:pPr>
      <w:r w:rsidRPr="00262880">
        <w:rPr>
          <w:rFonts w:ascii="Californian FB" w:hAnsi="Californian FB"/>
          <w:sz w:val="22"/>
          <w:szCs w:val="22"/>
        </w:rPr>
        <w:t>Initially a post-conflict idea, however now the UN uses it to avoid an outbreak of violent conflict</w:t>
      </w:r>
    </w:p>
    <w:p w:rsidR="00262880" w:rsidRPr="00262880" w:rsidRDefault="00262880" w:rsidP="00262880">
      <w:pPr>
        <w:pStyle w:val="ListParagraph"/>
        <w:numPr>
          <w:ilvl w:val="0"/>
          <w:numId w:val="3"/>
        </w:numPr>
        <w:spacing w:after="200"/>
        <w:contextualSpacing/>
        <w:rPr>
          <w:rFonts w:ascii="Californian FB" w:hAnsi="Californian FB"/>
          <w:sz w:val="22"/>
          <w:szCs w:val="22"/>
        </w:rPr>
      </w:pPr>
      <w:r w:rsidRPr="00262880">
        <w:rPr>
          <w:rFonts w:ascii="Californian FB" w:hAnsi="Californian FB"/>
          <w:sz w:val="22"/>
          <w:szCs w:val="22"/>
        </w:rPr>
        <w:t>Difficult to coordinate: more than one international institution may be peace-building at the same time</w:t>
      </w:r>
    </w:p>
    <w:p w:rsidR="00262880" w:rsidRPr="00262880" w:rsidRDefault="00262880" w:rsidP="00262880">
      <w:pPr>
        <w:pStyle w:val="ListParagraph"/>
        <w:numPr>
          <w:ilvl w:val="0"/>
          <w:numId w:val="3"/>
        </w:numPr>
        <w:spacing w:after="200"/>
        <w:contextualSpacing/>
        <w:rPr>
          <w:rFonts w:ascii="Californian FB" w:hAnsi="Californian FB"/>
          <w:sz w:val="22"/>
          <w:szCs w:val="22"/>
        </w:rPr>
      </w:pPr>
      <w:r w:rsidRPr="00262880">
        <w:rPr>
          <w:rFonts w:ascii="Californian FB" w:hAnsi="Californian FB"/>
          <w:sz w:val="22"/>
          <w:szCs w:val="22"/>
        </w:rPr>
        <w:t>Peace-building commission established in 2005,  intergovernmental advisory body to the Security Council</w:t>
      </w:r>
    </w:p>
    <w:p w:rsidR="00262880" w:rsidRPr="00262880" w:rsidRDefault="00262880" w:rsidP="00262880">
      <w:pPr>
        <w:pStyle w:val="ListParagraph"/>
        <w:numPr>
          <w:ilvl w:val="1"/>
          <w:numId w:val="1"/>
        </w:numPr>
        <w:spacing w:after="200"/>
        <w:contextualSpacing/>
        <w:rPr>
          <w:rFonts w:ascii="Californian FB" w:hAnsi="Californian FB"/>
          <w:sz w:val="22"/>
          <w:szCs w:val="22"/>
        </w:rPr>
      </w:pPr>
      <w:r w:rsidRPr="00262880">
        <w:rPr>
          <w:rFonts w:ascii="Californian FB" w:hAnsi="Californian FB"/>
          <w:sz w:val="22"/>
          <w:szCs w:val="22"/>
        </w:rPr>
        <w:t>Reconstruction, institution-building, and sustainable development in countries emerging from conflict</w:t>
      </w:r>
    </w:p>
    <w:p w:rsidR="00262880" w:rsidRPr="00262880" w:rsidRDefault="00262880" w:rsidP="00262880">
      <w:pPr>
        <w:pStyle w:val="ListParagraph"/>
        <w:numPr>
          <w:ilvl w:val="1"/>
          <w:numId w:val="1"/>
        </w:numPr>
        <w:spacing w:after="200"/>
        <w:contextualSpacing/>
        <w:rPr>
          <w:rFonts w:ascii="Californian FB" w:hAnsi="Californian FB"/>
          <w:sz w:val="22"/>
          <w:szCs w:val="22"/>
        </w:rPr>
      </w:pPr>
      <w:r w:rsidRPr="00262880">
        <w:rPr>
          <w:rFonts w:ascii="Californian FB" w:hAnsi="Californian FB"/>
          <w:sz w:val="22"/>
          <w:szCs w:val="22"/>
        </w:rPr>
        <w:t>Expected to 1) propose integrated strategies for post-conflict peace-building and recovery 2) help to ensure predictable financing for early recovery activities and sustained financial investment over the medium to longer term 3) extend the period of attention by international community to post-conflict recovery 4) develop best practices on issues that require extensive collaboration among political, military, humanitarian and development actor</w:t>
      </w:r>
      <w:bookmarkStart w:id="0" w:name="_GoBack"/>
      <w:bookmarkEnd w:id="0"/>
    </w:p>
    <w:p w:rsidR="00262880" w:rsidRDefault="00262880" w:rsidP="00262880">
      <w:pPr>
        <w:numPr>
          <w:ilvl w:val="0"/>
          <w:numId w:val="1"/>
        </w:numPr>
        <w:spacing w:after="0" w:line="240" w:lineRule="auto"/>
        <w:rPr>
          <w:rFonts w:ascii="Californian FB" w:hAnsi="Californian FB"/>
          <w:b/>
          <w:u w:val="single"/>
        </w:rPr>
      </w:pPr>
      <w:r w:rsidRPr="00262880">
        <w:rPr>
          <w:rFonts w:ascii="Californian FB" w:hAnsi="Californian FB"/>
          <w:b/>
          <w:u w:val="single"/>
        </w:rPr>
        <w:t xml:space="preserve">Peacekeeping: </w:t>
      </w:r>
    </w:p>
    <w:p w:rsidR="00262880" w:rsidRPr="00262880" w:rsidRDefault="00262880" w:rsidP="00262880">
      <w:pPr>
        <w:spacing w:after="0" w:line="240" w:lineRule="auto"/>
        <w:ind w:left="360"/>
        <w:rPr>
          <w:rFonts w:ascii="Californian FB" w:hAnsi="Californian FB"/>
        </w:rPr>
      </w:pPr>
      <w:r w:rsidRPr="00262880">
        <w:rPr>
          <w:rFonts w:ascii="Californian FB" w:hAnsi="Californian FB"/>
        </w:rPr>
        <w:t>(</w:t>
      </w:r>
      <w:proofErr w:type="gramStart"/>
      <w:r w:rsidRPr="00262880">
        <w:rPr>
          <w:rFonts w:ascii="Californian FB" w:hAnsi="Californian FB"/>
        </w:rPr>
        <w:t>p.176</w:t>
      </w:r>
      <w:proofErr w:type="gramEnd"/>
      <w:r w:rsidRPr="00262880">
        <w:rPr>
          <w:rFonts w:ascii="Californian FB" w:hAnsi="Californian FB"/>
        </w:rPr>
        <w:t xml:space="preserve"> of the textbook)</w:t>
      </w:r>
    </w:p>
    <w:p w:rsidR="00262880" w:rsidRPr="00262880" w:rsidRDefault="00262880" w:rsidP="00262880">
      <w:pPr>
        <w:pStyle w:val="NoSpacing"/>
        <w:numPr>
          <w:ilvl w:val="0"/>
          <w:numId w:val="2"/>
        </w:numPr>
        <w:rPr>
          <w:rFonts w:ascii="Californian FB" w:hAnsi="Californian FB"/>
          <w:sz w:val="22"/>
          <w:szCs w:val="22"/>
        </w:rPr>
      </w:pPr>
      <w:r w:rsidRPr="00262880">
        <w:rPr>
          <w:rFonts w:ascii="Californian FB" w:hAnsi="Californian FB"/>
          <w:sz w:val="22"/>
          <w:szCs w:val="22"/>
        </w:rPr>
        <w:t>The development of UN interposition forces in an area of conflict, with the consent of all parties to the conflict.</w:t>
      </w:r>
    </w:p>
    <w:p w:rsidR="00262880" w:rsidRPr="00262880" w:rsidRDefault="00262880" w:rsidP="00262880">
      <w:pPr>
        <w:pStyle w:val="NoSpacing"/>
        <w:numPr>
          <w:ilvl w:val="0"/>
          <w:numId w:val="2"/>
        </w:numPr>
        <w:rPr>
          <w:rFonts w:ascii="Californian FB" w:hAnsi="Californian FB"/>
          <w:sz w:val="22"/>
          <w:szCs w:val="22"/>
        </w:rPr>
      </w:pPr>
      <w:r w:rsidRPr="00262880">
        <w:rPr>
          <w:rFonts w:ascii="Californian FB" w:hAnsi="Californian FB"/>
          <w:sz w:val="22"/>
          <w:szCs w:val="22"/>
        </w:rPr>
        <w:t>Peacekeeping developed during at the height of the Cold War, and it was intended as a halfway-house measure between Chapter VI and Chapter VII of the UN Charter. It is an intermediary technique between merely passing resolutions and actually fighting.</w:t>
      </w:r>
    </w:p>
    <w:p w:rsidR="00262880" w:rsidRPr="00262880" w:rsidRDefault="00262880" w:rsidP="00262880">
      <w:pPr>
        <w:pStyle w:val="NoSpacing"/>
        <w:numPr>
          <w:ilvl w:val="0"/>
          <w:numId w:val="2"/>
        </w:numPr>
        <w:rPr>
          <w:rFonts w:ascii="Californian FB" w:hAnsi="Californian FB"/>
          <w:sz w:val="22"/>
          <w:szCs w:val="22"/>
        </w:rPr>
      </w:pPr>
      <w:r w:rsidRPr="00262880">
        <w:rPr>
          <w:rFonts w:ascii="Californian FB" w:hAnsi="Californian FB"/>
          <w:sz w:val="22"/>
          <w:szCs w:val="22"/>
        </w:rPr>
        <w:t>The UN depends on its member states to provide such forces for peacekeeping and other peace support operations</w:t>
      </w:r>
    </w:p>
    <w:p w:rsidR="00262880" w:rsidRDefault="00262880" w:rsidP="00262880">
      <w:pPr>
        <w:pStyle w:val="NoSpacing"/>
        <w:numPr>
          <w:ilvl w:val="0"/>
          <w:numId w:val="2"/>
        </w:numPr>
        <w:rPr>
          <w:rFonts w:ascii="Californian FB" w:hAnsi="Californian FB"/>
          <w:sz w:val="22"/>
          <w:szCs w:val="22"/>
        </w:rPr>
      </w:pPr>
      <w:r w:rsidRPr="00262880">
        <w:rPr>
          <w:rFonts w:ascii="Californian FB" w:hAnsi="Californian FB"/>
          <w:sz w:val="22"/>
          <w:szCs w:val="22"/>
        </w:rPr>
        <w:t>The immediate purpose: to separate warring factions long enough to allow negotiations to take place between them (distinct from the diplomatic enterprises of peacemaking and the coercive activity of peace enforcement)</w:t>
      </w:r>
    </w:p>
    <w:p w:rsidR="00262880" w:rsidRPr="00262880" w:rsidRDefault="00262880" w:rsidP="00262880">
      <w:pPr>
        <w:pStyle w:val="NoSpacing"/>
        <w:ind w:left="720"/>
        <w:rPr>
          <w:rFonts w:ascii="Californian FB" w:hAnsi="Californian FB"/>
          <w:sz w:val="22"/>
          <w:szCs w:val="22"/>
        </w:rPr>
      </w:pPr>
      <w:r w:rsidRPr="00262880">
        <w:rPr>
          <w:rFonts w:ascii="Californian FB" w:hAnsi="Californian FB"/>
          <w:sz w:val="22"/>
          <w:szCs w:val="22"/>
        </w:rPr>
        <w:tab/>
      </w:r>
      <w:r w:rsidRPr="00262880">
        <w:rPr>
          <w:rFonts w:ascii="Californian FB" w:hAnsi="Californian FB"/>
          <w:sz w:val="22"/>
          <w:szCs w:val="22"/>
        </w:rPr>
        <w:tab/>
        <w:t xml:space="preserve"> </w:t>
      </w:r>
    </w:p>
    <w:p w:rsidR="00262880" w:rsidRDefault="00262880" w:rsidP="00262880">
      <w:pPr>
        <w:numPr>
          <w:ilvl w:val="0"/>
          <w:numId w:val="1"/>
        </w:numPr>
        <w:spacing w:after="0" w:line="240" w:lineRule="auto"/>
        <w:rPr>
          <w:rFonts w:ascii="Californian FB" w:hAnsi="Californian FB"/>
          <w:b/>
          <w:u w:val="single"/>
        </w:rPr>
      </w:pPr>
      <w:r w:rsidRPr="00262880">
        <w:rPr>
          <w:rFonts w:ascii="Californian FB" w:hAnsi="Californian FB"/>
          <w:b/>
          <w:u w:val="single"/>
        </w:rPr>
        <w:t>Peace Enforcement</w:t>
      </w:r>
      <w:r w:rsidR="00D10CE7">
        <w:rPr>
          <w:rFonts w:ascii="Californian FB" w:hAnsi="Californian FB"/>
          <w:b/>
          <w:u w:val="single"/>
        </w:rPr>
        <w:t>:</w:t>
      </w:r>
      <w:r w:rsidR="003B2E5F" w:rsidRPr="003B2E5F">
        <w:rPr>
          <w:rFonts w:ascii="Californian FB" w:hAnsi="Californian FB"/>
        </w:rPr>
        <w:t xml:space="preserve"> </w:t>
      </w:r>
      <w:r w:rsidR="003B2E5F">
        <w:rPr>
          <w:rFonts w:ascii="Californian FB" w:hAnsi="Californian FB"/>
        </w:rPr>
        <w:t>he use of armed force,  or the threat of such use, to compel combatants to cease their fighting</w:t>
      </w:r>
    </w:p>
    <w:p w:rsidR="00D10CE7" w:rsidRPr="00262880" w:rsidRDefault="00D10CE7" w:rsidP="00D10CE7">
      <w:pPr>
        <w:spacing w:after="0" w:line="240" w:lineRule="auto"/>
        <w:ind w:left="720"/>
        <w:rPr>
          <w:rFonts w:ascii="Californian FB" w:hAnsi="Californian FB"/>
          <w:b/>
          <w:u w:val="single"/>
        </w:rPr>
      </w:pPr>
    </w:p>
    <w:p w:rsidR="003B2E5F" w:rsidRDefault="00262880" w:rsidP="003B2E5F">
      <w:pPr>
        <w:numPr>
          <w:ilvl w:val="0"/>
          <w:numId w:val="1"/>
        </w:numPr>
        <w:spacing w:after="0" w:line="240" w:lineRule="auto"/>
        <w:rPr>
          <w:rFonts w:ascii="Californian FB" w:hAnsi="Californian FB"/>
          <w:b/>
          <w:u w:val="single"/>
        </w:rPr>
      </w:pPr>
      <w:r>
        <w:rPr>
          <w:rFonts w:ascii="Californian FB" w:hAnsi="Californian FB"/>
          <w:b/>
          <w:u w:val="single"/>
        </w:rPr>
        <w:t>Preventative diplomacy</w:t>
      </w:r>
      <w:r w:rsidR="00D10CE7">
        <w:rPr>
          <w:rFonts w:ascii="Californian FB" w:hAnsi="Californian FB"/>
          <w:b/>
          <w:u w:val="single"/>
        </w:rPr>
        <w:t>:</w:t>
      </w:r>
      <w:r w:rsidR="003B2E5F" w:rsidRPr="003B2E5F">
        <w:rPr>
          <w:rFonts w:ascii="Californian FB" w:hAnsi="Californian FB"/>
        </w:rPr>
        <w:t xml:space="preserve"> </w:t>
      </w:r>
      <w:r w:rsidR="003B2E5F">
        <w:rPr>
          <w:rFonts w:ascii="Californian FB" w:hAnsi="Californian FB"/>
        </w:rPr>
        <w:t>diplomatic action aimed at preventing disputes from escalating into full-blown conflicts</w:t>
      </w:r>
    </w:p>
    <w:p w:rsidR="00262880" w:rsidRDefault="00262880" w:rsidP="003B2E5F">
      <w:pPr>
        <w:spacing w:after="0" w:line="240" w:lineRule="auto"/>
        <w:ind w:left="720"/>
        <w:rPr>
          <w:rFonts w:ascii="Californian FB" w:hAnsi="Californian FB"/>
          <w:b/>
          <w:u w:val="single"/>
        </w:rPr>
      </w:pPr>
    </w:p>
    <w:p w:rsidR="00D10CE7" w:rsidRPr="00262880" w:rsidRDefault="00D10CE7" w:rsidP="00D10CE7">
      <w:pPr>
        <w:spacing w:after="0" w:line="240" w:lineRule="auto"/>
        <w:rPr>
          <w:rFonts w:ascii="Californian FB" w:hAnsi="Californian FB"/>
          <w:b/>
          <w:u w:val="single"/>
        </w:rPr>
      </w:pPr>
    </w:p>
    <w:p w:rsidR="00F94FDF" w:rsidRPr="00F94FDF" w:rsidRDefault="00262880" w:rsidP="00F94FDF">
      <w:pPr>
        <w:numPr>
          <w:ilvl w:val="0"/>
          <w:numId w:val="1"/>
        </w:numPr>
        <w:spacing w:after="0" w:line="240" w:lineRule="auto"/>
        <w:rPr>
          <w:rFonts w:ascii="Californian FB" w:hAnsi="Californian FB"/>
          <w:b/>
          <w:u w:val="single"/>
        </w:rPr>
      </w:pPr>
      <w:r w:rsidRPr="00262880">
        <w:rPr>
          <w:rFonts w:ascii="Californian FB" w:hAnsi="Californian FB"/>
          <w:b/>
          <w:u w:val="single"/>
        </w:rPr>
        <w:t>Self-determination</w:t>
      </w:r>
      <w:r w:rsidR="00D10CE7">
        <w:rPr>
          <w:rFonts w:ascii="Californian FB" w:hAnsi="Californian FB"/>
          <w:b/>
          <w:u w:val="single"/>
        </w:rPr>
        <w:t>:</w:t>
      </w:r>
    </w:p>
    <w:p w:rsidR="00F94FDF" w:rsidRPr="00F94FDF" w:rsidRDefault="00F94FDF" w:rsidP="00F94FDF">
      <w:pPr>
        <w:pStyle w:val="ListParagraph"/>
        <w:numPr>
          <w:ilvl w:val="0"/>
          <w:numId w:val="9"/>
        </w:numPr>
        <w:spacing w:after="200"/>
        <w:contextualSpacing/>
        <w:rPr>
          <w:rFonts w:ascii="Californian FB" w:hAnsi="Californian FB"/>
          <w:sz w:val="22"/>
          <w:szCs w:val="22"/>
        </w:rPr>
      </w:pPr>
      <w:r w:rsidRPr="00F94FDF">
        <w:rPr>
          <w:rFonts w:ascii="Californian FB" w:hAnsi="Californian FB"/>
          <w:sz w:val="22"/>
          <w:szCs w:val="22"/>
        </w:rPr>
        <w:t xml:space="preserve">A principle espoused in 1918 by US President Woodrow Wilson that argued that each ‘people’ should be allowed to govern themselves rather than be governed by colonial powers. </w:t>
      </w:r>
    </w:p>
    <w:p w:rsidR="00F94FDF" w:rsidRPr="00F94FDF" w:rsidRDefault="00F94FDF" w:rsidP="00F94FDF">
      <w:pPr>
        <w:pStyle w:val="ListParagraph"/>
        <w:numPr>
          <w:ilvl w:val="0"/>
          <w:numId w:val="9"/>
        </w:numPr>
        <w:spacing w:after="200"/>
        <w:contextualSpacing/>
        <w:rPr>
          <w:rFonts w:ascii="Californian FB" w:hAnsi="Californian FB"/>
          <w:sz w:val="22"/>
          <w:szCs w:val="22"/>
        </w:rPr>
      </w:pPr>
      <w:r w:rsidRPr="00F94FDF">
        <w:rPr>
          <w:rFonts w:ascii="Californian FB" w:hAnsi="Californian FB"/>
          <w:sz w:val="22"/>
          <w:szCs w:val="22"/>
        </w:rPr>
        <w:t xml:space="preserve">The right of self-determination has been codified in international law within the charter of the United Nations. </w:t>
      </w:r>
    </w:p>
    <w:p w:rsidR="00F94FDF" w:rsidRPr="00F94FDF" w:rsidRDefault="00F94FDF" w:rsidP="00F94FDF">
      <w:pPr>
        <w:pStyle w:val="ListParagraph"/>
        <w:numPr>
          <w:ilvl w:val="0"/>
          <w:numId w:val="9"/>
        </w:numPr>
        <w:spacing w:after="200"/>
        <w:contextualSpacing/>
        <w:rPr>
          <w:rFonts w:ascii="Californian FB" w:hAnsi="Californian FB"/>
          <w:sz w:val="22"/>
          <w:szCs w:val="22"/>
        </w:rPr>
      </w:pPr>
      <w:r w:rsidRPr="00F94FDF">
        <w:rPr>
          <w:rStyle w:val="apple-style-span"/>
          <w:rFonts w:ascii="Californian FB" w:hAnsi="Californian FB"/>
          <w:sz w:val="22"/>
          <w:szCs w:val="22"/>
        </w:rPr>
        <w:lastRenderedPageBreak/>
        <w:t>The principle does not state how the decision is to be made, or what the outcome should be, be it</w:t>
      </w:r>
      <w:r w:rsidRPr="00F94FDF">
        <w:rPr>
          <w:rStyle w:val="apple-converted-space"/>
          <w:rFonts w:ascii="Californian FB" w:hAnsi="Californian FB"/>
          <w:sz w:val="22"/>
          <w:szCs w:val="22"/>
        </w:rPr>
        <w:t> </w:t>
      </w:r>
      <w:hyperlink r:id="rId8" w:history="1">
        <w:r w:rsidRPr="00F94FDF">
          <w:rPr>
            <w:rStyle w:val="Hyperlink"/>
            <w:rFonts w:ascii="Californian FB" w:hAnsi="Californian FB"/>
            <w:sz w:val="22"/>
            <w:szCs w:val="22"/>
          </w:rPr>
          <w:t>independence</w:t>
        </w:r>
      </w:hyperlink>
      <w:r w:rsidRPr="00F94FDF">
        <w:rPr>
          <w:rStyle w:val="apple-style-span"/>
          <w:rFonts w:ascii="Californian FB" w:hAnsi="Californian FB"/>
          <w:sz w:val="22"/>
          <w:szCs w:val="22"/>
        </w:rPr>
        <w:t>,</w:t>
      </w:r>
      <w:r w:rsidRPr="00F94FDF">
        <w:rPr>
          <w:rStyle w:val="apple-converted-space"/>
          <w:rFonts w:ascii="Californian FB" w:hAnsi="Californian FB"/>
          <w:sz w:val="22"/>
          <w:szCs w:val="22"/>
        </w:rPr>
        <w:t> </w:t>
      </w:r>
      <w:hyperlink r:id="rId9" w:history="1">
        <w:r w:rsidRPr="00F94FDF">
          <w:rPr>
            <w:rStyle w:val="Hyperlink"/>
            <w:rFonts w:ascii="Californian FB" w:hAnsi="Californian FB"/>
            <w:sz w:val="22"/>
            <w:szCs w:val="22"/>
          </w:rPr>
          <w:t>federation</w:t>
        </w:r>
      </w:hyperlink>
      <w:r w:rsidRPr="00F94FDF">
        <w:rPr>
          <w:rStyle w:val="apple-style-span"/>
          <w:rFonts w:ascii="Californian FB" w:hAnsi="Californian FB"/>
          <w:sz w:val="22"/>
          <w:szCs w:val="22"/>
        </w:rPr>
        <w:t>,</w:t>
      </w:r>
      <w:r w:rsidRPr="00F94FDF">
        <w:rPr>
          <w:rStyle w:val="apple-converted-space"/>
          <w:rFonts w:ascii="Californian FB" w:hAnsi="Californian FB"/>
          <w:sz w:val="22"/>
          <w:szCs w:val="22"/>
        </w:rPr>
        <w:t> </w:t>
      </w:r>
      <w:hyperlink r:id="rId10" w:tooltip="Protectorate" w:history="1">
        <w:r w:rsidRPr="00F94FDF">
          <w:rPr>
            <w:rStyle w:val="Hyperlink"/>
            <w:rFonts w:ascii="Californian FB" w:hAnsi="Californian FB"/>
            <w:sz w:val="22"/>
            <w:szCs w:val="22"/>
          </w:rPr>
          <w:t>protection</w:t>
        </w:r>
      </w:hyperlink>
      <w:r w:rsidRPr="00F94FDF">
        <w:rPr>
          <w:rStyle w:val="apple-style-span"/>
          <w:rFonts w:ascii="Californian FB" w:hAnsi="Californian FB"/>
          <w:sz w:val="22"/>
          <w:szCs w:val="22"/>
        </w:rPr>
        <w:t>, some form of</w:t>
      </w:r>
      <w:r w:rsidRPr="00F94FDF">
        <w:rPr>
          <w:rStyle w:val="apple-converted-space"/>
          <w:rFonts w:ascii="Californian FB" w:hAnsi="Californian FB"/>
          <w:sz w:val="22"/>
          <w:szCs w:val="22"/>
        </w:rPr>
        <w:t> </w:t>
      </w:r>
      <w:hyperlink r:id="rId11" w:history="1">
        <w:r w:rsidRPr="00F94FDF">
          <w:rPr>
            <w:rStyle w:val="Hyperlink"/>
            <w:rFonts w:ascii="Californian FB" w:hAnsi="Californian FB"/>
            <w:sz w:val="22"/>
            <w:szCs w:val="22"/>
          </w:rPr>
          <w:t>autonomy</w:t>
        </w:r>
      </w:hyperlink>
      <w:r w:rsidRPr="00F94FDF">
        <w:rPr>
          <w:rStyle w:val="apple-converted-space"/>
          <w:rFonts w:ascii="Californian FB" w:hAnsi="Californian FB"/>
          <w:sz w:val="22"/>
          <w:szCs w:val="22"/>
        </w:rPr>
        <w:t> </w:t>
      </w:r>
      <w:r w:rsidRPr="00F94FDF">
        <w:rPr>
          <w:rStyle w:val="apple-style-span"/>
          <w:rFonts w:ascii="Californian FB" w:hAnsi="Californian FB"/>
          <w:sz w:val="22"/>
          <w:szCs w:val="22"/>
        </w:rPr>
        <w:t>or even full</w:t>
      </w:r>
      <w:r w:rsidRPr="00F94FDF">
        <w:rPr>
          <w:rStyle w:val="apple-converted-space"/>
          <w:rFonts w:ascii="Californian FB" w:hAnsi="Californian FB"/>
          <w:sz w:val="22"/>
          <w:szCs w:val="22"/>
        </w:rPr>
        <w:t> </w:t>
      </w:r>
      <w:hyperlink r:id="rId12" w:tooltip="Cultural assimilation" w:history="1">
        <w:r w:rsidRPr="00F94FDF">
          <w:rPr>
            <w:rStyle w:val="Hyperlink"/>
            <w:rFonts w:ascii="Californian FB" w:hAnsi="Californian FB"/>
            <w:sz w:val="22"/>
            <w:szCs w:val="22"/>
          </w:rPr>
          <w:t>assimilation</w:t>
        </w:r>
      </w:hyperlink>
      <w:r w:rsidRPr="00F94FDF">
        <w:rPr>
          <w:rStyle w:val="apple-style-span"/>
          <w:rFonts w:ascii="Californian FB" w:hAnsi="Californian FB"/>
          <w:sz w:val="22"/>
          <w:szCs w:val="22"/>
        </w:rPr>
        <w:t>.</w:t>
      </w:r>
      <w:r w:rsidRPr="00F94FDF">
        <w:rPr>
          <w:rFonts w:ascii="Californian FB" w:hAnsi="Californian FB"/>
          <w:sz w:val="22"/>
          <w:szCs w:val="22"/>
        </w:rPr>
        <w:t xml:space="preserve"> </w:t>
      </w:r>
    </w:p>
    <w:p w:rsidR="00F94FDF" w:rsidRPr="00F94FDF" w:rsidRDefault="00F94FDF" w:rsidP="00F94FDF">
      <w:pPr>
        <w:pStyle w:val="ListParagraph"/>
        <w:numPr>
          <w:ilvl w:val="0"/>
          <w:numId w:val="9"/>
        </w:numPr>
        <w:spacing w:after="200"/>
        <w:contextualSpacing/>
        <w:rPr>
          <w:rFonts w:ascii="Californian FB" w:hAnsi="Californian FB"/>
          <w:sz w:val="22"/>
          <w:szCs w:val="22"/>
        </w:rPr>
      </w:pPr>
      <w:r w:rsidRPr="00F94FDF">
        <w:rPr>
          <w:rStyle w:val="apple-style-span"/>
          <w:rFonts w:ascii="Californian FB" w:hAnsi="Californian FB"/>
          <w:sz w:val="22"/>
          <w:szCs w:val="22"/>
        </w:rPr>
        <w:t>By extension the term self-determination has come to mean the free choice of one's own acts without external compulsion</w:t>
      </w:r>
    </w:p>
    <w:p w:rsidR="00262880" w:rsidRPr="00F94FDF" w:rsidRDefault="00F94FDF" w:rsidP="00C24F71">
      <w:pPr>
        <w:pStyle w:val="ListParagraph"/>
        <w:numPr>
          <w:ilvl w:val="0"/>
          <w:numId w:val="9"/>
        </w:numPr>
        <w:spacing w:after="200"/>
        <w:contextualSpacing/>
        <w:rPr>
          <w:rFonts w:ascii="Californian FB" w:hAnsi="Californian FB"/>
          <w:sz w:val="22"/>
          <w:szCs w:val="22"/>
        </w:rPr>
      </w:pPr>
      <w:r w:rsidRPr="00F94FDF">
        <w:rPr>
          <w:rFonts w:ascii="Californian FB" w:hAnsi="Californian FB"/>
          <w:sz w:val="22"/>
          <w:szCs w:val="22"/>
        </w:rPr>
        <w:t>(In the textbook pages 159, 170, 254-257)</w:t>
      </w:r>
    </w:p>
    <w:p w:rsidR="00262880" w:rsidRPr="00262880" w:rsidRDefault="00262880" w:rsidP="00262880">
      <w:pPr>
        <w:numPr>
          <w:ilvl w:val="0"/>
          <w:numId w:val="1"/>
        </w:numPr>
        <w:spacing w:after="0" w:line="240" w:lineRule="auto"/>
        <w:contextualSpacing/>
        <w:rPr>
          <w:rFonts w:ascii="Californian FB" w:hAnsi="Californian FB"/>
          <w:b/>
          <w:u w:val="single"/>
        </w:rPr>
      </w:pPr>
      <w:r w:rsidRPr="00262880">
        <w:rPr>
          <w:rFonts w:ascii="Californian FB" w:hAnsi="Californian FB"/>
          <w:b/>
          <w:u w:val="single"/>
        </w:rPr>
        <w:t>Smart sanctions:</w:t>
      </w:r>
    </w:p>
    <w:p w:rsidR="00262880" w:rsidRPr="00262880" w:rsidRDefault="00262880" w:rsidP="00262880">
      <w:pPr>
        <w:spacing w:line="240" w:lineRule="auto"/>
        <w:ind w:left="360"/>
        <w:contextualSpacing/>
        <w:rPr>
          <w:rFonts w:ascii="Californian FB" w:eastAsia="Calibri" w:hAnsi="Californian FB" w:cs="Times New Roman"/>
        </w:rPr>
      </w:pPr>
      <w:r w:rsidRPr="00262880">
        <w:rPr>
          <w:rFonts w:ascii="Californian FB" w:eastAsia="Calibri" w:hAnsi="Californian FB" w:cs="Times New Roman"/>
        </w:rPr>
        <w:t xml:space="preserve">Sanctions are used by the UN as a means of forcing deviant states or groups to comply with international legal norms or to end threats to international peace and security. It's a means of persuading the defecting party to reconsider its </w:t>
      </w:r>
      <w:proofErr w:type="spellStart"/>
      <w:r w:rsidRPr="00262880">
        <w:rPr>
          <w:rFonts w:ascii="Californian FB" w:eastAsia="Calibri" w:hAnsi="Californian FB" w:cs="Times New Roman"/>
        </w:rPr>
        <w:t>behaviour</w:t>
      </w:r>
      <w:proofErr w:type="spellEnd"/>
      <w:r w:rsidRPr="00262880">
        <w:rPr>
          <w:rFonts w:ascii="Californian FB" w:eastAsia="Calibri" w:hAnsi="Californian FB" w:cs="Times New Roman"/>
        </w:rPr>
        <w:t xml:space="preserve"> and Change its delinquent actions and policies.</w:t>
      </w:r>
    </w:p>
    <w:p w:rsidR="00262880" w:rsidRPr="00262880" w:rsidRDefault="00262880" w:rsidP="00262880">
      <w:pPr>
        <w:autoSpaceDE w:val="0"/>
        <w:spacing w:line="240" w:lineRule="auto"/>
        <w:ind w:left="360"/>
        <w:contextualSpacing/>
        <w:rPr>
          <w:rFonts w:ascii="Californian FB" w:eastAsia="ACaslon-Regular" w:hAnsi="Californian FB" w:cs="ACaslon-Regular"/>
        </w:rPr>
      </w:pPr>
      <w:r w:rsidRPr="00262880">
        <w:rPr>
          <w:rFonts w:ascii="Californian FB" w:eastAsia="ACaslon-Regular" w:hAnsi="Californian FB" w:cs="ACaslon-Regular"/>
        </w:rPr>
        <w:t xml:space="preserve">As for Smart </w:t>
      </w:r>
      <w:proofErr w:type="gramStart"/>
      <w:r w:rsidRPr="00262880">
        <w:rPr>
          <w:rFonts w:ascii="Californian FB" w:eastAsia="ACaslon-Regular" w:hAnsi="Californian FB" w:cs="ACaslon-Regular"/>
        </w:rPr>
        <w:t>sanctions ,</w:t>
      </w:r>
      <w:proofErr w:type="gramEnd"/>
      <w:r w:rsidRPr="00262880">
        <w:rPr>
          <w:rFonts w:ascii="Californian FB" w:eastAsia="ACaslon-Regular" w:hAnsi="Californian FB" w:cs="ACaslon-Regular"/>
        </w:rPr>
        <w:t xml:space="preserve"> they more effectively target and penalize (a concept that involves directing sanctions at specific individuals or governing elites responsible for violating international norms while avoiding creating adverse political , social and economic consequences for the general population of the “target” state). It could be via arms embargoes, financial sanctions, and travel restrictions—the political elites espousing policies and committing actions deemed reprehensible by the international community. Second, smart sanctions protect vulnerable social groups (for example, children, women, and the elderly) from so-called collateral damage by exempting specified </w:t>
      </w:r>
      <w:proofErr w:type="gramStart"/>
      <w:r w:rsidRPr="00262880">
        <w:rPr>
          <w:rFonts w:ascii="Californian FB" w:eastAsia="ACaslon-Regular" w:hAnsi="Californian FB" w:cs="ACaslon-Regular"/>
        </w:rPr>
        <w:t>commodities(</w:t>
      </w:r>
      <w:proofErr w:type="gramEnd"/>
      <w:r w:rsidRPr="00262880">
        <w:rPr>
          <w:rFonts w:ascii="Californian FB" w:eastAsia="ACaslon-Regular" w:hAnsi="Californian FB" w:cs="ACaslon-Regular"/>
        </w:rPr>
        <w:t xml:space="preserve">such as food and medical supplies) from the embargo. </w:t>
      </w:r>
    </w:p>
    <w:p w:rsidR="00262880" w:rsidRPr="00262880" w:rsidRDefault="00262880" w:rsidP="00262880">
      <w:pPr>
        <w:spacing w:line="240" w:lineRule="auto"/>
        <w:ind w:left="360"/>
        <w:contextualSpacing/>
        <w:rPr>
          <w:rFonts w:ascii="Californian FB" w:hAnsi="Californian FB"/>
        </w:rPr>
      </w:pPr>
      <w:r w:rsidRPr="00262880">
        <w:rPr>
          <w:rFonts w:ascii="Californian FB" w:hAnsi="Californian FB"/>
        </w:rPr>
        <w:tab/>
      </w:r>
      <w:r w:rsidRPr="00262880">
        <w:rPr>
          <w:rFonts w:ascii="Californian FB" w:hAnsi="Californian FB"/>
        </w:rPr>
        <w:tab/>
      </w:r>
      <w:r w:rsidRPr="00262880">
        <w:rPr>
          <w:rFonts w:ascii="Californian FB" w:hAnsi="Californian FB"/>
        </w:rPr>
        <w:tab/>
      </w:r>
      <w:r w:rsidRPr="00262880">
        <w:rPr>
          <w:rFonts w:ascii="Californian FB" w:hAnsi="Californian FB"/>
        </w:rPr>
        <w:tab/>
      </w:r>
      <w:r w:rsidRPr="00262880">
        <w:rPr>
          <w:rFonts w:ascii="Californian FB" w:hAnsi="Californian FB"/>
        </w:rPr>
        <w:tab/>
      </w:r>
    </w:p>
    <w:p w:rsidR="00262880" w:rsidRDefault="00262880" w:rsidP="00262880">
      <w:pPr>
        <w:numPr>
          <w:ilvl w:val="0"/>
          <w:numId w:val="1"/>
        </w:numPr>
        <w:spacing w:after="0" w:line="240" w:lineRule="auto"/>
        <w:rPr>
          <w:rFonts w:ascii="Californian FB" w:hAnsi="Californian FB"/>
          <w:b/>
          <w:u w:val="single"/>
        </w:rPr>
      </w:pPr>
      <w:r w:rsidRPr="00262880">
        <w:rPr>
          <w:rFonts w:ascii="Californian FB" w:hAnsi="Californian FB"/>
          <w:b/>
          <w:u w:val="single"/>
        </w:rPr>
        <w:t xml:space="preserve">Codified international law: </w:t>
      </w:r>
      <w:r w:rsidR="003B2E5F">
        <w:rPr>
          <w:rFonts w:ascii="Californian FB" w:hAnsi="Californian FB"/>
        </w:rPr>
        <w:t>laws enacted by an international legislative body</w:t>
      </w:r>
    </w:p>
    <w:p w:rsidR="00C24F71" w:rsidRPr="00C24F71" w:rsidRDefault="00C24F71" w:rsidP="00C24F71">
      <w:pPr>
        <w:spacing w:after="0" w:line="240" w:lineRule="auto"/>
        <w:ind w:left="720"/>
        <w:rPr>
          <w:rFonts w:ascii="Californian FB" w:hAnsi="Californian FB"/>
          <w:b/>
          <w:u w:val="single"/>
        </w:rPr>
      </w:pPr>
    </w:p>
    <w:p w:rsidR="00262880" w:rsidRPr="00262880" w:rsidRDefault="00262880" w:rsidP="00262880">
      <w:pPr>
        <w:numPr>
          <w:ilvl w:val="0"/>
          <w:numId w:val="1"/>
        </w:numPr>
        <w:spacing w:after="0" w:line="240" w:lineRule="auto"/>
        <w:rPr>
          <w:rFonts w:ascii="Californian FB" w:hAnsi="Californian FB"/>
          <w:b/>
          <w:u w:val="single"/>
        </w:rPr>
      </w:pPr>
      <w:r w:rsidRPr="00262880">
        <w:rPr>
          <w:rFonts w:ascii="Californian FB" w:hAnsi="Californian FB"/>
          <w:b/>
          <w:u w:val="single"/>
        </w:rPr>
        <w:t>Global civil society:</w:t>
      </w:r>
    </w:p>
    <w:p w:rsidR="00262880" w:rsidRPr="00262880" w:rsidRDefault="00262880" w:rsidP="00262880">
      <w:pPr>
        <w:ind w:left="360"/>
        <w:rPr>
          <w:rFonts w:ascii="Californian FB" w:hAnsi="Californian FB"/>
        </w:rPr>
      </w:pPr>
      <w:r w:rsidRPr="00262880">
        <w:rPr>
          <w:rFonts w:ascii="Californian FB" w:hAnsi="Californian FB"/>
          <w:color w:val="000000"/>
        </w:rPr>
        <w:t xml:space="preserve">A catch all phrase with multiple interpretations, but generally referring to a broad base of individuals and groups that operate internationally out-side of government, such as NGO’s, social movements, and other actors concerned with global policy issues. </w:t>
      </w:r>
      <w:r w:rsidRPr="00262880">
        <w:rPr>
          <w:rFonts w:ascii="Californian FB" w:hAnsi="Californian FB"/>
          <w:color w:val="000000"/>
        </w:rPr>
        <w:br/>
      </w:r>
      <w:r w:rsidRPr="00262880">
        <w:rPr>
          <w:rFonts w:ascii="Californian FB" w:hAnsi="Californian FB"/>
          <w:color w:val="000000"/>
        </w:rPr>
        <w:br/>
        <w:t>- Civil society refers to the totality of voluntary relationships, civic and social organizations, and institutions that form the basis of a functioning society; not affiliated with the state</w:t>
      </w:r>
      <w:r w:rsidRPr="00262880">
        <w:rPr>
          <w:rFonts w:ascii="Californian FB" w:hAnsi="Californian FB"/>
          <w:color w:val="000000"/>
        </w:rPr>
        <w:br/>
        <w:t>- Civil society has begun to organize beyond the national level and has become an important actor on the transnational and global stage</w:t>
      </w:r>
      <w:r w:rsidRPr="00262880">
        <w:rPr>
          <w:rFonts w:ascii="Californian FB" w:hAnsi="Californian FB"/>
          <w:color w:val="000000"/>
        </w:rPr>
        <w:br/>
        <w:t>- Some responsible for stimulating transnational anti-globalization movements</w:t>
      </w:r>
      <w:r w:rsidRPr="00262880">
        <w:rPr>
          <w:rFonts w:ascii="Californian FB" w:hAnsi="Californian FB"/>
        </w:rPr>
        <w:tab/>
      </w:r>
      <w:r w:rsidRPr="00262880">
        <w:rPr>
          <w:rFonts w:ascii="Californian FB" w:hAnsi="Californian FB"/>
        </w:rPr>
        <w:tab/>
      </w:r>
    </w:p>
    <w:p w:rsidR="00262880" w:rsidRDefault="00262880" w:rsidP="00262880">
      <w:pPr>
        <w:numPr>
          <w:ilvl w:val="0"/>
          <w:numId w:val="1"/>
        </w:numPr>
        <w:spacing w:after="0" w:line="240" w:lineRule="auto"/>
        <w:rPr>
          <w:rFonts w:ascii="Californian FB" w:hAnsi="Californian FB"/>
          <w:b/>
          <w:u w:val="single"/>
        </w:rPr>
      </w:pPr>
      <w:r w:rsidRPr="00262880">
        <w:rPr>
          <w:rFonts w:ascii="Californian FB" w:hAnsi="Californian FB"/>
          <w:b/>
          <w:u w:val="single"/>
        </w:rPr>
        <w:t>Layering of regimes</w:t>
      </w:r>
      <w:r w:rsidR="00D10CE7">
        <w:rPr>
          <w:rFonts w:ascii="Californian FB" w:hAnsi="Californian FB"/>
          <w:b/>
          <w:u w:val="single"/>
        </w:rPr>
        <w:t>:</w:t>
      </w:r>
    </w:p>
    <w:p w:rsidR="00D10CE7" w:rsidRPr="00D10CE7" w:rsidRDefault="00D10CE7" w:rsidP="00D10CE7">
      <w:pPr>
        <w:spacing w:after="0" w:line="240" w:lineRule="auto"/>
        <w:ind w:left="360"/>
        <w:rPr>
          <w:rFonts w:ascii="Californian FB" w:hAnsi="Californian FB" w:cs="Tahoma"/>
          <w:color w:val="2A2A2A"/>
        </w:rPr>
      </w:pPr>
      <w:r>
        <w:rPr>
          <w:rFonts w:ascii="Californian FB" w:hAnsi="Californian FB" w:cs="Tahoma"/>
          <w:color w:val="2A2A2A"/>
        </w:rPr>
        <w:t>T</w:t>
      </w:r>
      <w:r w:rsidRPr="00D10CE7">
        <w:rPr>
          <w:rFonts w:ascii="Californian FB" w:hAnsi="Californian FB" w:cs="Tahoma"/>
          <w:color w:val="2A2A2A"/>
        </w:rPr>
        <w:t>he layering of regimes works towards a vision of the obliteration of nation states to make way for a unified world. The layering of regimes is referring to global co-operation between organizations, and points to activities, which transcends national boundaries and in which nation-state governments do not play the most important or even a significant role.</w:t>
      </w:r>
    </w:p>
    <w:p w:rsidR="00D10CE7" w:rsidRPr="00262880" w:rsidRDefault="00D10CE7" w:rsidP="00D10CE7">
      <w:pPr>
        <w:spacing w:after="0" w:line="240" w:lineRule="auto"/>
        <w:ind w:left="360"/>
        <w:rPr>
          <w:rFonts w:ascii="Californian FB" w:hAnsi="Californian FB"/>
          <w:b/>
          <w:u w:val="single"/>
        </w:rPr>
      </w:pPr>
    </w:p>
    <w:p w:rsidR="00262880" w:rsidRDefault="00262880" w:rsidP="00262880">
      <w:pPr>
        <w:numPr>
          <w:ilvl w:val="0"/>
          <w:numId w:val="1"/>
        </w:numPr>
        <w:spacing w:after="0" w:line="240" w:lineRule="auto"/>
        <w:rPr>
          <w:rFonts w:ascii="Californian FB" w:hAnsi="Californian FB"/>
          <w:b/>
          <w:u w:val="single"/>
        </w:rPr>
      </w:pPr>
      <w:r>
        <w:rPr>
          <w:rFonts w:ascii="Californian FB" w:hAnsi="Californian FB"/>
          <w:b/>
          <w:u w:val="single"/>
        </w:rPr>
        <w:t>Multilateralism</w:t>
      </w:r>
      <w:r w:rsidR="00D10CE7">
        <w:rPr>
          <w:rFonts w:ascii="Californian FB" w:hAnsi="Californian FB"/>
          <w:b/>
          <w:u w:val="single"/>
        </w:rPr>
        <w:t>:</w:t>
      </w:r>
      <w:r w:rsidR="003B2E5F">
        <w:rPr>
          <w:rFonts w:ascii="Californian FB" w:hAnsi="Californian FB"/>
          <w:b/>
          <w:u w:val="single"/>
        </w:rPr>
        <w:t xml:space="preserve"> </w:t>
      </w:r>
      <w:r w:rsidR="003B2E5F">
        <w:rPr>
          <w:rFonts w:ascii="Californian FB" w:hAnsi="Californian FB"/>
        </w:rPr>
        <w:t>the practice of diplomacy among several or many states on an issue or issues, as well as adherence to policies supporting the establishment and maintenance of institutions and associations that facilitate and support this practice in international relations</w:t>
      </w:r>
    </w:p>
    <w:p w:rsidR="00262880" w:rsidRPr="00262880" w:rsidRDefault="00262880" w:rsidP="00262880">
      <w:pPr>
        <w:spacing w:after="0" w:line="240" w:lineRule="auto"/>
        <w:ind w:left="720"/>
        <w:rPr>
          <w:rFonts w:ascii="Californian FB" w:hAnsi="Californian FB"/>
          <w:b/>
          <w:u w:val="single"/>
        </w:rPr>
      </w:pPr>
    </w:p>
    <w:p w:rsidR="00262880" w:rsidRPr="00262880" w:rsidRDefault="00262880" w:rsidP="00262880">
      <w:pPr>
        <w:numPr>
          <w:ilvl w:val="0"/>
          <w:numId w:val="1"/>
        </w:numPr>
        <w:spacing w:after="0" w:line="240" w:lineRule="auto"/>
        <w:rPr>
          <w:rFonts w:ascii="Californian FB" w:hAnsi="Californian FB"/>
          <w:b/>
          <w:u w:val="single"/>
        </w:rPr>
      </w:pPr>
      <w:r w:rsidRPr="00262880">
        <w:rPr>
          <w:rFonts w:ascii="Californian FB" w:hAnsi="Californian FB"/>
          <w:b/>
          <w:u w:val="single"/>
        </w:rPr>
        <w:t>Regional integration:</w:t>
      </w:r>
    </w:p>
    <w:p w:rsidR="00262880" w:rsidRPr="00262880" w:rsidRDefault="00262880" w:rsidP="00262880">
      <w:pPr>
        <w:pStyle w:val="ListParagraph"/>
        <w:spacing w:line="276" w:lineRule="auto"/>
        <w:ind w:left="360"/>
        <w:contextualSpacing/>
        <w:rPr>
          <w:rFonts w:ascii="Californian FB" w:hAnsi="Californian FB" w:cs="Narkisim"/>
          <w:sz w:val="22"/>
          <w:szCs w:val="22"/>
        </w:rPr>
      </w:pPr>
      <w:r w:rsidRPr="00262880">
        <w:rPr>
          <w:rFonts w:ascii="Californian FB" w:hAnsi="Californian FB" w:cs="Narkisim"/>
          <w:sz w:val="22"/>
          <w:szCs w:val="22"/>
        </w:rPr>
        <w:t xml:space="preserve">Is a process in which states enter into a regional agreement in order to enhance regional cooperation through regional institutions and </w:t>
      </w:r>
      <w:proofErr w:type="gramStart"/>
      <w:r w:rsidRPr="00262880">
        <w:rPr>
          <w:rFonts w:ascii="Californian FB" w:hAnsi="Californian FB" w:cs="Narkisim"/>
          <w:sz w:val="22"/>
          <w:szCs w:val="22"/>
        </w:rPr>
        <w:t>rules.</w:t>
      </w:r>
      <w:proofErr w:type="gramEnd"/>
      <w:r w:rsidRPr="00262880">
        <w:rPr>
          <w:rFonts w:ascii="Californian FB" w:hAnsi="Californian FB" w:cs="Narkisim"/>
          <w:sz w:val="22"/>
          <w:szCs w:val="22"/>
        </w:rPr>
        <w:t xml:space="preserve"> </w:t>
      </w:r>
    </w:p>
    <w:p w:rsidR="00262880" w:rsidRPr="00262880" w:rsidRDefault="00262880" w:rsidP="00262880">
      <w:pPr>
        <w:pStyle w:val="ListParagraph"/>
        <w:numPr>
          <w:ilvl w:val="1"/>
          <w:numId w:val="1"/>
        </w:numPr>
        <w:spacing w:line="276" w:lineRule="auto"/>
        <w:contextualSpacing/>
        <w:rPr>
          <w:rFonts w:ascii="Californian FB" w:hAnsi="Californian FB" w:cs="Narkisim"/>
          <w:sz w:val="22"/>
          <w:szCs w:val="22"/>
        </w:rPr>
      </w:pPr>
      <w:r w:rsidRPr="00262880">
        <w:rPr>
          <w:rFonts w:ascii="Californian FB" w:hAnsi="Californian FB" w:cs="Narkisim"/>
          <w:sz w:val="22"/>
          <w:szCs w:val="22"/>
        </w:rPr>
        <w:lastRenderedPageBreak/>
        <w:t>The objectives of the agreement could range from economic to political, although it has generally becom</w:t>
      </w:r>
      <w:r w:rsidRPr="00262880">
        <w:rPr>
          <w:rFonts w:ascii="Californian FB" w:hAnsi="Californian FB" w:cs="Narkisim"/>
          <w:color w:val="000000" w:themeColor="text1"/>
          <w:sz w:val="22"/>
          <w:szCs w:val="22"/>
        </w:rPr>
        <w:t xml:space="preserve">e a </w:t>
      </w:r>
      <w:hyperlink r:id="rId13" w:history="1">
        <w:r w:rsidRPr="00262880">
          <w:rPr>
            <w:rStyle w:val="Hyperlink"/>
            <w:rFonts w:ascii="Californian FB" w:hAnsi="Californian FB" w:cs="Narkisim"/>
            <w:color w:val="000000" w:themeColor="text1"/>
            <w:sz w:val="22"/>
            <w:szCs w:val="22"/>
          </w:rPr>
          <w:t>political economy</w:t>
        </w:r>
      </w:hyperlink>
      <w:r w:rsidRPr="00262880">
        <w:rPr>
          <w:rFonts w:ascii="Californian FB" w:hAnsi="Californian FB" w:cs="Narkisim"/>
          <w:color w:val="000000" w:themeColor="text1"/>
          <w:sz w:val="22"/>
          <w:szCs w:val="22"/>
        </w:rPr>
        <w:t xml:space="preserve"> </w:t>
      </w:r>
      <w:r w:rsidRPr="00262880">
        <w:rPr>
          <w:rFonts w:ascii="Californian FB" w:hAnsi="Californian FB" w:cs="Narkisim"/>
          <w:sz w:val="22"/>
          <w:szCs w:val="22"/>
        </w:rPr>
        <w:t>initiative where commercial purposes are the means to achieve broader socio-political and security objectives.</w:t>
      </w:r>
    </w:p>
    <w:p w:rsidR="00262880" w:rsidRPr="00262880" w:rsidRDefault="00262880" w:rsidP="00262880">
      <w:pPr>
        <w:pStyle w:val="ListParagraph"/>
        <w:spacing w:line="276" w:lineRule="auto"/>
        <w:ind w:left="0" w:firstLine="720"/>
        <w:contextualSpacing/>
        <w:rPr>
          <w:rFonts w:ascii="Californian FB" w:hAnsi="Californian FB" w:cs="Narkisim"/>
          <w:sz w:val="22"/>
          <w:szCs w:val="22"/>
        </w:rPr>
      </w:pPr>
      <w:r w:rsidRPr="00262880">
        <w:rPr>
          <w:rFonts w:ascii="Californian FB" w:hAnsi="Californian FB" w:cs="Narkisim"/>
          <w:sz w:val="22"/>
          <w:szCs w:val="22"/>
        </w:rPr>
        <w:t xml:space="preserve">Motivations after WWII came from security concerns </w:t>
      </w:r>
    </w:p>
    <w:p w:rsidR="00262880" w:rsidRPr="00262880" w:rsidRDefault="00262880" w:rsidP="00262880">
      <w:pPr>
        <w:pStyle w:val="ListParagraph"/>
        <w:spacing w:line="276" w:lineRule="auto"/>
        <w:contextualSpacing/>
        <w:rPr>
          <w:rFonts w:ascii="Californian FB" w:hAnsi="Californian FB" w:cs="Narkisim"/>
          <w:sz w:val="22"/>
          <w:szCs w:val="22"/>
        </w:rPr>
      </w:pPr>
      <w:r w:rsidRPr="00262880">
        <w:rPr>
          <w:rFonts w:ascii="Californian FB" w:hAnsi="Californian FB" w:cs="Narkisim"/>
          <w:sz w:val="22"/>
          <w:szCs w:val="22"/>
        </w:rPr>
        <w:t xml:space="preserve">Started to shift with globalization after the end of the Cold War and have seen a rise in regional organization from the pressure of globalization </w:t>
      </w:r>
    </w:p>
    <w:p w:rsidR="00262880" w:rsidRPr="00262880" w:rsidRDefault="00262880" w:rsidP="00262880">
      <w:pPr>
        <w:pStyle w:val="ListParagraph"/>
        <w:spacing w:line="276" w:lineRule="auto"/>
        <w:ind w:left="0" w:firstLine="720"/>
        <w:contextualSpacing/>
        <w:rPr>
          <w:rFonts w:ascii="Californian FB" w:hAnsi="Californian FB" w:cs="Narkisim"/>
          <w:sz w:val="22"/>
          <w:szCs w:val="22"/>
        </w:rPr>
      </w:pPr>
      <w:r w:rsidRPr="00262880">
        <w:rPr>
          <w:rFonts w:ascii="Californian FB" w:hAnsi="Californian FB" w:cs="Narkisim"/>
          <w:sz w:val="22"/>
          <w:szCs w:val="22"/>
        </w:rPr>
        <w:t xml:space="preserve">An example of this is the European Union and the formation of a single market </w:t>
      </w:r>
    </w:p>
    <w:p w:rsidR="00262880" w:rsidRPr="00262880" w:rsidRDefault="00262880" w:rsidP="00262880">
      <w:pPr>
        <w:numPr>
          <w:ilvl w:val="1"/>
          <w:numId w:val="1"/>
        </w:numPr>
        <w:spacing w:after="0"/>
        <w:rPr>
          <w:rFonts w:ascii="Californian FB" w:hAnsi="Californian FB" w:cs="Narkisim"/>
          <w:b/>
        </w:rPr>
      </w:pPr>
      <w:r w:rsidRPr="00262880">
        <w:rPr>
          <w:rFonts w:ascii="Californian FB" w:hAnsi="Californian FB" w:cs="Narkisim"/>
        </w:rPr>
        <w:t>The creation of Economic and Monetary Union - publicly justified on economic grounds but emerging out of political motivation.</w:t>
      </w:r>
    </w:p>
    <w:p w:rsidR="00262880" w:rsidRDefault="00C24F71" w:rsidP="00262880">
      <w:pPr>
        <w:numPr>
          <w:ilvl w:val="0"/>
          <w:numId w:val="1"/>
        </w:numPr>
        <w:spacing w:after="0" w:line="240" w:lineRule="auto"/>
        <w:rPr>
          <w:rFonts w:ascii="Californian FB" w:hAnsi="Californian FB"/>
          <w:b/>
          <w:u w:val="single"/>
        </w:rPr>
      </w:pPr>
      <w:r>
        <w:rPr>
          <w:rFonts w:ascii="Californian FB" w:hAnsi="Californian FB"/>
          <w:b/>
          <w:u w:val="single"/>
        </w:rPr>
        <w:t xml:space="preserve"> </w:t>
      </w:r>
      <w:r w:rsidR="005D75E3">
        <w:rPr>
          <w:rFonts w:ascii="Californian FB" w:hAnsi="Californian FB"/>
          <w:b/>
          <w:u w:val="single"/>
        </w:rPr>
        <w:t>‘Soft law’:</w:t>
      </w:r>
    </w:p>
    <w:p w:rsidR="005D75E3" w:rsidRPr="005D75E3" w:rsidRDefault="005D75E3" w:rsidP="005D75E3">
      <w:pPr>
        <w:ind w:left="360"/>
        <w:rPr>
          <w:rFonts w:ascii="Californian FB" w:hAnsi="Californian FB"/>
        </w:rPr>
      </w:pPr>
      <w:r w:rsidRPr="005D75E3">
        <w:rPr>
          <w:rFonts w:ascii="Californian FB" w:hAnsi="Californian FB"/>
        </w:rPr>
        <w:t>'Soft law' is, in essence, laws and declarations that are not legally binding. The Peace of Westphalia, instituted in the mid 17</w:t>
      </w:r>
      <w:r w:rsidRPr="005D75E3">
        <w:rPr>
          <w:rFonts w:ascii="Californian FB" w:hAnsi="Californian FB"/>
          <w:vertAlign w:val="superscript"/>
        </w:rPr>
        <w:t>th</w:t>
      </w:r>
      <w:r w:rsidRPr="005D75E3">
        <w:rPr>
          <w:rFonts w:ascii="Californian FB" w:hAnsi="Californian FB"/>
        </w:rPr>
        <w:t xml:space="preserve"> Century, centers around the notion of state sovereignty. Because of this new world system there is no power higher than the state itself. Therefore ‘soft law’ are laws and regulations (non-treaty) made by international organizations such as the UN. An example of this would be any resolution made by the General Assembly of the UN. </w:t>
      </w:r>
    </w:p>
    <w:p w:rsidR="00262880" w:rsidRDefault="00262880" w:rsidP="00262880">
      <w:pPr>
        <w:numPr>
          <w:ilvl w:val="0"/>
          <w:numId w:val="1"/>
        </w:numPr>
        <w:spacing w:after="0" w:line="240" w:lineRule="auto"/>
        <w:rPr>
          <w:rFonts w:ascii="Californian FB" w:hAnsi="Californian FB"/>
          <w:b/>
          <w:u w:val="single"/>
        </w:rPr>
      </w:pPr>
      <w:proofErr w:type="spellStart"/>
      <w:r w:rsidRPr="00262880">
        <w:rPr>
          <w:rFonts w:ascii="Californian FB" w:hAnsi="Californian FB"/>
          <w:b/>
          <w:u w:val="single"/>
        </w:rPr>
        <w:t>Subsidiarity</w:t>
      </w:r>
      <w:proofErr w:type="spellEnd"/>
      <w:r w:rsidR="00871231">
        <w:rPr>
          <w:rFonts w:ascii="Californian FB" w:hAnsi="Californian FB"/>
          <w:b/>
          <w:u w:val="single"/>
        </w:rPr>
        <w:t>:</w:t>
      </w:r>
    </w:p>
    <w:p w:rsidR="00871231" w:rsidRPr="00871231" w:rsidRDefault="00871231" w:rsidP="00871231">
      <w:pPr>
        <w:ind w:left="360"/>
        <w:rPr>
          <w:rFonts w:ascii="Californian FB" w:eastAsia="Calibri" w:hAnsi="Californian FB" w:cs="Times New Roman"/>
        </w:rPr>
      </w:pPr>
      <w:r w:rsidRPr="00871231">
        <w:rPr>
          <w:rFonts w:ascii="Californian FB" w:eastAsia="Calibri" w:hAnsi="Californian FB" w:cs="Times New Roman"/>
        </w:rPr>
        <w:t>A principle of governing that holds that a majority of power should rest with smaller levels of government, such as the local level, rather than at the higher or national level.  In other words, matters ought to be handled by the smallest, lowest or least centralized competent authority.</w:t>
      </w:r>
    </w:p>
    <w:p w:rsidR="00871231" w:rsidRPr="00871231" w:rsidRDefault="00871231" w:rsidP="00871231">
      <w:pPr>
        <w:ind w:left="360"/>
        <w:rPr>
          <w:rFonts w:ascii="Californian FB" w:eastAsia="Calibri" w:hAnsi="Californian FB" w:cs="Times New Roman"/>
        </w:rPr>
      </w:pPr>
      <w:r w:rsidRPr="00871231">
        <w:rPr>
          <w:rFonts w:ascii="Californian FB" w:eastAsia="Calibri" w:hAnsi="Californian FB" w:cs="Times New Roman"/>
        </w:rPr>
        <w:t>It is perhaps presently best known as a fundamental principle of European Union law. According to this principle, the EU may only act (i.e. make laws) where action of individual countries is insufficient. The principle was established in the 1992 Treaty of Maastricht. However, at the local level it was already a key element of the European Charter of Local Self-Government, an instrument of the Council of Europe promulgated in 1985, which states that the exercise of public responsibilities should be decentralized).</w:t>
      </w:r>
    </w:p>
    <w:p w:rsidR="00871231" w:rsidRPr="00871231" w:rsidRDefault="00871231" w:rsidP="00871231">
      <w:pPr>
        <w:ind w:left="360"/>
        <w:rPr>
          <w:rFonts w:ascii="Californian FB" w:hAnsi="Californian FB"/>
        </w:rPr>
      </w:pPr>
      <w:r w:rsidRPr="00871231">
        <w:rPr>
          <w:rFonts w:ascii="Californian FB" w:eastAsia="Calibri" w:hAnsi="Californian FB" w:cs="Times New Roman"/>
        </w:rPr>
        <w:t xml:space="preserve">Under the principle of </w:t>
      </w:r>
      <w:proofErr w:type="spellStart"/>
      <w:r w:rsidRPr="00871231">
        <w:rPr>
          <w:rFonts w:ascii="Californian FB" w:eastAsia="Calibri" w:hAnsi="Californian FB" w:cs="Times New Roman"/>
        </w:rPr>
        <w:t>subsidiarity</w:t>
      </w:r>
      <w:proofErr w:type="spellEnd"/>
      <w:r w:rsidRPr="00871231">
        <w:rPr>
          <w:rFonts w:ascii="Californian FB" w:eastAsia="Calibri" w:hAnsi="Californian FB" w:cs="Times New Roman"/>
        </w:rPr>
        <w:t>, in areas which do not fall within its exclusive competence, the Union shall act only if and in so far as the objectives of the proposed action cannot be sufficiently achieved by the Member States, either at central level or at regional and local level, but can rather, by reason of the scale or effects of the proposed action, be better achieved at Union level.</w:t>
      </w:r>
    </w:p>
    <w:p w:rsidR="00262880" w:rsidRDefault="00262880" w:rsidP="00262880">
      <w:pPr>
        <w:numPr>
          <w:ilvl w:val="0"/>
          <w:numId w:val="1"/>
        </w:numPr>
        <w:spacing w:after="0" w:line="240" w:lineRule="auto"/>
        <w:rPr>
          <w:rFonts w:ascii="Californian FB" w:hAnsi="Californian FB"/>
          <w:b/>
          <w:u w:val="single"/>
        </w:rPr>
      </w:pPr>
      <w:proofErr w:type="spellStart"/>
      <w:r w:rsidRPr="00262880">
        <w:rPr>
          <w:rFonts w:ascii="Californian FB" w:hAnsi="Californian FB"/>
          <w:b/>
          <w:u w:val="single"/>
        </w:rPr>
        <w:t>Transborder</w:t>
      </w:r>
      <w:proofErr w:type="spellEnd"/>
      <w:r w:rsidRPr="00262880">
        <w:rPr>
          <w:rFonts w:ascii="Californian FB" w:hAnsi="Californian FB"/>
          <w:b/>
          <w:u w:val="single"/>
        </w:rPr>
        <w:t xml:space="preserve"> </w:t>
      </w:r>
      <w:proofErr w:type="spellStart"/>
      <w:r w:rsidRPr="00262880">
        <w:rPr>
          <w:rFonts w:ascii="Californian FB" w:hAnsi="Californian FB"/>
          <w:b/>
          <w:u w:val="single"/>
        </w:rPr>
        <w:t>substate</w:t>
      </w:r>
      <w:proofErr w:type="spellEnd"/>
      <w:r w:rsidRPr="00262880">
        <w:rPr>
          <w:rFonts w:ascii="Californian FB" w:hAnsi="Californian FB"/>
          <w:b/>
          <w:u w:val="single"/>
        </w:rPr>
        <w:t xml:space="preserve"> governance</w:t>
      </w:r>
      <w:r w:rsidR="00C24F71">
        <w:rPr>
          <w:rFonts w:ascii="Californian FB" w:hAnsi="Californian FB"/>
          <w:b/>
          <w:u w:val="single"/>
        </w:rPr>
        <w:t>:</w:t>
      </w:r>
    </w:p>
    <w:p w:rsidR="00C24F71" w:rsidRPr="00C24F71" w:rsidRDefault="00C24F71" w:rsidP="00C24F71">
      <w:pPr>
        <w:ind w:left="360"/>
        <w:contextualSpacing/>
        <w:rPr>
          <w:rFonts w:ascii="Californian FB" w:hAnsi="Californian FB"/>
        </w:rPr>
      </w:pPr>
      <w:r w:rsidRPr="00C24F71">
        <w:rPr>
          <w:rFonts w:ascii="Californian FB" w:hAnsi="Californian FB"/>
        </w:rPr>
        <w:t xml:space="preserve">Recently, most states have undertaken significant devolution from national to </w:t>
      </w:r>
      <w:proofErr w:type="spellStart"/>
      <w:r w:rsidRPr="00C24F71">
        <w:rPr>
          <w:rFonts w:ascii="Californian FB" w:hAnsi="Californian FB"/>
        </w:rPr>
        <w:t>subnational</w:t>
      </w:r>
      <w:proofErr w:type="spellEnd"/>
      <w:r w:rsidRPr="00C24F71">
        <w:rPr>
          <w:rFonts w:ascii="Californian FB" w:hAnsi="Californian FB"/>
        </w:rPr>
        <w:t xml:space="preserve"> authorities. Globalization has often encouraged the trend. </w:t>
      </w:r>
    </w:p>
    <w:p w:rsidR="00C24F71" w:rsidRPr="00C24F71" w:rsidRDefault="00C24F71" w:rsidP="00C24F71">
      <w:pPr>
        <w:pStyle w:val="ListParagraph"/>
        <w:numPr>
          <w:ilvl w:val="1"/>
          <w:numId w:val="1"/>
        </w:numPr>
        <w:spacing w:after="200" w:line="276" w:lineRule="auto"/>
        <w:contextualSpacing/>
        <w:rPr>
          <w:rFonts w:ascii="Californian FB" w:hAnsi="Californian FB"/>
          <w:sz w:val="22"/>
          <w:szCs w:val="22"/>
        </w:rPr>
      </w:pPr>
      <w:r w:rsidRPr="00C24F71">
        <w:rPr>
          <w:rFonts w:ascii="Californian FB" w:hAnsi="Californian FB"/>
          <w:sz w:val="22"/>
          <w:szCs w:val="22"/>
        </w:rPr>
        <w:t xml:space="preserve">The Committee of the Regions in Europe has formalized direct consultations between the </w:t>
      </w:r>
      <w:proofErr w:type="spellStart"/>
      <w:r w:rsidRPr="00C24F71">
        <w:rPr>
          <w:rFonts w:ascii="Californian FB" w:hAnsi="Californian FB"/>
          <w:sz w:val="22"/>
          <w:szCs w:val="22"/>
        </w:rPr>
        <w:t>suprastate</w:t>
      </w:r>
      <w:proofErr w:type="spellEnd"/>
      <w:r w:rsidRPr="00C24F71">
        <w:rPr>
          <w:rFonts w:ascii="Californian FB" w:hAnsi="Californian FB"/>
          <w:sz w:val="22"/>
          <w:szCs w:val="22"/>
        </w:rPr>
        <w:t xml:space="preserve"> institutions of the EU and the </w:t>
      </w:r>
      <w:proofErr w:type="spellStart"/>
      <w:r w:rsidRPr="00C24F71">
        <w:rPr>
          <w:rFonts w:ascii="Californian FB" w:hAnsi="Californian FB"/>
          <w:sz w:val="22"/>
          <w:szCs w:val="22"/>
        </w:rPr>
        <w:t>substate</w:t>
      </w:r>
      <w:proofErr w:type="spellEnd"/>
      <w:r w:rsidRPr="00C24F71">
        <w:rPr>
          <w:rFonts w:ascii="Californian FB" w:hAnsi="Californian FB"/>
          <w:sz w:val="22"/>
          <w:szCs w:val="22"/>
        </w:rPr>
        <w:t xml:space="preserve"> tiers of governments of the member-states</w:t>
      </w:r>
    </w:p>
    <w:p w:rsidR="00262880" w:rsidRPr="003B2E5F" w:rsidRDefault="00C24F71" w:rsidP="003B2E5F">
      <w:pPr>
        <w:pStyle w:val="ListParagraph"/>
        <w:numPr>
          <w:ilvl w:val="1"/>
          <w:numId w:val="1"/>
        </w:numPr>
        <w:spacing w:after="200" w:line="276" w:lineRule="auto"/>
        <w:contextualSpacing/>
        <w:rPr>
          <w:rFonts w:ascii="Californian FB" w:hAnsi="Californian FB"/>
          <w:sz w:val="22"/>
          <w:szCs w:val="22"/>
        </w:rPr>
      </w:pPr>
      <w:r w:rsidRPr="00C24F71">
        <w:rPr>
          <w:rFonts w:ascii="Californian FB" w:hAnsi="Californian FB"/>
          <w:sz w:val="22"/>
          <w:szCs w:val="22"/>
        </w:rPr>
        <w:t>The Western Climate Initiative is a collaborative effort of seven U.S. states and four Canadian provinces to identify, evaluate, and implement measures to reduce greenhouse gas emissions in participating jurisdictions.</w:t>
      </w:r>
    </w:p>
    <w:sectPr w:rsidR="00262880" w:rsidRPr="003B2E5F" w:rsidSect="00D670E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lifornian FB">
    <w:altName w:val="Cambria Math"/>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Caslon-Regular">
    <w:charset w:val="00"/>
    <w:family w:val="roman"/>
    <w:pitch w:val="default"/>
    <w:sig w:usb0="00000000" w:usb1="00000000" w:usb2="00000000" w:usb3="00000000" w:csb0="00000000" w:csb1="00000000"/>
  </w:font>
  <w:font w:name="Narkisim">
    <w:panose1 w:val="020E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0795E"/>
    <w:multiLevelType w:val="hybridMultilevel"/>
    <w:tmpl w:val="DD42D102"/>
    <w:lvl w:ilvl="0" w:tplc="2E6EC0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4A5816"/>
    <w:multiLevelType w:val="hybridMultilevel"/>
    <w:tmpl w:val="3BA23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C7FCD"/>
    <w:multiLevelType w:val="hybridMultilevel"/>
    <w:tmpl w:val="16564ED8"/>
    <w:lvl w:ilvl="0" w:tplc="3AD6AF2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4A0D95"/>
    <w:multiLevelType w:val="hybridMultilevel"/>
    <w:tmpl w:val="624C5406"/>
    <w:lvl w:ilvl="0" w:tplc="B210AF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57542D"/>
    <w:multiLevelType w:val="hybridMultilevel"/>
    <w:tmpl w:val="6EE83000"/>
    <w:lvl w:ilvl="0" w:tplc="63C2A69E">
      <w:start w:val="16"/>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6ED4081"/>
    <w:multiLevelType w:val="hybridMultilevel"/>
    <w:tmpl w:val="90E2D93E"/>
    <w:lvl w:ilvl="0" w:tplc="0409000F">
      <w:start w:val="1"/>
      <w:numFmt w:val="decimal"/>
      <w:lvlText w:val="%1."/>
      <w:lvlJc w:val="left"/>
      <w:pPr>
        <w:tabs>
          <w:tab w:val="num" w:pos="720"/>
        </w:tabs>
        <w:ind w:left="720" w:hanging="360"/>
      </w:pPr>
      <w:rPr>
        <w:rFonts w:hint="default"/>
      </w:rPr>
    </w:lvl>
    <w:lvl w:ilvl="1" w:tplc="9F2001F4">
      <w:start w:val="1"/>
      <w:numFmt w:val="bullet"/>
      <w:lvlText w:val="✤"/>
      <w:lvlJc w:val="left"/>
      <w:pPr>
        <w:tabs>
          <w:tab w:val="num" w:pos="1440"/>
        </w:tabs>
        <w:ind w:left="1440" w:hanging="360"/>
      </w:pPr>
      <w:rPr>
        <w:rFonts w:ascii="Arial Unicode MS" w:hAnsi="Arial Unicode MS" w:hint="default"/>
      </w:rPr>
    </w:lvl>
    <w:lvl w:ilvl="2" w:tplc="5E18455C">
      <w:start w:val="1"/>
      <w:numFmt w:val="bullet"/>
      <w:lvlText w:val="✤"/>
      <w:lvlJc w:val="left"/>
      <w:pPr>
        <w:tabs>
          <w:tab w:val="num" w:pos="2160"/>
        </w:tabs>
        <w:ind w:left="2160" w:hanging="360"/>
      </w:pPr>
      <w:rPr>
        <w:rFonts w:ascii="Arial Unicode MS" w:hAnsi="Arial Unicode MS" w:hint="default"/>
      </w:rPr>
    </w:lvl>
    <w:lvl w:ilvl="3" w:tplc="511E7216">
      <w:start w:val="1"/>
      <w:numFmt w:val="bullet"/>
      <w:lvlText w:val="✤"/>
      <w:lvlJc w:val="left"/>
      <w:pPr>
        <w:tabs>
          <w:tab w:val="num" w:pos="2880"/>
        </w:tabs>
        <w:ind w:left="2880" w:hanging="360"/>
      </w:pPr>
      <w:rPr>
        <w:rFonts w:ascii="Arial Unicode MS" w:hAnsi="Arial Unicode MS" w:hint="default"/>
      </w:rPr>
    </w:lvl>
    <w:lvl w:ilvl="4" w:tplc="2CE009AC" w:tentative="1">
      <w:start w:val="1"/>
      <w:numFmt w:val="bullet"/>
      <w:lvlText w:val="✤"/>
      <w:lvlJc w:val="left"/>
      <w:pPr>
        <w:tabs>
          <w:tab w:val="num" w:pos="3600"/>
        </w:tabs>
        <w:ind w:left="3600" w:hanging="360"/>
      </w:pPr>
      <w:rPr>
        <w:rFonts w:ascii="Arial Unicode MS" w:hAnsi="Arial Unicode MS" w:hint="default"/>
      </w:rPr>
    </w:lvl>
    <w:lvl w:ilvl="5" w:tplc="861C467C" w:tentative="1">
      <w:start w:val="1"/>
      <w:numFmt w:val="bullet"/>
      <w:lvlText w:val="✤"/>
      <w:lvlJc w:val="left"/>
      <w:pPr>
        <w:tabs>
          <w:tab w:val="num" w:pos="4320"/>
        </w:tabs>
        <w:ind w:left="4320" w:hanging="360"/>
      </w:pPr>
      <w:rPr>
        <w:rFonts w:ascii="Arial Unicode MS" w:hAnsi="Arial Unicode MS" w:hint="default"/>
      </w:rPr>
    </w:lvl>
    <w:lvl w:ilvl="6" w:tplc="6522430E" w:tentative="1">
      <w:start w:val="1"/>
      <w:numFmt w:val="bullet"/>
      <w:lvlText w:val="✤"/>
      <w:lvlJc w:val="left"/>
      <w:pPr>
        <w:tabs>
          <w:tab w:val="num" w:pos="5040"/>
        </w:tabs>
        <w:ind w:left="5040" w:hanging="360"/>
      </w:pPr>
      <w:rPr>
        <w:rFonts w:ascii="Arial Unicode MS" w:hAnsi="Arial Unicode MS" w:hint="default"/>
      </w:rPr>
    </w:lvl>
    <w:lvl w:ilvl="7" w:tplc="0532B076" w:tentative="1">
      <w:start w:val="1"/>
      <w:numFmt w:val="bullet"/>
      <w:lvlText w:val="✤"/>
      <w:lvlJc w:val="left"/>
      <w:pPr>
        <w:tabs>
          <w:tab w:val="num" w:pos="5760"/>
        </w:tabs>
        <w:ind w:left="5760" w:hanging="360"/>
      </w:pPr>
      <w:rPr>
        <w:rFonts w:ascii="Arial Unicode MS" w:hAnsi="Arial Unicode MS" w:hint="default"/>
      </w:rPr>
    </w:lvl>
    <w:lvl w:ilvl="8" w:tplc="2672499A" w:tentative="1">
      <w:start w:val="1"/>
      <w:numFmt w:val="bullet"/>
      <w:lvlText w:val="✤"/>
      <w:lvlJc w:val="left"/>
      <w:pPr>
        <w:tabs>
          <w:tab w:val="num" w:pos="6480"/>
        </w:tabs>
        <w:ind w:left="6480" w:hanging="360"/>
      </w:pPr>
      <w:rPr>
        <w:rFonts w:ascii="Arial Unicode MS" w:hAnsi="Arial Unicode MS" w:hint="default"/>
      </w:rPr>
    </w:lvl>
  </w:abstractNum>
  <w:abstractNum w:abstractNumId="6">
    <w:nsid w:val="18D85968"/>
    <w:multiLevelType w:val="hybridMultilevel"/>
    <w:tmpl w:val="6AC233BA"/>
    <w:lvl w:ilvl="0" w:tplc="B7D88590">
      <w:start w:val="5"/>
      <w:numFmt w:val="bullet"/>
      <w:lvlText w:val="-"/>
      <w:lvlJc w:val="left"/>
      <w:pPr>
        <w:ind w:left="720" w:hanging="360"/>
      </w:pPr>
      <w:rPr>
        <w:rFonts w:ascii="Californian FB" w:eastAsia="Times New Roman" w:hAnsi="Californian FB"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FF31D3"/>
    <w:multiLevelType w:val="hybridMultilevel"/>
    <w:tmpl w:val="01661B3E"/>
    <w:lvl w:ilvl="0" w:tplc="EF22B04C">
      <w:start w:val="16"/>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C91021F"/>
    <w:multiLevelType w:val="hybridMultilevel"/>
    <w:tmpl w:val="E78201A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2E11C1C"/>
    <w:multiLevelType w:val="hybridMultilevel"/>
    <w:tmpl w:val="1D1C33D4"/>
    <w:lvl w:ilvl="0" w:tplc="AF967C68">
      <w:numFmt w:val="bullet"/>
      <w:lvlText w:val="-"/>
      <w:lvlJc w:val="left"/>
      <w:pPr>
        <w:ind w:left="720" w:hanging="360"/>
      </w:pPr>
      <w:rPr>
        <w:rFonts w:ascii="Times New Roman" w:eastAsia="Times New Roman" w:hAnsi="Times New Roman" w:cs="Times New Roman" w:hint="default"/>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5595168"/>
    <w:multiLevelType w:val="hybridMultilevel"/>
    <w:tmpl w:val="2BE67110"/>
    <w:lvl w:ilvl="0" w:tplc="6B6C890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A620FF7"/>
    <w:multiLevelType w:val="hybridMultilevel"/>
    <w:tmpl w:val="F6FE2AB8"/>
    <w:lvl w:ilvl="0" w:tplc="9F6A4846">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7A14356F"/>
    <w:multiLevelType w:val="hybridMultilevel"/>
    <w:tmpl w:val="C0540F8A"/>
    <w:lvl w:ilvl="0" w:tplc="CB8C62D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9"/>
  </w:num>
  <w:num w:numId="4">
    <w:abstractNumId w:val="10"/>
  </w:num>
  <w:num w:numId="5">
    <w:abstractNumId w:val="3"/>
  </w:num>
  <w:num w:numId="6">
    <w:abstractNumId w:val="0"/>
  </w:num>
  <w:num w:numId="7">
    <w:abstractNumId w:val="12"/>
  </w:num>
  <w:num w:numId="8">
    <w:abstractNumId w:val="2"/>
  </w:num>
  <w:num w:numId="9">
    <w:abstractNumId w:val="1"/>
  </w:num>
  <w:num w:numId="10">
    <w:abstractNumId w:val="7"/>
  </w:num>
  <w:num w:numId="11">
    <w:abstractNumId w:val="8"/>
  </w:num>
  <w:num w:numId="12">
    <w:abstractNumId w:val="11"/>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262880"/>
    <w:rsid w:val="000C3482"/>
    <w:rsid w:val="00257006"/>
    <w:rsid w:val="00262880"/>
    <w:rsid w:val="003B2E5F"/>
    <w:rsid w:val="00526001"/>
    <w:rsid w:val="005D75E3"/>
    <w:rsid w:val="00871231"/>
    <w:rsid w:val="00B40397"/>
    <w:rsid w:val="00C24F71"/>
    <w:rsid w:val="00C619EC"/>
    <w:rsid w:val="00D10CE7"/>
    <w:rsid w:val="00D670EE"/>
    <w:rsid w:val="00DA52FF"/>
    <w:rsid w:val="00F94FD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0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62880"/>
    <w:rPr>
      <w:color w:val="000099"/>
      <w:u w:val="single"/>
    </w:rPr>
  </w:style>
  <w:style w:type="paragraph" w:styleId="NoSpacing">
    <w:name w:val="No Spacing"/>
    <w:uiPriority w:val="1"/>
    <w:qFormat/>
    <w:rsid w:val="00262880"/>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62880"/>
    <w:pPr>
      <w:spacing w:after="0" w:line="240" w:lineRule="auto"/>
      <w:ind w:left="720"/>
    </w:pPr>
    <w:rPr>
      <w:rFonts w:ascii="Times New Roman" w:eastAsia="Times New Roman" w:hAnsi="Times New Roman" w:cs="Times New Roman"/>
      <w:sz w:val="24"/>
      <w:szCs w:val="24"/>
    </w:rPr>
  </w:style>
  <w:style w:type="paragraph" w:customStyle="1" w:styleId="ecxwestern">
    <w:name w:val="ecxwestern"/>
    <w:basedOn w:val="Normal"/>
    <w:rsid w:val="005D75E3"/>
    <w:pPr>
      <w:spacing w:after="324"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D10C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F94FDF"/>
  </w:style>
  <w:style w:type="character" w:customStyle="1" w:styleId="apple-converted-space">
    <w:name w:val="apple-converted-space"/>
    <w:basedOn w:val="DefaultParagraphFont"/>
    <w:rsid w:val="00F94FDF"/>
  </w:style>
  <w:style w:type="paragraph" w:customStyle="1" w:styleId="ecxmsolistparagraph">
    <w:name w:val="ecxmsolistparagraph"/>
    <w:basedOn w:val="Normal"/>
    <w:rsid w:val="00F94FDF"/>
    <w:pPr>
      <w:spacing w:after="324" w:line="240" w:lineRule="auto"/>
    </w:pPr>
    <w:rPr>
      <w:rFonts w:ascii="Times New Roman" w:eastAsia="Times New Roman" w:hAnsi="Times New Roman" w:cs="Times New Roman"/>
      <w:sz w:val="24"/>
      <w:szCs w:val="24"/>
      <w:lang w:val="en-CA" w:eastAsia="en-CA"/>
    </w:rPr>
  </w:style>
  <w:style w:type="character" w:styleId="Emphasis">
    <w:name w:val="Emphasis"/>
    <w:basedOn w:val="DefaultParagraphFont"/>
    <w:uiPriority w:val="20"/>
    <w:qFormat/>
    <w:rsid w:val="00F94FDF"/>
    <w:rPr>
      <w:b/>
      <w:bCs/>
      <w:i w:val="0"/>
      <w:iCs w:val="0"/>
    </w:rPr>
  </w:style>
  <w:style w:type="character" w:customStyle="1" w:styleId="ft">
    <w:name w:val="ft"/>
    <w:basedOn w:val="DefaultParagraphFont"/>
    <w:rsid w:val="00F94FDF"/>
  </w:style>
</w:styles>
</file>

<file path=word/webSettings.xml><?xml version="1.0" encoding="utf-8"?>
<w:webSettings xmlns:r="http://schemas.openxmlformats.org/officeDocument/2006/relationships" xmlns:w="http://schemas.openxmlformats.org/wordprocessingml/2006/main">
  <w:divs>
    <w:div w:id="1567187274">
      <w:bodyDiv w:val="1"/>
      <w:marLeft w:val="0"/>
      <w:marRight w:val="0"/>
      <w:marTop w:val="0"/>
      <w:marBottom w:val="0"/>
      <w:divBdr>
        <w:top w:val="none" w:sz="0" w:space="0" w:color="auto"/>
        <w:left w:val="none" w:sz="0" w:space="0" w:color="auto"/>
        <w:bottom w:val="none" w:sz="0" w:space="0" w:color="auto"/>
        <w:right w:val="none" w:sz="0" w:space="0" w:color="auto"/>
      </w:divBdr>
    </w:div>
    <w:div w:id="1627735721">
      <w:bodyDiv w:val="1"/>
      <w:marLeft w:val="0"/>
      <w:marRight w:val="0"/>
      <w:marTop w:val="0"/>
      <w:marBottom w:val="0"/>
      <w:divBdr>
        <w:top w:val="none" w:sz="0" w:space="0" w:color="auto"/>
        <w:left w:val="none" w:sz="0" w:space="0" w:color="auto"/>
        <w:bottom w:val="none" w:sz="0" w:space="0" w:color="auto"/>
        <w:right w:val="none" w:sz="0" w:space="0" w:color="auto"/>
      </w:divBdr>
      <w:divsChild>
        <w:div w:id="1977055430">
          <w:marLeft w:val="0"/>
          <w:marRight w:val="0"/>
          <w:marTop w:val="0"/>
          <w:marBottom w:val="0"/>
          <w:divBdr>
            <w:top w:val="none" w:sz="0" w:space="0" w:color="auto"/>
            <w:left w:val="none" w:sz="0" w:space="0" w:color="auto"/>
            <w:bottom w:val="none" w:sz="0" w:space="0" w:color="auto"/>
            <w:right w:val="none" w:sz="0" w:space="0" w:color="auto"/>
          </w:divBdr>
          <w:divsChild>
            <w:div w:id="752091146">
              <w:marLeft w:val="0"/>
              <w:marRight w:val="0"/>
              <w:marTop w:val="0"/>
              <w:marBottom w:val="0"/>
              <w:divBdr>
                <w:top w:val="none" w:sz="0" w:space="0" w:color="auto"/>
                <w:left w:val="none" w:sz="0" w:space="0" w:color="auto"/>
                <w:bottom w:val="none" w:sz="0" w:space="0" w:color="auto"/>
                <w:right w:val="none" w:sz="0" w:space="0" w:color="auto"/>
              </w:divBdr>
              <w:divsChild>
                <w:div w:id="443573500">
                  <w:marLeft w:val="0"/>
                  <w:marRight w:val="0"/>
                  <w:marTop w:val="0"/>
                  <w:marBottom w:val="0"/>
                  <w:divBdr>
                    <w:top w:val="none" w:sz="0" w:space="0" w:color="auto"/>
                    <w:left w:val="none" w:sz="0" w:space="0" w:color="auto"/>
                    <w:bottom w:val="none" w:sz="0" w:space="0" w:color="auto"/>
                    <w:right w:val="none" w:sz="0" w:space="0" w:color="auto"/>
                  </w:divBdr>
                  <w:divsChild>
                    <w:div w:id="2139492958">
                      <w:marLeft w:val="0"/>
                      <w:marRight w:val="0"/>
                      <w:marTop w:val="0"/>
                      <w:marBottom w:val="0"/>
                      <w:divBdr>
                        <w:top w:val="none" w:sz="0" w:space="0" w:color="auto"/>
                        <w:left w:val="none" w:sz="0" w:space="0" w:color="auto"/>
                        <w:bottom w:val="none" w:sz="0" w:space="0" w:color="auto"/>
                        <w:right w:val="none" w:sz="0" w:space="0" w:color="auto"/>
                      </w:divBdr>
                      <w:divsChild>
                        <w:div w:id="102575390">
                          <w:marLeft w:val="0"/>
                          <w:marRight w:val="0"/>
                          <w:marTop w:val="0"/>
                          <w:marBottom w:val="0"/>
                          <w:divBdr>
                            <w:top w:val="none" w:sz="0" w:space="0" w:color="auto"/>
                            <w:left w:val="none" w:sz="0" w:space="0" w:color="auto"/>
                            <w:bottom w:val="none" w:sz="0" w:space="0" w:color="auto"/>
                            <w:right w:val="none" w:sz="0" w:space="0" w:color="auto"/>
                          </w:divBdr>
                          <w:divsChild>
                            <w:div w:id="937180638">
                              <w:marLeft w:val="0"/>
                              <w:marRight w:val="0"/>
                              <w:marTop w:val="0"/>
                              <w:marBottom w:val="0"/>
                              <w:divBdr>
                                <w:top w:val="none" w:sz="0" w:space="0" w:color="auto"/>
                                <w:left w:val="none" w:sz="0" w:space="0" w:color="auto"/>
                                <w:bottom w:val="none" w:sz="0" w:space="0" w:color="auto"/>
                                <w:right w:val="none" w:sz="0" w:space="0" w:color="auto"/>
                              </w:divBdr>
                              <w:divsChild>
                                <w:div w:id="870804455">
                                  <w:marLeft w:val="0"/>
                                  <w:marRight w:val="0"/>
                                  <w:marTop w:val="0"/>
                                  <w:marBottom w:val="0"/>
                                  <w:divBdr>
                                    <w:top w:val="none" w:sz="0" w:space="0" w:color="auto"/>
                                    <w:left w:val="none" w:sz="0" w:space="0" w:color="auto"/>
                                    <w:bottom w:val="none" w:sz="0" w:space="0" w:color="auto"/>
                                    <w:right w:val="none" w:sz="0" w:space="0" w:color="auto"/>
                                  </w:divBdr>
                                  <w:divsChild>
                                    <w:div w:id="263848614">
                                      <w:marLeft w:val="0"/>
                                      <w:marRight w:val="0"/>
                                      <w:marTop w:val="0"/>
                                      <w:marBottom w:val="0"/>
                                      <w:divBdr>
                                        <w:top w:val="none" w:sz="0" w:space="0" w:color="auto"/>
                                        <w:left w:val="none" w:sz="0" w:space="0" w:color="auto"/>
                                        <w:bottom w:val="none" w:sz="0" w:space="0" w:color="auto"/>
                                        <w:right w:val="none" w:sz="0" w:space="0" w:color="auto"/>
                                      </w:divBdr>
                                      <w:divsChild>
                                        <w:div w:id="1758743798">
                                          <w:marLeft w:val="0"/>
                                          <w:marRight w:val="0"/>
                                          <w:marTop w:val="0"/>
                                          <w:marBottom w:val="0"/>
                                          <w:divBdr>
                                            <w:top w:val="none" w:sz="0" w:space="0" w:color="auto"/>
                                            <w:left w:val="none" w:sz="0" w:space="0" w:color="auto"/>
                                            <w:bottom w:val="none" w:sz="0" w:space="0" w:color="auto"/>
                                            <w:right w:val="none" w:sz="0" w:space="0" w:color="auto"/>
                                          </w:divBdr>
                                          <w:divsChild>
                                            <w:div w:id="1586258486">
                                              <w:marLeft w:val="0"/>
                                              <w:marRight w:val="0"/>
                                              <w:marTop w:val="0"/>
                                              <w:marBottom w:val="0"/>
                                              <w:divBdr>
                                                <w:top w:val="none" w:sz="0" w:space="0" w:color="auto"/>
                                                <w:left w:val="none" w:sz="0" w:space="0" w:color="auto"/>
                                                <w:bottom w:val="none" w:sz="0" w:space="0" w:color="auto"/>
                                                <w:right w:val="none" w:sz="0" w:space="0" w:color="auto"/>
                                              </w:divBdr>
                                              <w:divsChild>
                                                <w:div w:id="169491162">
                                                  <w:marLeft w:val="0"/>
                                                  <w:marRight w:val="0"/>
                                                  <w:marTop w:val="0"/>
                                                  <w:marBottom w:val="0"/>
                                                  <w:divBdr>
                                                    <w:top w:val="none" w:sz="0" w:space="0" w:color="auto"/>
                                                    <w:left w:val="none" w:sz="0" w:space="0" w:color="auto"/>
                                                    <w:bottom w:val="none" w:sz="0" w:space="0" w:color="auto"/>
                                                    <w:right w:val="none" w:sz="0" w:space="0" w:color="auto"/>
                                                  </w:divBdr>
                                                  <w:divsChild>
                                                    <w:div w:id="1552424298">
                                                      <w:marLeft w:val="0"/>
                                                      <w:marRight w:val="90"/>
                                                      <w:marTop w:val="0"/>
                                                      <w:marBottom w:val="0"/>
                                                      <w:divBdr>
                                                        <w:top w:val="none" w:sz="0" w:space="0" w:color="auto"/>
                                                        <w:left w:val="none" w:sz="0" w:space="0" w:color="auto"/>
                                                        <w:bottom w:val="none" w:sz="0" w:space="0" w:color="auto"/>
                                                        <w:right w:val="none" w:sz="0" w:space="0" w:color="auto"/>
                                                      </w:divBdr>
                                                      <w:divsChild>
                                                        <w:div w:id="207961552">
                                                          <w:marLeft w:val="0"/>
                                                          <w:marRight w:val="0"/>
                                                          <w:marTop w:val="0"/>
                                                          <w:marBottom w:val="0"/>
                                                          <w:divBdr>
                                                            <w:top w:val="none" w:sz="0" w:space="0" w:color="auto"/>
                                                            <w:left w:val="none" w:sz="0" w:space="0" w:color="auto"/>
                                                            <w:bottom w:val="none" w:sz="0" w:space="0" w:color="auto"/>
                                                            <w:right w:val="none" w:sz="0" w:space="0" w:color="auto"/>
                                                          </w:divBdr>
                                                          <w:divsChild>
                                                            <w:div w:id="287396787">
                                                              <w:marLeft w:val="0"/>
                                                              <w:marRight w:val="0"/>
                                                              <w:marTop w:val="0"/>
                                                              <w:marBottom w:val="0"/>
                                                              <w:divBdr>
                                                                <w:top w:val="none" w:sz="0" w:space="0" w:color="auto"/>
                                                                <w:left w:val="none" w:sz="0" w:space="0" w:color="auto"/>
                                                                <w:bottom w:val="none" w:sz="0" w:space="0" w:color="auto"/>
                                                                <w:right w:val="none" w:sz="0" w:space="0" w:color="auto"/>
                                                              </w:divBdr>
                                                              <w:divsChild>
                                                                <w:div w:id="273249235">
                                                                  <w:marLeft w:val="0"/>
                                                                  <w:marRight w:val="0"/>
                                                                  <w:marTop w:val="0"/>
                                                                  <w:marBottom w:val="0"/>
                                                                  <w:divBdr>
                                                                    <w:top w:val="none" w:sz="0" w:space="0" w:color="auto"/>
                                                                    <w:left w:val="none" w:sz="0" w:space="0" w:color="auto"/>
                                                                    <w:bottom w:val="none" w:sz="0" w:space="0" w:color="auto"/>
                                                                    <w:right w:val="none" w:sz="0" w:space="0" w:color="auto"/>
                                                                  </w:divBdr>
                                                                  <w:divsChild>
                                                                    <w:div w:id="449128344">
                                                                      <w:marLeft w:val="0"/>
                                                                      <w:marRight w:val="0"/>
                                                                      <w:marTop w:val="0"/>
                                                                      <w:marBottom w:val="105"/>
                                                                      <w:divBdr>
                                                                        <w:top w:val="single" w:sz="6" w:space="0" w:color="EDEDED"/>
                                                                        <w:left w:val="single" w:sz="6" w:space="0" w:color="EDEDED"/>
                                                                        <w:bottom w:val="single" w:sz="6" w:space="0" w:color="EDEDED"/>
                                                                        <w:right w:val="single" w:sz="6" w:space="0" w:color="EDEDED"/>
                                                                      </w:divBdr>
                                                                      <w:divsChild>
                                                                        <w:div w:id="929897448">
                                                                          <w:marLeft w:val="0"/>
                                                                          <w:marRight w:val="0"/>
                                                                          <w:marTop w:val="0"/>
                                                                          <w:marBottom w:val="0"/>
                                                                          <w:divBdr>
                                                                            <w:top w:val="none" w:sz="0" w:space="0" w:color="auto"/>
                                                                            <w:left w:val="none" w:sz="0" w:space="0" w:color="auto"/>
                                                                            <w:bottom w:val="none" w:sz="0" w:space="0" w:color="auto"/>
                                                                            <w:right w:val="none" w:sz="0" w:space="0" w:color="auto"/>
                                                                          </w:divBdr>
                                                                          <w:divsChild>
                                                                            <w:div w:id="244386548">
                                                                              <w:marLeft w:val="0"/>
                                                                              <w:marRight w:val="0"/>
                                                                              <w:marTop w:val="0"/>
                                                                              <w:marBottom w:val="0"/>
                                                                              <w:divBdr>
                                                                                <w:top w:val="none" w:sz="0" w:space="0" w:color="auto"/>
                                                                                <w:left w:val="none" w:sz="0" w:space="0" w:color="auto"/>
                                                                                <w:bottom w:val="none" w:sz="0" w:space="0" w:color="auto"/>
                                                                                <w:right w:val="none" w:sz="0" w:space="0" w:color="auto"/>
                                                                              </w:divBdr>
                                                                              <w:divsChild>
                                                                                <w:div w:id="47149925">
                                                                                  <w:marLeft w:val="0"/>
                                                                                  <w:marRight w:val="0"/>
                                                                                  <w:marTop w:val="0"/>
                                                                                  <w:marBottom w:val="0"/>
                                                                                  <w:divBdr>
                                                                                    <w:top w:val="none" w:sz="0" w:space="0" w:color="auto"/>
                                                                                    <w:left w:val="none" w:sz="0" w:space="0" w:color="auto"/>
                                                                                    <w:bottom w:val="none" w:sz="0" w:space="0" w:color="auto"/>
                                                                                    <w:right w:val="none" w:sz="0" w:space="0" w:color="auto"/>
                                                                                  </w:divBdr>
                                                                                  <w:divsChild>
                                                                                    <w:div w:id="1761873317">
                                                                                      <w:marLeft w:val="180"/>
                                                                                      <w:marRight w:val="180"/>
                                                                                      <w:marTop w:val="0"/>
                                                                                      <w:marBottom w:val="0"/>
                                                                                      <w:divBdr>
                                                                                        <w:top w:val="none" w:sz="0" w:space="0" w:color="auto"/>
                                                                                        <w:left w:val="none" w:sz="0" w:space="0" w:color="auto"/>
                                                                                        <w:bottom w:val="none" w:sz="0" w:space="0" w:color="auto"/>
                                                                                        <w:right w:val="none" w:sz="0" w:space="0" w:color="auto"/>
                                                                                      </w:divBdr>
                                                                                      <w:divsChild>
                                                                                        <w:div w:id="181675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935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Independence" TargetMode="External"/><Relationship Id="rId13" Type="http://schemas.openxmlformats.org/officeDocument/2006/relationships/hyperlink" Target="http://en.wikipedia.org/wiki/Political_economy" TargetMode="External"/><Relationship Id="rId3" Type="http://schemas.openxmlformats.org/officeDocument/2006/relationships/styles" Target="styles.xml"/><Relationship Id="rId7" Type="http://schemas.openxmlformats.org/officeDocument/2006/relationships/hyperlink" Target="Javascript:setGlobalParametersFormailMemberMenu('mailMemberMenu',%20'726697612001');%20showmenu('mailMemberMenu4066441100171682426',%20'mailMemberMenu_SSTU',1,0);" TargetMode="External"/><Relationship Id="rId12" Type="http://schemas.openxmlformats.org/officeDocument/2006/relationships/hyperlink" Target="http://en.wikipedia.org/wiki/Cultural_assimil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Javascript:setGlobalParametersFormailMemberMenu('mailMemberMenu',%20'493596001');%20showmenu('mailMemberMenu-46280228049947817',%20'mailMemberMenu_SSTU',1,0);" TargetMode="External"/><Relationship Id="rId11" Type="http://schemas.openxmlformats.org/officeDocument/2006/relationships/hyperlink" Target="http://en.wikipedia.org/wiki/Autonom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n.wikipedia.org/wiki/Protectorate" TargetMode="External"/><Relationship Id="rId4" Type="http://schemas.openxmlformats.org/officeDocument/2006/relationships/settings" Target="settings.xml"/><Relationship Id="rId9" Type="http://schemas.openxmlformats.org/officeDocument/2006/relationships/hyperlink" Target="http://en.wikipedia.org/wiki/Feder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456FC-90BD-4AE9-94CA-547324321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3316</Words>
  <Characters>18906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22178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K4M1L</cp:lastModifiedBy>
  <cp:revision>2</cp:revision>
  <dcterms:created xsi:type="dcterms:W3CDTF">2011-04-10T20:06:00Z</dcterms:created>
  <dcterms:modified xsi:type="dcterms:W3CDTF">2011-04-10T20:06:00Z</dcterms:modified>
</cp:coreProperties>
</file>