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D1E" w:rsidRDefault="00774D1E" w:rsidP="00774D1E">
      <w:pPr>
        <w:rPr>
          <w:u w:val="single"/>
        </w:rPr>
      </w:pPr>
      <w:r>
        <w:rPr>
          <w:u w:val="single"/>
        </w:rPr>
        <w:t>JAN24</w:t>
      </w:r>
      <w:proofErr w:type="gramStart"/>
      <w:r>
        <w:rPr>
          <w:u w:val="single"/>
        </w:rPr>
        <w:t>,2014</w:t>
      </w:r>
      <w:proofErr w:type="gramEnd"/>
    </w:p>
    <w:p w:rsidR="00774D1E" w:rsidRDefault="00774D1E" w:rsidP="00774D1E">
      <w:pPr>
        <w:rPr>
          <w:u w:val="single"/>
        </w:rPr>
      </w:pPr>
      <w:r w:rsidRPr="00ED0CE7">
        <w:rPr>
          <w:u w:val="single"/>
        </w:rPr>
        <w:t>Global dimensions of management</w:t>
      </w:r>
    </w:p>
    <w:p w:rsidR="00774D1E" w:rsidRDefault="00774D1E" w:rsidP="00774D1E"/>
    <w:p w:rsidR="00774D1E" w:rsidRDefault="00774D1E" w:rsidP="00774D1E">
      <w:r>
        <w:t>Key concepts in the challenges of globalization</w:t>
      </w:r>
    </w:p>
    <w:p w:rsidR="00774D1E" w:rsidRDefault="00774D1E" w:rsidP="00774D1E">
      <w:r>
        <w:t>-Global economy</w:t>
      </w:r>
    </w:p>
    <w:p w:rsidR="00774D1E" w:rsidRDefault="00774D1E" w:rsidP="00774D1E">
      <w:r>
        <w:t>-Globalization</w:t>
      </w:r>
    </w:p>
    <w:p w:rsidR="00774D1E" w:rsidRDefault="00774D1E" w:rsidP="00774D1E">
      <w:r>
        <w:t>-International management</w:t>
      </w:r>
    </w:p>
    <w:p w:rsidR="00774D1E" w:rsidRDefault="00774D1E" w:rsidP="00774D1E">
      <w:r>
        <w:t xml:space="preserve">-Global manager </w:t>
      </w:r>
    </w:p>
    <w:p w:rsidR="00774D1E" w:rsidRDefault="00774D1E" w:rsidP="00774D1E"/>
    <w:p w:rsidR="00774D1E" w:rsidRDefault="00774D1E" w:rsidP="00774D1E">
      <w:r>
        <w:t>Reasons why businesses go global:</w:t>
      </w:r>
    </w:p>
    <w:p w:rsidR="00774D1E" w:rsidRDefault="00774D1E" w:rsidP="00774D1E">
      <w:r>
        <w:t>-Profit</w:t>
      </w:r>
    </w:p>
    <w:p w:rsidR="00774D1E" w:rsidRDefault="00774D1E" w:rsidP="00774D1E">
      <w:r>
        <w:t>-Customers</w:t>
      </w:r>
    </w:p>
    <w:p w:rsidR="00774D1E" w:rsidRDefault="00774D1E" w:rsidP="00774D1E">
      <w:r>
        <w:t>-Suppliers</w:t>
      </w:r>
    </w:p>
    <w:p w:rsidR="00774D1E" w:rsidRDefault="00774D1E" w:rsidP="00774D1E">
      <w:r>
        <w:t>-Capital</w:t>
      </w:r>
    </w:p>
    <w:p w:rsidR="00774D1E" w:rsidRDefault="00774D1E" w:rsidP="00774D1E">
      <w:r>
        <w:t>-Labor</w:t>
      </w:r>
    </w:p>
    <w:p w:rsidR="00774D1E" w:rsidRDefault="00774D1E" w:rsidP="00774D1E"/>
    <w:p w:rsidR="00774D1E" w:rsidRDefault="00774D1E" w:rsidP="00774D1E">
      <w:r>
        <w:t>Market entry strategies</w:t>
      </w:r>
    </w:p>
    <w:p w:rsidR="00774D1E" w:rsidRDefault="00774D1E" w:rsidP="00774D1E">
      <w:r>
        <w:t xml:space="preserve">Types of market entry strategies </w:t>
      </w:r>
    </w:p>
    <w:p w:rsidR="00774D1E" w:rsidRDefault="00774D1E" w:rsidP="00774D1E">
      <w:r>
        <w:t>-Global sourcing: global sourcing is the practice of sourcing from the global market for goods and services across geopolitical boundaries</w:t>
      </w:r>
    </w:p>
    <w:p w:rsidR="00774D1E" w:rsidRDefault="00774D1E" w:rsidP="00774D1E">
      <w:r>
        <w:t>-Exporting</w:t>
      </w:r>
    </w:p>
    <w:p w:rsidR="00774D1E" w:rsidRDefault="00774D1E" w:rsidP="00774D1E">
      <w:r>
        <w:t>-Importing</w:t>
      </w:r>
    </w:p>
    <w:p w:rsidR="00774D1E" w:rsidRDefault="00774D1E" w:rsidP="00774D1E">
      <w:r>
        <w:t xml:space="preserve">-Licensing agreement: license means to give permission </w:t>
      </w:r>
    </w:p>
    <w:p w:rsidR="00774D1E" w:rsidRDefault="00774D1E" w:rsidP="00774D1E">
      <w:r>
        <w:t xml:space="preserve">-Franchising: is the practice of using another firm’s successful business model </w:t>
      </w:r>
    </w:p>
    <w:p w:rsidR="00774D1E" w:rsidRDefault="00774D1E" w:rsidP="00774D1E"/>
    <w:p w:rsidR="00774D1E" w:rsidRDefault="00774D1E" w:rsidP="00774D1E">
      <w:r w:rsidRPr="002145CC">
        <w:rPr>
          <w:u w:val="single"/>
        </w:rPr>
        <w:t>Foreign Direct Investment</w:t>
      </w:r>
      <w:r>
        <w:t xml:space="preserve"> is a direct investment into production or business in a country by an individual or company of another country, either by</w:t>
      </w:r>
    </w:p>
    <w:p w:rsidR="00774D1E" w:rsidRDefault="00774D1E" w:rsidP="00774D1E">
      <w:r>
        <w:t>-Buying a company in the target country or</w:t>
      </w:r>
    </w:p>
    <w:p w:rsidR="00774D1E" w:rsidRDefault="00774D1E" w:rsidP="00774D1E">
      <w:r>
        <w:t>-By expanding operations of an existing business in that country</w:t>
      </w:r>
    </w:p>
    <w:p w:rsidR="00774D1E" w:rsidRDefault="00774D1E" w:rsidP="00774D1E"/>
    <w:p w:rsidR="00774D1E" w:rsidRDefault="00774D1E" w:rsidP="00774D1E">
      <w:r w:rsidRPr="002145CC">
        <w:rPr>
          <w:u w:val="single"/>
        </w:rPr>
        <w:t>Insourcing:</w:t>
      </w:r>
      <w:r>
        <w:t xml:space="preserve"> having people within the company do jobs that would normally be done by contractors</w:t>
      </w:r>
    </w:p>
    <w:p w:rsidR="00774D1E" w:rsidRDefault="00774D1E" w:rsidP="00774D1E"/>
    <w:p w:rsidR="00774D1E" w:rsidRDefault="00774D1E" w:rsidP="00774D1E">
      <w:r>
        <w:t xml:space="preserve">(Outsourcing </w:t>
      </w:r>
      <w:proofErr w:type="gramStart"/>
      <w:r>
        <w:t>send</w:t>
      </w:r>
      <w:proofErr w:type="gramEnd"/>
      <w:r>
        <w:t xml:space="preserve"> your labor to another country. Insourcing done inside your own country.)</w:t>
      </w:r>
    </w:p>
    <w:p w:rsidR="00774D1E" w:rsidRDefault="00774D1E" w:rsidP="00774D1E"/>
    <w:p w:rsidR="00774D1E" w:rsidRDefault="00774D1E" w:rsidP="00774D1E">
      <w:r>
        <w:t xml:space="preserve">Types of direct investment strategies: </w:t>
      </w:r>
    </w:p>
    <w:p w:rsidR="00774D1E" w:rsidRDefault="00774D1E" w:rsidP="00774D1E">
      <w:r>
        <w:t>-Joint ventures</w:t>
      </w:r>
    </w:p>
    <w:p w:rsidR="00774D1E" w:rsidRDefault="00774D1E" w:rsidP="00774D1E">
      <w:pPr>
        <w:ind w:firstLine="720"/>
      </w:pPr>
      <w:r>
        <w:t>-Operates in a foreign country through co-ownership by foreign and local partners</w:t>
      </w:r>
    </w:p>
    <w:p w:rsidR="00774D1E" w:rsidRDefault="00774D1E" w:rsidP="00774D1E"/>
    <w:p w:rsidR="00774D1E" w:rsidRDefault="00774D1E" w:rsidP="00774D1E">
      <w:r>
        <w:t xml:space="preserve">-Global strategic alliances </w:t>
      </w:r>
    </w:p>
    <w:p w:rsidR="00774D1E" w:rsidRDefault="00774D1E" w:rsidP="00774D1E">
      <w:r>
        <w:tab/>
        <w:t xml:space="preserve">-Foreign and domestic firms share resources and knowledge. </w:t>
      </w:r>
    </w:p>
    <w:p w:rsidR="00774D1E" w:rsidRDefault="00774D1E" w:rsidP="00774D1E"/>
    <w:p w:rsidR="00774D1E" w:rsidRDefault="00774D1E" w:rsidP="00774D1E">
      <w:r>
        <w:t xml:space="preserve">-Foreign subsidiaries </w:t>
      </w:r>
    </w:p>
    <w:p w:rsidR="00774D1E" w:rsidRDefault="00774D1E" w:rsidP="00774D1E">
      <w:r>
        <w:tab/>
        <w:t xml:space="preserve">-Local operation completely owned by a foreign firm </w:t>
      </w:r>
    </w:p>
    <w:p w:rsidR="00774D1E" w:rsidRDefault="00774D1E" w:rsidP="00774D1E">
      <w:r>
        <w:lastRenderedPageBreak/>
        <w:t xml:space="preserve">Complications in the global business environment: </w:t>
      </w:r>
    </w:p>
    <w:p w:rsidR="00774D1E" w:rsidRDefault="00774D1E" w:rsidP="00774D1E">
      <w:r>
        <w:t>-Political risk</w:t>
      </w:r>
    </w:p>
    <w:p w:rsidR="00774D1E" w:rsidRDefault="00774D1E" w:rsidP="00774D1E">
      <w:r>
        <w:tab/>
        <w:t>-The potential loss in value of a foreign investment due to instability and changes in host country</w:t>
      </w:r>
    </w:p>
    <w:p w:rsidR="00774D1E" w:rsidRDefault="00774D1E" w:rsidP="00774D1E"/>
    <w:p w:rsidR="00774D1E" w:rsidRDefault="00774D1E" w:rsidP="00774D1E">
      <w:r>
        <w:t xml:space="preserve">-Local legal systems </w:t>
      </w:r>
    </w:p>
    <w:p w:rsidR="00774D1E" w:rsidRDefault="00774D1E" w:rsidP="00774D1E">
      <w:r>
        <w:tab/>
        <w:t xml:space="preserve">-Complex and unfamiliar laws can create problems </w:t>
      </w:r>
    </w:p>
    <w:p w:rsidR="00774D1E" w:rsidRDefault="00774D1E" w:rsidP="00774D1E"/>
    <w:p w:rsidR="00774D1E" w:rsidRDefault="00774D1E" w:rsidP="00774D1E">
      <w:r>
        <w:t>-</w:t>
      </w:r>
      <w:r>
        <w:rPr>
          <w:u w:val="single"/>
        </w:rPr>
        <w:t>Worlds</w:t>
      </w:r>
      <w:r w:rsidRPr="008F6B0B">
        <w:rPr>
          <w:u w:val="single"/>
        </w:rPr>
        <w:t xml:space="preserve"> trade organization</w:t>
      </w:r>
      <w:r>
        <w:rPr>
          <w:u w:val="single"/>
        </w:rPr>
        <w:t xml:space="preserve"> </w:t>
      </w:r>
      <w:r>
        <w:t xml:space="preserve">resolves trade and tariff disputes among countries. </w:t>
      </w:r>
    </w:p>
    <w:p w:rsidR="00774D1E" w:rsidRDefault="00774D1E" w:rsidP="00774D1E"/>
    <w:p w:rsidR="00774D1E" w:rsidRDefault="00774D1E" w:rsidP="00774D1E">
      <w:r>
        <w:t xml:space="preserve">-Protectionism can complicate global trading relationships. </w:t>
      </w:r>
    </w:p>
    <w:p w:rsidR="00774D1E" w:rsidRDefault="00774D1E" w:rsidP="00774D1E"/>
    <w:p w:rsidR="00774D1E" w:rsidRDefault="00774D1E" w:rsidP="00774D1E">
      <w:r>
        <w:t>Regional economic alliances</w:t>
      </w:r>
    </w:p>
    <w:p w:rsidR="00774D1E" w:rsidRDefault="00774D1E" w:rsidP="00774D1E">
      <w:r>
        <w:t>-NAFTA- North American Free Trade Agreement</w:t>
      </w:r>
    </w:p>
    <w:p w:rsidR="00774D1E" w:rsidRDefault="00774D1E" w:rsidP="00774D1E">
      <w:r>
        <w:t>-EU- European Union</w:t>
      </w:r>
    </w:p>
    <w:p w:rsidR="00774D1E" w:rsidRDefault="00774D1E" w:rsidP="00774D1E"/>
    <w:p w:rsidR="00774D1E" w:rsidRDefault="00774D1E" w:rsidP="00774D1E">
      <w:r>
        <w:t>Types of global businesses:</w:t>
      </w:r>
    </w:p>
    <w:p w:rsidR="00774D1E" w:rsidRDefault="00774D1E" w:rsidP="00774D1E">
      <w:r>
        <w:t xml:space="preserve">-Global Corporation </w:t>
      </w:r>
    </w:p>
    <w:p w:rsidR="00774D1E" w:rsidRDefault="00774D1E" w:rsidP="00774D1E">
      <w:r>
        <w:tab/>
        <w:t xml:space="preserve">-MNC (multinational corporation) </w:t>
      </w:r>
    </w:p>
    <w:p w:rsidR="00774D1E" w:rsidRDefault="00774D1E" w:rsidP="00774D1E">
      <w:r>
        <w:tab/>
        <w:t xml:space="preserve">-Market their products with same brand in all markets </w:t>
      </w:r>
    </w:p>
    <w:p w:rsidR="00774D1E" w:rsidRDefault="00774D1E" w:rsidP="00774D1E">
      <w:r>
        <w:tab/>
        <w:t>-Decisions made from head office</w:t>
      </w:r>
    </w:p>
    <w:p w:rsidR="00774D1E" w:rsidRDefault="00774D1E" w:rsidP="00774D1E"/>
    <w:p w:rsidR="00774D1E" w:rsidRDefault="00774D1E" w:rsidP="00774D1E">
      <w:r>
        <w:t xml:space="preserve">-Transnational Corporation </w:t>
      </w:r>
    </w:p>
    <w:p w:rsidR="00774D1E" w:rsidRDefault="00774D1E" w:rsidP="00774D1E">
      <w:r>
        <w:tab/>
        <w:t xml:space="preserve">-MNC (multinational corporation) </w:t>
      </w:r>
    </w:p>
    <w:p w:rsidR="00774D1E" w:rsidRDefault="00774D1E" w:rsidP="00774D1E">
      <w:r>
        <w:t>-Central corporate facility</w:t>
      </w:r>
    </w:p>
    <w:p w:rsidR="00774D1E" w:rsidRDefault="00774D1E" w:rsidP="00774D1E">
      <w:r>
        <w:t xml:space="preserve">-Decisions made where the facility is located </w:t>
      </w:r>
    </w:p>
    <w:p w:rsidR="00774D1E" w:rsidRDefault="00774D1E" w:rsidP="00774D1E"/>
    <w:p w:rsidR="00774D1E" w:rsidRDefault="00774D1E" w:rsidP="00774D1E">
      <w:r>
        <w:t>Ethical issues for MNCs:</w:t>
      </w:r>
    </w:p>
    <w:p w:rsidR="00774D1E" w:rsidRDefault="00774D1E" w:rsidP="00774D1E">
      <w:r>
        <w:t>-Corruption</w:t>
      </w:r>
    </w:p>
    <w:p w:rsidR="00774D1E" w:rsidRDefault="00774D1E" w:rsidP="00774D1E">
      <w:r>
        <w:t>-Sweatshops</w:t>
      </w:r>
    </w:p>
    <w:p w:rsidR="00774D1E" w:rsidRDefault="00774D1E" w:rsidP="00774D1E">
      <w:r>
        <w:t xml:space="preserve">-Child labor </w:t>
      </w:r>
    </w:p>
    <w:p w:rsidR="00774D1E" w:rsidRDefault="00774D1E" w:rsidP="00774D1E"/>
    <w:p w:rsidR="00774D1E" w:rsidRDefault="00774D1E" w:rsidP="00774D1E">
      <w:r>
        <w:t xml:space="preserve">-Sustainable development – meeting current needs without compromising future needs. </w:t>
      </w:r>
    </w:p>
    <w:p w:rsidR="00774D1E" w:rsidRDefault="00774D1E" w:rsidP="00774D1E"/>
    <w:p w:rsidR="00774D1E" w:rsidRDefault="00774D1E" w:rsidP="00774D1E">
      <w:r>
        <w:t xml:space="preserve">Culture shock </w:t>
      </w:r>
    </w:p>
    <w:p w:rsidR="00774D1E" w:rsidRDefault="00774D1E" w:rsidP="00774D1E">
      <w:r>
        <w:t xml:space="preserve">Confusion and discomfort a person experiences in an unfamiliar culture. </w:t>
      </w:r>
    </w:p>
    <w:p w:rsidR="00774D1E" w:rsidRDefault="00774D1E" w:rsidP="00774D1E"/>
    <w:p w:rsidR="00774D1E" w:rsidRDefault="00774D1E" w:rsidP="00774D1E">
      <w:r>
        <w:t>Ethnocentrism</w:t>
      </w:r>
    </w:p>
    <w:p w:rsidR="00774D1E" w:rsidRDefault="00774D1E" w:rsidP="00774D1E">
      <w:proofErr w:type="gramStart"/>
      <w:r>
        <w:t>Tendency to consider one’s own culture as superior to others.</w:t>
      </w:r>
      <w:proofErr w:type="gramEnd"/>
      <w:r>
        <w:t xml:space="preserve"> </w:t>
      </w:r>
    </w:p>
    <w:p w:rsidR="00774D1E" w:rsidRDefault="00774D1E" w:rsidP="00774D1E"/>
    <w:p w:rsidR="00774D1E" w:rsidRDefault="00774D1E" w:rsidP="00774D1E">
      <w:r>
        <w:t xml:space="preserve">Stages in adjusting to a new culture: </w:t>
      </w:r>
    </w:p>
    <w:p w:rsidR="00774D1E" w:rsidRDefault="00774D1E" w:rsidP="00774D1E">
      <w:r>
        <w:t xml:space="preserve">-Confusion </w:t>
      </w:r>
    </w:p>
    <w:p w:rsidR="00774D1E" w:rsidRDefault="00774D1E" w:rsidP="00774D1E">
      <w:r>
        <w:t xml:space="preserve">- Small victories </w:t>
      </w:r>
    </w:p>
    <w:p w:rsidR="00774D1E" w:rsidRDefault="00774D1E" w:rsidP="00774D1E">
      <w:r>
        <w:t>_The honeymoon</w:t>
      </w:r>
    </w:p>
    <w:p w:rsidR="00774D1E" w:rsidRDefault="00774D1E" w:rsidP="00774D1E"/>
    <w:p w:rsidR="00774D1E" w:rsidRDefault="00774D1E" w:rsidP="00774D1E"/>
    <w:p w:rsidR="00774D1E" w:rsidRDefault="00774D1E" w:rsidP="00774D1E">
      <w:r>
        <w:t xml:space="preserve">Silent languages of culture: </w:t>
      </w:r>
    </w:p>
    <w:p w:rsidR="00774D1E" w:rsidRDefault="00774D1E" w:rsidP="00774D1E">
      <w:r>
        <w:t>-Time</w:t>
      </w:r>
    </w:p>
    <w:p w:rsidR="00774D1E" w:rsidRDefault="00774D1E" w:rsidP="00774D1E">
      <w:r>
        <w:tab/>
        <w:t xml:space="preserve">-Monochromic cultures- people thing </w:t>
      </w:r>
      <w:proofErr w:type="gramStart"/>
      <w:r>
        <w:t>at a times</w:t>
      </w:r>
      <w:proofErr w:type="gramEnd"/>
      <w:r>
        <w:t xml:space="preserve">. </w:t>
      </w:r>
    </w:p>
    <w:p w:rsidR="00774D1E" w:rsidRDefault="00774D1E" w:rsidP="00774D1E">
      <w:r>
        <w:tab/>
        <w:t>- Polychromic cultures- times us used to accomplish many different things at once.</w:t>
      </w:r>
    </w:p>
    <w:p w:rsidR="00774D1E" w:rsidRDefault="00774D1E" w:rsidP="00774D1E"/>
    <w:p w:rsidR="00774D1E" w:rsidRDefault="00774D1E" w:rsidP="00774D1E">
      <w:r>
        <w:t>-Space</w:t>
      </w:r>
    </w:p>
    <w:p w:rsidR="00774D1E" w:rsidRDefault="00774D1E" w:rsidP="00774D1E">
      <w:r>
        <w:tab/>
        <w:t xml:space="preserve">-Proxemics- is how people use space </w:t>
      </w:r>
    </w:p>
    <w:p w:rsidR="00774D1E" w:rsidRDefault="00774D1E" w:rsidP="00774D1E"/>
    <w:p w:rsidR="00774D1E" w:rsidRDefault="00774D1E" w:rsidP="00774D1E"/>
    <w:p w:rsidR="00774D1E" w:rsidRPr="00774D1E" w:rsidRDefault="00774D1E" w:rsidP="00774D1E">
      <w:pPr>
        <w:rPr>
          <w:u w:val="single"/>
        </w:rPr>
      </w:pPr>
      <w:r>
        <w:rPr>
          <w:u w:val="single"/>
        </w:rPr>
        <w:t>JAN31</w:t>
      </w:r>
      <w:proofErr w:type="gramStart"/>
      <w:r w:rsidRPr="00774D1E">
        <w:rPr>
          <w:u w:val="single"/>
        </w:rPr>
        <w:t>,2014</w:t>
      </w:r>
      <w:proofErr w:type="gramEnd"/>
    </w:p>
    <w:p w:rsidR="00774D1E" w:rsidRDefault="00774D1E" w:rsidP="00774D1E">
      <w:r>
        <w:t xml:space="preserve">Global Dimensions of Management </w:t>
      </w:r>
    </w:p>
    <w:p w:rsidR="00774D1E" w:rsidRDefault="00774D1E" w:rsidP="00774D1E"/>
    <w:p w:rsidR="00774D1E" w:rsidRDefault="00774D1E" w:rsidP="00774D1E">
      <w:r>
        <w:t>Challenges of globalizations:</w:t>
      </w:r>
    </w:p>
    <w:p w:rsidR="00774D1E" w:rsidRDefault="00774D1E" w:rsidP="00774D1E">
      <w:r>
        <w:t xml:space="preserve">-Global economy: the fact that we depend on other countries for our economy. If we don’t sell to other countries then we will punish. </w:t>
      </w:r>
    </w:p>
    <w:p w:rsidR="00774D1E" w:rsidRDefault="00774D1E" w:rsidP="00774D1E">
      <w:r>
        <w:t>-Resource supplies, product markets, and business competition are worldwide, rather than local</w:t>
      </w:r>
    </w:p>
    <w:p w:rsidR="00774D1E" w:rsidRDefault="00774D1E" w:rsidP="00774D1E">
      <w:r>
        <w:t xml:space="preserve">-Globalization: exchange of services also exporting books, </w:t>
      </w:r>
    </w:p>
    <w:p w:rsidR="00774D1E" w:rsidRDefault="00774D1E" w:rsidP="00774D1E">
      <w:r>
        <w:t>-The process of growing interdependence of these components in the global economy</w:t>
      </w:r>
    </w:p>
    <w:p w:rsidR="00774D1E" w:rsidRDefault="00774D1E" w:rsidP="00774D1E">
      <w:r>
        <w:t xml:space="preserve">-International management: </w:t>
      </w:r>
    </w:p>
    <w:p w:rsidR="00774D1E" w:rsidRDefault="00774D1E" w:rsidP="00774D1E">
      <w:r>
        <w:t xml:space="preserve">-Global manager: anyone involved in international management </w:t>
      </w:r>
    </w:p>
    <w:p w:rsidR="00774D1E" w:rsidRDefault="00774D1E" w:rsidP="00774D1E"/>
    <w:p w:rsidR="00774D1E" w:rsidRDefault="00774D1E" w:rsidP="00774D1E">
      <w:r>
        <w:t>Market entry strategies</w:t>
      </w:r>
    </w:p>
    <w:p w:rsidR="00774D1E" w:rsidRDefault="00774D1E" w:rsidP="00774D1E">
      <w:r>
        <w:t xml:space="preserve">Types of market entry strategies: </w:t>
      </w:r>
    </w:p>
    <w:p w:rsidR="00774D1E" w:rsidRDefault="00774D1E" w:rsidP="00774D1E">
      <w:r>
        <w:t xml:space="preserve">-Global sourcing </w:t>
      </w:r>
    </w:p>
    <w:p w:rsidR="00774D1E" w:rsidRDefault="00774D1E" w:rsidP="00774D1E">
      <w:r>
        <w:t>-Exporting</w:t>
      </w:r>
    </w:p>
    <w:p w:rsidR="00774D1E" w:rsidRDefault="00774D1E" w:rsidP="00774D1E">
      <w:r>
        <w:t>-Importing</w:t>
      </w:r>
    </w:p>
    <w:p w:rsidR="00774D1E" w:rsidRDefault="00774D1E" w:rsidP="00774D1E">
      <w:r>
        <w:t>-Licensing agreement</w:t>
      </w:r>
    </w:p>
    <w:p w:rsidR="00774D1E" w:rsidRDefault="00774D1E" w:rsidP="00774D1E">
      <w:r>
        <w:t>-Franchising</w:t>
      </w:r>
    </w:p>
    <w:p w:rsidR="00774D1E" w:rsidRDefault="00774D1E" w:rsidP="00774D1E"/>
    <w:p w:rsidR="00774D1E" w:rsidRDefault="00774D1E" w:rsidP="00774D1E">
      <w:r>
        <w:t xml:space="preserve">Regional economic alliances </w:t>
      </w:r>
    </w:p>
    <w:p w:rsidR="00774D1E" w:rsidRDefault="00774D1E" w:rsidP="00774D1E">
      <w:r>
        <w:t>-NAFTA- North American Free Trade Agreement</w:t>
      </w:r>
    </w:p>
    <w:p w:rsidR="00774D1E" w:rsidRDefault="00774D1E" w:rsidP="00774D1E">
      <w:r>
        <w:t xml:space="preserve">-EU- European Union </w:t>
      </w:r>
    </w:p>
    <w:p w:rsidR="00774D1E" w:rsidRDefault="00774D1E" w:rsidP="00774D1E"/>
    <w:p w:rsidR="00774D1E" w:rsidRDefault="00774D1E" w:rsidP="00774D1E">
      <w:r>
        <w:t>Culture shock</w:t>
      </w:r>
    </w:p>
    <w:p w:rsidR="00774D1E" w:rsidRDefault="00774D1E" w:rsidP="00774D1E">
      <w:r>
        <w:t xml:space="preserve">-Confusion and discomfort a person experiences in an unfamiliar culture. </w:t>
      </w:r>
    </w:p>
    <w:p w:rsidR="00774D1E" w:rsidRDefault="00774D1E" w:rsidP="00774D1E"/>
    <w:p w:rsidR="00774D1E" w:rsidRDefault="00774D1E" w:rsidP="00774D1E">
      <w:r>
        <w:t>Ethnocentrism</w:t>
      </w:r>
    </w:p>
    <w:p w:rsidR="00774D1E" w:rsidRDefault="00774D1E" w:rsidP="00774D1E">
      <w:r>
        <w:t xml:space="preserve">-Tendency to consider one’s own culture as superior to others. </w:t>
      </w:r>
    </w:p>
    <w:p w:rsidR="00774D1E" w:rsidRDefault="00774D1E" w:rsidP="00774D1E"/>
    <w:p w:rsidR="00774D1E" w:rsidRDefault="00774D1E" w:rsidP="00774D1E">
      <w:r>
        <w:t xml:space="preserve">Silent languages of culture: </w:t>
      </w:r>
    </w:p>
    <w:p w:rsidR="00774D1E" w:rsidRDefault="00774D1E" w:rsidP="00774D1E">
      <w:r>
        <w:t>Time</w:t>
      </w:r>
    </w:p>
    <w:p w:rsidR="00774D1E" w:rsidRDefault="00774D1E" w:rsidP="00774D1E">
      <w:r>
        <w:t xml:space="preserve">-Monochromic cultures – people tend to do one thing at a time. </w:t>
      </w:r>
    </w:p>
    <w:p w:rsidR="00774D1E" w:rsidRDefault="00774D1E" w:rsidP="00774D1E">
      <w:r>
        <w:t xml:space="preserve">-Polychromic culture- time is used to accomplish many different things. </w:t>
      </w:r>
    </w:p>
    <w:p w:rsidR="00774D1E" w:rsidRDefault="00774D1E" w:rsidP="00774D1E"/>
    <w:p w:rsidR="00774D1E" w:rsidRDefault="00774D1E" w:rsidP="00774D1E">
      <w:r>
        <w:t xml:space="preserve">Geert </w:t>
      </w:r>
      <w:proofErr w:type="spellStart"/>
      <w:r>
        <w:t>Hofstede</w:t>
      </w:r>
      <w:proofErr w:type="spellEnd"/>
    </w:p>
    <w:p w:rsidR="00774D1E" w:rsidRDefault="00774D1E" w:rsidP="00774D1E"/>
    <w:p w:rsidR="00774D1E" w:rsidRDefault="00774D1E" w:rsidP="00774D1E">
      <w:r>
        <w:t>Power distance: the degree to which a society accepts or rejects the unequal distribution of power</w:t>
      </w:r>
    </w:p>
    <w:p w:rsidR="00774D1E" w:rsidRDefault="00774D1E" w:rsidP="00774D1E"/>
    <w:p w:rsidR="00774D1E" w:rsidRDefault="00774D1E" w:rsidP="00774D1E">
      <w:r>
        <w:t xml:space="preserve">Individualism-collectivism: the degree to which a society emphasizes individual accomplishments </w:t>
      </w:r>
    </w:p>
    <w:p w:rsidR="00774D1E" w:rsidRDefault="00774D1E" w:rsidP="00774D1E"/>
    <w:p w:rsidR="00774D1E" w:rsidRDefault="00774D1E" w:rsidP="00774D1E">
      <w:r>
        <w:t>Masculinity-</w:t>
      </w:r>
      <w:proofErr w:type="spellStart"/>
      <w:r>
        <w:t>feminity</w:t>
      </w:r>
      <w:proofErr w:type="spellEnd"/>
      <w:r>
        <w:t xml:space="preserve">: the degree to which a society causes assertiveness and material success, versus feelings and concern for relationships. </w:t>
      </w:r>
    </w:p>
    <w:p w:rsidR="00774D1E" w:rsidRDefault="00774D1E" w:rsidP="00774D1E">
      <w:r>
        <w:t>Uncertainty avoidance: the degree to which a society is comfortable with risk</w:t>
      </w:r>
    </w:p>
    <w:p w:rsidR="00774D1E" w:rsidRDefault="00774D1E" w:rsidP="00774D1E"/>
    <w:p w:rsidR="00774D1E" w:rsidRDefault="00774D1E" w:rsidP="00774D1E">
      <w:r>
        <w:t xml:space="preserve">Long term or orientation: the degree to which a society emphasizes the short-term versus greater concern for the future. </w:t>
      </w:r>
    </w:p>
    <w:p w:rsidR="00774D1E" w:rsidRDefault="00774D1E" w:rsidP="00774D1E"/>
    <w:p w:rsidR="00774D1E" w:rsidRDefault="00774D1E" w:rsidP="00774D1E">
      <w:r>
        <w:t xml:space="preserve">GLOBAL MANAGEMENT ATTITUDES AND LEARNING </w:t>
      </w:r>
    </w:p>
    <w:p w:rsidR="00774D1E" w:rsidRDefault="00774D1E" w:rsidP="00774D1E"/>
    <w:p w:rsidR="00774D1E" w:rsidRDefault="00774D1E" w:rsidP="00774D1E">
      <w:r>
        <w:t xml:space="preserve">Ethnocentric managers: tend to respect the knowledge and practices of locals and allow them greater freedoms to run business operations n their countries. </w:t>
      </w:r>
    </w:p>
    <w:p w:rsidR="00774D1E" w:rsidRDefault="00774D1E" w:rsidP="00774D1E"/>
    <w:p w:rsidR="00774D1E" w:rsidRDefault="00774D1E" w:rsidP="00774D1E">
      <w:r>
        <w:t xml:space="preserve">Geocentric managers: place a high value on cultural sharing. </w:t>
      </w:r>
    </w:p>
    <w:p w:rsidR="00774D1E" w:rsidRDefault="00774D1E" w:rsidP="00774D1E">
      <w:r>
        <w:t xml:space="preserve">Their management style is to find, respect, and support the best practices and the best people wherever in the world they may be located. </w:t>
      </w:r>
    </w:p>
    <w:p w:rsidR="00774D1E" w:rsidRDefault="00774D1E" w:rsidP="00774D1E"/>
    <w:p w:rsidR="00774D1E" w:rsidRDefault="00774D1E" w:rsidP="00774D1E">
      <w:r>
        <w:t xml:space="preserve">Other aspects of global dimensions </w:t>
      </w:r>
    </w:p>
    <w:p w:rsidR="00774D1E" w:rsidRDefault="00774D1E" w:rsidP="00774D1E"/>
    <w:p w:rsidR="00774D1E" w:rsidRDefault="00774D1E" w:rsidP="00774D1E">
      <w:r>
        <w:t xml:space="preserve">APEC: Asia-Pacific Economic Cooperation </w:t>
      </w:r>
    </w:p>
    <w:p w:rsidR="00774D1E" w:rsidRDefault="00774D1E" w:rsidP="00774D1E"/>
    <w:p w:rsidR="00774D1E" w:rsidRDefault="00774D1E" w:rsidP="00774D1E">
      <w:r>
        <w:t xml:space="preserve">ASEAN: association of Southeast Asian nations </w:t>
      </w:r>
    </w:p>
    <w:p w:rsidR="00774D1E" w:rsidRDefault="00774D1E" w:rsidP="00774D1E"/>
    <w:p w:rsidR="00774D1E" w:rsidRDefault="00774D1E" w:rsidP="00774D1E">
      <w:r>
        <w:t xml:space="preserve">Suriname and </w:t>
      </w:r>
      <w:proofErr w:type="spellStart"/>
      <w:r>
        <w:t>Caricom</w:t>
      </w:r>
      <w:proofErr w:type="spellEnd"/>
      <w:r>
        <w:t xml:space="preserve">  </w:t>
      </w:r>
      <w:proofErr w:type="gramStart"/>
      <w:r>
        <w:t xml:space="preserve">( </w:t>
      </w:r>
      <w:proofErr w:type="spellStart"/>
      <w:r>
        <w:t>cari</w:t>
      </w:r>
      <w:proofErr w:type="spellEnd"/>
      <w:proofErr w:type="gramEnd"/>
      <w:r>
        <w:t xml:space="preserve"> = </w:t>
      </w:r>
      <w:proofErr w:type="spellStart"/>
      <w:r>
        <w:t>carribean</w:t>
      </w:r>
      <w:proofErr w:type="spellEnd"/>
      <w:r>
        <w:t xml:space="preserve"> com= community) </w:t>
      </w:r>
    </w:p>
    <w:p w:rsidR="00774D1E" w:rsidRDefault="00774D1E" w:rsidP="00774D1E"/>
    <w:p w:rsidR="00774D1E" w:rsidRDefault="00774D1E" w:rsidP="00774D1E">
      <w:proofErr w:type="spellStart"/>
      <w:r>
        <w:t>Mercosure</w:t>
      </w:r>
      <w:proofErr w:type="spellEnd"/>
      <w:r>
        <w:t xml:space="preserve"> (</w:t>
      </w:r>
      <w:proofErr w:type="spellStart"/>
      <w:r>
        <w:t>Mercosul</w:t>
      </w:r>
      <w:proofErr w:type="spellEnd"/>
      <w:r>
        <w:t xml:space="preserve">) </w:t>
      </w:r>
    </w:p>
    <w:p w:rsidR="00774D1E" w:rsidRDefault="00774D1E" w:rsidP="00774D1E"/>
    <w:p w:rsidR="00774D1E" w:rsidRDefault="00774D1E" w:rsidP="00774D1E">
      <w:r>
        <w:t xml:space="preserve">What have the primary trade theories led to? </w:t>
      </w:r>
    </w:p>
    <w:p w:rsidR="00774D1E" w:rsidRDefault="00774D1E" w:rsidP="00774D1E"/>
    <w:p w:rsidR="00774D1E" w:rsidRDefault="00774D1E" w:rsidP="00774D1E"/>
    <w:p w:rsidR="00774D1E" w:rsidRPr="008F6B0B" w:rsidRDefault="00774D1E" w:rsidP="00774D1E"/>
    <w:p w:rsidR="00774D1E" w:rsidRPr="00774D1E" w:rsidRDefault="00774D1E" w:rsidP="00774D1E">
      <w:pPr>
        <w:rPr>
          <w:u w:val="single"/>
        </w:rPr>
      </w:pPr>
      <w:r>
        <w:t xml:space="preserve">GMS – </w:t>
      </w:r>
      <w:r w:rsidRPr="00774D1E">
        <w:rPr>
          <w:u w:val="single"/>
        </w:rPr>
        <w:t>Friday February 7, 2014</w:t>
      </w:r>
    </w:p>
    <w:p w:rsidR="00774D1E" w:rsidRDefault="00774D1E" w:rsidP="00774D1E"/>
    <w:p w:rsidR="00774D1E" w:rsidRDefault="00774D1E" w:rsidP="00774D1E">
      <w:r>
        <w:t xml:space="preserve">Chapter 2: </w:t>
      </w:r>
    </w:p>
    <w:p w:rsidR="00774D1E" w:rsidRDefault="00774D1E" w:rsidP="00774D1E">
      <w:r>
        <w:t xml:space="preserve">Management learning past to present </w:t>
      </w:r>
    </w:p>
    <w:p w:rsidR="00774D1E" w:rsidRDefault="00774D1E" w:rsidP="00774D1E"/>
    <w:p w:rsidR="00774D1E" w:rsidRDefault="00774D1E" w:rsidP="00774D1E">
      <w:r>
        <w:t>Classical management thinking</w:t>
      </w:r>
    </w:p>
    <w:p w:rsidR="00774D1E" w:rsidRDefault="00774D1E" w:rsidP="00774D1E">
      <w:r>
        <w:t>Scientific management</w:t>
      </w:r>
    </w:p>
    <w:p w:rsidR="00774D1E" w:rsidRDefault="00774D1E" w:rsidP="00774D1E">
      <w:r>
        <w:t>Administrative principles</w:t>
      </w:r>
    </w:p>
    <w:p w:rsidR="00774D1E" w:rsidRDefault="00774D1E" w:rsidP="00774D1E">
      <w:r>
        <w:t xml:space="preserve">Bureaucratic organization </w:t>
      </w:r>
    </w:p>
    <w:p w:rsidR="00774D1E" w:rsidRDefault="00774D1E" w:rsidP="00774D1E"/>
    <w:p w:rsidR="00774D1E" w:rsidRDefault="00774D1E" w:rsidP="00774D1E">
      <w:r>
        <w:t xml:space="preserve">Administrative principles (Henri </w:t>
      </w:r>
      <w:proofErr w:type="spellStart"/>
      <w:r>
        <w:t>Fayol</w:t>
      </w:r>
      <w:proofErr w:type="spellEnd"/>
      <w:r>
        <w:t>)</w:t>
      </w:r>
    </w:p>
    <w:p w:rsidR="00774D1E" w:rsidRDefault="00774D1E" w:rsidP="00774D1E">
      <w:r>
        <w:t>Behavioral management</w:t>
      </w:r>
    </w:p>
    <w:p w:rsidR="00774D1E" w:rsidRDefault="00774D1E" w:rsidP="00774D1E">
      <w:pPr>
        <w:pStyle w:val="ListParagraph"/>
        <w:numPr>
          <w:ilvl w:val="0"/>
          <w:numId w:val="1"/>
        </w:numPr>
      </w:pPr>
      <w:r>
        <w:t xml:space="preserve">Division of </w:t>
      </w:r>
      <w:proofErr w:type="spellStart"/>
      <w:r>
        <w:t>labour</w:t>
      </w:r>
      <w:proofErr w:type="spellEnd"/>
      <w:r>
        <w:t xml:space="preserve"> </w:t>
      </w:r>
    </w:p>
    <w:p w:rsidR="00774D1E" w:rsidRDefault="00774D1E" w:rsidP="00774D1E">
      <w:pPr>
        <w:pStyle w:val="ListParagraph"/>
        <w:numPr>
          <w:ilvl w:val="0"/>
          <w:numId w:val="2"/>
        </w:numPr>
      </w:pPr>
      <w:r>
        <w:t>Discipline</w:t>
      </w:r>
    </w:p>
    <w:p w:rsidR="00774D1E" w:rsidRDefault="00774D1E" w:rsidP="00774D1E">
      <w:pPr>
        <w:pStyle w:val="ListParagraph"/>
        <w:numPr>
          <w:ilvl w:val="0"/>
          <w:numId w:val="2"/>
        </w:numPr>
      </w:pPr>
      <w:r>
        <w:t>Unity of command</w:t>
      </w:r>
    </w:p>
    <w:p w:rsidR="00774D1E" w:rsidRDefault="00774D1E" w:rsidP="00774D1E">
      <w:pPr>
        <w:pStyle w:val="ListParagraph"/>
        <w:numPr>
          <w:ilvl w:val="0"/>
          <w:numId w:val="2"/>
        </w:numPr>
      </w:pPr>
      <w:r>
        <w:t xml:space="preserve">Remuneration – If you do a job then you should be paid. </w:t>
      </w:r>
    </w:p>
    <w:p w:rsidR="00774D1E" w:rsidRDefault="00774D1E" w:rsidP="00774D1E">
      <w:pPr>
        <w:pStyle w:val="ListParagraph"/>
        <w:numPr>
          <w:ilvl w:val="0"/>
          <w:numId w:val="2"/>
        </w:numPr>
      </w:pPr>
      <w:r>
        <w:t>Centralization</w:t>
      </w:r>
    </w:p>
    <w:p w:rsidR="00774D1E" w:rsidRDefault="00774D1E" w:rsidP="00774D1E">
      <w:pPr>
        <w:pStyle w:val="ListParagraph"/>
        <w:numPr>
          <w:ilvl w:val="0"/>
          <w:numId w:val="2"/>
        </w:numPr>
      </w:pPr>
      <w:r>
        <w:t xml:space="preserve">Equity –regardless of gender, height, etc. everyone should be treated the same. </w:t>
      </w:r>
    </w:p>
    <w:p w:rsidR="00774D1E" w:rsidRDefault="00774D1E" w:rsidP="00774D1E"/>
    <w:p w:rsidR="00774D1E" w:rsidRDefault="00774D1E" w:rsidP="00774D1E">
      <w:r>
        <w:t>Max Weber</w:t>
      </w:r>
    </w:p>
    <w:p w:rsidR="00774D1E" w:rsidRDefault="00774D1E" w:rsidP="00774D1E">
      <w:proofErr w:type="spellStart"/>
      <w:r>
        <w:t>Behavioural</w:t>
      </w:r>
      <w:proofErr w:type="spellEnd"/>
      <w:r>
        <w:t xml:space="preserve"> management </w:t>
      </w:r>
    </w:p>
    <w:p w:rsidR="00774D1E" w:rsidRDefault="00774D1E" w:rsidP="00774D1E"/>
    <w:p w:rsidR="00774D1E" w:rsidRDefault="00774D1E" w:rsidP="00774D1E">
      <w:r>
        <w:t xml:space="preserve">Bureaucratic organization </w:t>
      </w:r>
    </w:p>
    <w:p w:rsidR="00774D1E" w:rsidRDefault="00774D1E" w:rsidP="00774D1E">
      <w:r>
        <w:t>-Bureaucracy</w:t>
      </w:r>
    </w:p>
    <w:p w:rsidR="00774D1E" w:rsidRDefault="00774D1E" w:rsidP="00774D1E">
      <w:r>
        <w:tab/>
        <w:t xml:space="preserve">-Based on principles of logic, order, and legitimate authority. </w:t>
      </w:r>
    </w:p>
    <w:p w:rsidR="00774D1E" w:rsidRDefault="00774D1E" w:rsidP="00774D1E">
      <w:pPr>
        <w:pStyle w:val="ListParagraph"/>
      </w:pPr>
    </w:p>
    <w:p w:rsidR="00774D1E" w:rsidRDefault="00774D1E" w:rsidP="00774D1E">
      <w:r>
        <w:t xml:space="preserve">Administrative principles (Mary Parker </w:t>
      </w:r>
      <w:proofErr w:type="spellStart"/>
      <w:r>
        <w:t>Folett</w:t>
      </w:r>
      <w:proofErr w:type="spellEnd"/>
      <w:r>
        <w:t>)</w:t>
      </w:r>
    </w:p>
    <w:p w:rsidR="00774D1E" w:rsidRDefault="00774D1E" w:rsidP="00774D1E">
      <w:r>
        <w:t xml:space="preserve">Behavioral management </w:t>
      </w:r>
    </w:p>
    <w:p w:rsidR="00774D1E" w:rsidRDefault="00774D1E" w:rsidP="00774D1E"/>
    <w:p w:rsidR="00774D1E" w:rsidRDefault="00774D1E" w:rsidP="00774D1E">
      <w:r>
        <w:t xml:space="preserve">-Groups are mechanisms through which individuals can combine their talents for a greater good. </w:t>
      </w:r>
    </w:p>
    <w:p w:rsidR="00774D1E" w:rsidRDefault="00774D1E" w:rsidP="00774D1E"/>
    <w:p w:rsidR="00774D1E" w:rsidRDefault="00774D1E" w:rsidP="00774D1E">
      <w:r>
        <w:t xml:space="preserve">Taylor </w:t>
      </w:r>
    </w:p>
    <w:p w:rsidR="00774D1E" w:rsidRDefault="00774D1E" w:rsidP="00774D1E"/>
    <w:p w:rsidR="00774D1E" w:rsidRDefault="00774D1E" w:rsidP="00774D1E">
      <w:r>
        <w:t xml:space="preserve">Scientific management </w:t>
      </w:r>
    </w:p>
    <w:p w:rsidR="00774D1E" w:rsidRDefault="00774D1E" w:rsidP="00774D1E">
      <w:r>
        <w:t xml:space="preserve">According to Fredrick Taylor, the principal object of management should be securing maximum prosperity for employer and employee. </w:t>
      </w:r>
    </w:p>
    <w:p w:rsidR="00774D1E" w:rsidRDefault="00774D1E" w:rsidP="00774D1E"/>
    <w:p w:rsidR="00774D1E" w:rsidRDefault="00774D1E" w:rsidP="00774D1E">
      <w:r>
        <w:t xml:space="preserve">Taylor was known as the “father of scientific management.” </w:t>
      </w:r>
    </w:p>
    <w:p w:rsidR="00774D1E" w:rsidRDefault="00774D1E" w:rsidP="00774D1E"/>
    <w:p w:rsidR="00774D1E" w:rsidRDefault="00774D1E" w:rsidP="00774D1E">
      <w:r>
        <w:t xml:space="preserve">Hawthorne studies </w:t>
      </w:r>
    </w:p>
    <w:p w:rsidR="00774D1E" w:rsidRDefault="00774D1E" w:rsidP="00774D1E">
      <w:r>
        <w:t xml:space="preserve">Behavioral management </w:t>
      </w:r>
    </w:p>
    <w:p w:rsidR="00774D1E" w:rsidRDefault="00774D1E" w:rsidP="00774D1E">
      <w:r>
        <w:t xml:space="preserve">-Initial study examined how economic incentives and physical conditions affected worker output. </w:t>
      </w:r>
    </w:p>
    <w:p w:rsidR="00774D1E" w:rsidRDefault="00774D1E" w:rsidP="00774D1E"/>
    <w:p w:rsidR="00774D1E" w:rsidRDefault="00774D1E" w:rsidP="00774D1E">
      <w:r>
        <w:t>-No consistent relationship found</w:t>
      </w:r>
    </w:p>
    <w:p w:rsidR="00774D1E" w:rsidRDefault="00774D1E" w:rsidP="00774D1E">
      <w:r>
        <w:t xml:space="preserve">-“Psychological factors” influenced results. </w:t>
      </w:r>
    </w:p>
    <w:p w:rsidR="00774D1E" w:rsidRDefault="00774D1E" w:rsidP="00774D1E"/>
    <w:p w:rsidR="00774D1E" w:rsidRDefault="00774D1E" w:rsidP="00774D1E">
      <w:proofErr w:type="spellStart"/>
      <w:proofErr w:type="gramStart"/>
      <w:r>
        <w:t>Maslows</w:t>
      </w:r>
      <w:proofErr w:type="spellEnd"/>
      <w:proofErr w:type="gramEnd"/>
      <w:r>
        <w:t xml:space="preserve"> theory of human needs</w:t>
      </w:r>
    </w:p>
    <w:p w:rsidR="00774D1E" w:rsidRDefault="00774D1E" w:rsidP="00774D1E">
      <w:proofErr w:type="spellStart"/>
      <w:r>
        <w:t>Behavioural</w:t>
      </w:r>
      <w:proofErr w:type="spellEnd"/>
      <w:r>
        <w:t xml:space="preserve"> management. </w:t>
      </w:r>
    </w:p>
    <w:p w:rsidR="00774D1E" w:rsidRDefault="00774D1E" w:rsidP="00774D1E">
      <w:r>
        <w:t xml:space="preserve"> (Triangle)</w:t>
      </w:r>
    </w:p>
    <w:p w:rsidR="00774D1E" w:rsidRDefault="00774D1E" w:rsidP="00774D1E"/>
    <w:p w:rsidR="00774D1E" w:rsidRPr="00E51B67" w:rsidRDefault="00774D1E" w:rsidP="00774D1E">
      <w:r w:rsidRPr="00E51B67">
        <w:rPr>
          <w:color w:val="F79646" w:themeColor="accent6"/>
        </w:rPr>
        <w:t xml:space="preserve">Self-Actualization: achieving ones full potential, including creative activities </w:t>
      </w:r>
      <w:r>
        <w:t>–Self fulfillment needs</w:t>
      </w:r>
    </w:p>
    <w:p w:rsidR="00774D1E" w:rsidRPr="00E51B67" w:rsidRDefault="00774D1E" w:rsidP="00774D1E">
      <w:proofErr w:type="spellStart"/>
      <w:r w:rsidRPr="00E51B67">
        <w:rPr>
          <w:color w:val="4BACC6" w:themeColor="accent5"/>
        </w:rPr>
        <w:t>Esteen</w:t>
      </w:r>
      <w:proofErr w:type="spellEnd"/>
      <w:r w:rsidRPr="00E51B67">
        <w:rPr>
          <w:color w:val="4BACC6" w:themeColor="accent5"/>
        </w:rPr>
        <w:t xml:space="preserve"> Needs: prestige and feeling of accomplishment</w:t>
      </w:r>
      <w:r>
        <w:rPr>
          <w:color w:val="4BACC6" w:themeColor="accent5"/>
        </w:rPr>
        <w:t xml:space="preserve"> </w:t>
      </w:r>
      <w:r>
        <w:t>– Psychological needs</w:t>
      </w:r>
    </w:p>
    <w:p w:rsidR="00774D1E" w:rsidRPr="00E51B67" w:rsidRDefault="00774D1E" w:rsidP="00774D1E">
      <w:r w:rsidRPr="00C15CBF">
        <w:rPr>
          <w:color w:val="E1E100"/>
        </w:rPr>
        <w:t>Belongingness and love needs: intimate relationships, friends</w:t>
      </w:r>
      <w:r>
        <w:rPr>
          <w:color w:val="FFFF00"/>
        </w:rPr>
        <w:t xml:space="preserve"> </w:t>
      </w:r>
      <w:r>
        <w:t>– Psychological needs</w:t>
      </w:r>
    </w:p>
    <w:p w:rsidR="00774D1E" w:rsidRPr="00E51B67" w:rsidRDefault="00774D1E" w:rsidP="00774D1E">
      <w:r w:rsidRPr="00E51B67">
        <w:rPr>
          <w:color w:val="9BBB59" w:themeColor="accent3"/>
        </w:rPr>
        <w:t>Safety needs: security, safety</w:t>
      </w:r>
      <w:r>
        <w:rPr>
          <w:color w:val="9BBB59" w:themeColor="accent3"/>
        </w:rPr>
        <w:t xml:space="preserve"> </w:t>
      </w:r>
      <w:r>
        <w:t>–Basic needs</w:t>
      </w:r>
    </w:p>
    <w:p w:rsidR="00774D1E" w:rsidRPr="00E51B67" w:rsidRDefault="00774D1E" w:rsidP="00774D1E">
      <w:r w:rsidRPr="00E51B67">
        <w:rPr>
          <w:color w:val="8064A2" w:themeColor="accent4"/>
        </w:rPr>
        <w:t>Physiological needs: food, water, warmth, and rest</w:t>
      </w:r>
      <w:r>
        <w:t xml:space="preserve"> –Basic needs</w:t>
      </w:r>
    </w:p>
    <w:p w:rsidR="00774D1E" w:rsidRDefault="00774D1E" w:rsidP="00774D1E">
      <w:pPr>
        <w:rPr>
          <w:color w:val="8064A2" w:themeColor="accent4"/>
        </w:rPr>
      </w:pPr>
    </w:p>
    <w:p w:rsidR="00774D1E" w:rsidRDefault="00774D1E" w:rsidP="00774D1E">
      <w:r>
        <w:t>Maslow’s theory of human needs</w:t>
      </w:r>
    </w:p>
    <w:p w:rsidR="00774D1E" w:rsidRDefault="00774D1E" w:rsidP="00774D1E">
      <w:r>
        <w:t>-Deficit principle</w:t>
      </w:r>
    </w:p>
    <w:p w:rsidR="00774D1E" w:rsidRDefault="00774D1E" w:rsidP="00774D1E">
      <w:r>
        <w:tab/>
        <w:t>-A satisfied need is not a motivator of behavior</w:t>
      </w:r>
    </w:p>
    <w:p w:rsidR="00774D1E" w:rsidRDefault="00774D1E" w:rsidP="00774D1E">
      <w:r>
        <w:t>-Progression principle</w:t>
      </w:r>
    </w:p>
    <w:p w:rsidR="00774D1E" w:rsidRDefault="00774D1E" w:rsidP="00774D1E">
      <w:r>
        <w:tab/>
        <w:t xml:space="preserve">A need becomes a motivator once the preceding lower level need is satisfied. </w:t>
      </w:r>
    </w:p>
    <w:p w:rsidR="00774D1E" w:rsidRDefault="00774D1E" w:rsidP="00774D1E"/>
    <w:p w:rsidR="00774D1E" w:rsidRDefault="00774D1E" w:rsidP="00774D1E">
      <w:r>
        <w:t xml:space="preserve">McGregor </w:t>
      </w:r>
    </w:p>
    <w:p w:rsidR="00774D1E" w:rsidRDefault="00774D1E" w:rsidP="00774D1E">
      <w:proofErr w:type="spellStart"/>
      <w:r>
        <w:t>Behavioural</w:t>
      </w:r>
      <w:proofErr w:type="spellEnd"/>
      <w:r>
        <w:t xml:space="preserve"> management</w:t>
      </w:r>
    </w:p>
    <w:p w:rsidR="00774D1E" w:rsidRDefault="00774D1E" w:rsidP="00774D1E"/>
    <w:p w:rsidR="00774D1E" w:rsidRDefault="00774D1E" w:rsidP="00774D1E">
      <w:r>
        <w:t xml:space="preserve">McGregor’s </w:t>
      </w:r>
      <w:r w:rsidRPr="005C4128">
        <w:rPr>
          <w:color w:val="0000FF"/>
        </w:rPr>
        <w:t>Theory X</w:t>
      </w:r>
      <w:r>
        <w:rPr>
          <w:color w:val="0000FF"/>
        </w:rPr>
        <w:t xml:space="preserve"> </w:t>
      </w:r>
      <w:r>
        <w:t xml:space="preserve">assumes that workers: </w:t>
      </w:r>
    </w:p>
    <w:p w:rsidR="00774D1E" w:rsidRDefault="00774D1E" w:rsidP="00774D1E">
      <w:r>
        <w:t>-</w:t>
      </w:r>
      <w:proofErr w:type="gramStart"/>
      <w:r>
        <w:t>dislike</w:t>
      </w:r>
      <w:proofErr w:type="gramEnd"/>
      <w:r>
        <w:t xml:space="preserve"> work</w:t>
      </w:r>
    </w:p>
    <w:p w:rsidR="00774D1E" w:rsidRDefault="00774D1E" w:rsidP="00774D1E">
      <w:r>
        <w:t>-Lack ambition</w:t>
      </w:r>
    </w:p>
    <w:p w:rsidR="00774D1E" w:rsidRDefault="00774D1E" w:rsidP="00774D1E">
      <w:r>
        <w:t>-Are irresponsible</w:t>
      </w:r>
    </w:p>
    <w:p w:rsidR="00774D1E" w:rsidRDefault="00774D1E" w:rsidP="00774D1E"/>
    <w:p w:rsidR="00774D1E" w:rsidRDefault="00774D1E" w:rsidP="00774D1E">
      <w:r>
        <w:t xml:space="preserve">McGregor’s </w:t>
      </w:r>
      <w:r w:rsidRPr="005C4128">
        <w:rPr>
          <w:color w:val="FF0000"/>
        </w:rPr>
        <w:t>Theory Y</w:t>
      </w:r>
      <w:r>
        <w:rPr>
          <w:color w:val="FF0000"/>
        </w:rPr>
        <w:t xml:space="preserve"> </w:t>
      </w:r>
      <w:r>
        <w:t xml:space="preserve">assumes that workers are: </w:t>
      </w:r>
    </w:p>
    <w:p w:rsidR="00774D1E" w:rsidRDefault="00774D1E" w:rsidP="00774D1E">
      <w:r>
        <w:t>-Willing to work</w:t>
      </w:r>
    </w:p>
    <w:p w:rsidR="00774D1E" w:rsidRDefault="00774D1E" w:rsidP="00774D1E">
      <w:r>
        <w:t>-Willing to accept responsibility</w:t>
      </w:r>
    </w:p>
    <w:p w:rsidR="00774D1E" w:rsidRDefault="00774D1E" w:rsidP="00774D1E">
      <w:r>
        <w:t xml:space="preserve">-Capable of self-direction </w:t>
      </w:r>
    </w:p>
    <w:p w:rsidR="00774D1E" w:rsidRDefault="00774D1E" w:rsidP="00774D1E"/>
    <w:p w:rsidR="00774D1E" w:rsidRDefault="00774D1E" w:rsidP="00774D1E">
      <w:proofErr w:type="spellStart"/>
      <w:r w:rsidRPr="00953907">
        <w:rPr>
          <w:color w:val="FF0000"/>
        </w:rPr>
        <w:t>Argyris’s</w:t>
      </w:r>
      <w:proofErr w:type="spellEnd"/>
      <w:r>
        <w:rPr>
          <w:color w:val="FF0000"/>
        </w:rPr>
        <w:t xml:space="preserve"> </w:t>
      </w:r>
      <w:r>
        <w:t>theory of adult personality</w:t>
      </w:r>
    </w:p>
    <w:p w:rsidR="00774D1E" w:rsidRDefault="00774D1E" w:rsidP="00774D1E">
      <w:proofErr w:type="spellStart"/>
      <w:r>
        <w:t>Behavioural</w:t>
      </w:r>
      <w:proofErr w:type="spellEnd"/>
      <w:r>
        <w:t xml:space="preserve"> management</w:t>
      </w:r>
    </w:p>
    <w:p w:rsidR="00774D1E" w:rsidRDefault="00774D1E" w:rsidP="00774D1E">
      <w:r>
        <w:t xml:space="preserve">-Classical management principles prevent employees from achieving their potential </w:t>
      </w:r>
    </w:p>
    <w:p w:rsidR="00774D1E" w:rsidRDefault="00774D1E" w:rsidP="00774D1E">
      <w:r>
        <w:t xml:space="preserve">-Management practices should accommodate the mature personality by: </w:t>
      </w:r>
    </w:p>
    <w:p w:rsidR="00774D1E" w:rsidRDefault="00774D1E" w:rsidP="00774D1E">
      <w:r>
        <w:tab/>
        <w:t xml:space="preserve">-Increasing task responsibility </w:t>
      </w:r>
    </w:p>
    <w:p w:rsidR="00774D1E" w:rsidRDefault="00774D1E" w:rsidP="00774D1E">
      <w:r>
        <w:tab/>
        <w:t>-Increasing task variety</w:t>
      </w:r>
    </w:p>
    <w:p w:rsidR="00774D1E" w:rsidRDefault="00774D1E" w:rsidP="00774D1E">
      <w:r>
        <w:tab/>
        <w:t>-Using participative decision making</w:t>
      </w:r>
    </w:p>
    <w:p w:rsidR="00774D1E" w:rsidRDefault="00774D1E" w:rsidP="00774D1E">
      <w:r>
        <w:t xml:space="preserve"> </w:t>
      </w:r>
    </w:p>
    <w:p w:rsidR="00774D1E" w:rsidRDefault="00774D1E" w:rsidP="00774D1E">
      <w:r w:rsidRPr="00953907">
        <w:rPr>
          <w:color w:val="9BBB59" w:themeColor="accent3"/>
        </w:rPr>
        <w:t xml:space="preserve">Organizations as systems </w:t>
      </w:r>
      <w:r>
        <w:br/>
        <w:t xml:space="preserve">Modern management </w:t>
      </w:r>
    </w:p>
    <w:p w:rsidR="00774D1E" w:rsidRDefault="00774D1E" w:rsidP="00774D1E">
      <w:r>
        <w:t>-System</w:t>
      </w:r>
    </w:p>
    <w:p w:rsidR="00774D1E" w:rsidRDefault="00774D1E" w:rsidP="00774D1E">
      <w:r>
        <w:tab/>
        <w:t>-Collection of interrelated parts that function together to achieve a common purpose.</w:t>
      </w:r>
    </w:p>
    <w:p w:rsidR="00774D1E" w:rsidRDefault="00774D1E" w:rsidP="00774D1E">
      <w:r>
        <w:t>-Subsystem</w:t>
      </w:r>
    </w:p>
    <w:p w:rsidR="00774D1E" w:rsidRDefault="00774D1E" w:rsidP="00774D1E">
      <w:r>
        <w:tab/>
        <w:t>-A smaller component of a larger system</w:t>
      </w:r>
    </w:p>
    <w:p w:rsidR="00774D1E" w:rsidRDefault="00774D1E" w:rsidP="00774D1E">
      <w:r>
        <w:t>-Open systems</w:t>
      </w:r>
    </w:p>
    <w:p w:rsidR="00774D1E" w:rsidRDefault="00774D1E" w:rsidP="00774D1E">
      <w:r>
        <w:tab/>
        <w:t xml:space="preserve">-Organizations that interact with their environments in the continual process of transforming resourcing inputs into outputs. </w:t>
      </w:r>
    </w:p>
    <w:p w:rsidR="00774D1E" w:rsidRDefault="00774D1E" w:rsidP="00774D1E"/>
    <w:p w:rsidR="00774D1E" w:rsidRDefault="00774D1E" w:rsidP="00774D1E"/>
    <w:p w:rsidR="00774D1E" w:rsidRDefault="00774D1E" w:rsidP="00774D1E">
      <w:r>
        <w:t xml:space="preserve">Modern Management </w:t>
      </w:r>
    </w:p>
    <w:p w:rsidR="00774D1E" w:rsidRPr="00FB2C94" w:rsidRDefault="00774D1E" w:rsidP="00774D1E">
      <w:pPr>
        <w:rPr>
          <w:color w:val="FF0000"/>
        </w:rPr>
      </w:pPr>
      <w:r w:rsidRPr="00FB2C94">
        <w:rPr>
          <w:color w:val="FF0000"/>
        </w:rPr>
        <w:t>Contingency thinking</w:t>
      </w:r>
    </w:p>
    <w:p w:rsidR="00774D1E" w:rsidRDefault="00774D1E" w:rsidP="00774D1E">
      <w:r>
        <w:t xml:space="preserve">-Tries to match managerial responses with problems and opportunities unique to different situations. </w:t>
      </w:r>
    </w:p>
    <w:p w:rsidR="00774D1E" w:rsidRDefault="00774D1E" w:rsidP="00774D1E">
      <w:r>
        <w:t xml:space="preserve">-Appropriate way to manage depends on the situation. </w:t>
      </w:r>
    </w:p>
    <w:p w:rsidR="00774D1E" w:rsidRDefault="00774D1E" w:rsidP="00774D1E"/>
    <w:p w:rsidR="00774D1E" w:rsidRPr="00FB2C94" w:rsidRDefault="00774D1E" w:rsidP="00774D1E">
      <w:pPr>
        <w:rPr>
          <w:color w:val="9BBB59" w:themeColor="accent3"/>
        </w:rPr>
      </w:pPr>
      <w:r w:rsidRPr="00FB2C94">
        <w:rPr>
          <w:color w:val="9BBB59" w:themeColor="accent3"/>
        </w:rPr>
        <w:t>Quality management</w:t>
      </w:r>
    </w:p>
    <w:p w:rsidR="00774D1E" w:rsidRDefault="00774D1E" w:rsidP="00774D1E">
      <w:r>
        <w:t xml:space="preserve">Modern management </w:t>
      </w:r>
    </w:p>
    <w:p w:rsidR="00774D1E" w:rsidRDefault="00774D1E" w:rsidP="00774D1E">
      <w:r>
        <w:t xml:space="preserve">-Total quality management (TQM) </w:t>
      </w:r>
    </w:p>
    <w:p w:rsidR="00774D1E" w:rsidRDefault="00774D1E" w:rsidP="00774D1E"/>
    <w:p w:rsidR="00774D1E" w:rsidRDefault="00774D1E" w:rsidP="00774D1E">
      <w:r>
        <w:t xml:space="preserve">Knowledge management and organizational learning </w:t>
      </w:r>
    </w:p>
    <w:p w:rsidR="00774D1E" w:rsidRDefault="00774D1E" w:rsidP="00774D1E">
      <w:r>
        <w:t>Modern management</w:t>
      </w:r>
    </w:p>
    <w:p w:rsidR="00774D1E" w:rsidRDefault="00774D1E" w:rsidP="00774D1E"/>
    <w:p w:rsidR="00774D1E" w:rsidRDefault="00774D1E" w:rsidP="00774D1E">
      <w:r>
        <w:t>Organizational learning and KM</w:t>
      </w:r>
    </w:p>
    <w:p w:rsidR="00774D1E" w:rsidRDefault="00774D1E" w:rsidP="00774D1E"/>
    <w:p w:rsidR="00774D1E" w:rsidRDefault="00774D1E" w:rsidP="00774D1E">
      <w:r>
        <w:t>Learning     Individual Learning      Team Learning      Organizational learning</w:t>
      </w:r>
    </w:p>
    <w:p w:rsidR="00774D1E" w:rsidRDefault="00774D1E" w:rsidP="00774D1E"/>
    <w:p w:rsidR="00774D1E" w:rsidRDefault="00774D1E" w:rsidP="00774D1E"/>
    <w:p w:rsidR="00774D1E" w:rsidRPr="0006270B" w:rsidRDefault="00774D1E" w:rsidP="00774D1E">
      <w:pPr>
        <w:rPr>
          <w:color w:val="008000"/>
        </w:rPr>
      </w:pPr>
      <w:r w:rsidRPr="0006270B">
        <w:rPr>
          <w:color w:val="008000"/>
        </w:rPr>
        <w:t xml:space="preserve">High performance organizations </w:t>
      </w:r>
    </w:p>
    <w:p w:rsidR="00774D1E" w:rsidRDefault="00774D1E" w:rsidP="00774D1E">
      <w:r>
        <w:t xml:space="preserve">Modern management </w:t>
      </w:r>
    </w:p>
    <w:p w:rsidR="00774D1E" w:rsidRDefault="00774D1E" w:rsidP="00774D1E">
      <w:r>
        <w:t xml:space="preserve">-Organizations that consistently achieve excellence while creating a high quality work environment. </w:t>
      </w:r>
    </w:p>
    <w:p w:rsidR="00774D1E" w:rsidRDefault="00774D1E" w:rsidP="00774D1E">
      <w:r>
        <w:t xml:space="preserve">People Oriented- value people as human assets </w:t>
      </w:r>
    </w:p>
    <w:p w:rsidR="00774D1E" w:rsidRDefault="00774D1E" w:rsidP="00774D1E">
      <w:r>
        <w:t xml:space="preserve">Team oriented- achieve synergy though teamwork </w:t>
      </w:r>
    </w:p>
    <w:p w:rsidR="00774D1E" w:rsidRDefault="00774D1E" w:rsidP="00774D1E"/>
    <w:p w:rsidR="00774D1E" w:rsidRDefault="00774D1E" w:rsidP="00774D1E"/>
    <w:p w:rsidR="00774D1E" w:rsidRPr="0006270B" w:rsidRDefault="00774D1E" w:rsidP="00774D1E">
      <w:pPr>
        <w:rPr>
          <w:color w:val="0000FF"/>
        </w:rPr>
      </w:pPr>
      <w:r w:rsidRPr="0006270B">
        <w:rPr>
          <w:color w:val="0000FF"/>
        </w:rPr>
        <w:t>Evidence-Based management</w:t>
      </w:r>
    </w:p>
    <w:p w:rsidR="00774D1E" w:rsidRDefault="00774D1E" w:rsidP="00774D1E">
      <w:r>
        <w:t xml:space="preserve">-Making management decisions on “hard fats: about what really works </w:t>
      </w:r>
    </w:p>
    <w:p w:rsidR="00774D1E" w:rsidRDefault="00774D1E" w:rsidP="00774D1E"/>
    <w:p w:rsidR="00774D1E" w:rsidRDefault="00774D1E" w:rsidP="00774D1E">
      <w:r>
        <w:t xml:space="preserve">Evidence-based positive </w:t>
      </w:r>
      <w:r w:rsidRPr="0006270B">
        <w:t>human</w:t>
      </w:r>
      <w:r>
        <w:t xml:space="preserve"> resource management practices </w:t>
      </w:r>
    </w:p>
    <w:p w:rsidR="00774D1E" w:rsidRDefault="00774D1E" w:rsidP="00774D1E">
      <w:r>
        <w:t>-Employment security</w:t>
      </w:r>
    </w:p>
    <w:p w:rsidR="00774D1E" w:rsidRDefault="00774D1E" w:rsidP="00774D1E">
      <w:r>
        <w:t>-Pay based on merit</w:t>
      </w:r>
    </w:p>
    <w:p w:rsidR="00774D1E" w:rsidRDefault="00774D1E" w:rsidP="00774D1E">
      <w:r>
        <w:t>-Training and development</w:t>
      </w:r>
    </w:p>
    <w:p w:rsidR="00774D1E" w:rsidRDefault="00774D1E" w:rsidP="00774D1E">
      <w:r>
        <w:t xml:space="preserve">-Shared information </w:t>
      </w:r>
    </w:p>
    <w:p w:rsidR="00774D1E" w:rsidRDefault="00774D1E" w:rsidP="00774D1E"/>
    <w:p w:rsidR="00774D1E" w:rsidRDefault="00774D1E" w:rsidP="00774D1E"/>
    <w:p w:rsidR="00774D1E" w:rsidRDefault="00774D1E" w:rsidP="00774D1E"/>
    <w:p w:rsidR="00774D1E" w:rsidRPr="00774D1E" w:rsidRDefault="00774D1E" w:rsidP="00774D1E">
      <w:pPr>
        <w:rPr>
          <w:u w:val="single"/>
        </w:rPr>
      </w:pPr>
      <w:r w:rsidRPr="00774D1E">
        <w:rPr>
          <w:u w:val="single"/>
        </w:rPr>
        <w:t>Feb. 14, 2014</w:t>
      </w:r>
    </w:p>
    <w:p w:rsidR="00774D1E" w:rsidRDefault="00774D1E" w:rsidP="00774D1E"/>
    <w:p w:rsidR="00774D1E" w:rsidRDefault="00774D1E" w:rsidP="00774D1E">
      <w:r>
        <w:t>Chapter 6: planning processes and techniques</w:t>
      </w:r>
    </w:p>
    <w:p w:rsidR="00774D1E" w:rsidRDefault="00774D1E" w:rsidP="00774D1E"/>
    <w:p w:rsidR="00774D1E" w:rsidRDefault="00774D1E" w:rsidP="00774D1E">
      <w:r>
        <w:t>What is planning?</w:t>
      </w:r>
    </w:p>
    <w:p w:rsidR="00774D1E" w:rsidRDefault="00774D1E" w:rsidP="00774D1E">
      <w:r>
        <w:t>Planning is the process of setting objectives, deciding how to accomplish them.</w:t>
      </w:r>
    </w:p>
    <w:p w:rsidR="00774D1E" w:rsidRDefault="00774D1E" w:rsidP="00774D1E"/>
    <w:p w:rsidR="00774D1E" w:rsidRDefault="00774D1E" w:rsidP="00774D1E">
      <w:r>
        <w:t>Benefits of planning</w:t>
      </w:r>
    </w:p>
    <w:p w:rsidR="00774D1E" w:rsidRDefault="00774D1E" w:rsidP="00774D1E">
      <w:r>
        <w:t xml:space="preserve">Improved focus. There is less </w:t>
      </w:r>
      <w:proofErr w:type="gramStart"/>
      <w:r>
        <w:t>guess work</w:t>
      </w:r>
      <w:proofErr w:type="gramEnd"/>
      <w:r>
        <w:t>. Ex. When and how do you plan to study for the midterm examination?</w:t>
      </w:r>
    </w:p>
    <w:p w:rsidR="00774D1E" w:rsidRDefault="00774D1E" w:rsidP="00774D1E"/>
    <w:p w:rsidR="00774D1E" w:rsidRDefault="00774D1E" w:rsidP="00774D1E">
      <w:r>
        <w:t>Operational focus</w:t>
      </w:r>
    </w:p>
    <w:p w:rsidR="00774D1E" w:rsidRDefault="00774D1E" w:rsidP="00774D1E">
      <w:r>
        <w:t xml:space="preserve">This includes a plan on how to actually do things in the organization, such as selling 1 million dollars in revenue. Example: what is your operational focus in studying </w:t>
      </w:r>
      <w:proofErr w:type="spellStart"/>
      <w:r>
        <w:t>fot</w:t>
      </w:r>
      <w:proofErr w:type="spellEnd"/>
      <w:r>
        <w:t xml:space="preserve"> the mid term</w:t>
      </w:r>
    </w:p>
    <w:p w:rsidR="00774D1E" w:rsidRDefault="00774D1E" w:rsidP="00774D1E"/>
    <w:p w:rsidR="00774D1E" w:rsidRDefault="00774D1E" w:rsidP="00774D1E">
      <w:r>
        <w:t>Contingency planning</w:t>
      </w:r>
    </w:p>
    <w:p w:rsidR="00774D1E" w:rsidRDefault="00774D1E" w:rsidP="00774D1E">
      <w:r>
        <w:t>Contingency planning identifies alternative courses of action that can be taken if and when situations arise. Contingency plans are backup plans. Example: what is your original plant doesn’t work out?</w:t>
      </w:r>
    </w:p>
    <w:p w:rsidR="00774D1E" w:rsidRDefault="00774D1E" w:rsidP="00774D1E"/>
    <w:p w:rsidR="00774D1E" w:rsidRDefault="00774D1E" w:rsidP="00774D1E">
      <w:r>
        <w:t xml:space="preserve">English objectives and standards </w:t>
      </w:r>
    </w:p>
    <w:p w:rsidR="00774D1E" w:rsidRDefault="00774D1E" w:rsidP="00774D1E">
      <w:r>
        <w:t>The first step in the control process is to establish and standards</w:t>
      </w:r>
    </w:p>
    <w:p w:rsidR="00774D1E" w:rsidRDefault="00774D1E" w:rsidP="00774D1E"/>
    <w:p w:rsidR="00774D1E" w:rsidRDefault="00774D1E" w:rsidP="00774D1E">
      <w:r>
        <w:t>Standing-use plans</w:t>
      </w:r>
    </w:p>
    <w:p w:rsidR="00774D1E" w:rsidRDefault="00774D1E" w:rsidP="00774D1E">
      <w:r>
        <w:t>Companies may set policies. This is an example of standing use plans used by organizations. A plan to evacuate in case of fire is a standing use plan.</w:t>
      </w:r>
    </w:p>
    <w:p w:rsidR="00774D1E" w:rsidRDefault="00774D1E" w:rsidP="00774D1E"/>
    <w:p w:rsidR="00774D1E" w:rsidRDefault="00774D1E" w:rsidP="00774D1E">
      <w:r>
        <w:t xml:space="preserve">Zero-based budgeting. </w:t>
      </w:r>
    </w:p>
    <w:p w:rsidR="00774D1E" w:rsidRDefault="00774D1E" w:rsidP="00774D1E">
      <w:r>
        <w:t xml:space="preserve">When a manager is asked to justify a new budget proposal on the basis of projected </w:t>
      </w:r>
      <w:proofErr w:type="spellStart"/>
      <w:r>
        <w:t>activites</w:t>
      </w:r>
      <w:proofErr w:type="spellEnd"/>
      <w:r>
        <w:t xml:space="preserve"> rather than past practices, this is an example of zero based </w:t>
      </w:r>
      <w:proofErr w:type="spellStart"/>
      <w:r>
        <w:t>budgetin</w:t>
      </w:r>
      <w:proofErr w:type="spellEnd"/>
      <w:r>
        <w:t xml:space="preserve">. You start out the </w:t>
      </w:r>
      <w:proofErr w:type="spellStart"/>
      <w:proofErr w:type="gramStart"/>
      <w:r>
        <w:t>ew</w:t>
      </w:r>
      <w:proofErr w:type="spellEnd"/>
      <w:proofErr w:type="gramEnd"/>
      <w:r>
        <w:t xml:space="preserve"> budget zero. </w:t>
      </w:r>
    </w:p>
    <w:p w:rsidR="00774D1E" w:rsidRDefault="00774D1E" w:rsidP="00774D1E"/>
    <w:p w:rsidR="00774D1E" w:rsidRDefault="00774D1E" w:rsidP="00774D1E">
      <w:r>
        <w:t xml:space="preserve">Participatory planning </w:t>
      </w:r>
    </w:p>
    <w:p w:rsidR="00774D1E" w:rsidRDefault="00774D1E" w:rsidP="00774D1E">
      <w:r>
        <w:t xml:space="preserve">Get as many employees as possible to contribute to planning example </w:t>
      </w:r>
      <w:proofErr w:type="spellStart"/>
      <w:r>
        <w:t>glo</w:t>
      </w:r>
      <w:proofErr w:type="spellEnd"/>
      <w:r>
        <w:t xml:space="preserve"> bus</w:t>
      </w:r>
    </w:p>
    <w:p w:rsidR="00774D1E" w:rsidRDefault="00774D1E" w:rsidP="00774D1E"/>
    <w:p w:rsidR="00774D1E" w:rsidRDefault="00774D1E" w:rsidP="00774D1E">
      <w:r>
        <w:t xml:space="preserve">Benchmarking approach </w:t>
      </w:r>
    </w:p>
    <w:p w:rsidR="00774D1E" w:rsidRDefault="00774D1E" w:rsidP="00774D1E">
      <w:r>
        <w:t xml:space="preserve">Examine how your company is doing when compared to </w:t>
      </w:r>
      <w:proofErr w:type="spellStart"/>
      <w:r>
        <w:t>othe</w:t>
      </w:r>
      <w:proofErr w:type="spellEnd"/>
      <w:r>
        <w:t xml:space="preserve"> successful ones.</w:t>
      </w:r>
    </w:p>
    <w:p w:rsidR="00774D1E" w:rsidRDefault="00774D1E" w:rsidP="00774D1E"/>
    <w:p w:rsidR="00774D1E" w:rsidRDefault="00774D1E" w:rsidP="00774D1E">
      <w:r>
        <w:t xml:space="preserve">Forecasting </w:t>
      </w:r>
    </w:p>
    <w:p w:rsidR="00774D1E" w:rsidRDefault="00774D1E" w:rsidP="00774D1E">
      <w:r>
        <w:t xml:space="preserve">Making assumptions about what will happen in the future </w:t>
      </w:r>
    </w:p>
    <w:p w:rsidR="00774D1E" w:rsidRDefault="00774D1E" w:rsidP="00774D1E">
      <w:r>
        <w:t>Qualitative forecasting uses expert opinions</w:t>
      </w:r>
    </w:p>
    <w:p w:rsidR="00774D1E" w:rsidRDefault="00774D1E" w:rsidP="00774D1E">
      <w:r>
        <w:t>Quantitative forecasting uses mathematical and statistical analysis</w:t>
      </w:r>
    </w:p>
    <w:p w:rsidR="00774D1E" w:rsidRDefault="00774D1E" w:rsidP="00774D1E">
      <w:r>
        <w:t>All forecasts rely on human judgment</w:t>
      </w:r>
    </w:p>
    <w:p w:rsidR="00774D1E" w:rsidRDefault="00774D1E" w:rsidP="00774D1E"/>
    <w:p w:rsidR="00774D1E" w:rsidRDefault="00774D1E" w:rsidP="00774D1E">
      <w:proofErr w:type="spellStart"/>
      <w:r>
        <w:t>Senario</w:t>
      </w:r>
      <w:proofErr w:type="spellEnd"/>
      <w:r>
        <w:t xml:space="preserve"> planning </w:t>
      </w:r>
    </w:p>
    <w:p w:rsidR="00774D1E" w:rsidRDefault="00774D1E" w:rsidP="00774D1E">
      <w:r>
        <w:t xml:space="preserve">A </w:t>
      </w:r>
      <w:proofErr w:type="gramStart"/>
      <w:r>
        <w:t>long term</w:t>
      </w:r>
      <w:proofErr w:type="gramEnd"/>
      <w:r>
        <w:t xml:space="preserve"> version of contingency planning </w:t>
      </w:r>
    </w:p>
    <w:p w:rsidR="00774D1E" w:rsidRDefault="00774D1E" w:rsidP="00774D1E">
      <w:r>
        <w:t xml:space="preserve">Identifying </w:t>
      </w:r>
    </w:p>
    <w:p w:rsidR="00774D1E" w:rsidRDefault="00774D1E" w:rsidP="00774D1E">
      <w:r>
        <w:t xml:space="preserve">Create smart goals </w:t>
      </w:r>
      <w:r>
        <w:br/>
        <w:t>S – Specific</w:t>
      </w:r>
    </w:p>
    <w:p w:rsidR="00774D1E" w:rsidRDefault="00774D1E" w:rsidP="00774D1E">
      <w:r>
        <w:t>M- Measureable</w:t>
      </w:r>
    </w:p>
    <w:p w:rsidR="00774D1E" w:rsidRDefault="00774D1E" w:rsidP="00774D1E">
      <w:r>
        <w:t xml:space="preserve">A- </w:t>
      </w:r>
      <w:proofErr w:type="spellStart"/>
      <w:r>
        <w:t>Achieveable</w:t>
      </w:r>
      <w:proofErr w:type="spellEnd"/>
    </w:p>
    <w:p w:rsidR="00774D1E" w:rsidRDefault="00774D1E" w:rsidP="00774D1E">
      <w:r>
        <w:t>R- Realistic</w:t>
      </w:r>
    </w:p>
    <w:p w:rsidR="00774D1E" w:rsidRDefault="00774D1E" w:rsidP="00774D1E">
      <w:r>
        <w:t>T- Timely</w:t>
      </w:r>
    </w:p>
    <w:p w:rsidR="00774D1E" w:rsidRDefault="00774D1E" w:rsidP="00774D1E">
      <w:r>
        <w:t xml:space="preserve">  </w:t>
      </w:r>
    </w:p>
    <w:p w:rsidR="00774D1E" w:rsidRDefault="00774D1E" w:rsidP="00774D1E">
      <w:r>
        <w:t xml:space="preserve">Personal Time management </w:t>
      </w:r>
    </w:p>
    <w:p w:rsidR="00774D1E" w:rsidRDefault="00774D1E" w:rsidP="00774D1E">
      <w:r>
        <w:t>Do say “no” to request that distract from what you should be doing</w:t>
      </w:r>
    </w:p>
    <w:p w:rsidR="00774D1E" w:rsidRDefault="00774D1E" w:rsidP="00774D1E">
      <w:r>
        <w:t>Do prioritize your important and urgent work</w:t>
      </w:r>
    </w:p>
    <w:p w:rsidR="00774D1E" w:rsidRDefault="00774D1E" w:rsidP="00774D1E">
      <w:r>
        <w:t>Don’t get bogged down in details that can be addressed later</w:t>
      </w:r>
    </w:p>
    <w:p w:rsidR="00774D1E" w:rsidRDefault="00774D1E" w:rsidP="00774D1E">
      <w:r>
        <w:t xml:space="preserve">Don’t become calendar bound by letting other control your schedule </w:t>
      </w:r>
    </w:p>
    <w:p w:rsidR="00774D1E" w:rsidRDefault="00774D1E" w:rsidP="00774D1E">
      <w:r>
        <w:t xml:space="preserve">Do screen telephone calls, emails, and meeting requests. </w:t>
      </w:r>
    </w:p>
    <w:p w:rsidR="00774D1E" w:rsidRDefault="00774D1E" w:rsidP="00774D1E">
      <w:r>
        <w:t xml:space="preserve">Do follow priorities your </w:t>
      </w:r>
    </w:p>
    <w:p w:rsidR="00774D1E" w:rsidRDefault="00774D1E" w:rsidP="00774D1E"/>
    <w:p w:rsidR="00774D1E" w:rsidRDefault="00774D1E" w:rsidP="00774D1E"/>
    <w:p w:rsidR="00774D1E" w:rsidRDefault="00774D1E" w:rsidP="00774D1E"/>
    <w:p w:rsidR="00774D1E" w:rsidRDefault="00774D1E" w:rsidP="00774D1E"/>
    <w:p w:rsidR="00774D1E" w:rsidRPr="00FB2C94" w:rsidRDefault="00774D1E" w:rsidP="00774D1E">
      <w:bookmarkStart w:id="0" w:name="_GoBack"/>
      <w:bookmarkEnd w:id="0"/>
    </w:p>
    <w:p w:rsidR="00847C35" w:rsidRDefault="00847C35"/>
    <w:sectPr w:rsidR="00847C35" w:rsidSect="00847C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254A0"/>
    <w:multiLevelType w:val="hybridMultilevel"/>
    <w:tmpl w:val="41B4E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75817"/>
    <w:multiLevelType w:val="hybridMultilevel"/>
    <w:tmpl w:val="94921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1E"/>
    <w:rsid w:val="00774D1E"/>
    <w:rsid w:val="0084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5E74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D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D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D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1635</Words>
  <Characters>9326</Characters>
  <Application>Microsoft Macintosh Word</Application>
  <DocSecurity>0</DocSecurity>
  <Lines>77</Lines>
  <Paragraphs>21</Paragraphs>
  <ScaleCrop>false</ScaleCrop>
  <Company/>
  <LinksUpToDate>false</LinksUpToDate>
  <CharactersWithSpaces>10940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Farrah Hanif</dc:creator>
  <cp:keywords/>
  <dc:description/>
  <cp:lastModifiedBy>Farrah Hanif</cp:lastModifiedBy>
  <cp:revision>1</cp:revision>
  <dcterms:created xsi:type="dcterms:W3CDTF">2015-04-22T08:56:00Z</dcterms:created>
  <dcterms:modified xsi:type="dcterms:W3CDTF">2015-04-22T09:00:00Z</dcterms:modified>
</cp:coreProperties>
</file>