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871" w:rsidRPr="00E361BE" w:rsidRDefault="00FA7871" w:rsidP="00FA7871">
      <w:p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E361BE">
        <w:rPr>
          <w:rFonts w:ascii="Georgia" w:hAnsi="Georgia"/>
          <w:b/>
          <w:sz w:val="24"/>
          <w:szCs w:val="24"/>
        </w:rPr>
        <w:t>Lecture 9</w:t>
      </w:r>
    </w:p>
    <w:p w:rsidR="00FA7871" w:rsidRDefault="00FA7871" w:rsidP="00FA7871">
      <w:pPr>
        <w:pStyle w:val="Body"/>
        <w:spacing w:line="240" w:lineRule="auto"/>
        <w:jc w:val="both"/>
        <w:rPr>
          <w:rFonts w:ascii="Georgia" w:eastAsia="Times Roman" w:hAnsi="Georgia" w:cs="Times Roman"/>
          <w:b/>
          <w:bCs/>
        </w:rPr>
      </w:pPr>
      <w:r>
        <w:rPr>
          <w:rFonts w:ascii="Georgia" w:hAnsi="Georgia"/>
          <w:b/>
          <w:bCs/>
        </w:rPr>
        <w:t xml:space="preserve">Is </w:t>
      </w:r>
      <w:r w:rsidRPr="00E361BE">
        <w:rPr>
          <w:rFonts w:ascii="Georgia" w:hAnsi="Georgia"/>
          <w:b/>
          <w:bCs/>
        </w:rPr>
        <w:t>media racist? Yes</w:t>
      </w:r>
      <w:r>
        <w:rPr>
          <w:rFonts w:ascii="Georgia" w:eastAsia="Times Roman" w:hAnsi="Georgia" w:cs="Times Roman"/>
          <w:b/>
          <w:bCs/>
        </w:rPr>
        <w:t xml:space="preserve"> </w:t>
      </w:r>
      <w:proofErr w:type="spellStart"/>
      <w:r w:rsidRPr="00E361BE">
        <w:rPr>
          <w:rFonts w:ascii="Georgia" w:hAnsi="Georgia"/>
          <w:b/>
          <w:bCs/>
        </w:rPr>
        <w:t>Faiza</w:t>
      </w:r>
      <w:proofErr w:type="spellEnd"/>
      <w:r w:rsidRPr="00E361BE">
        <w:rPr>
          <w:rFonts w:ascii="Georgia" w:hAnsi="Georgia"/>
          <w:b/>
          <w:bCs/>
        </w:rPr>
        <w:t xml:space="preserve"> </w:t>
      </w:r>
      <w:proofErr w:type="spellStart"/>
      <w:r w:rsidRPr="00E361BE">
        <w:rPr>
          <w:rFonts w:ascii="Georgia" w:hAnsi="Georgia"/>
          <w:b/>
          <w:bCs/>
        </w:rPr>
        <w:t>Hirji</w:t>
      </w:r>
      <w:proofErr w:type="spellEnd"/>
      <w:r>
        <w:rPr>
          <w:rFonts w:ascii="Georgia" w:eastAsia="Times Roman" w:hAnsi="Georgia" w:cs="Times Roman"/>
          <w:b/>
          <w:bCs/>
        </w:rPr>
        <w:t xml:space="preserve"> </w:t>
      </w:r>
    </w:p>
    <w:p w:rsidR="00FA7871" w:rsidRPr="00E361BE" w:rsidRDefault="00FA7871" w:rsidP="00FA7871">
      <w:pPr>
        <w:pStyle w:val="Body"/>
        <w:spacing w:line="240" w:lineRule="auto"/>
        <w:jc w:val="both"/>
        <w:rPr>
          <w:rFonts w:ascii="Georgia" w:eastAsia="Times Roman" w:hAnsi="Georgia" w:cs="Times Roman"/>
          <w:b/>
          <w:bCs/>
        </w:rPr>
      </w:pPr>
      <w:r w:rsidRPr="00E361BE">
        <w:rPr>
          <w:rFonts w:ascii="Georgia" w:hAnsi="Georgia"/>
          <w:b/>
          <w:bCs/>
        </w:rPr>
        <w:t xml:space="preserve">Henry &amp; </w:t>
      </w:r>
      <w:proofErr w:type="spellStart"/>
      <w:r w:rsidRPr="00E361BE">
        <w:rPr>
          <w:rFonts w:ascii="Georgia" w:hAnsi="Georgia"/>
          <w:b/>
          <w:bCs/>
        </w:rPr>
        <w:t>Tator</w:t>
      </w:r>
      <w:proofErr w:type="spellEnd"/>
      <w:r w:rsidRPr="00E361BE">
        <w:rPr>
          <w:rFonts w:ascii="Georgia" w:hAnsi="Georgia"/>
          <w:b/>
          <w:bCs/>
        </w:rPr>
        <w:t xml:space="preserve"> </w:t>
      </w:r>
    </w:p>
    <w:p w:rsidR="00FA7871" w:rsidRPr="00E361BE" w:rsidRDefault="00FA7871" w:rsidP="00FA7871">
      <w:pPr>
        <w:pStyle w:val="Body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hAnsi="Georgia"/>
          <w:b/>
          <w:bCs/>
        </w:rPr>
        <w:t xml:space="preserve">Racialization: </w:t>
      </w:r>
      <w:r w:rsidRPr="00E361BE">
        <w:rPr>
          <w:rFonts w:ascii="Georgia" w:hAnsi="Georgia"/>
        </w:rPr>
        <w:t>the</w:t>
      </w:r>
      <w:r w:rsidRPr="00E361BE">
        <w:rPr>
          <w:rFonts w:ascii="Georgia" w:hAnsi="Georgia"/>
          <w:b/>
          <w:bCs/>
        </w:rPr>
        <w:t xml:space="preserve"> </w:t>
      </w:r>
      <w:r w:rsidRPr="00E361BE">
        <w:rPr>
          <w:rFonts w:ascii="Georgia" w:hAnsi="Georgia"/>
        </w:rPr>
        <w:t xml:space="preserve">assumptions, attitudes, beliefs and </w:t>
      </w:r>
      <w:proofErr w:type="spellStart"/>
      <w:r w:rsidRPr="00E361BE">
        <w:rPr>
          <w:rFonts w:ascii="Georgia" w:hAnsi="Georgia"/>
        </w:rPr>
        <w:t>behaviours</w:t>
      </w:r>
      <w:proofErr w:type="spellEnd"/>
      <w:r w:rsidRPr="00E361BE">
        <w:rPr>
          <w:rFonts w:ascii="Georgia" w:hAnsi="Georgia"/>
        </w:rPr>
        <w:t xml:space="preserve"> of individuals and to the institutional policies, processes and practices that flow from these misunderstandings. </w:t>
      </w:r>
    </w:p>
    <w:p w:rsidR="00FA7871" w:rsidRPr="00E361BE" w:rsidRDefault="00FA7871" w:rsidP="00FA7871">
      <w:pPr>
        <w:pStyle w:val="Body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360"/>
        </w:tabs>
        <w:spacing w:before="0" w:line="240" w:lineRule="auto"/>
        <w:ind w:left="262" w:hanging="262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hAnsi="Georgia"/>
        </w:rPr>
        <w:t xml:space="preserve">It is found in euphemisms, metaphors and omissions that support given ideologies and policies. It is a collective belief system of our dominant culture. </w:t>
      </w:r>
    </w:p>
    <w:p w:rsidR="00FA7871" w:rsidRPr="00E361BE" w:rsidRDefault="00FA7871" w:rsidP="00FA7871">
      <w:pPr>
        <w:pStyle w:val="Body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360"/>
        </w:tabs>
        <w:spacing w:before="0" w:line="240" w:lineRule="auto"/>
        <w:ind w:left="262" w:hanging="262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hAnsi="Georgia"/>
        </w:rPr>
        <w:t xml:space="preserve">“The media helps transmit its cultural images, ideas as well as nation’s narratives and myths” </w:t>
      </w:r>
    </w:p>
    <w:p w:rsidR="00FA7871" w:rsidRPr="00E361BE" w:rsidRDefault="00FA7871" w:rsidP="00FA7871">
      <w:pPr>
        <w:pStyle w:val="Body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360"/>
        </w:tabs>
        <w:spacing w:before="0" w:line="240" w:lineRule="auto"/>
        <w:ind w:left="262" w:hanging="262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hAnsi="Georgia"/>
        </w:rPr>
        <w:t>Stereotypes</w:t>
      </w:r>
      <w:r w:rsidRPr="00E361BE">
        <w:rPr>
          <w:rFonts w:ascii="Georgia" w:eastAsia="Times Roman" w:hAnsi="Georgia" w:cs="Times Roman"/>
        </w:rPr>
        <w:br/>
      </w:r>
      <w:r w:rsidRPr="00E361BE">
        <w:rPr>
          <w:rFonts w:ascii="Georgia" w:eastAsia="Times Roman" w:hAnsi="Georgia" w:cs="Times Roman"/>
        </w:rPr>
        <w:br/>
      </w:r>
      <w:r w:rsidRPr="00E361BE">
        <w:rPr>
          <w:rFonts w:ascii="Georgia" w:hAnsi="Georgia"/>
          <w:b/>
          <w:bCs/>
        </w:rPr>
        <w:t xml:space="preserve">Miles &amp; Brown </w:t>
      </w:r>
    </w:p>
    <w:p w:rsidR="00FA7871" w:rsidRPr="00E361BE" w:rsidRDefault="00FA7871" w:rsidP="00FA7871">
      <w:pPr>
        <w:pStyle w:val="Body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360"/>
        </w:tabs>
        <w:spacing w:before="0" w:line="240" w:lineRule="auto"/>
        <w:ind w:left="262" w:hanging="262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hAnsi="Georgia"/>
        </w:rPr>
        <w:t xml:space="preserve">Racialization affects group that aren’t necessarily tied together they are </w:t>
      </w:r>
      <w:proofErr w:type="spellStart"/>
      <w:r w:rsidRPr="00E361BE">
        <w:rPr>
          <w:rFonts w:ascii="Georgia" w:hAnsi="Georgia"/>
        </w:rPr>
        <w:t>are</w:t>
      </w:r>
      <w:proofErr w:type="spellEnd"/>
      <w:r w:rsidRPr="00E361BE">
        <w:rPr>
          <w:rFonts w:ascii="Georgia" w:hAnsi="Georgia"/>
        </w:rPr>
        <w:t xml:space="preserve"> groups by virtue of being </w:t>
      </w:r>
      <w:proofErr w:type="spellStart"/>
      <w:r w:rsidRPr="00E361BE">
        <w:rPr>
          <w:rFonts w:ascii="Georgia" w:hAnsi="Georgia"/>
        </w:rPr>
        <w:t>racialized</w:t>
      </w:r>
      <w:proofErr w:type="spellEnd"/>
      <w:r w:rsidRPr="00E361BE">
        <w:rPr>
          <w:rFonts w:ascii="Georgia" w:hAnsi="Georgia"/>
        </w:rPr>
        <w:t xml:space="preserve"> and socially defined (a group identity that becomes the oppressed race in relation to their identities and their grievances </w:t>
      </w:r>
    </w:p>
    <w:p w:rsidR="00FA7871" w:rsidRPr="00E361BE" w:rsidRDefault="00FA7871" w:rsidP="00FA7871">
      <w:pPr>
        <w:pStyle w:val="Body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360"/>
        </w:tabs>
        <w:spacing w:before="0" w:line="240" w:lineRule="auto"/>
        <w:ind w:left="262" w:hanging="262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hAnsi="Georgia"/>
        </w:rPr>
        <w:t>Our</w:t>
      </w:r>
      <w:r w:rsidRPr="00E361BE">
        <w:rPr>
          <w:rFonts w:ascii="Georgia" w:hAnsi="Georgia"/>
          <w:b/>
          <w:bCs/>
        </w:rPr>
        <w:t xml:space="preserve"> history </w:t>
      </w:r>
      <w:r w:rsidRPr="00E361BE">
        <w:rPr>
          <w:rFonts w:ascii="Georgia" w:hAnsi="Georgia"/>
        </w:rPr>
        <w:t>highlights the importance of understand radicalization</w:t>
      </w:r>
    </w:p>
    <w:p w:rsidR="00FA7871" w:rsidRPr="00E361BE" w:rsidRDefault="00FA7871" w:rsidP="00FA7871">
      <w:pPr>
        <w:pStyle w:val="Body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360"/>
        </w:tabs>
        <w:spacing w:before="0" w:line="240" w:lineRule="auto"/>
        <w:ind w:left="262" w:hanging="262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hAnsi="Georgia"/>
        </w:rPr>
        <w:t xml:space="preserve">The </w:t>
      </w:r>
      <w:r w:rsidRPr="00E361BE">
        <w:rPr>
          <w:rFonts w:ascii="Georgia" w:hAnsi="Georgia"/>
          <w:b/>
          <w:bCs/>
        </w:rPr>
        <w:t>physical difference may not be there yet there apparently still is an imagined</w:t>
      </w:r>
      <w:r w:rsidRPr="00E361BE">
        <w:rPr>
          <w:rFonts w:ascii="Georgia" w:hAnsi="Georgia"/>
        </w:rPr>
        <w:t xml:space="preserve"> racial divide that can get as serious as things like genocide. </w:t>
      </w:r>
      <w:r w:rsidRPr="00E361BE">
        <w:rPr>
          <w:rFonts w:ascii="Georgia" w:eastAsia="Times Roman" w:hAnsi="Georgia" w:cs="Times Roman"/>
        </w:rPr>
        <w:br/>
      </w:r>
      <w:r w:rsidRPr="00E361BE">
        <w:rPr>
          <w:rFonts w:ascii="Georgia" w:eastAsia="Times Roman" w:hAnsi="Georgia" w:cs="Times Roman"/>
        </w:rPr>
        <w:br/>
      </w:r>
      <w:r w:rsidRPr="00E361BE">
        <w:rPr>
          <w:rFonts w:ascii="Georgia" w:hAnsi="Georgia"/>
          <w:b/>
          <w:bCs/>
        </w:rPr>
        <w:t>Maclean’s Too Asian?</w:t>
      </w:r>
    </w:p>
    <w:p w:rsidR="00FA7871" w:rsidRPr="00E361BE" w:rsidRDefault="00FA7871" w:rsidP="00FA7871">
      <w:pPr>
        <w:pStyle w:val="Body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hAnsi="Georgia"/>
          <w:b/>
          <w:bCs/>
        </w:rPr>
        <w:t xml:space="preserve">Findlay &amp; Kohler </w:t>
      </w:r>
    </w:p>
    <w:p w:rsidR="00FA7871" w:rsidRPr="00E361BE" w:rsidRDefault="00FA7871" w:rsidP="00FA7871">
      <w:pPr>
        <w:pStyle w:val="Body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360"/>
        </w:tabs>
        <w:spacing w:before="0" w:line="240" w:lineRule="auto"/>
        <w:ind w:left="262" w:hanging="262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hAnsi="Georgia"/>
        </w:rPr>
        <w:t xml:space="preserve">High-achieving </w:t>
      </w:r>
      <w:proofErr w:type="spellStart"/>
      <w:r w:rsidRPr="00E361BE">
        <w:rPr>
          <w:rFonts w:ascii="Georgia" w:hAnsi="Georgia"/>
        </w:rPr>
        <w:t>asian</w:t>
      </w:r>
      <w:proofErr w:type="spellEnd"/>
      <w:r w:rsidRPr="00E361BE">
        <w:rPr>
          <w:rFonts w:ascii="Georgia" w:hAnsi="Georgia"/>
        </w:rPr>
        <w:t xml:space="preserve"> academic students were overpowering the knowledge of white students in Canada</w:t>
      </w:r>
      <w:proofErr w:type="gramStart"/>
      <w:r w:rsidRPr="00E361BE">
        <w:rPr>
          <w:rFonts w:ascii="Georgia" w:hAnsi="Georgia"/>
        </w:rPr>
        <w:t>..</w:t>
      </w:r>
      <w:proofErr w:type="gramEnd"/>
      <w:r w:rsidRPr="00E361BE">
        <w:rPr>
          <w:rFonts w:ascii="Georgia" w:hAnsi="Georgia"/>
        </w:rPr>
        <w:t xml:space="preserve"> </w:t>
      </w:r>
      <w:proofErr w:type="gramStart"/>
      <w:r w:rsidRPr="00E361BE">
        <w:rPr>
          <w:rFonts w:ascii="Georgia" w:hAnsi="Georgia"/>
        </w:rPr>
        <w:t>increased</w:t>
      </w:r>
      <w:proofErr w:type="gramEnd"/>
      <w:r w:rsidRPr="00E361BE">
        <w:rPr>
          <w:rFonts w:ascii="Georgia" w:hAnsi="Georgia"/>
        </w:rPr>
        <w:t xml:space="preserve"> high level of competition </w:t>
      </w:r>
    </w:p>
    <w:p w:rsidR="00FA7871" w:rsidRPr="00E361BE" w:rsidRDefault="00FA7871" w:rsidP="00FA7871">
      <w:pPr>
        <w:pStyle w:val="Body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360"/>
        </w:tabs>
        <w:spacing w:before="0" w:line="240" w:lineRule="auto"/>
        <w:ind w:left="262" w:hanging="262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hAnsi="Georgia"/>
        </w:rPr>
        <w:t xml:space="preserve">This gave the whites a lazy reputation and the </w:t>
      </w:r>
      <w:proofErr w:type="spellStart"/>
      <w:r w:rsidRPr="00E361BE">
        <w:rPr>
          <w:rFonts w:ascii="Georgia" w:hAnsi="Georgia"/>
        </w:rPr>
        <w:t>asians</w:t>
      </w:r>
      <w:proofErr w:type="spellEnd"/>
      <w:r w:rsidRPr="00E361BE">
        <w:rPr>
          <w:rFonts w:ascii="Georgia" w:hAnsi="Georgia"/>
        </w:rPr>
        <w:t xml:space="preserve"> a hard work-ethic image</w:t>
      </w:r>
    </w:p>
    <w:p w:rsidR="00FA7871" w:rsidRPr="00E361BE" w:rsidRDefault="00FA7871" w:rsidP="00FA7871">
      <w:pPr>
        <w:pStyle w:val="Body"/>
        <w:spacing w:line="240" w:lineRule="auto"/>
        <w:jc w:val="both"/>
        <w:rPr>
          <w:rFonts w:ascii="Georgia" w:eastAsia="Times Roman" w:hAnsi="Georgia" w:cs="Times Roman"/>
          <w:b/>
          <w:bCs/>
        </w:rPr>
      </w:pPr>
    </w:p>
    <w:p w:rsidR="00FA7871" w:rsidRPr="00E361BE" w:rsidRDefault="00FA7871" w:rsidP="00FA7871">
      <w:pPr>
        <w:pStyle w:val="Body"/>
        <w:spacing w:line="240" w:lineRule="auto"/>
        <w:jc w:val="both"/>
        <w:rPr>
          <w:rFonts w:ascii="Georgia" w:eastAsia="Times Roman" w:hAnsi="Georgia" w:cs="Times Roman"/>
          <w:b/>
          <w:bCs/>
        </w:rPr>
      </w:pPr>
      <w:proofErr w:type="gramStart"/>
      <w:r w:rsidRPr="00E361BE">
        <w:rPr>
          <w:rFonts w:ascii="Georgia" w:hAnsi="Georgia"/>
          <w:b/>
          <w:bCs/>
        </w:rPr>
        <w:t>Maclean’s Hot For Jihad?</w:t>
      </w:r>
      <w:proofErr w:type="gramEnd"/>
    </w:p>
    <w:p w:rsidR="00FA7871" w:rsidRPr="00E361BE" w:rsidRDefault="00FA7871" w:rsidP="00FA7871">
      <w:pPr>
        <w:pStyle w:val="Body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b/>
          <w:bCs/>
        </w:rPr>
      </w:pPr>
      <w:r w:rsidRPr="00E361BE">
        <w:rPr>
          <w:rFonts w:ascii="Georgia" w:hAnsi="Georgia"/>
          <w:b/>
          <w:bCs/>
        </w:rPr>
        <w:t>Anti-Semitism</w:t>
      </w:r>
    </w:p>
    <w:p w:rsidR="00FA7871" w:rsidRPr="00E361BE" w:rsidRDefault="00FA7871" w:rsidP="00FA7871">
      <w:pPr>
        <w:pStyle w:val="Body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b/>
          <w:bCs/>
        </w:rPr>
      </w:pPr>
      <w:proofErr w:type="spellStart"/>
      <w:r w:rsidRPr="00E361BE">
        <w:rPr>
          <w:rFonts w:ascii="Georgia" w:hAnsi="Georgia"/>
          <w:b/>
          <w:bCs/>
        </w:rPr>
        <w:t>Islamophobia</w:t>
      </w:r>
      <w:proofErr w:type="spellEnd"/>
      <w:r w:rsidRPr="00E361BE">
        <w:rPr>
          <w:rFonts w:ascii="Georgia" w:hAnsi="Georgia"/>
          <w:b/>
          <w:bCs/>
        </w:rPr>
        <w:t xml:space="preserve"> - Afghanistan and </w:t>
      </w:r>
      <w:proofErr w:type="spellStart"/>
      <w:r w:rsidRPr="00E361BE">
        <w:rPr>
          <w:rFonts w:ascii="Georgia" w:hAnsi="Georgia"/>
          <w:b/>
          <w:bCs/>
        </w:rPr>
        <w:t>Irag</w:t>
      </w:r>
      <w:proofErr w:type="spellEnd"/>
    </w:p>
    <w:p w:rsidR="00FA7871" w:rsidRPr="00E361BE" w:rsidRDefault="00FA7871" w:rsidP="00FA7871">
      <w:pPr>
        <w:pStyle w:val="Body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b/>
          <w:bCs/>
        </w:rPr>
      </w:pPr>
      <w:r w:rsidRPr="00E361BE">
        <w:rPr>
          <w:rFonts w:ascii="Georgia" w:hAnsi="Georgia"/>
          <w:b/>
          <w:bCs/>
        </w:rPr>
        <w:t xml:space="preserve">“Homegrown terrorism” </w:t>
      </w:r>
    </w:p>
    <w:p w:rsidR="00FA7871" w:rsidRPr="00FA7871" w:rsidRDefault="00FA7871" w:rsidP="00FA7871">
      <w:pPr>
        <w:pStyle w:val="Body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b/>
          <w:bCs/>
        </w:rPr>
      </w:pPr>
      <w:proofErr w:type="spellStart"/>
      <w:r w:rsidRPr="00E361BE">
        <w:rPr>
          <w:rFonts w:ascii="Georgia" w:hAnsi="Georgia"/>
          <w:b/>
          <w:bCs/>
        </w:rPr>
        <w:t>Karim</w:t>
      </w:r>
      <w:proofErr w:type="spellEnd"/>
      <w:r w:rsidRPr="00E361BE">
        <w:rPr>
          <w:rFonts w:ascii="Georgia" w:hAnsi="Georgia"/>
          <w:b/>
          <w:bCs/>
        </w:rPr>
        <w:t>. H - i</w:t>
      </w:r>
      <w:r w:rsidRPr="00E361BE">
        <w:rPr>
          <w:rFonts w:ascii="Georgia" w:hAnsi="Georgia"/>
        </w:rPr>
        <w:t xml:space="preserve">ncreasing humiliation of innocent Muslim men and women in America can probably be attributed to the continually negative media references to </w:t>
      </w:r>
      <w:proofErr w:type="spellStart"/>
      <w:r w:rsidRPr="00E361BE">
        <w:rPr>
          <w:rFonts w:ascii="Georgia" w:hAnsi="Georgia"/>
        </w:rPr>
        <w:t>Islams</w:t>
      </w:r>
    </w:p>
    <w:p w:rsidR="00FA7871" w:rsidRDefault="00FA7871" w:rsidP="00FA7871">
      <w:pPr>
        <w:pStyle w:val="Body"/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b/>
          <w:bCs/>
        </w:rPr>
      </w:pPr>
      <w:proofErr w:type="spellEnd"/>
    </w:p>
    <w:p w:rsidR="00FA7871" w:rsidRPr="00FA7871" w:rsidRDefault="00FA7871" w:rsidP="00FA7871">
      <w:pPr>
        <w:pStyle w:val="Body"/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b/>
          <w:bCs/>
        </w:rPr>
      </w:pPr>
      <w:r w:rsidRPr="00FA7871">
        <w:rPr>
          <w:rFonts w:ascii="Georgia" w:hAnsi="Georgia"/>
          <w:b/>
          <w:bCs/>
        </w:rPr>
        <w:t xml:space="preserve">Terrorists or </w:t>
      </w:r>
      <w:proofErr w:type="gramStart"/>
      <w:r w:rsidRPr="00FA7871">
        <w:rPr>
          <w:rFonts w:ascii="Georgia" w:hAnsi="Georgia"/>
          <w:b/>
          <w:bCs/>
        </w:rPr>
        <w:t>Victims ?</w:t>
      </w:r>
      <w:proofErr w:type="gramEnd"/>
    </w:p>
    <w:p w:rsidR="00FA7871" w:rsidRPr="00E361BE" w:rsidRDefault="00FA7871" w:rsidP="00FA7871">
      <w:pPr>
        <w:pStyle w:val="Body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360" w:hanging="360"/>
        <w:jc w:val="both"/>
        <w:rPr>
          <w:rFonts w:ascii="Georgia" w:eastAsia="Times Roman" w:hAnsi="Georgia" w:cs="Times Roman"/>
          <w:b/>
          <w:bCs/>
        </w:rPr>
      </w:pPr>
      <w:r w:rsidRPr="00E361BE">
        <w:rPr>
          <w:rFonts w:ascii="Georgia" w:hAnsi="Georgia"/>
        </w:rPr>
        <w:t xml:space="preserve">Ex: 500 Tamil migrants attempted to go to Canada on a boat </w:t>
      </w:r>
    </w:p>
    <w:p w:rsidR="00FA7871" w:rsidRPr="00E361BE" w:rsidRDefault="00FA7871" w:rsidP="00FA7871">
      <w:pPr>
        <w:pStyle w:val="Body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360" w:hanging="360"/>
        <w:jc w:val="both"/>
        <w:rPr>
          <w:rFonts w:ascii="Georgia" w:eastAsia="Times Roman" w:hAnsi="Georgia" w:cs="Times Roman"/>
          <w:b/>
          <w:bCs/>
        </w:rPr>
      </w:pPr>
      <w:r w:rsidRPr="00E361BE">
        <w:rPr>
          <w:rFonts w:ascii="Georgia" w:hAnsi="Georgia"/>
        </w:rPr>
        <w:t>Globe and mail referred to them as “illegals”</w:t>
      </w:r>
    </w:p>
    <w:p w:rsidR="00FA7871" w:rsidRPr="00E361BE" w:rsidRDefault="00FA7871" w:rsidP="00FA7871">
      <w:pPr>
        <w:pStyle w:val="Body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b/>
          <w:bCs/>
        </w:rPr>
      </w:pPr>
      <w:proofErr w:type="spellStart"/>
      <w:r w:rsidRPr="00E361BE">
        <w:rPr>
          <w:rFonts w:ascii="Georgia" w:hAnsi="Georgia"/>
          <w:b/>
          <w:bCs/>
        </w:rPr>
        <w:t>Karim</w:t>
      </w:r>
      <w:proofErr w:type="spellEnd"/>
      <w:r w:rsidRPr="00E361BE">
        <w:rPr>
          <w:rFonts w:ascii="Georgia" w:hAnsi="Georgia"/>
          <w:b/>
          <w:bCs/>
        </w:rPr>
        <w:t xml:space="preserve"> </w:t>
      </w:r>
      <w:r w:rsidRPr="00E361BE">
        <w:rPr>
          <w:rFonts w:ascii="Georgia" w:hAnsi="Georgia"/>
        </w:rPr>
        <w:t xml:space="preserve">- the mass media often contradict government statements, there is a high degree on alignment of views on innocents such as terrorism” </w:t>
      </w:r>
      <w:r w:rsidRPr="00E361BE">
        <w:rPr>
          <w:rFonts w:ascii="Georgia" w:hAnsi="Georgia"/>
        </w:rPr>
        <w:br/>
        <w:t>Word “terrorist” was most often used to describe Tamils living in Toronto</w:t>
      </w:r>
    </w:p>
    <w:p w:rsidR="00FA7871" w:rsidRPr="00E361BE" w:rsidRDefault="00FA7871" w:rsidP="00FA7871">
      <w:pPr>
        <w:pStyle w:val="Body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360" w:hanging="360"/>
        <w:jc w:val="both"/>
        <w:rPr>
          <w:rFonts w:ascii="Georgia" w:eastAsia="Times Roman" w:hAnsi="Georgia" w:cs="Times Roman"/>
          <w:b/>
          <w:bCs/>
        </w:rPr>
      </w:pPr>
      <w:r w:rsidRPr="00E361BE">
        <w:rPr>
          <w:rFonts w:ascii="Georgia" w:hAnsi="Georgia"/>
        </w:rPr>
        <w:t xml:space="preserve">An entire group has been painted by the actions of a few </w:t>
      </w:r>
    </w:p>
    <w:p w:rsidR="00FA7871" w:rsidRPr="00E361BE" w:rsidRDefault="00FA7871" w:rsidP="00FA7871">
      <w:pPr>
        <w:pStyle w:val="Body"/>
        <w:spacing w:line="240" w:lineRule="auto"/>
        <w:jc w:val="both"/>
        <w:rPr>
          <w:rFonts w:ascii="Georgia" w:eastAsia="Times Roman" w:hAnsi="Georgia" w:cs="Times Roman"/>
          <w:b/>
          <w:bCs/>
        </w:rPr>
      </w:pPr>
    </w:p>
    <w:p w:rsidR="00FA7871" w:rsidRPr="00E361BE" w:rsidRDefault="00FA7871" w:rsidP="00FA7871">
      <w:pPr>
        <w:pStyle w:val="Body"/>
        <w:spacing w:line="240" w:lineRule="auto"/>
        <w:jc w:val="both"/>
        <w:rPr>
          <w:rFonts w:ascii="Georgia" w:eastAsia="Times Roman" w:hAnsi="Georgia" w:cs="Times Roman"/>
          <w:b/>
          <w:bCs/>
        </w:rPr>
      </w:pPr>
      <w:proofErr w:type="spellStart"/>
      <w:r w:rsidRPr="00E361BE">
        <w:rPr>
          <w:rFonts w:ascii="Georgia" w:hAnsi="Georgia"/>
          <w:b/>
          <w:bCs/>
        </w:rPr>
        <w:lastRenderedPageBreak/>
        <w:t>Hier</w:t>
      </w:r>
      <w:proofErr w:type="spellEnd"/>
      <w:r w:rsidRPr="00E361BE">
        <w:rPr>
          <w:rFonts w:ascii="Georgia" w:hAnsi="Georgia"/>
          <w:b/>
          <w:bCs/>
        </w:rPr>
        <w:t xml:space="preserve"> &amp; Greenberg </w:t>
      </w:r>
    </w:p>
    <w:p w:rsidR="00FA7871" w:rsidRPr="00E361BE" w:rsidRDefault="00FA7871" w:rsidP="00FA7871">
      <w:pPr>
        <w:pStyle w:val="Body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</w:rPr>
      </w:pPr>
      <w:r w:rsidRPr="00E361BE">
        <w:rPr>
          <w:rFonts w:ascii="Georgia" w:hAnsi="Georgia"/>
        </w:rPr>
        <w:t>It is unlikely that the news media can independently create public panic</w:t>
      </w:r>
      <w:proofErr w:type="gramStart"/>
      <w:r w:rsidRPr="00E361BE">
        <w:rPr>
          <w:rFonts w:ascii="Georgia" w:hAnsi="Georgia"/>
        </w:rPr>
        <w:t>..</w:t>
      </w:r>
      <w:proofErr w:type="gramEnd"/>
      <w:r w:rsidRPr="00E361BE">
        <w:rPr>
          <w:rFonts w:ascii="Georgia" w:hAnsi="Georgia"/>
        </w:rPr>
        <w:t xml:space="preserve"> </w:t>
      </w:r>
      <w:proofErr w:type="gramStart"/>
      <w:r w:rsidRPr="00E361BE">
        <w:rPr>
          <w:rFonts w:ascii="Georgia" w:hAnsi="Georgia"/>
        </w:rPr>
        <w:t>they</w:t>
      </w:r>
      <w:proofErr w:type="gramEnd"/>
      <w:r w:rsidRPr="00E361BE">
        <w:rPr>
          <w:rFonts w:ascii="Georgia" w:hAnsi="Georgia"/>
        </w:rPr>
        <w:t xml:space="preserve"> dehumanize others with languages such as illegal or alien or human cargo </w:t>
      </w:r>
    </w:p>
    <w:p w:rsidR="00FA7871" w:rsidRPr="00E361BE" w:rsidRDefault="00FA7871" w:rsidP="00FA7871">
      <w:pPr>
        <w:pStyle w:val="Body"/>
        <w:spacing w:line="240" w:lineRule="auto"/>
        <w:jc w:val="both"/>
        <w:rPr>
          <w:rFonts w:ascii="Georgia" w:eastAsia="Times Roman" w:hAnsi="Georgia" w:cs="Times Roman"/>
          <w:b/>
          <w:bCs/>
        </w:rPr>
      </w:pPr>
    </w:p>
    <w:p w:rsidR="00FA7871" w:rsidRPr="00E361BE" w:rsidRDefault="00FA7871" w:rsidP="00FA7871">
      <w:pPr>
        <w:pStyle w:val="Body"/>
        <w:spacing w:line="240" w:lineRule="auto"/>
        <w:jc w:val="both"/>
        <w:rPr>
          <w:rFonts w:ascii="Georgia" w:eastAsia="Times Roman" w:hAnsi="Georgia" w:cs="Times Roman"/>
          <w:b/>
          <w:bCs/>
        </w:rPr>
      </w:pPr>
      <w:r w:rsidRPr="00E361BE">
        <w:rPr>
          <w:rFonts w:ascii="Georgia" w:hAnsi="Georgia"/>
          <w:b/>
          <w:bCs/>
        </w:rPr>
        <w:t xml:space="preserve">Explanations and the Way Forward </w:t>
      </w:r>
    </w:p>
    <w:p w:rsidR="00FA7871" w:rsidRPr="00FA7871" w:rsidRDefault="00FA7871" w:rsidP="00FA7871">
      <w:pPr>
        <w:pStyle w:val="Body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b/>
          <w:bCs/>
        </w:rPr>
      </w:pPr>
      <w:r w:rsidRPr="00E361BE">
        <w:rPr>
          <w:rFonts w:ascii="Georgia" w:hAnsi="Georgia"/>
        </w:rPr>
        <w:t xml:space="preserve">Slim profit margins and shrinking budgets can lead to the tendency to only rely on popular news articles and o rush to complete story and leave out important facts </w:t>
      </w:r>
      <w:r>
        <w:rPr>
          <w:rFonts w:ascii="Georgia" w:hAnsi="Georgia"/>
        </w:rPr>
        <w:t>–</w:t>
      </w:r>
      <w:r w:rsidRPr="00E361BE">
        <w:rPr>
          <w:rFonts w:ascii="Georgia" w:hAnsi="Georgia"/>
        </w:rPr>
        <w:t xml:space="preserve"> </w:t>
      </w:r>
      <w:proofErr w:type="spellStart"/>
      <w:r w:rsidRPr="00E361BE">
        <w:rPr>
          <w:rFonts w:ascii="Georgia" w:hAnsi="Georgia"/>
        </w:rPr>
        <w:t>Karim</w:t>
      </w:r>
    </w:p>
    <w:p w:rsidR="00FA7871" w:rsidRPr="00E361BE" w:rsidRDefault="00FA7871" w:rsidP="00FA7871">
      <w:pPr>
        <w:pStyle w:val="Body"/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b/>
          <w:bCs/>
        </w:rPr>
      </w:pPr>
      <w:r w:rsidRPr="00E361BE">
        <w:rPr>
          <w:rFonts w:ascii="Georgia" w:hAnsi="Georgia"/>
          <w:b/>
          <w:bCs/>
        </w:rPr>
        <w:t>Teun</w:t>
      </w:r>
      <w:proofErr w:type="spellEnd"/>
      <w:r w:rsidRPr="00E361BE">
        <w:rPr>
          <w:rFonts w:ascii="Georgia" w:hAnsi="Georgia"/>
          <w:b/>
          <w:bCs/>
        </w:rPr>
        <w:t xml:space="preserve"> Van </w:t>
      </w:r>
      <w:proofErr w:type="spellStart"/>
      <w:r w:rsidRPr="00E361BE">
        <w:rPr>
          <w:rFonts w:ascii="Georgia" w:hAnsi="Georgia"/>
          <w:b/>
          <w:bCs/>
        </w:rPr>
        <w:t>Dijk</w:t>
      </w:r>
      <w:proofErr w:type="spellEnd"/>
      <w:r w:rsidRPr="00E361BE">
        <w:rPr>
          <w:rFonts w:ascii="Georgia" w:hAnsi="Georgia"/>
          <w:b/>
          <w:bCs/>
        </w:rPr>
        <w:t xml:space="preserve"> </w:t>
      </w:r>
    </w:p>
    <w:p w:rsidR="00FA7871" w:rsidRPr="00E361BE" w:rsidRDefault="00FA7871" w:rsidP="00FA7871">
      <w:pPr>
        <w:pStyle w:val="Body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</w:rPr>
      </w:pPr>
      <w:r w:rsidRPr="00E361BE">
        <w:rPr>
          <w:rFonts w:ascii="Georgia" w:hAnsi="Georgia"/>
        </w:rPr>
        <w:t xml:space="preserve">Bias may be due partly to limited social and financial resources for minorities to provide their </w:t>
      </w:r>
      <w:proofErr w:type="spellStart"/>
      <w:r w:rsidRPr="00E361BE">
        <w:rPr>
          <w:rFonts w:ascii="Georgia" w:hAnsi="Georgia"/>
        </w:rPr>
        <w:t>perspective</w:t>
      </w:r>
      <w:proofErr w:type="gramStart"/>
      <w:r w:rsidRPr="00E361BE">
        <w:rPr>
          <w:rFonts w:ascii="Georgia" w:hAnsi="Georgia"/>
        </w:rPr>
        <w:t>..these</w:t>
      </w:r>
      <w:proofErr w:type="spellEnd"/>
      <w:proofErr w:type="gramEnd"/>
      <w:r w:rsidRPr="00E361BE">
        <w:rPr>
          <w:rFonts w:ascii="Georgia" w:hAnsi="Georgia"/>
        </w:rPr>
        <w:t xml:space="preserve"> sources may not be redouble </w:t>
      </w:r>
    </w:p>
    <w:p w:rsidR="00FA7871" w:rsidRDefault="00FA7871" w:rsidP="00FA7871">
      <w:pPr>
        <w:pStyle w:val="Body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</w:rPr>
      </w:pPr>
      <w:r w:rsidRPr="00E361BE">
        <w:rPr>
          <w:rFonts w:ascii="Georgia" w:hAnsi="Georgia"/>
        </w:rPr>
        <w:t xml:space="preserve">Ex: plight of missing aboriginal women in </w:t>
      </w:r>
      <w:proofErr w:type="spellStart"/>
      <w:r w:rsidRPr="00E361BE">
        <w:rPr>
          <w:rFonts w:ascii="Georgia" w:hAnsi="Georgia"/>
        </w:rPr>
        <w:t>canada</w:t>
      </w:r>
      <w:proofErr w:type="spellEnd"/>
      <w:r w:rsidRPr="00E361BE">
        <w:rPr>
          <w:rFonts w:ascii="Georgia" w:hAnsi="Georgia"/>
        </w:rPr>
        <w:t xml:space="preserve"> was largely downplayed by the national </w:t>
      </w:r>
      <w:proofErr w:type="spellStart"/>
      <w:r w:rsidRPr="00E361BE">
        <w:rPr>
          <w:rFonts w:ascii="Georgia" w:hAnsi="Georgia"/>
        </w:rPr>
        <w:t>press</w:t>
      </w:r>
    </w:p>
    <w:p w:rsidR="00FA7871" w:rsidRPr="00E361BE" w:rsidRDefault="00FA7871" w:rsidP="00FA7871">
      <w:pPr>
        <w:pStyle w:val="Body"/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</w:rPr>
      </w:pPr>
      <w:r w:rsidRPr="00E361BE">
        <w:rPr>
          <w:rFonts w:ascii="Georgia" w:hAnsi="Georgia"/>
          <w:b/>
          <w:bCs/>
        </w:rPr>
        <w:t>Cottle</w:t>
      </w:r>
      <w:proofErr w:type="spellEnd"/>
    </w:p>
    <w:p w:rsidR="00FA7871" w:rsidRPr="00FA7871" w:rsidRDefault="00FA7871" w:rsidP="00FA7871">
      <w:pPr>
        <w:pStyle w:val="Body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360" w:hanging="360"/>
        <w:jc w:val="both"/>
        <w:rPr>
          <w:rFonts w:ascii="Georgia" w:eastAsia="Times Roman" w:hAnsi="Georgia" w:cs="Times Roman"/>
        </w:rPr>
      </w:pPr>
      <w:r w:rsidRPr="00E361BE">
        <w:rPr>
          <w:rFonts w:ascii="Georgia" w:hAnsi="Georgia"/>
        </w:rPr>
        <w:t>Stereotypes about minorities may come to mind more frequently in newsrooms tat are staffed by Canadian majo</w:t>
      </w:r>
      <w:r>
        <w:rPr>
          <w:rFonts w:ascii="Georgia" w:hAnsi="Georgia"/>
        </w:rPr>
        <w:t>rity</w:t>
      </w:r>
      <w:proofErr w:type="gramStart"/>
      <w:r>
        <w:rPr>
          <w:rFonts w:ascii="Georgia" w:hAnsi="Georgia"/>
        </w:rPr>
        <w:t>..</w:t>
      </w:r>
      <w:proofErr w:type="gramEnd"/>
      <w:r>
        <w:rPr>
          <w:rFonts w:ascii="Georgia" w:hAnsi="Georgia"/>
        </w:rPr>
        <w:t xml:space="preserve"> (</w:t>
      </w:r>
      <w:proofErr w:type="gramStart"/>
      <w:r>
        <w:rPr>
          <w:rFonts w:ascii="Georgia" w:hAnsi="Georgia"/>
        </w:rPr>
        <w:t>white</w:t>
      </w:r>
      <w:proofErr w:type="gramEnd"/>
      <w:r>
        <w:rPr>
          <w:rFonts w:ascii="Georgia" w:hAnsi="Georgia"/>
        </w:rPr>
        <w:t xml:space="preserve"> and middle class)</w:t>
      </w:r>
      <w:proofErr w:type="gramStart"/>
      <w:r w:rsidRPr="00FA7871">
        <w:rPr>
          <w:rFonts w:ascii="Georgia" w:hAnsi="Georgia"/>
          <w:b/>
          <w:bCs/>
        </w:rPr>
        <w:t>Are</w:t>
      </w:r>
      <w:proofErr w:type="gramEnd"/>
      <w:r w:rsidRPr="00FA7871">
        <w:rPr>
          <w:rFonts w:ascii="Georgia" w:hAnsi="Georgia"/>
          <w:b/>
          <w:bCs/>
        </w:rPr>
        <w:t xml:space="preserve"> Canadian News Media Racist? </w:t>
      </w:r>
    </w:p>
    <w:p w:rsidR="00FA7871" w:rsidRPr="00FA7871" w:rsidRDefault="00FA7871" w:rsidP="00FA7871">
      <w:pPr>
        <w:pStyle w:val="Body"/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360"/>
        <w:jc w:val="both"/>
        <w:rPr>
          <w:rFonts w:ascii="Georgia" w:eastAsia="Times Roman" w:hAnsi="Georgia" w:cs="Times Roman"/>
        </w:rPr>
      </w:pPr>
      <w:proofErr w:type="gramStart"/>
      <w:r w:rsidRPr="00FA7871">
        <w:rPr>
          <w:rFonts w:ascii="Georgia" w:hAnsi="Georgia"/>
          <w:b/>
          <w:bCs/>
        </w:rPr>
        <w:t xml:space="preserve">NO </w:t>
      </w:r>
      <w:r>
        <w:rPr>
          <w:rFonts w:ascii="Georgia" w:eastAsia="Times Roman" w:hAnsi="Georgia" w:cs="Times Roman"/>
        </w:rPr>
        <w:t xml:space="preserve"> </w:t>
      </w:r>
      <w:r w:rsidRPr="00E361BE">
        <w:rPr>
          <w:rFonts w:ascii="Georgia" w:hAnsi="Georgia"/>
          <w:b/>
          <w:bCs/>
        </w:rPr>
        <w:t>Sean</w:t>
      </w:r>
      <w:proofErr w:type="gramEnd"/>
      <w:r w:rsidRPr="00E361BE">
        <w:rPr>
          <w:rFonts w:ascii="Georgia" w:hAnsi="Georgia"/>
          <w:b/>
          <w:bCs/>
        </w:rPr>
        <w:t xml:space="preserve"> P and Daniel </w:t>
      </w:r>
      <w:proofErr w:type="spellStart"/>
      <w:r w:rsidRPr="00E361BE">
        <w:rPr>
          <w:rFonts w:ascii="Georgia" w:hAnsi="Georgia"/>
          <w:b/>
          <w:bCs/>
        </w:rPr>
        <w:t>Lett</w:t>
      </w:r>
      <w:proofErr w:type="spellEnd"/>
      <w:r w:rsidRPr="00E361BE">
        <w:rPr>
          <w:rFonts w:ascii="Georgia" w:hAnsi="Georgia"/>
          <w:b/>
          <w:bCs/>
        </w:rPr>
        <w:t xml:space="preserve"> </w:t>
      </w:r>
    </w:p>
    <w:p w:rsidR="00FA7871" w:rsidRDefault="00FA7871" w:rsidP="00FA7871">
      <w:pPr>
        <w:pStyle w:val="Body"/>
        <w:spacing w:line="240" w:lineRule="auto"/>
        <w:jc w:val="both"/>
        <w:rPr>
          <w:rFonts w:ascii="Georgia" w:eastAsia="Times Roman" w:hAnsi="Georgia" w:cs="Times Roman"/>
          <w:b/>
          <w:bCs/>
        </w:rPr>
      </w:pPr>
      <w:r w:rsidRPr="00E361BE">
        <w:rPr>
          <w:rFonts w:ascii="Georgia" w:hAnsi="Georgia"/>
          <w:b/>
          <w:bCs/>
        </w:rPr>
        <w:t>COMM Lecture</w:t>
      </w:r>
    </w:p>
    <w:p w:rsidR="00FA7871" w:rsidRPr="00FA7871" w:rsidRDefault="00FA7871" w:rsidP="00FA7871">
      <w:pPr>
        <w:pStyle w:val="Body"/>
        <w:spacing w:line="240" w:lineRule="auto"/>
        <w:jc w:val="both"/>
        <w:rPr>
          <w:rFonts w:ascii="Georgia" w:eastAsia="Times Roman" w:hAnsi="Georgia" w:cs="Times Roman"/>
          <w:b/>
          <w:bCs/>
        </w:rPr>
      </w:pPr>
      <w:r w:rsidRPr="00E361BE">
        <w:rPr>
          <w:rFonts w:ascii="Georgia" w:hAnsi="Georgia"/>
          <w:b/>
          <w:bCs/>
        </w:rPr>
        <w:t>Race and The Media - March 9th</w:t>
      </w:r>
      <w:r w:rsidRPr="00E361BE">
        <w:rPr>
          <w:rFonts w:ascii="Georgia" w:eastAsia="Times Roman" w:hAnsi="Georgia" w:cs="Times Roman"/>
          <w:b/>
          <w:bCs/>
        </w:rPr>
        <w:br/>
      </w:r>
      <w:r>
        <w:rPr>
          <w:rFonts w:ascii="Georgia" w:hAnsi="Georgia"/>
          <w:b/>
          <w:bCs/>
        </w:rPr>
        <w:t>Key definitions:</w:t>
      </w:r>
    </w:p>
    <w:p w:rsidR="00FA7871" w:rsidRPr="00E361BE" w:rsidRDefault="00FA7871" w:rsidP="00FA7871">
      <w:pPr>
        <w:pStyle w:val="Body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240" w:hanging="240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  <w:b/>
          <w:bCs/>
        </w:rPr>
        <w:t xml:space="preserve">Race: </w:t>
      </w:r>
      <w:r w:rsidRPr="00E361BE">
        <w:rPr>
          <w:rFonts w:ascii="Georgia" w:hAnsi="Georgia"/>
        </w:rPr>
        <w:t xml:space="preserve">people who have differences and similarities in biological traits deemed by society to be socially significant, </w:t>
      </w:r>
      <w:r w:rsidRPr="00E361BE">
        <w:rPr>
          <w:rFonts w:ascii="Georgia" w:hAnsi="Georgia"/>
          <w:b/>
          <w:bCs/>
        </w:rPr>
        <w:t>meaning</w:t>
      </w:r>
      <w:r w:rsidRPr="00E361BE">
        <w:rPr>
          <w:rFonts w:ascii="Georgia" w:hAnsi="Georgia"/>
        </w:rPr>
        <w:t xml:space="preserve"> that people treat other people differently because of them.</w:t>
      </w:r>
    </w:p>
    <w:p w:rsidR="00FA7871" w:rsidRPr="00E361BE" w:rsidRDefault="00FA7871" w:rsidP="00FA7871">
      <w:pPr>
        <w:pStyle w:val="Body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240" w:hanging="240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hAnsi="Georgia"/>
          <w:b/>
          <w:bCs/>
        </w:rPr>
        <w:t>Ethnicity:</w:t>
      </w:r>
      <w:r w:rsidRPr="00E361BE">
        <w:rPr>
          <w:rFonts w:ascii="Georgia" w:hAnsi="Georgia"/>
        </w:rPr>
        <w:t xml:space="preserve"> the fact or state of </w:t>
      </w:r>
      <w:r w:rsidRPr="00E361BE">
        <w:rPr>
          <w:rFonts w:ascii="Georgia" w:hAnsi="Georgia"/>
          <w:b/>
          <w:bCs/>
        </w:rPr>
        <w:t>belonging to a social group that has a common national or cultural tradition.</w:t>
      </w:r>
    </w:p>
    <w:p w:rsidR="00FA7871" w:rsidRPr="00FA7871" w:rsidRDefault="00FA7871" w:rsidP="00FA7871">
      <w:pPr>
        <w:pStyle w:val="Body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240" w:hanging="240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  <w:b/>
          <w:bCs/>
        </w:rPr>
        <w:t xml:space="preserve">Visible Minority: </w:t>
      </w:r>
      <w:r w:rsidRPr="00E361BE">
        <w:rPr>
          <w:rFonts w:ascii="Georgia" w:hAnsi="Georgia"/>
        </w:rPr>
        <w:t xml:space="preserve">members of </w:t>
      </w:r>
      <w:r w:rsidRPr="00E361BE">
        <w:rPr>
          <w:rFonts w:ascii="Georgia" w:hAnsi="Georgia"/>
          <w:b/>
          <w:bCs/>
        </w:rPr>
        <w:t>visible minorities</w:t>
      </w:r>
      <w:r w:rsidRPr="00E361BE">
        <w:rPr>
          <w:rFonts w:ascii="Georgia" w:hAnsi="Georgia"/>
        </w:rPr>
        <w:t xml:space="preserve"> </w:t>
      </w:r>
      <w:r w:rsidRPr="00E361BE">
        <w:rPr>
          <w:rFonts w:ascii="Georgia" w:hAnsi="Georgia"/>
          <w:b/>
          <w:bCs/>
        </w:rPr>
        <w:t>means</w:t>
      </w:r>
      <w:r w:rsidRPr="00E361BE">
        <w:rPr>
          <w:rFonts w:ascii="Georgia" w:hAnsi="Georgia"/>
        </w:rPr>
        <w:t xml:space="preserve"> persons, other than aboriginal peoples, who are non-Caucasian in race or non-white in </w:t>
      </w:r>
      <w:proofErr w:type="spellStart"/>
      <w:r w:rsidRPr="00E361BE">
        <w:rPr>
          <w:rFonts w:ascii="Georgia" w:hAnsi="Georgia"/>
        </w:rPr>
        <w:t>colour</w:t>
      </w:r>
      <w:proofErr w:type="spellEnd"/>
    </w:p>
    <w:p w:rsidR="00FA7871" w:rsidRPr="00E361BE" w:rsidRDefault="00FA7871" w:rsidP="00FA7871">
      <w:pPr>
        <w:pStyle w:val="Body"/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</w:p>
    <w:p w:rsidR="00FA7871" w:rsidRPr="00E361BE" w:rsidRDefault="00FA7871" w:rsidP="00FA7871">
      <w:pPr>
        <w:pStyle w:val="Body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240" w:hanging="240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  <w:b/>
          <w:bCs/>
        </w:rPr>
        <w:t>Racism:</w:t>
      </w:r>
      <w:r w:rsidRPr="00E361BE">
        <w:rPr>
          <w:rFonts w:ascii="Georgia" w:hAnsi="Georgia"/>
        </w:rPr>
        <w:t xml:space="preserve"> (personal &amp; institutional/structural) a belief or doctrine that inherent differences among the various human racial groups determine cultural or individual achievement, usually involving the idea that one's own race is </w:t>
      </w:r>
      <w:proofErr w:type="gramStart"/>
      <w:r w:rsidRPr="00E361BE">
        <w:rPr>
          <w:rFonts w:ascii="Georgia" w:hAnsi="Georgia"/>
        </w:rPr>
        <w:t>superior</w:t>
      </w:r>
      <w:proofErr w:type="gramEnd"/>
      <w:r w:rsidRPr="00E361BE">
        <w:rPr>
          <w:rFonts w:ascii="Georgia" w:hAnsi="Georgia"/>
        </w:rPr>
        <w:t xml:space="preserve"> and has the right to dominate others or that a particular racial group is inferior to the others.</w:t>
      </w:r>
    </w:p>
    <w:p w:rsidR="00FA7871" w:rsidRPr="00E361BE" w:rsidRDefault="00FA7871" w:rsidP="00FA7871">
      <w:pPr>
        <w:pStyle w:val="Body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240" w:hanging="240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  <w:b/>
          <w:bCs/>
        </w:rPr>
        <w:t>Racialization:</w:t>
      </w:r>
      <w:r w:rsidRPr="00E361BE">
        <w:rPr>
          <w:rFonts w:ascii="Georgia" w:eastAsia="Times Roman" w:hAnsi="Georgia" w:cs="Times Roman"/>
          <w:b/>
          <w:bCs/>
        </w:rPr>
        <w:br/>
      </w:r>
      <w:r w:rsidRPr="00E361BE">
        <w:rPr>
          <w:rFonts w:ascii="Georgia" w:hAnsi="Georgia"/>
          <w:b/>
          <w:bCs/>
        </w:rPr>
        <w:t xml:space="preserve">Racialization: </w:t>
      </w:r>
      <w:r w:rsidRPr="00E361BE">
        <w:rPr>
          <w:rFonts w:ascii="Georgia" w:hAnsi="Georgia"/>
        </w:rPr>
        <w:t>Treating group of people as if they are a race</w:t>
      </w:r>
      <w:r w:rsidRPr="00E361BE">
        <w:rPr>
          <w:rFonts w:ascii="Georgia" w:eastAsia="Times Roman" w:hAnsi="Georgia" w:cs="Times Roman"/>
        </w:rPr>
        <w:br/>
      </w:r>
      <w:r w:rsidRPr="00E361BE">
        <w:rPr>
          <w:rFonts w:ascii="Georgia" w:hAnsi="Georgia"/>
          <w:b/>
          <w:bCs/>
        </w:rPr>
        <w:t xml:space="preserve">Henry &amp; </w:t>
      </w:r>
      <w:proofErr w:type="spellStart"/>
      <w:r w:rsidRPr="00E361BE">
        <w:rPr>
          <w:rFonts w:ascii="Georgia" w:hAnsi="Georgia"/>
          <w:b/>
          <w:bCs/>
        </w:rPr>
        <w:t>Tator</w:t>
      </w:r>
      <w:proofErr w:type="spellEnd"/>
      <w:r w:rsidRPr="00E361BE">
        <w:rPr>
          <w:rFonts w:ascii="Georgia" w:hAnsi="Georgia"/>
          <w:b/>
          <w:bCs/>
        </w:rPr>
        <w:t xml:space="preserve"> (found in reading): </w:t>
      </w:r>
      <w:r w:rsidRPr="00E361BE">
        <w:rPr>
          <w:rFonts w:ascii="Georgia" w:hAnsi="Georgia"/>
        </w:rPr>
        <w:t xml:space="preserve">the assumptions, attitudes, beliefs and </w:t>
      </w:r>
      <w:proofErr w:type="spellStart"/>
      <w:r w:rsidRPr="00E361BE">
        <w:rPr>
          <w:rFonts w:ascii="Georgia" w:hAnsi="Georgia"/>
        </w:rPr>
        <w:t>behaviours</w:t>
      </w:r>
      <w:proofErr w:type="spellEnd"/>
      <w:r w:rsidRPr="00E361BE">
        <w:rPr>
          <w:rFonts w:ascii="Georgia" w:hAnsi="Georgia"/>
        </w:rPr>
        <w:t xml:space="preserve"> of individuals and to the institutional policies, processes and practices that flow from these misunderstandings. </w:t>
      </w:r>
    </w:p>
    <w:p w:rsidR="00FA7871" w:rsidRPr="00E361BE" w:rsidRDefault="00FA7871" w:rsidP="00FA7871">
      <w:pPr>
        <w:pStyle w:val="Body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262" w:hanging="262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hAnsi="Georgia"/>
        </w:rPr>
        <w:t xml:space="preserve">It is found in euphemisms, metaphors and omissions that support given ideologies and policies. It is a collective belief system of our dominant culture. </w:t>
      </w:r>
    </w:p>
    <w:p w:rsidR="00FA7871" w:rsidRPr="00FA7871" w:rsidRDefault="00FA7871" w:rsidP="00FA7871">
      <w:pPr>
        <w:pStyle w:val="Body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262" w:hanging="262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hAnsi="Georgia"/>
        </w:rPr>
        <w:t>“The media helps transmit its cultural images, ideas as well as nation’s narratives and myths</w:t>
      </w:r>
    </w:p>
    <w:p w:rsidR="00FA7871" w:rsidRPr="00E361BE" w:rsidRDefault="00FA7871" w:rsidP="00FA7871">
      <w:pPr>
        <w:pStyle w:val="Body"/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eastAsia="Times Roman" w:hAnsi="Georgia" w:cs="Times Roman"/>
          <w:b/>
          <w:bCs/>
        </w:rPr>
        <w:br/>
      </w:r>
      <w:r w:rsidRPr="00E361BE">
        <w:rPr>
          <w:rFonts w:ascii="Georgia" w:hAnsi="Georgia"/>
          <w:b/>
          <w:bCs/>
        </w:rPr>
        <w:t>Social Construction of Race</w:t>
      </w:r>
    </w:p>
    <w:p w:rsidR="00FA7871" w:rsidRPr="00E361BE" w:rsidRDefault="00FA7871" w:rsidP="00FA7871">
      <w:pPr>
        <w:pStyle w:val="Body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Race is a social, not a biological category</w:t>
      </w:r>
    </w:p>
    <w:p w:rsidR="00FA7871" w:rsidRPr="00E361BE" w:rsidRDefault="00FA7871" w:rsidP="00FA7871">
      <w:pPr>
        <w:pStyle w:val="Body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In today’s society there is more variance within “races” than between them</w:t>
      </w:r>
    </w:p>
    <w:p w:rsidR="00FA7871" w:rsidRPr="00E361BE" w:rsidRDefault="00FA7871" w:rsidP="00FA7871">
      <w:pPr>
        <w:pStyle w:val="Body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 xml:space="preserve">Which differences make a difference? - </w:t>
      </w:r>
      <w:proofErr w:type="gramStart"/>
      <w:r w:rsidRPr="00E361BE">
        <w:rPr>
          <w:rFonts w:ascii="Georgia" w:hAnsi="Georgia"/>
        </w:rPr>
        <w:t>As stated in a reading, no physical difference between people doesn’t necessarily mean there isn’t any difference.</w:t>
      </w:r>
      <w:proofErr w:type="gramEnd"/>
      <w:r w:rsidRPr="00E361BE">
        <w:rPr>
          <w:rFonts w:ascii="Georgia" w:hAnsi="Georgia"/>
        </w:rPr>
        <w:t xml:space="preserve"> According to</w:t>
      </w:r>
      <w:r w:rsidRPr="00E361BE">
        <w:rPr>
          <w:rFonts w:ascii="Georgia" w:hAnsi="Georgia"/>
          <w:b/>
          <w:bCs/>
        </w:rPr>
        <w:t xml:space="preserve"> Miles &amp; Brown</w:t>
      </w:r>
      <w:r w:rsidRPr="00E361BE">
        <w:rPr>
          <w:rFonts w:ascii="Georgia" w:hAnsi="Georgia"/>
        </w:rPr>
        <w:t xml:space="preserve">: The physical difference may not be there yet there apparently still is an imagined racial divide that creates uproars such as things like genocide (found in reading) </w:t>
      </w:r>
    </w:p>
    <w:p w:rsidR="00FA7871" w:rsidRPr="00E361BE" w:rsidRDefault="00FA7871" w:rsidP="00FA7871">
      <w:pPr>
        <w:pStyle w:val="Body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 xml:space="preserve">Asians and </w:t>
      </w:r>
      <w:proofErr w:type="spellStart"/>
      <w:r w:rsidRPr="00E361BE">
        <w:rPr>
          <w:rFonts w:ascii="Georgia" w:hAnsi="Georgia"/>
        </w:rPr>
        <w:t>Latinos</w:t>
      </w:r>
      <w:proofErr w:type="gramStart"/>
      <w:r w:rsidRPr="00E361BE">
        <w:rPr>
          <w:rFonts w:ascii="Georgia" w:hAnsi="Georgia"/>
        </w:rPr>
        <w:t>..</w:t>
      </w:r>
      <w:proofErr w:type="gramEnd"/>
      <w:r w:rsidRPr="00E361BE">
        <w:rPr>
          <w:rFonts w:ascii="Georgia" w:hAnsi="Georgia"/>
        </w:rPr>
        <w:t>Example</w:t>
      </w:r>
      <w:proofErr w:type="spellEnd"/>
      <w:r w:rsidRPr="00E361BE">
        <w:rPr>
          <w:rFonts w:ascii="Georgia" w:hAnsi="Georgia"/>
        </w:rPr>
        <w:t xml:space="preserve"> of racisms towards </w:t>
      </w:r>
      <w:proofErr w:type="spellStart"/>
      <w:r w:rsidRPr="00E361BE">
        <w:rPr>
          <w:rFonts w:ascii="Georgia" w:hAnsi="Georgia"/>
        </w:rPr>
        <w:t>asians</w:t>
      </w:r>
      <w:proofErr w:type="spellEnd"/>
      <w:r w:rsidRPr="00E361BE">
        <w:rPr>
          <w:rFonts w:ascii="Georgia" w:hAnsi="Georgia"/>
        </w:rPr>
        <w:t xml:space="preserve"> found in reading: </w:t>
      </w:r>
    </w:p>
    <w:p w:rsidR="00FA7871" w:rsidRPr="00E361BE" w:rsidRDefault="00FA7871" w:rsidP="00FA7871">
      <w:pPr>
        <w:pStyle w:val="Body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hAnsi="Georgia"/>
          <w:b/>
          <w:bCs/>
        </w:rPr>
        <w:t xml:space="preserve">Findlay &amp; Kohler: </w:t>
      </w:r>
      <w:r w:rsidRPr="00E361BE">
        <w:rPr>
          <w:rFonts w:ascii="Georgia" w:hAnsi="Georgia"/>
        </w:rPr>
        <w:t xml:space="preserve">High-achieving </w:t>
      </w:r>
      <w:proofErr w:type="spellStart"/>
      <w:r w:rsidRPr="00E361BE">
        <w:rPr>
          <w:rFonts w:ascii="Georgia" w:hAnsi="Georgia"/>
        </w:rPr>
        <w:t>asian</w:t>
      </w:r>
      <w:proofErr w:type="spellEnd"/>
      <w:r w:rsidRPr="00E361BE">
        <w:rPr>
          <w:rFonts w:ascii="Georgia" w:hAnsi="Georgia"/>
        </w:rPr>
        <w:t xml:space="preserve"> academic students were overpowering the knowledge of white students in Canada</w:t>
      </w:r>
      <w:proofErr w:type="gramStart"/>
      <w:r w:rsidRPr="00E361BE">
        <w:rPr>
          <w:rFonts w:ascii="Georgia" w:hAnsi="Georgia"/>
        </w:rPr>
        <w:t>..</w:t>
      </w:r>
      <w:proofErr w:type="gramEnd"/>
      <w:r w:rsidRPr="00E361BE">
        <w:rPr>
          <w:rFonts w:ascii="Georgia" w:hAnsi="Georgia"/>
        </w:rPr>
        <w:t xml:space="preserve"> </w:t>
      </w:r>
      <w:proofErr w:type="gramStart"/>
      <w:r w:rsidRPr="00E361BE">
        <w:rPr>
          <w:rFonts w:ascii="Georgia" w:hAnsi="Georgia"/>
        </w:rPr>
        <w:t>increased</w:t>
      </w:r>
      <w:proofErr w:type="gramEnd"/>
      <w:r w:rsidRPr="00E361BE">
        <w:rPr>
          <w:rFonts w:ascii="Georgia" w:hAnsi="Georgia"/>
        </w:rPr>
        <w:t xml:space="preserve"> high level of competition </w:t>
      </w:r>
    </w:p>
    <w:p w:rsidR="00FA7871" w:rsidRPr="00E361BE" w:rsidRDefault="00FA7871" w:rsidP="00FA7871">
      <w:pPr>
        <w:pStyle w:val="Body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360"/>
        </w:tabs>
        <w:spacing w:before="0" w:line="240" w:lineRule="auto"/>
        <w:ind w:left="262" w:hanging="262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hAnsi="Georgia"/>
        </w:rPr>
        <w:t xml:space="preserve">This gave the whites a lazy reputation and the </w:t>
      </w:r>
      <w:proofErr w:type="spellStart"/>
      <w:r w:rsidRPr="00E361BE">
        <w:rPr>
          <w:rFonts w:ascii="Georgia" w:hAnsi="Georgia"/>
        </w:rPr>
        <w:t>asians</w:t>
      </w:r>
      <w:proofErr w:type="spellEnd"/>
      <w:r w:rsidRPr="00E361BE">
        <w:rPr>
          <w:rFonts w:ascii="Georgia" w:hAnsi="Georgia"/>
        </w:rPr>
        <w:t xml:space="preserve"> a hard work-ethic image</w:t>
      </w:r>
      <w:r w:rsidRPr="00E361BE">
        <w:rPr>
          <w:rFonts w:ascii="Georgia" w:eastAsia="Times Roman" w:hAnsi="Georgia" w:cs="Times Roman"/>
        </w:rPr>
        <w:br/>
      </w:r>
    </w:p>
    <w:p w:rsidR="00FA7871" w:rsidRPr="00E361BE" w:rsidRDefault="00FA7871" w:rsidP="00FA7871">
      <w:pPr>
        <w:pStyle w:val="Body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Jews and Muslims</w:t>
      </w:r>
    </w:p>
    <w:p w:rsidR="00FA7871" w:rsidRPr="00FA7871" w:rsidRDefault="00FA7871" w:rsidP="00FA7871">
      <w:pPr>
        <w:pStyle w:val="Body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 xml:space="preserve">Caucasians </w:t>
      </w:r>
    </w:p>
    <w:p w:rsidR="00FA7871" w:rsidRPr="00E361BE" w:rsidRDefault="00FA7871" w:rsidP="00FA7871">
      <w:pPr>
        <w:pStyle w:val="Body"/>
        <w:spacing w:line="240" w:lineRule="auto"/>
        <w:jc w:val="both"/>
        <w:rPr>
          <w:rFonts w:ascii="Georgia" w:eastAsia="Times Roman" w:hAnsi="Georgia" w:cs="Times Roman"/>
          <w:b/>
          <w:bCs/>
        </w:rPr>
      </w:pPr>
      <w:r w:rsidRPr="00E361BE">
        <w:rPr>
          <w:rFonts w:ascii="Georgia" w:hAnsi="Georgia"/>
          <w:b/>
          <w:bCs/>
        </w:rPr>
        <w:t>Race Behind The Media</w:t>
      </w:r>
    </w:p>
    <w:p w:rsidR="00FA7871" w:rsidRPr="00E361BE" w:rsidRDefault="00FA7871" w:rsidP="00FA7871">
      <w:pPr>
        <w:pStyle w:val="Body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Diversity behind the camera</w:t>
      </w:r>
    </w:p>
    <w:p w:rsidR="00FA7871" w:rsidRPr="00E361BE" w:rsidRDefault="00FA7871" w:rsidP="00FA7871">
      <w:pPr>
        <w:pStyle w:val="Body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Framing and stereotyping</w:t>
      </w:r>
    </w:p>
    <w:p w:rsidR="00FA7871" w:rsidRPr="00E361BE" w:rsidRDefault="00FA7871" w:rsidP="00FA7871">
      <w:pPr>
        <w:pStyle w:val="Body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Erasure</w:t>
      </w:r>
    </w:p>
    <w:p w:rsidR="00FA7871" w:rsidRPr="00E361BE" w:rsidRDefault="00FA7871" w:rsidP="00FA7871">
      <w:pPr>
        <w:pStyle w:val="Body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 xml:space="preserve">Absence </w:t>
      </w:r>
    </w:p>
    <w:p w:rsidR="00FA7871" w:rsidRPr="00E361BE" w:rsidRDefault="00FA7871" w:rsidP="00FA7871">
      <w:pPr>
        <w:pStyle w:val="Body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Racial Masquerade</w:t>
      </w:r>
    </w:p>
    <w:p w:rsidR="00FA7871" w:rsidRPr="00FA7871" w:rsidRDefault="00FA7871" w:rsidP="00FA7871">
      <w:pPr>
        <w:pStyle w:val="Body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proofErr w:type="spellStart"/>
      <w:r w:rsidRPr="00E361BE">
        <w:rPr>
          <w:rFonts w:ascii="Georgia" w:hAnsi="Georgia"/>
        </w:rPr>
        <w:t>Racebending</w:t>
      </w:r>
      <w:proofErr w:type="spellEnd"/>
    </w:p>
    <w:p w:rsidR="00FA7871" w:rsidRPr="00E361BE" w:rsidRDefault="00FA7871" w:rsidP="00FA7871">
      <w:pPr>
        <w:pStyle w:val="Body"/>
        <w:spacing w:line="240" w:lineRule="auto"/>
        <w:jc w:val="both"/>
        <w:rPr>
          <w:rFonts w:ascii="Georgia" w:eastAsia="Times Roman" w:hAnsi="Georgia" w:cs="Times Roman"/>
          <w:b/>
          <w:bCs/>
        </w:rPr>
      </w:pPr>
      <w:r w:rsidRPr="00E361BE">
        <w:rPr>
          <w:rFonts w:ascii="Georgia" w:hAnsi="Georgia"/>
          <w:b/>
          <w:bCs/>
        </w:rPr>
        <w:t>Diversity in US Media</w:t>
      </w:r>
    </w:p>
    <w:p w:rsidR="00FA7871" w:rsidRPr="00E361BE" w:rsidRDefault="00FA7871" w:rsidP="00FA7871">
      <w:pPr>
        <w:pStyle w:val="Body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-36% of US population belongs to radicalized minority groups (</w:t>
      </w:r>
      <w:proofErr w:type="spellStart"/>
      <w:r w:rsidRPr="00E361BE">
        <w:rPr>
          <w:rFonts w:ascii="Georgia" w:hAnsi="Georgia"/>
        </w:rPr>
        <w:t>e.g</w:t>
      </w:r>
      <w:proofErr w:type="spellEnd"/>
      <w:r w:rsidRPr="00E361BE">
        <w:rPr>
          <w:rFonts w:ascii="Georgia" w:hAnsi="Georgia"/>
        </w:rPr>
        <w:t xml:space="preserve"> African American, Latino, APPI, Native American) but</w:t>
      </w:r>
      <w:proofErr w:type="gramStart"/>
      <w:r w:rsidRPr="00E361BE">
        <w:rPr>
          <w:rFonts w:ascii="Georgia" w:hAnsi="Georgia"/>
        </w:rPr>
        <w:t>..</w:t>
      </w:r>
      <w:proofErr w:type="gramEnd"/>
    </w:p>
    <w:p w:rsidR="00FA7871" w:rsidRPr="00E361BE" w:rsidRDefault="00FA7871" w:rsidP="00FA7871">
      <w:pPr>
        <w:pStyle w:val="Body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Black and Latino Americans underrepresented arts in occupations</w:t>
      </w:r>
    </w:p>
    <w:p w:rsidR="00FA7871" w:rsidRPr="00E361BE" w:rsidRDefault="00FA7871" w:rsidP="00FA7871">
      <w:pPr>
        <w:pStyle w:val="Body"/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 xml:space="preserve">UCLA’s Ralph Bunche Center for African American Studies: </w:t>
      </w:r>
    </w:p>
    <w:p w:rsidR="00FA7871" w:rsidRPr="00E361BE" w:rsidRDefault="00FA7871" w:rsidP="00FA7871">
      <w:pPr>
        <w:pStyle w:val="Body"/>
        <w:numPr>
          <w:ilvl w:val="0"/>
          <w:numId w:val="49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Television comedy and dramatic leads, minorities underrepresented 2:1 (cable) and 7:1 (broadcast, minority created underrepresented 5:1 (cable) and 9:1 (broadcast)</w:t>
      </w:r>
    </w:p>
    <w:p w:rsidR="00FA7871" w:rsidRPr="00E361BE" w:rsidRDefault="00FA7871" w:rsidP="00FA7871">
      <w:pPr>
        <w:pStyle w:val="Body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In film industry, minority directors underrepresented 3:1, minority writers 5:1, lead actors by 3:1</w:t>
      </w:r>
    </w:p>
    <w:p w:rsidR="00FA7871" w:rsidRPr="00E361BE" w:rsidRDefault="00FA7871" w:rsidP="00FA7871">
      <w:pPr>
        <w:pStyle w:val="Body"/>
        <w:numPr>
          <w:ilvl w:val="0"/>
          <w:numId w:val="5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13% of journalists working in American newspapers and online newsrooms belong to minority groups</w:t>
      </w:r>
    </w:p>
    <w:p w:rsidR="00FA7871" w:rsidRPr="00E361BE" w:rsidRDefault="00FA7871" w:rsidP="00FA7871">
      <w:pPr>
        <w:pStyle w:val="Body"/>
        <w:numPr>
          <w:ilvl w:val="0"/>
          <w:numId w:val="5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Broadcast journalism workforce “most diverse ever” but still lagging behind general population</w:t>
      </w:r>
    </w:p>
    <w:p w:rsidR="00FA7871" w:rsidRPr="00E361BE" w:rsidRDefault="00FA7871" w:rsidP="00FA7871">
      <w:pPr>
        <w:pStyle w:val="Body"/>
        <w:spacing w:line="240" w:lineRule="auto"/>
        <w:jc w:val="both"/>
        <w:rPr>
          <w:rFonts w:ascii="Georgia" w:eastAsia="Times Roman" w:hAnsi="Georgia" w:cs="Times Roman"/>
        </w:rPr>
      </w:pPr>
    </w:p>
    <w:p w:rsidR="00FA7871" w:rsidRDefault="00FA7871" w:rsidP="00FA7871">
      <w:pPr>
        <w:pStyle w:val="Body"/>
        <w:spacing w:line="240" w:lineRule="auto"/>
        <w:jc w:val="both"/>
        <w:rPr>
          <w:rFonts w:ascii="Georgia" w:hAnsi="Georgia"/>
          <w:b/>
          <w:bCs/>
        </w:rPr>
      </w:pPr>
    </w:p>
    <w:p w:rsidR="00FA7871" w:rsidRPr="00E361BE" w:rsidRDefault="00FA7871" w:rsidP="00FA7871">
      <w:pPr>
        <w:pStyle w:val="Body"/>
        <w:spacing w:line="240" w:lineRule="auto"/>
        <w:jc w:val="both"/>
        <w:rPr>
          <w:rFonts w:ascii="Georgia" w:eastAsia="Times Roman" w:hAnsi="Georgia" w:cs="Times Roman"/>
          <w:b/>
          <w:bCs/>
        </w:rPr>
      </w:pPr>
      <w:bookmarkStart w:id="0" w:name="_GoBack"/>
      <w:bookmarkEnd w:id="0"/>
      <w:r w:rsidRPr="00E361BE">
        <w:rPr>
          <w:rFonts w:ascii="Georgia" w:hAnsi="Georgia"/>
          <w:b/>
          <w:bCs/>
        </w:rPr>
        <w:t xml:space="preserve">Framing &amp; Stereotyping </w:t>
      </w:r>
    </w:p>
    <w:p w:rsidR="00FA7871" w:rsidRPr="00E361BE" w:rsidRDefault="00FA7871" w:rsidP="00FA7871">
      <w:pPr>
        <w:pStyle w:val="Body"/>
        <w:numPr>
          <w:ilvl w:val="0"/>
          <w:numId w:val="5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 xml:space="preserve">What are some stereotypes that are commonly presented in the media? </w:t>
      </w:r>
    </w:p>
    <w:p w:rsidR="00FA7871" w:rsidRPr="00E361BE" w:rsidRDefault="00FA7871" w:rsidP="00FA7871">
      <w:pPr>
        <w:pStyle w:val="Body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 xml:space="preserve">Ex: </w:t>
      </w:r>
      <w:proofErr w:type="spellStart"/>
      <w:r w:rsidRPr="00E361BE">
        <w:rPr>
          <w:rFonts w:ascii="Georgia" w:hAnsi="Georgia"/>
        </w:rPr>
        <w:t>islams</w:t>
      </w:r>
      <w:proofErr w:type="spellEnd"/>
      <w:r w:rsidRPr="00E361BE">
        <w:rPr>
          <w:rFonts w:ascii="Georgia" w:hAnsi="Georgia"/>
        </w:rPr>
        <w:t xml:space="preserve"> to be terrorists, immigrants to be “illegals”, </w:t>
      </w:r>
      <w:proofErr w:type="spellStart"/>
      <w:r w:rsidRPr="00E361BE">
        <w:rPr>
          <w:rFonts w:ascii="Georgia" w:hAnsi="Georgia"/>
        </w:rPr>
        <w:t>asians</w:t>
      </w:r>
      <w:proofErr w:type="spellEnd"/>
      <w:r w:rsidRPr="00E361BE">
        <w:rPr>
          <w:rFonts w:ascii="Georgia" w:hAnsi="Georgia"/>
        </w:rPr>
        <w:t xml:space="preserve"> to be “overly smart” (all found in reading)</w:t>
      </w:r>
    </w:p>
    <w:p w:rsidR="00FA7871" w:rsidRPr="00E361BE" w:rsidRDefault="00FA7871" w:rsidP="00FA7871">
      <w:pPr>
        <w:pStyle w:val="Body"/>
        <w:numPr>
          <w:ilvl w:val="0"/>
          <w:numId w:val="5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>
        <w:rPr>
          <w:rFonts w:ascii="Georgia" w:hAnsi="Georgia"/>
        </w:rPr>
        <w:t xml:space="preserve">Model </w:t>
      </w:r>
      <w:r w:rsidRPr="00E361BE">
        <w:rPr>
          <w:rFonts w:ascii="Georgia" w:hAnsi="Georgia"/>
        </w:rPr>
        <w:t>minority</w:t>
      </w:r>
    </w:p>
    <w:p w:rsidR="00FA7871" w:rsidRPr="00FA7871" w:rsidRDefault="00FA7871" w:rsidP="00FA7871">
      <w:pPr>
        <w:pStyle w:val="Body"/>
        <w:numPr>
          <w:ilvl w:val="0"/>
          <w:numId w:val="5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>
        <w:rPr>
          <w:rFonts w:ascii="Georgia" w:hAnsi="Georgia"/>
        </w:rPr>
        <w:t>Perpetual foreigner</w:t>
      </w:r>
    </w:p>
    <w:p w:rsidR="00FA7871" w:rsidRDefault="00FA7871" w:rsidP="00FA7871">
      <w:pPr>
        <w:pStyle w:val="Body"/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hAnsi="Georgia"/>
          <w:b/>
          <w:bCs/>
        </w:rPr>
      </w:pPr>
    </w:p>
    <w:p w:rsidR="00FA7871" w:rsidRPr="00E361BE" w:rsidRDefault="00FA7871" w:rsidP="00FA7871">
      <w:pPr>
        <w:pStyle w:val="Body"/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b/>
          <w:bCs/>
          <w:sz w:val="29"/>
          <w:szCs w:val="29"/>
        </w:rPr>
      </w:pPr>
      <w:r w:rsidRPr="00E361BE">
        <w:rPr>
          <w:rFonts w:ascii="Georgia" w:hAnsi="Georgia"/>
          <w:b/>
          <w:bCs/>
        </w:rPr>
        <w:t xml:space="preserve">Representation in TV commercials </w:t>
      </w:r>
    </w:p>
    <w:p w:rsidR="00FA7871" w:rsidRPr="00E361BE" w:rsidRDefault="00FA7871" w:rsidP="00FA7871">
      <w:pPr>
        <w:pStyle w:val="Body"/>
        <w:numPr>
          <w:ilvl w:val="0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proofErr w:type="spellStart"/>
      <w:r w:rsidRPr="00E361BE">
        <w:rPr>
          <w:rFonts w:ascii="Georgia" w:hAnsi="Georgia"/>
        </w:rPr>
        <w:t>Shyon</w:t>
      </w:r>
      <w:proofErr w:type="spellEnd"/>
      <w:r w:rsidRPr="00E361BE">
        <w:rPr>
          <w:rFonts w:ascii="Georgia" w:hAnsi="Georgia"/>
        </w:rPr>
        <w:t xml:space="preserve"> Baumann &amp; Loretta Ho, “Cultural Schemas for Racial Identity in Canadian Television</w:t>
      </w:r>
    </w:p>
    <w:p w:rsidR="00FA7871" w:rsidRPr="00E361BE" w:rsidRDefault="00FA7871" w:rsidP="00FA7871">
      <w:pPr>
        <w:pStyle w:val="Body"/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Advertising” Canadian Review of Sociology</w:t>
      </w:r>
    </w:p>
    <w:p w:rsidR="00FA7871" w:rsidRPr="00FA7871" w:rsidRDefault="00FA7871" w:rsidP="00FA7871">
      <w:pPr>
        <w:pStyle w:val="Body"/>
        <w:numPr>
          <w:ilvl w:val="0"/>
          <w:numId w:val="59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244 TV ads for food/restaurants, 227 feature white characters, 23 black characters, 9 East/Southeast Asian characters</w:t>
      </w:r>
    </w:p>
    <w:p w:rsidR="00FA7871" w:rsidRPr="00E361BE" w:rsidRDefault="00FA7871" w:rsidP="00FA7871">
      <w:pPr>
        <w:pStyle w:val="Body"/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eastAsia="Times Roman" w:hAnsi="Georgia" w:cs="Times Roman"/>
        </w:rPr>
        <w:br/>
      </w:r>
      <w:r w:rsidRPr="00E361BE">
        <w:rPr>
          <w:rFonts w:ascii="Georgia" w:hAnsi="Georgia"/>
          <w:b/>
          <w:bCs/>
        </w:rPr>
        <w:t xml:space="preserve">6 frames: </w:t>
      </w:r>
    </w:p>
    <w:p w:rsidR="00FA7871" w:rsidRPr="00E361BE" w:rsidRDefault="00FA7871" w:rsidP="00FA7871">
      <w:pPr>
        <w:pStyle w:val="Body"/>
        <w:numPr>
          <w:ilvl w:val="0"/>
          <w:numId w:val="6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White Nostalgia (innocent wimpy white folk)</w:t>
      </w:r>
    </w:p>
    <w:p w:rsidR="00FA7871" w:rsidRPr="00E361BE" w:rsidRDefault="00FA7871" w:rsidP="00FA7871">
      <w:pPr>
        <w:pStyle w:val="Body"/>
        <w:numPr>
          <w:ilvl w:val="0"/>
          <w:numId w:val="61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White Natural (your typical preppy white person)</w:t>
      </w:r>
    </w:p>
    <w:p w:rsidR="00FA7871" w:rsidRPr="00E361BE" w:rsidRDefault="00FA7871" w:rsidP="00FA7871">
      <w:pPr>
        <w:pStyle w:val="Body"/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White Highbrow (your typical rich/upper class person)</w:t>
      </w:r>
    </w:p>
    <w:p w:rsidR="00FA7871" w:rsidRPr="00E361BE" w:rsidRDefault="00FA7871" w:rsidP="00FA7871">
      <w:pPr>
        <w:pStyle w:val="Body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 xml:space="preserve">White Nuclear Family (your typical all </w:t>
      </w:r>
      <w:proofErr w:type="spellStart"/>
      <w:r w:rsidRPr="00E361BE">
        <w:rPr>
          <w:rFonts w:ascii="Georgia" w:hAnsi="Georgia"/>
        </w:rPr>
        <w:t>american</w:t>
      </w:r>
      <w:proofErr w:type="spellEnd"/>
      <w:r w:rsidRPr="00E361BE">
        <w:rPr>
          <w:rFonts w:ascii="Georgia" w:hAnsi="Georgia"/>
        </w:rPr>
        <w:t xml:space="preserve"> family)</w:t>
      </w:r>
    </w:p>
    <w:p w:rsidR="00FA7871" w:rsidRPr="00E361BE" w:rsidRDefault="00FA7871" w:rsidP="00FA7871">
      <w:pPr>
        <w:pStyle w:val="Body"/>
        <w:numPr>
          <w:ilvl w:val="0"/>
          <w:numId w:val="6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>Black Blue Collar (thug looking black person)</w:t>
      </w:r>
    </w:p>
    <w:p w:rsidR="00FA7871" w:rsidRPr="00FA7871" w:rsidRDefault="00FA7871" w:rsidP="00FA7871">
      <w:pPr>
        <w:pStyle w:val="Body"/>
        <w:numPr>
          <w:ilvl w:val="0"/>
          <w:numId w:val="65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 xml:space="preserve">Asian Technocrat (nerdy </w:t>
      </w:r>
      <w:proofErr w:type="spellStart"/>
      <w:r w:rsidRPr="00E361BE">
        <w:rPr>
          <w:rFonts w:ascii="Georgia" w:hAnsi="Georgia"/>
        </w:rPr>
        <w:t>asian</w:t>
      </w:r>
      <w:proofErr w:type="spellEnd"/>
      <w:r w:rsidRPr="00E361BE">
        <w:rPr>
          <w:rFonts w:ascii="Georgia" w:hAnsi="Georgia"/>
        </w:rPr>
        <w:t>)</w:t>
      </w:r>
    </w:p>
    <w:p w:rsidR="00FA7871" w:rsidRPr="00E361BE" w:rsidRDefault="00FA7871" w:rsidP="00FA7871">
      <w:pPr>
        <w:pStyle w:val="Body"/>
        <w:spacing w:line="240" w:lineRule="auto"/>
        <w:jc w:val="both"/>
        <w:rPr>
          <w:rFonts w:ascii="Georgia" w:eastAsia="Times Roman" w:hAnsi="Georgia" w:cs="Times Roman"/>
          <w:b/>
          <w:bCs/>
        </w:rPr>
      </w:pPr>
      <w:r w:rsidRPr="00E361BE">
        <w:rPr>
          <w:rFonts w:ascii="Georgia" w:hAnsi="Georgia"/>
          <w:b/>
          <w:bCs/>
        </w:rPr>
        <w:t>Some Questions</w:t>
      </w:r>
      <w:proofErr w:type="gramStart"/>
      <w:r w:rsidRPr="00E361BE">
        <w:rPr>
          <w:rFonts w:ascii="Georgia" w:hAnsi="Georgia"/>
          <w:b/>
          <w:bCs/>
        </w:rPr>
        <w:t>..</w:t>
      </w:r>
      <w:proofErr w:type="gramEnd"/>
    </w:p>
    <w:p w:rsidR="00FA7871" w:rsidRPr="00E361BE" w:rsidRDefault="00FA7871" w:rsidP="00FA7871">
      <w:pPr>
        <w:pStyle w:val="Body"/>
        <w:numPr>
          <w:ilvl w:val="0"/>
          <w:numId w:val="6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 xml:space="preserve">Why do racial gaps persist in media? </w:t>
      </w:r>
    </w:p>
    <w:p w:rsidR="00FA7871" w:rsidRPr="00E361BE" w:rsidRDefault="00FA7871" w:rsidP="00FA7871">
      <w:pPr>
        <w:pStyle w:val="Body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 xml:space="preserve">Is it possible we only notice or remember the bad/offensive content? </w:t>
      </w:r>
    </w:p>
    <w:p w:rsidR="00FA7871" w:rsidRPr="00E361BE" w:rsidRDefault="00FA7871" w:rsidP="00FA7871">
      <w:pPr>
        <w:pStyle w:val="Body"/>
        <w:numPr>
          <w:ilvl w:val="0"/>
          <w:numId w:val="6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 xml:space="preserve">Ethnic media? Social media? Alternative media? </w:t>
      </w:r>
    </w:p>
    <w:p w:rsidR="008074D8" w:rsidRPr="00FA7871" w:rsidRDefault="00FA7871" w:rsidP="00FA7871">
      <w:pPr>
        <w:pStyle w:val="Body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240" w:hanging="240"/>
        <w:jc w:val="both"/>
        <w:rPr>
          <w:rFonts w:ascii="Georgia" w:eastAsia="Times Roman" w:hAnsi="Georgia" w:cs="Times Roman"/>
          <w:sz w:val="29"/>
          <w:szCs w:val="29"/>
        </w:rPr>
      </w:pPr>
      <w:r w:rsidRPr="00E361BE">
        <w:rPr>
          <w:rFonts w:ascii="Georgia" w:hAnsi="Georgia"/>
        </w:rPr>
        <w:t xml:space="preserve">Quantity or quality? </w:t>
      </w:r>
    </w:p>
    <w:sectPr w:rsidR="008074D8" w:rsidRPr="00FA7871" w:rsidSect="00FA0FB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 Roman">
    <w:altName w:val="Times New Roman"/>
    <w:charset w:val="00"/>
    <w:family w:val="roman"/>
    <w:pitch w:val="default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6AC1"/>
    <w:multiLevelType w:val="multilevel"/>
    <w:tmpl w:val="832CCABE"/>
    <w:lvl w:ilvl="0">
      <w:numFmt w:val="bullet"/>
      <w:lvlText w:val="•"/>
      <w:lvlJc w:val="left"/>
      <w:rPr>
        <w:b/>
        <w:bCs/>
        <w:position w:val="0"/>
      </w:rPr>
    </w:lvl>
    <w:lvl w:ilvl="1">
      <w:start w:val="1"/>
      <w:numFmt w:val="bullet"/>
      <w:lvlText w:val="•"/>
      <w:lvlJc w:val="left"/>
      <w:rPr>
        <w:b/>
        <w:bCs/>
        <w:position w:val="0"/>
      </w:rPr>
    </w:lvl>
    <w:lvl w:ilvl="2">
      <w:start w:val="1"/>
      <w:numFmt w:val="bullet"/>
      <w:lvlText w:val="•"/>
      <w:lvlJc w:val="left"/>
      <w:rPr>
        <w:b/>
        <w:bCs/>
        <w:position w:val="0"/>
      </w:rPr>
    </w:lvl>
    <w:lvl w:ilvl="3">
      <w:start w:val="1"/>
      <w:numFmt w:val="bullet"/>
      <w:lvlText w:val="•"/>
      <w:lvlJc w:val="left"/>
      <w:rPr>
        <w:b/>
        <w:bCs/>
        <w:position w:val="0"/>
      </w:rPr>
    </w:lvl>
    <w:lvl w:ilvl="4">
      <w:start w:val="1"/>
      <w:numFmt w:val="bullet"/>
      <w:lvlText w:val="•"/>
      <w:lvlJc w:val="left"/>
      <w:rPr>
        <w:b/>
        <w:bCs/>
        <w:position w:val="0"/>
      </w:rPr>
    </w:lvl>
    <w:lvl w:ilvl="5">
      <w:start w:val="1"/>
      <w:numFmt w:val="bullet"/>
      <w:lvlText w:val="•"/>
      <w:lvlJc w:val="left"/>
      <w:rPr>
        <w:b/>
        <w:bCs/>
        <w:position w:val="0"/>
      </w:rPr>
    </w:lvl>
    <w:lvl w:ilvl="6">
      <w:start w:val="1"/>
      <w:numFmt w:val="bullet"/>
      <w:lvlText w:val="•"/>
      <w:lvlJc w:val="left"/>
      <w:rPr>
        <w:b/>
        <w:bCs/>
        <w:position w:val="0"/>
      </w:rPr>
    </w:lvl>
    <w:lvl w:ilvl="7">
      <w:start w:val="1"/>
      <w:numFmt w:val="bullet"/>
      <w:lvlText w:val="•"/>
      <w:lvlJc w:val="left"/>
      <w:rPr>
        <w:b/>
        <w:bCs/>
        <w:position w:val="0"/>
      </w:rPr>
    </w:lvl>
    <w:lvl w:ilvl="8">
      <w:start w:val="1"/>
      <w:numFmt w:val="bullet"/>
      <w:lvlText w:val="•"/>
      <w:lvlJc w:val="left"/>
      <w:rPr>
        <w:b/>
        <w:bCs/>
        <w:position w:val="0"/>
      </w:rPr>
    </w:lvl>
  </w:abstractNum>
  <w:abstractNum w:abstractNumId="1">
    <w:nsid w:val="05ED7EE5"/>
    <w:multiLevelType w:val="multilevel"/>
    <w:tmpl w:val="B12C84FA"/>
    <w:lvl w:ilvl="0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1">
      <w:start w:val="1"/>
      <w:numFmt w:val="bullet"/>
      <w:lvlText w:val="•"/>
      <w:lvlJc w:val="left"/>
      <w:pPr>
        <w:tabs>
          <w:tab w:val="num" w:pos="1080"/>
        </w:tabs>
        <w:ind w:left="72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2">
      <w:start w:val="1"/>
      <w:numFmt w:val="bullet"/>
      <w:lvlText w:val="•"/>
      <w:lvlJc w:val="left"/>
      <w:pPr>
        <w:tabs>
          <w:tab w:val="num" w:pos="1800"/>
        </w:tabs>
        <w:ind w:left="108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144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4">
      <w:start w:val="1"/>
      <w:numFmt w:val="bullet"/>
      <w:lvlText w:val="•"/>
      <w:lvlJc w:val="left"/>
      <w:pPr>
        <w:tabs>
          <w:tab w:val="num" w:pos="3240"/>
        </w:tabs>
        <w:ind w:left="180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5">
      <w:start w:val="1"/>
      <w:numFmt w:val="bullet"/>
      <w:lvlText w:val="•"/>
      <w:lvlJc w:val="left"/>
      <w:pPr>
        <w:tabs>
          <w:tab w:val="num" w:pos="3960"/>
        </w:tabs>
        <w:ind w:left="216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252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288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3240" w:hanging="360"/>
      </w:pPr>
      <w:rPr>
        <w:rFonts w:ascii="Times Roman" w:eastAsia="Times Roman" w:hAnsi="Times Roman" w:cs="Times Roman"/>
        <w:position w:val="0"/>
        <w:sz w:val="24"/>
        <w:szCs w:val="24"/>
      </w:rPr>
    </w:lvl>
  </w:abstractNum>
  <w:abstractNum w:abstractNumId="2">
    <w:nsid w:val="069776E8"/>
    <w:multiLevelType w:val="multilevel"/>
    <w:tmpl w:val="EC9EFA8E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3">
    <w:nsid w:val="06BE4FB4"/>
    <w:multiLevelType w:val="multilevel"/>
    <w:tmpl w:val="F1E80502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4">
    <w:nsid w:val="0C083EF3"/>
    <w:multiLevelType w:val="multilevel"/>
    <w:tmpl w:val="5A2A7436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5">
    <w:nsid w:val="0E6B5EE9"/>
    <w:multiLevelType w:val="multilevel"/>
    <w:tmpl w:val="A0FEDA04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</w:abstractNum>
  <w:abstractNum w:abstractNumId="6">
    <w:nsid w:val="10152315"/>
    <w:multiLevelType w:val="multilevel"/>
    <w:tmpl w:val="25F48BCC"/>
    <w:lvl w:ilvl="0">
      <w:numFmt w:val="bullet"/>
      <w:lvlText w:val="•"/>
      <w:lvlJc w:val="left"/>
      <w:rPr>
        <w:b/>
        <w:bCs/>
        <w:position w:val="0"/>
      </w:rPr>
    </w:lvl>
    <w:lvl w:ilvl="1">
      <w:start w:val="1"/>
      <w:numFmt w:val="bullet"/>
      <w:lvlText w:val="•"/>
      <w:lvlJc w:val="left"/>
      <w:rPr>
        <w:b/>
        <w:bCs/>
        <w:position w:val="0"/>
      </w:rPr>
    </w:lvl>
    <w:lvl w:ilvl="2">
      <w:start w:val="1"/>
      <w:numFmt w:val="bullet"/>
      <w:lvlText w:val="•"/>
      <w:lvlJc w:val="left"/>
      <w:rPr>
        <w:b/>
        <w:bCs/>
        <w:position w:val="0"/>
      </w:rPr>
    </w:lvl>
    <w:lvl w:ilvl="3">
      <w:start w:val="1"/>
      <w:numFmt w:val="bullet"/>
      <w:lvlText w:val="•"/>
      <w:lvlJc w:val="left"/>
      <w:rPr>
        <w:b/>
        <w:bCs/>
        <w:position w:val="0"/>
      </w:rPr>
    </w:lvl>
    <w:lvl w:ilvl="4">
      <w:start w:val="1"/>
      <w:numFmt w:val="bullet"/>
      <w:lvlText w:val="•"/>
      <w:lvlJc w:val="left"/>
      <w:rPr>
        <w:b/>
        <w:bCs/>
        <w:position w:val="0"/>
      </w:rPr>
    </w:lvl>
    <w:lvl w:ilvl="5">
      <w:start w:val="1"/>
      <w:numFmt w:val="bullet"/>
      <w:lvlText w:val="•"/>
      <w:lvlJc w:val="left"/>
      <w:rPr>
        <w:b/>
        <w:bCs/>
        <w:position w:val="0"/>
      </w:rPr>
    </w:lvl>
    <w:lvl w:ilvl="6">
      <w:start w:val="1"/>
      <w:numFmt w:val="bullet"/>
      <w:lvlText w:val="•"/>
      <w:lvlJc w:val="left"/>
      <w:rPr>
        <w:b/>
        <w:bCs/>
        <w:position w:val="0"/>
      </w:rPr>
    </w:lvl>
    <w:lvl w:ilvl="7">
      <w:start w:val="1"/>
      <w:numFmt w:val="bullet"/>
      <w:lvlText w:val="•"/>
      <w:lvlJc w:val="left"/>
      <w:rPr>
        <w:b/>
        <w:bCs/>
        <w:position w:val="0"/>
      </w:rPr>
    </w:lvl>
    <w:lvl w:ilvl="8">
      <w:start w:val="1"/>
      <w:numFmt w:val="bullet"/>
      <w:lvlText w:val="•"/>
      <w:lvlJc w:val="left"/>
      <w:rPr>
        <w:b/>
        <w:bCs/>
        <w:position w:val="0"/>
      </w:rPr>
    </w:lvl>
  </w:abstractNum>
  <w:abstractNum w:abstractNumId="7">
    <w:nsid w:val="119774DA"/>
    <w:multiLevelType w:val="multilevel"/>
    <w:tmpl w:val="66180C4A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8">
    <w:nsid w:val="13AA0FB4"/>
    <w:multiLevelType w:val="multilevel"/>
    <w:tmpl w:val="2E3AECD6"/>
    <w:lvl w:ilvl="0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1">
      <w:start w:val="1"/>
      <w:numFmt w:val="bullet"/>
      <w:lvlText w:val="•"/>
      <w:lvlJc w:val="left"/>
      <w:pPr>
        <w:tabs>
          <w:tab w:val="num" w:pos="1080"/>
        </w:tabs>
        <w:ind w:left="72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2">
      <w:start w:val="1"/>
      <w:numFmt w:val="bullet"/>
      <w:lvlText w:val="•"/>
      <w:lvlJc w:val="left"/>
      <w:pPr>
        <w:tabs>
          <w:tab w:val="num" w:pos="1800"/>
        </w:tabs>
        <w:ind w:left="108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144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4">
      <w:start w:val="1"/>
      <w:numFmt w:val="bullet"/>
      <w:lvlText w:val="•"/>
      <w:lvlJc w:val="left"/>
      <w:pPr>
        <w:tabs>
          <w:tab w:val="num" w:pos="3240"/>
        </w:tabs>
        <w:ind w:left="180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5">
      <w:start w:val="1"/>
      <w:numFmt w:val="bullet"/>
      <w:lvlText w:val="•"/>
      <w:lvlJc w:val="left"/>
      <w:pPr>
        <w:tabs>
          <w:tab w:val="num" w:pos="3960"/>
        </w:tabs>
        <w:ind w:left="216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252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288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324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</w:abstractNum>
  <w:abstractNum w:abstractNumId="9">
    <w:nsid w:val="152B5040"/>
    <w:multiLevelType w:val="multilevel"/>
    <w:tmpl w:val="F0582A04"/>
    <w:styleLink w:val="BulletBig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10">
    <w:nsid w:val="1578609F"/>
    <w:multiLevelType w:val="multilevel"/>
    <w:tmpl w:val="F45294CA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11">
    <w:nsid w:val="18C278E8"/>
    <w:multiLevelType w:val="multilevel"/>
    <w:tmpl w:val="7B8AC58E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12">
    <w:nsid w:val="1F7E57E3"/>
    <w:multiLevelType w:val="multilevel"/>
    <w:tmpl w:val="E830409E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13">
    <w:nsid w:val="1F9C4CB5"/>
    <w:multiLevelType w:val="multilevel"/>
    <w:tmpl w:val="11E27E1A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14">
    <w:nsid w:val="222234BE"/>
    <w:multiLevelType w:val="multilevel"/>
    <w:tmpl w:val="195E792A"/>
    <w:lvl w:ilvl="0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1">
      <w:start w:val="1"/>
      <w:numFmt w:val="bullet"/>
      <w:lvlText w:val="•"/>
      <w:lvlJc w:val="left"/>
      <w:pPr>
        <w:tabs>
          <w:tab w:val="num" w:pos="1080"/>
        </w:tabs>
        <w:ind w:left="72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2">
      <w:start w:val="1"/>
      <w:numFmt w:val="bullet"/>
      <w:lvlText w:val="•"/>
      <w:lvlJc w:val="left"/>
      <w:pPr>
        <w:tabs>
          <w:tab w:val="num" w:pos="1800"/>
        </w:tabs>
        <w:ind w:left="108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144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4">
      <w:start w:val="1"/>
      <w:numFmt w:val="bullet"/>
      <w:lvlText w:val="•"/>
      <w:lvlJc w:val="left"/>
      <w:pPr>
        <w:tabs>
          <w:tab w:val="num" w:pos="3240"/>
        </w:tabs>
        <w:ind w:left="180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5">
      <w:start w:val="1"/>
      <w:numFmt w:val="bullet"/>
      <w:lvlText w:val="•"/>
      <w:lvlJc w:val="left"/>
      <w:pPr>
        <w:tabs>
          <w:tab w:val="num" w:pos="3960"/>
        </w:tabs>
        <w:ind w:left="216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252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288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3240" w:hanging="360"/>
      </w:pPr>
      <w:rPr>
        <w:rFonts w:ascii="Times Roman" w:eastAsia="Times Roman" w:hAnsi="Times Roman" w:cs="Times Roman"/>
        <w:position w:val="0"/>
        <w:sz w:val="24"/>
        <w:szCs w:val="24"/>
      </w:rPr>
    </w:lvl>
  </w:abstractNum>
  <w:abstractNum w:abstractNumId="15">
    <w:nsid w:val="23180150"/>
    <w:multiLevelType w:val="multilevel"/>
    <w:tmpl w:val="21A631DE"/>
    <w:lvl w:ilvl="0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1">
      <w:start w:val="1"/>
      <w:numFmt w:val="bullet"/>
      <w:lvlText w:val="•"/>
      <w:lvlJc w:val="left"/>
      <w:pPr>
        <w:tabs>
          <w:tab w:val="num" w:pos="1080"/>
        </w:tabs>
        <w:ind w:left="72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2">
      <w:start w:val="1"/>
      <w:numFmt w:val="bullet"/>
      <w:lvlText w:val="•"/>
      <w:lvlJc w:val="left"/>
      <w:pPr>
        <w:tabs>
          <w:tab w:val="num" w:pos="1800"/>
        </w:tabs>
        <w:ind w:left="108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144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4">
      <w:start w:val="1"/>
      <w:numFmt w:val="bullet"/>
      <w:lvlText w:val="•"/>
      <w:lvlJc w:val="left"/>
      <w:pPr>
        <w:tabs>
          <w:tab w:val="num" w:pos="3240"/>
        </w:tabs>
        <w:ind w:left="180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5">
      <w:start w:val="1"/>
      <w:numFmt w:val="bullet"/>
      <w:lvlText w:val="•"/>
      <w:lvlJc w:val="left"/>
      <w:pPr>
        <w:tabs>
          <w:tab w:val="num" w:pos="3960"/>
        </w:tabs>
        <w:ind w:left="216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252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288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324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</w:abstractNum>
  <w:abstractNum w:abstractNumId="16">
    <w:nsid w:val="236342E9"/>
    <w:multiLevelType w:val="multilevel"/>
    <w:tmpl w:val="5436097E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17">
    <w:nsid w:val="252C41E0"/>
    <w:multiLevelType w:val="multilevel"/>
    <w:tmpl w:val="F0744536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</w:abstractNum>
  <w:abstractNum w:abstractNumId="18">
    <w:nsid w:val="252E1432"/>
    <w:multiLevelType w:val="multilevel"/>
    <w:tmpl w:val="06041358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19">
    <w:nsid w:val="2876610F"/>
    <w:multiLevelType w:val="multilevel"/>
    <w:tmpl w:val="7598A9D0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20">
    <w:nsid w:val="2B0F28CF"/>
    <w:multiLevelType w:val="multilevel"/>
    <w:tmpl w:val="80301984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21">
    <w:nsid w:val="2D8919F8"/>
    <w:multiLevelType w:val="multilevel"/>
    <w:tmpl w:val="0BC85704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22">
    <w:nsid w:val="2FD9635C"/>
    <w:multiLevelType w:val="multilevel"/>
    <w:tmpl w:val="29DC575C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23">
    <w:nsid w:val="308F28B7"/>
    <w:multiLevelType w:val="multilevel"/>
    <w:tmpl w:val="5BBE11BE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24">
    <w:nsid w:val="31AE23FC"/>
    <w:multiLevelType w:val="multilevel"/>
    <w:tmpl w:val="531E25EC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</w:abstractNum>
  <w:abstractNum w:abstractNumId="25">
    <w:nsid w:val="39234208"/>
    <w:multiLevelType w:val="multilevel"/>
    <w:tmpl w:val="D4763466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26">
    <w:nsid w:val="39F941AB"/>
    <w:multiLevelType w:val="multilevel"/>
    <w:tmpl w:val="F0E87BCA"/>
    <w:lvl w:ilvl="0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1">
      <w:start w:val="1"/>
      <w:numFmt w:val="bullet"/>
      <w:lvlText w:val="•"/>
      <w:lvlJc w:val="left"/>
      <w:pPr>
        <w:tabs>
          <w:tab w:val="num" w:pos="1080"/>
        </w:tabs>
        <w:ind w:left="72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2">
      <w:start w:val="1"/>
      <w:numFmt w:val="bullet"/>
      <w:lvlText w:val="•"/>
      <w:lvlJc w:val="left"/>
      <w:pPr>
        <w:tabs>
          <w:tab w:val="num" w:pos="1800"/>
        </w:tabs>
        <w:ind w:left="108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144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4">
      <w:start w:val="1"/>
      <w:numFmt w:val="bullet"/>
      <w:lvlText w:val="•"/>
      <w:lvlJc w:val="left"/>
      <w:pPr>
        <w:tabs>
          <w:tab w:val="num" w:pos="3240"/>
        </w:tabs>
        <w:ind w:left="180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5">
      <w:start w:val="1"/>
      <w:numFmt w:val="bullet"/>
      <w:lvlText w:val="•"/>
      <w:lvlJc w:val="left"/>
      <w:pPr>
        <w:tabs>
          <w:tab w:val="num" w:pos="3960"/>
        </w:tabs>
        <w:ind w:left="216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252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288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324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</w:abstractNum>
  <w:abstractNum w:abstractNumId="27">
    <w:nsid w:val="3A7F4F1A"/>
    <w:multiLevelType w:val="multilevel"/>
    <w:tmpl w:val="99DE802A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28">
    <w:nsid w:val="3BF035F9"/>
    <w:multiLevelType w:val="multilevel"/>
    <w:tmpl w:val="AB845BF8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29">
    <w:nsid w:val="3F817C2D"/>
    <w:multiLevelType w:val="multilevel"/>
    <w:tmpl w:val="3926DB92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30">
    <w:nsid w:val="41157181"/>
    <w:multiLevelType w:val="multilevel"/>
    <w:tmpl w:val="61E881D0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31">
    <w:nsid w:val="415D4995"/>
    <w:multiLevelType w:val="multilevel"/>
    <w:tmpl w:val="1BB2F1C6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32">
    <w:nsid w:val="41970D88"/>
    <w:multiLevelType w:val="multilevel"/>
    <w:tmpl w:val="92D4638E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</w:abstractNum>
  <w:abstractNum w:abstractNumId="33">
    <w:nsid w:val="43A856B5"/>
    <w:multiLevelType w:val="multilevel"/>
    <w:tmpl w:val="556C65B8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34">
    <w:nsid w:val="4400053C"/>
    <w:multiLevelType w:val="multilevel"/>
    <w:tmpl w:val="07E4EE6E"/>
    <w:lvl w:ilvl="0">
      <w:numFmt w:val="bullet"/>
      <w:lvlText w:val="•"/>
      <w:lvlJc w:val="left"/>
      <w:rPr>
        <w:b/>
        <w:bCs/>
        <w:position w:val="0"/>
      </w:rPr>
    </w:lvl>
    <w:lvl w:ilvl="1">
      <w:start w:val="1"/>
      <w:numFmt w:val="bullet"/>
      <w:lvlText w:val="•"/>
      <w:lvlJc w:val="left"/>
      <w:rPr>
        <w:b/>
        <w:bCs/>
        <w:position w:val="0"/>
      </w:rPr>
    </w:lvl>
    <w:lvl w:ilvl="2">
      <w:start w:val="1"/>
      <w:numFmt w:val="bullet"/>
      <w:lvlText w:val="•"/>
      <w:lvlJc w:val="left"/>
      <w:rPr>
        <w:b/>
        <w:bCs/>
        <w:position w:val="0"/>
      </w:rPr>
    </w:lvl>
    <w:lvl w:ilvl="3">
      <w:start w:val="1"/>
      <w:numFmt w:val="bullet"/>
      <w:lvlText w:val="•"/>
      <w:lvlJc w:val="left"/>
      <w:rPr>
        <w:b/>
        <w:bCs/>
        <w:position w:val="0"/>
      </w:rPr>
    </w:lvl>
    <w:lvl w:ilvl="4">
      <w:start w:val="1"/>
      <w:numFmt w:val="bullet"/>
      <w:lvlText w:val="•"/>
      <w:lvlJc w:val="left"/>
      <w:rPr>
        <w:b/>
        <w:bCs/>
        <w:position w:val="0"/>
      </w:rPr>
    </w:lvl>
    <w:lvl w:ilvl="5">
      <w:start w:val="1"/>
      <w:numFmt w:val="bullet"/>
      <w:lvlText w:val="•"/>
      <w:lvlJc w:val="left"/>
      <w:rPr>
        <w:b/>
        <w:bCs/>
        <w:position w:val="0"/>
      </w:rPr>
    </w:lvl>
    <w:lvl w:ilvl="6">
      <w:start w:val="1"/>
      <w:numFmt w:val="bullet"/>
      <w:lvlText w:val="•"/>
      <w:lvlJc w:val="left"/>
      <w:rPr>
        <w:b/>
        <w:bCs/>
        <w:position w:val="0"/>
      </w:rPr>
    </w:lvl>
    <w:lvl w:ilvl="7">
      <w:start w:val="1"/>
      <w:numFmt w:val="bullet"/>
      <w:lvlText w:val="•"/>
      <w:lvlJc w:val="left"/>
      <w:rPr>
        <w:b/>
        <w:bCs/>
        <w:position w:val="0"/>
      </w:rPr>
    </w:lvl>
    <w:lvl w:ilvl="8">
      <w:start w:val="1"/>
      <w:numFmt w:val="bullet"/>
      <w:lvlText w:val="•"/>
      <w:lvlJc w:val="left"/>
      <w:rPr>
        <w:b/>
        <w:bCs/>
        <w:position w:val="0"/>
      </w:rPr>
    </w:lvl>
  </w:abstractNum>
  <w:abstractNum w:abstractNumId="35">
    <w:nsid w:val="480644BC"/>
    <w:multiLevelType w:val="multilevel"/>
    <w:tmpl w:val="64126666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36">
    <w:nsid w:val="48F6383C"/>
    <w:multiLevelType w:val="multilevel"/>
    <w:tmpl w:val="41A834BC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37">
    <w:nsid w:val="49661118"/>
    <w:multiLevelType w:val="multilevel"/>
    <w:tmpl w:val="E6F03886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38">
    <w:nsid w:val="49A57F16"/>
    <w:multiLevelType w:val="multilevel"/>
    <w:tmpl w:val="644AEE3C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39">
    <w:nsid w:val="49F034E8"/>
    <w:multiLevelType w:val="multilevel"/>
    <w:tmpl w:val="EC96D6E2"/>
    <w:lvl w:ilvl="0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1">
      <w:start w:val="1"/>
      <w:numFmt w:val="bullet"/>
      <w:lvlText w:val="•"/>
      <w:lvlJc w:val="left"/>
      <w:pPr>
        <w:tabs>
          <w:tab w:val="num" w:pos="1080"/>
        </w:tabs>
        <w:ind w:left="72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2">
      <w:start w:val="1"/>
      <w:numFmt w:val="bullet"/>
      <w:lvlText w:val="•"/>
      <w:lvlJc w:val="left"/>
      <w:pPr>
        <w:tabs>
          <w:tab w:val="num" w:pos="1800"/>
        </w:tabs>
        <w:ind w:left="108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144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4">
      <w:start w:val="1"/>
      <w:numFmt w:val="bullet"/>
      <w:lvlText w:val="•"/>
      <w:lvlJc w:val="left"/>
      <w:pPr>
        <w:tabs>
          <w:tab w:val="num" w:pos="3240"/>
        </w:tabs>
        <w:ind w:left="180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5">
      <w:start w:val="1"/>
      <w:numFmt w:val="bullet"/>
      <w:lvlText w:val="•"/>
      <w:lvlJc w:val="left"/>
      <w:pPr>
        <w:tabs>
          <w:tab w:val="num" w:pos="3960"/>
        </w:tabs>
        <w:ind w:left="216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252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288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324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</w:abstractNum>
  <w:abstractNum w:abstractNumId="40">
    <w:nsid w:val="4C1E59CB"/>
    <w:multiLevelType w:val="multilevel"/>
    <w:tmpl w:val="1AEAE7EE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41">
    <w:nsid w:val="4DC117DD"/>
    <w:multiLevelType w:val="multilevel"/>
    <w:tmpl w:val="55CC0CB2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-1"/>
        </w:tabs>
        <w:ind w:left="-1"/>
      </w:pPr>
      <w:rPr>
        <w:position w:val="0"/>
      </w:rPr>
    </w:lvl>
  </w:abstractNum>
  <w:abstractNum w:abstractNumId="42">
    <w:nsid w:val="50F46D19"/>
    <w:multiLevelType w:val="multilevel"/>
    <w:tmpl w:val="5A887832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43">
    <w:nsid w:val="523E529A"/>
    <w:multiLevelType w:val="multilevel"/>
    <w:tmpl w:val="4FF4BCCC"/>
    <w:styleLink w:val="List1"/>
    <w:lvl w:ilvl="0">
      <w:start w:val="1"/>
      <w:numFmt w:val="bullet"/>
      <w:lvlText w:val="⇒"/>
      <w:lvlJc w:val="left"/>
      <w:pPr>
        <w:ind w:left="0" w:firstLine="0"/>
      </w:pPr>
      <w:rPr>
        <w:position w:val="0"/>
      </w:rPr>
    </w:lvl>
    <w:lvl w:ilvl="1">
      <w:numFmt w:val="bullet"/>
      <w:lvlText w:val="•"/>
      <w:lvlJc w:val="left"/>
      <w:pPr>
        <w:ind w:left="0" w:firstLine="0"/>
      </w:pPr>
      <w:rPr>
        <w:position w:val="0"/>
      </w:rPr>
    </w:lvl>
    <w:lvl w:ilvl="2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3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4">
      <w:start w:val="1"/>
      <w:numFmt w:val="bullet"/>
      <w:lvlText w:val="▫"/>
      <w:lvlJc w:val="left"/>
      <w:pPr>
        <w:ind w:left="0" w:firstLine="0"/>
      </w:pPr>
      <w:rPr>
        <w:position w:val="0"/>
      </w:rPr>
    </w:lvl>
    <w:lvl w:ilvl="5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6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7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8">
      <w:start w:val="1"/>
      <w:numFmt w:val="bullet"/>
      <w:lvlText w:val="▫"/>
      <w:lvlJc w:val="left"/>
      <w:pPr>
        <w:ind w:left="0" w:firstLine="0"/>
      </w:pPr>
      <w:rPr>
        <w:position w:val="0"/>
      </w:rPr>
    </w:lvl>
  </w:abstractNum>
  <w:abstractNum w:abstractNumId="44">
    <w:nsid w:val="52711069"/>
    <w:multiLevelType w:val="multilevel"/>
    <w:tmpl w:val="605E87AC"/>
    <w:lvl w:ilvl="0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1">
      <w:start w:val="1"/>
      <w:numFmt w:val="bullet"/>
      <w:lvlText w:val="•"/>
      <w:lvlJc w:val="left"/>
      <w:pPr>
        <w:tabs>
          <w:tab w:val="num" w:pos="1080"/>
        </w:tabs>
        <w:ind w:left="72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2">
      <w:start w:val="1"/>
      <w:numFmt w:val="bullet"/>
      <w:lvlText w:val="•"/>
      <w:lvlJc w:val="left"/>
      <w:pPr>
        <w:tabs>
          <w:tab w:val="num" w:pos="1800"/>
        </w:tabs>
        <w:ind w:left="108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144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4">
      <w:start w:val="1"/>
      <w:numFmt w:val="bullet"/>
      <w:lvlText w:val="•"/>
      <w:lvlJc w:val="left"/>
      <w:pPr>
        <w:tabs>
          <w:tab w:val="num" w:pos="3240"/>
        </w:tabs>
        <w:ind w:left="180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5">
      <w:start w:val="1"/>
      <w:numFmt w:val="bullet"/>
      <w:lvlText w:val="•"/>
      <w:lvlJc w:val="left"/>
      <w:pPr>
        <w:tabs>
          <w:tab w:val="num" w:pos="3960"/>
        </w:tabs>
        <w:ind w:left="216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252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288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3240" w:hanging="360"/>
      </w:pPr>
      <w:rPr>
        <w:rFonts w:ascii="Times Roman" w:eastAsia="Times Roman" w:hAnsi="Times Roman" w:cs="Times Roman"/>
        <w:position w:val="0"/>
        <w:sz w:val="24"/>
        <w:szCs w:val="24"/>
      </w:rPr>
    </w:lvl>
  </w:abstractNum>
  <w:abstractNum w:abstractNumId="45">
    <w:nsid w:val="52A30459"/>
    <w:multiLevelType w:val="multilevel"/>
    <w:tmpl w:val="18A264EA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46">
    <w:nsid w:val="53D71D21"/>
    <w:multiLevelType w:val="multilevel"/>
    <w:tmpl w:val="89424CD4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47">
    <w:nsid w:val="54FE6D46"/>
    <w:multiLevelType w:val="multilevel"/>
    <w:tmpl w:val="ABEE6BDA"/>
    <w:lvl w:ilvl="0">
      <w:numFmt w:val="bullet"/>
      <w:lvlText w:val="•"/>
      <w:lvlJc w:val="left"/>
      <w:pPr>
        <w:tabs>
          <w:tab w:val="num" w:pos="262"/>
        </w:tabs>
        <w:ind w:left="26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b/>
        <w:bCs/>
        <w:position w:val="0"/>
        <w:sz w:val="29"/>
        <w:szCs w:val="29"/>
      </w:rPr>
    </w:lvl>
  </w:abstractNum>
  <w:abstractNum w:abstractNumId="48">
    <w:nsid w:val="58114F48"/>
    <w:multiLevelType w:val="multilevel"/>
    <w:tmpl w:val="A12A6862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49">
    <w:nsid w:val="58574AF1"/>
    <w:multiLevelType w:val="multilevel"/>
    <w:tmpl w:val="767CD550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50">
    <w:nsid w:val="59346028"/>
    <w:multiLevelType w:val="multilevel"/>
    <w:tmpl w:val="4E9C096A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51">
    <w:nsid w:val="5BDD6412"/>
    <w:multiLevelType w:val="multilevel"/>
    <w:tmpl w:val="A93E3BF0"/>
    <w:lvl w:ilvl="0">
      <w:numFmt w:val="bullet"/>
      <w:lvlText w:val="•"/>
      <w:lvlJc w:val="left"/>
      <w:rPr>
        <w:b/>
        <w:bCs/>
        <w:position w:val="0"/>
      </w:rPr>
    </w:lvl>
    <w:lvl w:ilvl="1">
      <w:start w:val="1"/>
      <w:numFmt w:val="bullet"/>
      <w:lvlText w:val="•"/>
      <w:lvlJc w:val="left"/>
      <w:rPr>
        <w:b/>
        <w:bCs/>
        <w:position w:val="0"/>
      </w:rPr>
    </w:lvl>
    <w:lvl w:ilvl="2">
      <w:start w:val="1"/>
      <w:numFmt w:val="bullet"/>
      <w:lvlText w:val="•"/>
      <w:lvlJc w:val="left"/>
      <w:rPr>
        <w:b/>
        <w:bCs/>
        <w:position w:val="0"/>
      </w:rPr>
    </w:lvl>
    <w:lvl w:ilvl="3">
      <w:start w:val="1"/>
      <w:numFmt w:val="bullet"/>
      <w:lvlText w:val="•"/>
      <w:lvlJc w:val="left"/>
      <w:rPr>
        <w:b/>
        <w:bCs/>
        <w:position w:val="0"/>
      </w:rPr>
    </w:lvl>
    <w:lvl w:ilvl="4">
      <w:start w:val="1"/>
      <w:numFmt w:val="bullet"/>
      <w:lvlText w:val="•"/>
      <w:lvlJc w:val="left"/>
      <w:rPr>
        <w:b/>
        <w:bCs/>
        <w:position w:val="0"/>
      </w:rPr>
    </w:lvl>
    <w:lvl w:ilvl="5">
      <w:start w:val="1"/>
      <w:numFmt w:val="bullet"/>
      <w:lvlText w:val="•"/>
      <w:lvlJc w:val="left"/>
      <w:rPr>
        <w:b/>
        <w:bCs/>
        <w:position w:val="0"/>
      </w:rPr>
    </w:lvl>
    <w:lvl w:ilvl="6">
      <w:start w:val="1"/>
      <w:numFmt w:val="bullet"/>
      <w:lvlText w:val="•"/>
      <w:lvlJc w:val="left"/>
      <w:rPr>
        <w:b/>
        <w:bCs/>
        <w:position w:val="0"/>
      </w:rPr>
    </w:lvl>
    <w:lvl w:ilvl="7">
      <w:start w:val="1"/>
      <w:numFmt w:val="bullet"/>
      <w:lvlText w:val="•"/>
      <w:lvlJc w:val="left"/>
      <w:rPr>
        <w:b/>
        <w:bCs/>
        <w:position w:val="0"/>
      </w:rPr>
    </w:lvl>
    <w:lvl w:ilvl="8">
      <w:start w:val="1"/>
      <w:numFmt w:val="bullet"/>
      <w:lvlText w:val="•"/>
      <w:lvlJc w:val="left"/>
      <w:rPr>
        <w:b/>
        <w:bCs/>
        <w:position w:val="0"/>
      </w:rPr>
    </w:lvl>
  </w:abstractNum>
  <w:abstractNum w:abstractNumId="52">
    <w:nsid w:val="6085244A"/>
    <w:multiLevelType w:val="multilevel"/>
    <w:tmpl w:val="E5D24330"/>
    <w:lvl w:ilvl="0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1">
      <w:start w:val="1"/>
      <w:numFmt w:val="bullet"/>
      <w:lvlText w:val="•"/>
      <w:lvlJc w:val="left"/>
      <w:pPr>
        <w:tabs>
          <w:tab w:val="num" w:pos="1080"/>
        </w:tabs>
        <w:ind w:left="72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2">
      <w:start w:val="1"/>
      <w:numFmt w:val="bullet"/>
      <w:lvlText w:val="•"/>
      <w:lvlJc w:val="left"/>
      <w:pPr>
        <w:tabs>
          <w:tab w:val="num" w:pos="1800"/>
        </w:tabs>
        <w:ind w:left="108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144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4">
      <w:start w:val="1"/>
      <w:numFmt w:val="bullet"/>
      <w:lvlText w:val="•"/>
      <w:lvlJc w:val="left"/>
      <w:pPr>
        <w:tabs>
          <w:tab w:val="num" w:pos="3240"/>
        </w:tabs>
        <w:ind w:left="180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5">
      <w:start w:val="1"/>
      <w:numFmt w:val="bullet"/>
      <w:lvlText w:val="•"/>
      <w:lvlJc w:val="left"/>
      <w:pPr>
        <w:tabs>
          <w:tab w:val="num" w:pos="3960"/>
        </w:tabs>
        <w:ind w:left="216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252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2880" w:hanging="360"/>
      </w:pPr>
      <w:rPr>
        <w:rFonts w:ascii="Times Roman" w:eastAsia="Times Roman" w:hAnsi="Times Roman" w:cs="Times Roman"/>
        <w:position w:val="0"/>
        <w:sz w:val="24"/>
        <w:szCs w:val="24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3240" w:hanging="360"/>
      </w:pPr>
      <w:rPr>
        <w:rFonts w:ascii="Times Roman" w:eastAsia="Times Roman" w:hAnsi="Times Roman" w:cs="Times Roman"/>
        <w:position w:val="0"/>
        <w:sz w:val="24"/>
        <w:szCs w:val="24"/>
      </w:rPr>
    </w:lvl>
  </w:abstractNum>
  <w:abstractNum w:abstractNumId="53">
    <w:nsid w:val="61874693"/>
    <w:multiLevelType w:val="multilevel"/>
    <w:tmpl w:val="8E24A544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54">
    <w:nsid w:val="61CC29C0"/>
    <w:multiLevelType w:val="multilevel"/>
    <w:tmpl w:val="DDA4759A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55">
    <w:nsid w:val="62E12FC9"/>
    <w:multiLevelType w:val="multilevel"/>
    <w:tmpl w:val="D8DAE1F4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56">
    <w:nsid w:val="69BE6261"/>
    <w:multiLevelType w:val="multilevel"/>
    <w:tmpl w:val="CA7C91B4"/>
    <w:lvl w:ilvl="0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1">
      <w:start w:val="1"/>
      <w:numFmt w:val="bullet"/>
      <w:lvlText w:val="•"/>
      <w:lvlJc w:val="left"/>
      <w:pPr>
        <w:tabs>
          <w:tab w:val="num" w:pos="1080"/>
        </w:tabs>
        <w:ind w:left="72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2">
      <w:start w:val="1"/>
      <w:numFmt w:val="bullet"/>
      <w:lvlText w:val="•"/>
      <w:lvlJc w:val="left"/>
      <w:pPr>
        <w:tabs>
          <w:tab w:val="num" w:pos="1800"/>
        </w:tabs>
        <w:ind w:left="108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144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4">
      <w:start w:val="1"/>
      <w:numFmt w:val="bullet"/>
      <w:lvlText w:val="•"/>
      <w:lvlJc w:val="left"/>
      <w:pPr>
        <w:tabs>
          <w:tab w:val="num" w:pos="3240"/>
        </w:tabs>
        <w:ind w:left="180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5">
      <w:start w:val="1"/>
      <w:numFmt w:val="bullet"/>
      <w:lvlText w:val="•"/>
      <w:lvlJc w:val="left"/>
      <w:pPr>
        <w:tabs>
          <w:tab w:val="num" w:pos="3960"/>
        </w:tabs>
        <w:ind w:left="216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252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288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3240" w:hanging="360"/>
      </w:pPr>
      <w:rPr>
        <w:rFonts w:ascii="Times Roman" w:eastAsia="Times Roman" w:hAnsi="Times Roman" w:cs="Times Roman"/>
        <w:b/>
        <w:bCs/>
        <w:position w:val="0"/>
        <w:sz w:val="24"/>
        <w:szCs w:val="24"/>
      </w:rPr>
    </w:lvl>
  </w:abstractNum>
  <w:abstractNum w:abstractNumId="57">
    <w:nsid w:val="69EB370A"/>
    <w:multiLevelType w:val="multilevel"/>
    <w:tmpl w:val="6CE0564A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58">
    <w:nsid w:val="6B9D3F0F"/>
    <w:multiLevelType w:val="multilevel"/>
    <w:tmpl w:val="D4707A7A"/>
    <w:lvl w:ilvl="0">
      <w:numFmt w:val="bullet"/>
      <w:lvlText w:val="•"/>
      <w:lvlJc w:val="left"/>
      <w:rPr>
        <w:b/>
        <w:bCs/>
        <w:position w:val="0"/>
      </w:rPr>
    </w:lvl>
    <w:lvl w:ilvl="1">
      <w:start w:val="1"/>
      <w:numFmt w:val="bullet"/>
      <w:lvlText w:val="•"/>
      <w:lvlJc w:val="left"/>
      <w:rPr>
        <w:b/>
        <w:bCs/>
        <w:position w:val="0"/>
      </w:rPr>
    </w:lvl>
    <w:lvl w:ilvl="2">
      <w:start w:val="1"/>
      <w:numFmt w:val="bullet"/>
      <w:lvlText w:val="•"/>
      <w:lvlJc w:val="left"/>
      <w:rPr>
        <w:b/>
        <w:bCs/>
        <w:position w:val="0"/>
      </w:rPr>
    </w:lvl>
    <w:lvl w:ilvl="3">
      <w:start w:val="1"/>
      <w:numFmt w:val="bullet"/>
      <w:lvlText w:val="•"/>
      <w:lvlJc w:val="left"/>
      <w:rPr>
        <w:b/>
        <w:bCs/>
        <w:position w:val="0"/>
      </w:rPr>
    </w:lvl>
    <w:lvl w:ilvl="4">
      <w:start w:val="1"/>
      <w:numFmt w:val="bullet"/>
      <w:lvlText w:val="•"/>
      <w:lvlJc w:val="left"/>
      <w:rPr>
        <w:b/>
        <w:bCs/>
        <w:position w:val="0"/>
      </w:rPr>
    </w:lvl>
    <w:lvl w:ilvl="5">
      <w:start w:val="1"/>
      <w:numFmt w:val="bullet"/>
      <w:lvlText w:val="•"/>
      <w:lvlJc w:val="left"/>
      <w:rPr>
        <w:b/>
        <w:bCs/>
        <w:position w:val="0"/>
      </w:rPr>
    </w:lvl>
    <w:lvl w:ilvl="6">
      <w:start w:val="1"/>
      <w:numFmt w:val="bullet"/>
      <w:lvlText w:val="•"/>
      <w:lvlJc w:val="left"/>
      <w:rPr>
        <w:b/>
        <w:bCs/>
        <w:position w:val="0"/>
      </w:rPr>
    </w:lvl>
    <w:lvl w:ilvl="7">
      <w:start w:val="1"/>
      <w:numFmt w:val="bullet"/>
      <w:lvlText w:val="•"/>
      <w:lvlJc w:val="left"/>
      <w:rPr>
        <w:b/>
        <w:bCs/>
        <w:position w:val="0"/>
      </w:rPr>
    </w:lvl>
    <w:lvl w:ilvl="8">
      <w:start w:val="1"/>
      <w:numFmt w:val="bullet"/>
      <w:lvlText w:val="•"/>
      <w:lvlJc w:val="left"/>
      <w:rPr>
        <w:b/>
        <w:bCs/>
        <w:position w:val="0"/>
      </w:rPr>
    </w:lvl>
  </w:abstractNum>
  <w:abstractNum w:abstractNumId="59">
    <w:nsid w:val="6C832BE4"/>
    <w:multiLevelType w:val="multilevel"/>
    <w:tmpl w:val="23409122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60">
    <w:nsid w:val="6E365AD8"/>
    <w:multiLevelType w:val="multilevel"/>
    <w:tmpl w:val="A5D6936A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61">
    <w:nsid w:val="7098519A"/>
    <w:multiLevelType w:val="multilevel"/>
    <w:tmpl w:val="6E7E6058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62">
    <w:nsid w:val="724D5774"/>
    <w:multiLevelType w:val="multilevel"/>
    <w:tmpl w:val="A1A00642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63">
    <w:nsid w:val="73B07C64"/>
    <w:multiLevelType w:val="multilevel"/>
    <w:tmpl w:val="AEDCA0A0"/>
    <w:styleLink w:val="List0"/>
    <w:lvl w:ilvl="0">
      <w:numFmt w:val="bullet"/>
      <w:lvlText w:val="⇒"/>
      <w:lvlJc w:val="left"/>
      <w:pPr>
        <w:ind w:left="0" w:firstLine="0"/>
      </w:pPr>
      <w:rPr>
        <w:position w:val="0"/>
      </w:rPr>
    </w:lvl>
    <w:lvl w:ilvl="1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2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3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4">
      <w:start w:val="1"/>
      <w:numFmt w:val="bullet"/>
      <w:lvlText w:val="▫"/>
      <w:lvlJc w:val="left"/>
      <w:pPr>
        <w:ind w:left="0" w:firstLine="0"/>
      </w:pPr>
      <w:rPr>
        <w:position w:val="0"/>
      </w:rPr>
    </w:lvl>
    <w:lvl w:ilvl="5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6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7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8">
      <w:start w:val="1"/>
      <w:numFmt w:val="bullet"/>
      <w:lvlText w:val="▫"/>
      <w:lvlJc w:val="left"/>
      <w:pPr>
        <w:ind w:left="0" w:firstLine="0"/>
      </w:pPr>
      <w:rPr>
        <w:position w:val="0"/>
      </w:rPr>
    </w:lvl>
  </w:abstractNum>
  <w:abstractNum w:abstractNumId="64">
    <w:nsid w:val="75173587"/>
    <w:multiLevelType w:val="multilevel"/>
    <w:tmpl w:val="6B66C904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65">
    <w:nsid w:val="76E87898"/>
    <w:multiLevelType w:val="multilevel"/>
    <w:tmpl w:val="459A7520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66">
    <w:nsid w:val="7A2D6A7E"/>
    <w:multiLevelType w:val="multilevel"/>
    <w:tmpl w:val="6DB2E0BC"/>
    <w:lvl w:ilvl="0">
      <w:numFmt w:val="bullet"/>
      <w:lvlText w:val="•"/>
      <w:lvlJc w:val="left"/>
      <w:pPr>
        <w:tabs>
          <w:tab w:val="num" w:pos="240"/>
        </w:tabs>
        <w:ind w:left="240" w:hanging="240"/>
      </w:pPr>
      <w:rPr>
        <w:rFonts w:ascii="Times Roman" w:eastAsia="Times Roman" w:hAnsi="Times Roman" w:cs="Times Roman"/>
        <w:position w:val="0"/>
        <w:sz w:val="29"/>
        <w:szCs w:val="29"/>
      </w:rPr>
    </w:lvl>
    <w:lvl w:ilvl="1">
      <w:start w:val="1"/>
      <w:numFmt w:val="bullet"/>
      <w:lvlText w:val="•"/>
      <w:lvlJc w:val="left"/>
      <w:pPr>
        <w:tabs>
          <w:tab w:val="num" w:pos="502"/>
        </w:tabs>
        <w:ind w:left="5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2">
      <w:start w:val="1"/>
      <w:numFmt w:val="bullet"/>
      <w:lvlText w:val="•"/>
      <w:lvlJc w:val="left"/>
      <w:pPr>
        <w:tabs>
          <w:tab w:val="num" w:pos="742"/>
        </w:tabs>
        <w:ind w:left="7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3">
      <w:start w:val="1"/>
      <w:numFmt w:val="bullet"/>
      <w:lvlText w:val="•"/>
      <w:lvlJc w:val="left"/>
      <w:pPr>
        <w:tabs>
          <w:tab w:val="num" w:pos="982"/>
        </w:tabs>
        <w:ind w:left="98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4">
      <w:start w:val="1"/>
      <w:numFmt w:val="bullet"/>
      <w:lvlText w:val="•"/>
      <w:lvlJc w:val="left"/>
      <w:pPr>
        <w:tabs>
          <w:tab w:val="num" w:pos="1222"/>
        </w:tabs>
        <w:ind w:left="122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5">
      <w:start w:val="1"/>
      <w:numFmt w:val="bullet"/>
      <w:lvlText w:val="•"/>
      <w:lvlJc w:val="left"/>
      <w:pPr>
        <w:tabs>
          <w:tab w:val="num" w:pos="1462"/>
        </w:tabs>
        <w:ind w:left="146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6">
      <w:start w:val="1"/>
      <w:numFmt w:val="bullet"/>
      <w:lvlText w:val="•"/>
      <w:lvlJc w:val="left"/>
      <w:pPr>
        <w:tabs>
          <w:tab w:val="num" w:pos="1702"/>
        </w:tabs>
        <w:ind w:left="170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7">
      <w:start w:val="1"/>
      <w:numFmt w:val="bullet"/>
      <w:lvlText w:val="•"/>
      <w:lvlJc w:val="left"/>
      <w:pPr>
        <w:tabs>
          <w:tab w:val="num" w:pos="1942"/>
        </w:tabs>
        <w:ind w:left="1942" w:hanging="262"/>
      </w:pPr>
      <w:rPr>
        <w:rFonts w:ascii="Times Roman" w:eastAsia="Times Roman" w:hAnsi="Times Roman" w:cs="Times Roman"/>
        <w:position w:val="0"/>
        <w:sz w:val="29"/>
        <w:szCs w:val="29"/>
      </w:rPr>
    </w:lvl>
    <w:lvl w:ilvl="8">
      <w:start w:val="1"/>
      <w:numFmt w:val="bullet"/>
      <w:lvlText w:val="•"/>
      <w:lvlJc w:val="left"/>
      <w:pPr>
        <w:tabs>
          <w:tab w:val="num" w:pos="2182"/>
        </w:tabs>
        <w:ind w:left="2182" w:hanging="262"/>
      </w:pPr>
      <w:rPr>
        <w:rFonts w:ascii="Times Roman" w:eastAsia="Times Roman" w:hAnsi="Times Roman" w:cs="Times Roman"/>
        <w:position w:val="0"/>
        <w:sz w:val="29"/>
        <w:szCs w:val="29"/>
      </w:rPr>
    </w:lvl>
  </w:abstractNum>
  <w:abstractNum w:abstractNumId="67">
    <w:nsid w:val="7CDE15D1"/>
    <w:multiLevelType w:val="multilevel"/>
    <w:tmpl w:val="56600658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num w:numId="1">
    <w:abstractNumId w:val="63"/>
  </w:num>
  <w:num w:numId="2">
    <w:abstractNumId w:val="43"/>
  </w:num>
  <w:num w:numId="3">
    <w:abstractNumId w:val="5"/>
  </w:num>
  <w:num w:numId="4">
    <w:abstractNumId w:val="19"/>
  </w:num>
  <w:num w:numId="5">
    <w:abstractNumId w:val="67"/>
  </w:num>
  <w:num w:numId="6">
    <w:abstractNumId w:val="40"/>
  </w:num>
  <w:num w:numId="7">
    <w:abstractNumId w:val="16"/>
  </w:num>
  <w:num w:numId="8">
    <w:abstractNumId w:val="28"/>
  </w:num>
  <w:num w:numId="9">
    <w:abstractNumId w:val="57"/>
  </w:num>
  <w:num w:numId="10">
    <w:abstractNumId w:val="47"/>
  </w:num>
  <w:num w:numId="11">
    <w:abstractNumId w:val="3"/>
  </w:num>
  <w:num w:numId="12">
    <w:abstractNumId w:val="33"/>
  </w:num>
  <w:num w:numId="13">
    <w:abstractNumId w:val="56"/>
  </w:num>
  <w:num w:numId="14">
    <w:abstractNumId w:val="8"/>
  </w:num>
  <w:num w:numId="15">
    <w:abstractNumId w:val="39"/>
  </w:num>
  <w:num w:numId="16">
    <w:abstractNumId w:val="15"/>
  </w:num>
  <w:num w:numId="17">
    <w:abstractNumId w:val="41"/>
  </w:num>
  <w:num w:numId="18">
    <w:abstractNumId w:val="17"/>
  </w:num>
  <w:num w:numId="19">
    <w:abstractNumId w:val="26"/>
  </w:num>
  <w:num w:numId="20">
    <w:abstractNumId w:val="32"/>
  </w:num>
  <w:num w:numId="21">
    <w:abstractNumId w:val="44"/>
  </w:num>
  <w:num w:numId="22">
    <w:abstractNumId w:val="14"/>
  </w:num>
  <w:num w:numId="23">
    <w:abstractNumId w:val="52"/>
  </w:num>
  <w:num w:numId="24">
    <w:abstractNumId w:val="1"/>
  </w:num>
  <w:num w:numId="25">
    <w:abstractNumId w:val="6"/>
  </w:num>
  <w:num w:numId="26">
    <w:abstractNumId w:val="51"/>
  </w:num>
  <w:num w:numId="27">
    <w:abstractNumId w:val="58"/>
  </w:num>
  <w:num w:numId="28">
    <w:abstractNumId w:val="0"/>
  </w:num>
  <w:num w:numId="29">
    <w:abstractNumId w:val="34"/>
  </w:num>
  <w:num w:numId="30">
    <w:abstractNumId w:val="31"/>
  </w:num>
  <w:num w:numId="31">
    <w:abstractNumId w:val="62"/>
  </w:num>
  <w:num w:numId="32">
    <w:abstractNumId w:val="22"/>
  </w:num>
  <w:num w:numId="33">
    <w:abstractNumId w:val="54"/>
  </w:num>
  <w:num w:numId="34">
    <w:abstractNumId w:val="11"/>
  </w:num>
  <w:num w:numId="35">
    <w:abstractNumId w:val="27"/>
  </w:num>
  <w:num w:numId="36">
    <w:abstractNumId w:val="24"/>
  </w:num>
  <w:num w:numId="37">
    <w:abstractNumId w:val="9"/>
  </w:num>
  <w:num w:numId="38">
    <w:abstractNumId w:val="21"/>
  </w:num>
  <w:num w:numId="39">
    <w:abstractNumId w:val="36"/>
  </w:num>
  <w:num w:numId="40">
    <w:abstractNumId w:val="30"/>
  </w:num>
  <w:num w:numId="41">
    <w:abstractNumId w:val="48"/>
  </w:num>
  <w:num w:numId="42">
    <w:abstractNumId w:val="64"/>
  </w:num>
  <w:num w:numId="43">
    <w:abstractNumId w:val="18"/>
  </w:num>
  <w:num w:numId="44">
    <w:abstractNumId w:val="20"/>
  </w:num>
  <w:num w:numId="45">
    <w:abstractNumId w:val="13"/>
  </w:num>
  <w:num w:numId="46">
    <w:abstractNumId w:val="12"/>
  </w:num>
  <w:num w:numId="47">
    <w:abstractNumId w:val="23"/>
  </w:num>
  <w:num w:numId="48">
    <w:abstractNumId w:val="7"/>
  </w:num>
  <w:num w:numId="49">
    <w:abstractNumId w:val="60"/>
  </w:num>
  <w:num w:numId="50">
    <w:abstractNumId w:val="65"/>
  </w:num>
  <w:num w:numId="51">
    <w:abstractNumId w:val="49"/>
  </w:num>
  <w:num w:numId="52">
    <w:abstractNumId w:val="2"/>
  </w:num>
  <w:num w:numId="53">
    <w:abstractNumId w:val="42"/>
  </w:num>
  <w:num w:numId="54">
    <w:abstractNumId w:val="38"/>
  </w:num>
  <w:num w:numId="55">
    <w:abstractNumId w:val="10"/>
  </w:num>
  <w:num w:numId="56">
    <w:abstractNumId w:val="29"/>
  </w:num>
  <w:num w:numId="57">
    <w:abstractNumId w:val="66"/>
  </w:num>
  <w:num w:numId="58">
    <w:abstractNumId w:val="4"/>
  </w:num>
  <w:num w:numId="59">
    <w:abstractNumId w:val="46"/>
  </w:num>
  <w:num w:numId="60">
    <w:abstractNumId w:val="53"/>
  </w:num>
  <w:num w:numId="61">
    <w:abstractNumId w:val="45"/>
  </w:num>
  <w:num w:numId="62">
    <w:abstractNumId w:val="61"/>
  </w:num>
  <w:num w:numId="63">
    <w:abstractNumId w:val="35"/>
  </w:num>
  <w:num w:numId="64">
    <w:abstractNumId w:val="59"/>
  </w:num>
  <w:num w:numId="65">
    <w:abstractNumId w:val="25"/>
  </w:num>
  <w:num w:numId="66">
    <w:abstractNumId w:val="50"/>
  </w:num>
  <w:num w:numId="67">
    <w:abstractNumId w:val="37"/>
  </w:num>
  <w:num w:numId="68">
    <w:abstractNumId w:val="55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871"/>
    <w:rsid w:val="008074D8"/>
    <w:rsid w:val="00FA0FB9"/>
    <w:rsid w:val="00FA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16B02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871"/>
    <w:pPr>
      <w:spacing w:after="200" w:line="276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FA7871"/>
    <w:pPr>
      <w:spacing w:before="160" w:line="288" w:lineRule="auto"/>
    </w:pPr>
    <w:rPr>
      <w:rFonts w:ascii="Helvetica" w:eastAsia="Arial Unicode MS" w:hAnsi="Arial Unicode MS" w:cs="Arial Unicode MS"/>
      <w:color w:val="000000"/>
      <w:lang w:eastAsia="en-CA"/>
    </w:rPr>
  </w:style>
  <w:style w:type="numbering" w:customStyle="1" w:styleId="List0">
    <w:name w:val="List 0"/>
    <w:rsid w:val="00FA7871"/>
    <w:pPr>
      <w:numPr>
        <w:numId w:val="1"/>
      </w:numPr>
    </w:pPr>
  </w:style>
  <w:style w:type="numbering" w:customStyle="1" w:styleId="List1">
    <w:name w:val="List 1"/>
    <w:rsid w:val="00FA7871"/>
    <w:pPr>
      <w:numPr>
        <w:numId w:val="2"/>
      </w:numPr>
    </w:pPr>
  </w:style>
  <w:style w:type="numbering" w:customStyle="1" w:styleId="BulletBig">
    <w:name w:val="Bullet Big"/>
    <w:rsid w:val="00FA7871"/>
    <w:pPr>
      <w:numPr>
        <w:numId w:val="37"/>
      </w:numPr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871"/>
    <w:pPr>
      <w:spacing w:after="200" w:line="276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FA7871"/>
    <w:pPr>
      <w:spacing w:before="160" w:line="288" w:lineRule="auto"/>
    </w:pPr>
    <w:rPr>
      <w:rFonts w:ascii="Helvetica" w:eastAsia="Arial Unicode MS" w:hAnsi="Arial Unicode MS" w:cs="Arial Unicode MS"/>
      <w:color w:val="000000"/>
      <w:lang w:eastAsia="en-CA"/>
    </w:rPr>
  </w:style>
  <w:style w:type="numbering" w:customStyle="1" w:styleId="List0">
    <w:name w:val="List 0"/>
    <w:rsid w:val="00FA7871"/>
    <w:pPr>
      <w:numPr>
        <w:numId w:val="1"/>
      </w:numPr>
    </w:pPr>
  </w:style>
  <w:style w:type="numbering" w:customStyle="1" w:styleId="List1">
    <w:name w:val="List 1"/>
    <w:rsid w:val="00FA7871"/>
    <w:pPr>
      <w:numPr>
        <w:numId w:val="2"/>
      </w:numPr>
    </w:pPr>
  </w:style>
  <w:style w:type="numbering" w:customStyle="1" w:styleId="BulletBig">
    <w:name w:val="Bullet Big"/>
    <w:rsid w:val="00FA7871"/>
    <w:pPr>
      <w:numPr>
        <w:numId w:val="3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1012</Words>
  <Characters>5771</Characters>
  <Application>Microsoft Macintosh Word</Application>
  <DocSecurity>0</DocSecurity>
  <Lines>48</Lines>
  <Paragraphs>13</Paragraphs>
  <ScaleCrop>false</ScaleCrop>
  <Company/>
  <LinksUpToDate>false</LinksUpToDate>
  <CharactersWithSpaces>6770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2015-04-20T17:12:00Z</dcterms:created>
  <dcterms:modified xsi:type="dcterms:W3CDTF">2015-04-20T17:17:00Z</dcterms:modified>
</cp:coreProperties>
</file>