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453A9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GRA 323 – Intermediate</w:t>
      </w:r>
    </w:p>
    <w:p w14:paraId="155A4F5E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Electronic </w:t>
      </w:r>
      <w:proofErr w:type="spellStart"/>
      <w:r w:rsidRPr="003C2334">
        <w:rPr>
          <w:rFonts w:ascii="Arial" w:hAnsi="Arial" w:cs="Arial"/>
          <w:color w:val="33339A"/>
        </w:rPr>
        <w:t>Premedia</w:t>
      </w:r>
      <w:proofErr w:type="spellEnd"/>
      <w:r w:rsidR="00307477">
        <w:rPr>
          <w:rFonts w:ascii="Arial" w:hAnsi="Arial" w:cs="Arial"/>
          <w:color w:val="33339A"/>
        </w:rPr>
        <w:t xml:space="preserve"> I</w:t>
      </w:r>
    </w:p>
    <w:p w14:paraId="44A37BE0" w14:textId="77777777" w:rsidR="00307477" w:rsidRDefault="00307477" w:rsidP="00856928">
      <w:pPr>
        <w:rPr>
          <w:rFonts w:ascii="Arial" w:hAnsi="Arial" w:cs="Arial"/>
          <w:color w:val="000000"/>
        </w:rPr>
      </w:pPr>
    </w:p>
    <w:p w14:paraId="4ED41917" w14:textId="5BB37CD9" w:rsidR="004D2C65" w:rsidRPr="00671EFA" w:rsidRDefault="00671EFA" w:rsidP="00856928">
      <w:pPr>
        <w:rPr>
          <w:rFonts w:ascii="Arial" w:hAnsi="Arial" w:cs="Arial"/>
          <w:color w:val="000000"/>
          <w:u w:val="single"/>
        </w:rPr>
      </w:pPr>
      <w:r w:rsidRPr="00671EFA">
        <w:rPr>
          <w:rFonts w:ascii="Arial" w:hAnsi="Arial" w:cs="Arial"/>
          <w:color w:val="000000"/>
          <w:u w:val="single"/>
        </w:rPr>
        <w:t xml:space="preserve">Week 1- </w:t>
      </w:r>
      <w:r w:rsidR="00856928" w:rsidRPr="00671EFA">
        <w:rPr>
          <w:rFonts w:ascii="Arial" w:hAnsi="Arial" w:cs="Arial"/>
          <w:color w:val="000000"/>
          <w:u w:val="single"/>
        </w:rPr>
        <w:t>Introduction</w:t>
      </w:r>
    </w:p>
    <w:p w14:paraId="39D36398" w14:textId="77777777" w:rsidR="00856928" w:rsidRPr="003C2334" w:rsidRDefault="00856928" w:rsidP="00856928">
      <w:pPr>
        <w:rPr>
          <w:rFonts w:ascii="Arial" w:hAnsi="Arial" w:cs="Arial"/>
          <w:color w:val="000000"/>
        </w:rPr>
      </w:pPr>
    </w:p>
    <w:p w14:paraId="7DA088B2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A Bit About GRA 323</w:t>
      </w:r>
    </w:p>
    <w:p w14:paraId="12A903A3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GRA323 is designed to develop your</w:t>
      </w:r>
      <w:r w:rsidR="003C2334">
        <w:rPr>
          <w:rFonts w:ascii="Arial" w:hAnsi="Arial" w:cs="Arial"/>
          <w:color w:val="000000"/>
        </w:rPr>
        <w:t xml:space="preserve"> understanding of key </w:t>
      </w:r>
      <w:proofErr w:type="spellStart"/>
      <w:r w:rsidR="003C2334">
        <w:rPr>
          <w:rFonts w:ascii="Arial" w:hAnsi="Arial" w:cs="Arial"/>
          <w:color w:val="000000"/>
        </w:rPr>
        <w:t>premedia</w:t>
      </w:r>
      <w:proofErr w:type="spellEnd"/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foundations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(processes)</w:t>
      </w:r>
    </w:p>
    <w:p w14:paraId="78FD3823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Page assembly &amp; file prep</w:t>
      </w:r>
    </w:p>
    <w:p w14:paraId="255F9233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Preflighting</w:t>
      </w:r>
      <w:proofErr w:type="spellEnd"/>
    </w:p>
    <w:p w14:paraId="5E786F30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Trapping</w:t>
      </w:r>
    </w:p>
    <w:p w14:paraId="4D4E7B46" w14:textId="77777777" w:rsidR="00856928" w:rsidRPr="003C2334" w:rsidRDefault="00856928" w:rsidP="00856928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Imposition</w:t>
      </w:r>
    </w:p>
    <w:p w14:paraId="56DC096A" w14:textId="77777777" w:rsidR="00856928" w:rsidRPr="003C2334" w:rsidRDefault="00856928" w:rsidP="00856928">
      <w:pPr>
        <w:rPr>
          <w:rFonts w:ascii="Arial" w:hAnsi="Arial" w:cs="Arial"/>
        </w:rPr>
      </w:pPr>
    </w:p>
    <w:p w14:paraId="5262114E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Production planning</w:t>
      </w:r>
    </w:p>
    <w:p w14:paraId="173EC976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Schedules</w:t>
      </w:r>
    </w:p>
    <w:p w14:paraId="5EC36B76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Job planning</w:t>
      </w:r>
    </w:p>
    <w:p w14:paraId="09FE8588" w14:textId="77777777" w:rsidR="00856928" w:rsidRPr="003C2334" w:rsidRDefault="00856928" w:rsidP="00856928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“What’s the </w:t>
      </w:r>
      <w:r w:rsidRPr="003C2334">
        <w:rPr>
          <w:rFonts w:ascii="Arial" w:hAnsi="Arial" w:cs="Arial"/>
          <w:b/>
          <w:bCs/>
        </w:rPr>
        <w:t xml:space="preserve">‘M’ </w:t>
      </w:r>
      <w:r w:rsidRPr="003C2334">
        <w:rPr>
          <w:rFonts w:ascii="Arial" w:hAnsi="Arial" w:cs="Arial"/>
        </w:rPr>
        <w:t>in GCM?”</w:t>
      </w:r>
    </w:p>
    <w:p w14:paraId="045568F5" w14:textId="77777777" w:rsidR="00856928" w:rsidRPr="003C2334" w:rsidRDefault="00856928" w:rsidP="00856928">
      <w:pPr>
        <w:rPr>
          <w:rFonts w:ascii="Arial" w:hAnsi="Arial" w:cs="Arial"/>
        </w:rPr>
      </w:pPr>
    </w:p>
    <w:p w14:paraId="5BA83B78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It</w:t>
      </w:r>
      <w:proofErr w:type="gramEnd"/>
      <w:r w:rsidRPr="003C2334">
        <w:rPr>
          <w:rFonts w:ascii="Arial" w:hAnsi="Arial" w:cs="Arial"/>
        </w:rPr>
        <w:t>’s Important!</w:t>
      </w:r>
    </w:p>
    <w:p w14:paraId="5FFE5AD6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Workflows continue to be automated –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you will need to know what is going on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behind the curtain, in order to ask questions,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analyze processes, and gauge relative impact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of decisions</w:t>
      </w:r>
    </w:p>
    <w:p w14:paraId="3BEFA154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Production Coordinators/CSR/Managers</w:t>
      </w:r>
    </w:p>
    <w:p w14:paraId="730CE855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spellStart"/>
      <w:r w:rsidRPr="003C2334">
        <w:rPr>
          <w:rFonts w:ascii="Arial" w:hAnsi="Arial" w:cs="Arial"/>
        </w:rPr>
        <w:t>Premedia</w:t>
      </w:r>
      <w:proofErr w:type="spellEnd"/>
      <w:r w:rsidRPr="003C2334">
        <w:rPr>
          <w:rFonts w:ascii="Arial" w:hAnsi="Arial" w:cs="Arial"/>
        </w:rPr>
        <w:t xml:space="preserve"> Tech</w:t>
      </w:r>
    </w:p>
    <w:p w14:paraId="5139F665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Estimating/Scheduling</w:t>
      </w:r>
    </w:p>
    <w:p w14:paraId="37AE61B9" w14:textId="77777777" w:rsidR="00856928" w:rsidRPr="003C2334" w:rsidRDefault="00856928" w:rsidP="00856928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Account representative</w:t>
      </w:r>
    </w:p>
    <w:p w14:paraId="37E7D8AA" w14:textId="77777777" w:rsidR="00856928" w:rsidRPr="003C2334" w:rsidRDefault="00856928" w:rsidP="00856928">
      <w:pPr>
        <w:rPr>
          <w:rFonts w:ascii="Arial" w:hAnsi="Arial" w:cs="Arial"/>
        </w:rPr>
      </w:pPr>
    </w:p>
    <w:p w14:paraId="546FBF28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You will have responsibility for preventing problems like:</w:t>
      </w:r>
    </w:p>
    <w:p w14:paraId="5E0553B8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What</w:t>
      </w:r>
      <w:proofErr w:type="gramEnd"/>
      <w:r w:rsidRPr="003C2334">
        <w:rPr>
          <w:rFonts w:ascii="Arial" w:hAnsi="Arial" w:cs="Arial"/>
        </w:rPr>
        <w:t xml:space="preserve"> went wrong? Whose responsibility?</w:t>
      </w:r>
    </w:p>
    <w:p w14:paraId="0D69B328" w14:textId="77777777" w:rsidR="00856928" w:rsidRPr="003C2334" w:rsidRDefault="00856928" w:rsidP="00856928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Design / Production / Planning / Preflight / Press?</w:t>
      </w:r>
    </w:p>
    <w:p w14:paraId="2B0ABBEE" w14:textId="77777777" w:rsidR="00856928" w:rsidRPr="003C2334" w:rsidRDefault="00856928" w:rsidP="00856928">
      <w:pPr>
        <w:rPr>
          <w:rFonts w:ascii="Arial" w:hAnsi="Arial" w:cs="Arial"/>
        </w:rPr>
      </w:pPr>
    </w:p>
    <w:p w14:paraId="55D86E5B" w14:textId="77777777" w:rsidR="00856928" w:rsidRPr="003C2334" w:rsidRDefault="00856928" w:rsidP="00856928">
      <w:pPr>
        <w:rPr>
          <w:rFonts w:ascii="Arial" w:hAnsi="Arial" w:cs="Arial"/>
          <w:b/>
          <w:bCs/>
          <w:color w:val="33339A"/>
        </w:rPr>
      </w:pPr>
      <w:r w:rsidRPr="003C2334">
        <w:rPr>
          <w:rFonts w:ascii="Arial" w:hAnsi="Arial" w:cs="Arial"/>
          <w:b/>
          <w:bCs/>
          <w:color w:val="33339A"/>
        </w:rPr>
        <w:t>1st Year Review</w:t>
      </w:r>
    </w:p>
    <w:p w14:paraId="6B0E6B2D" w14:textId="77777777" w:rsidR="00856928" w:rsidRPr="003C2334" w:rsidRDefault="00856928" w:rsidP="00856928">
      <w:pPr>
        <w:rPr>
          <w:rFonts w:ascii="Arial" w:hAnsi="Arial" w:cs="Arial"/>
          <w:b/>
          <w:bCs/>
          <w:color w:val="33339A"/>
        </w:rPr>
      </w:pPr>
    </w:p>
    <w:p w14:paraId="2332A08D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Page Layout</w:t>
      </w:r>
    </w:p>
    <w:p w14:paraId="6845F6CB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Page Layout Defines:</w:t>
      </w:r>
    </w:p>
    <w:p w14:paraId="5F19C514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Document size</w:t>
      </w:r>
    </w:p>
    <w:p w14:paraId="7AAA695A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Bleeds</w:t>
      </w:r>
    </w:p>
    <w:p w14:paraId="7698A0C5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Frame position</w:t>
      </w:r>
    </w:p>
    <w:p w14:paraId="585CA82A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Frame dimensions</w:t>
      </w:r>
    </w:p>
    <w:p w14:paraId="75AC442C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Colours</w:t>
      </w:r>
    </w:p>
    <w:p w14:paraId="6CC041EB" w14:textId="77777777" w:rsidR="00856928" w:rsidRPr="003C2334" w:rsidRDefault="00856928" w:rsidP="00856928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Imported graphics</w:t>
      </w:r>
    </w:p>
    <w:p w14:paraId="26ADD0FB" w14:textId="77777777" w:rsidR="00856928" w:rsidRPr="003C2334" w:rsidRDefault="00856928" w:rsidP="00856928">
      <w:pPr>
        <w:rPr>
          <w:rFonts w:ascii="Arial" w:hAnsi="Arial" w:cs="Arial"/>
        </w:rPr>
      </w:pPr>
    </w:p>
    <w:p w14:paraId="7536E35B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File Organization</w:t>
      </w:r>
    </w:p>
    <w:p w14:paraId="55BD0069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Organizing Files</w:t>
      </w:r>
    </w:p>
    <w:p w14:paraId="4EC59AC7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Use a naming convention to help organize your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hard drive</w:t>
      </w:r>
    </w:p>
    <w:p w14:paraId="0DCFADF2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Main folder – project name or job number</w:t>
      </w:r>
    </w:p>
    <w:p w14:paraId="7350D4BC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000000"/>
        </w:rPr>
        <w:lastRenderedPageBreak/>
        <w:t>– Sub folders – fonts, images, logos</w:t>
      </w:r>
      <w:r w:rsidRPr="003C2334">
        <w:rPr>
          <w:rFonts w:ascii="Arial" w:hAnsi="Arial" w:cs="Arial"/>
          <w:color w:val="33339A"/>
        </w:rPr>
        <w:t xml:space="preserve"> </w:t>
      </w:r>
    </w:p>
    <w:p w14:paraId="7EFE167F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</w:p>
    <w:p w14:paraId="74B1FD0C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Naming Conventions</w:t>
      </w:r>
    </w:p>
    <w:p w14:paraId="6B459963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Computer Name Limitations</w:t>
      </w:r>
    </w:p>
    <w:p w14:paraId="681A57AF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Mac OS 9—31 characters</w:t>
      </w:r>
    </w:p>
    <w:p w14:paraId="55A2C3FE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Mac OS X—89 characters</w:t>
      </w:r>
    </w:p>
    <w:p w14:paraId="6045C4EF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Windows—128 characters</w:t>
      </w:r>
    </w:p>
    <w:p w14:paraId="6FA0E09C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Watch out for special characters and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spaces, especially with UNIX</w:t>
      </w:r>
    </w:p>
    <w:p w14:paraId="09D5AE12" w14:textId="77777777" w:rsidR="00856928" w:rsidRPr="003C2334" w:rsidRDefault="00856928" w:rsidP="00856928">
      <w:pPr>
        <w:rPr>
          <w:rFonts w:ascii="Arial" w:hAnsi="Arial" w:cs="Arial"/>
          <w:color w:val="FF0000"/>
        </w:rPr>
      </w:pPr>
      <w:r w:rsidRPr="003C2334">
        <w:rPr>
          <w:rFonts w:ascii="Arial" w:hAnsi="Arial" w:cs="Arial"/>
          <w:color w:val="000000"/>
        </w:rPr>
        <w:t xml:space="preserve">– Use </w:t>
      </w:r>
      <w:proofErr w:type="spellStart"/>
      <w:r w:rsidRPr="003C2334">
        <w:rPr>
          <w:rFonts w:ascii="Arial" w:hAnsi="Arial" w:cs="Arial"/>
          <w:color w:val="FF0000"/>
        </w:rPr>
        <w:t>students_files</w:t>
      </w:r>
      <w:proofErr w:type="spellEnd"/>
      <w:r w:rsidRPr="003C2334">
        <w:rPr>
          <w:rFonts w:ascii="Arial" w:hAnsi="Arial" w:cs="Arial"/>
          <w:color w:val="000000"/>
        </w:rPr>
        <w:t xml:space="preserve">, not </w:t>
      </w:r>
      <w:r w:rsidRPr="003C2334">
        <w:rPr>
          <w:rFonts w:ascii="Arial" w:hAnsi="Arial" w:cs="Arial"/>
          <w:color w:val="FF0000"/>
        </w:rPr>
        <w:t>student’s files</w:t>
      </w:r>
    </w:p>
    <w:p w14:paraId="6583A381" w14:textId="77777777" w:rsidR="00856928" w:rsidRPr="003C2334" w:rsidRDefault="00856928" w:rsidP="00856928">
      <w:pPr>
        <w:rPr>
          <w:rFonts w:ascii="Arial" w:hAnsi="Arial" w:cs="Arial"/>
        </w:rPr>
      </w:pPr>
    </w:p>
    <w:p w14:paraId="06248A32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File Suffixes</w:t>
      </w:r>
    </w:p>
    <w:p w14:paraId="42D65D15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PostScript *.</w:t>
      </w:r>
      <w:proofErr w:type="spellStart"/>
      <w:r w:rsidRPr="003C2334">
        <w:rPr>
          <w:rFonts w:ascii="Arial" w:hAnsi="Arial" w:cs="Arial"/>
          <w:color w:val="000000"/>
        </w:rPr>
        <w:t>ps</w:t>
      </w:r>
      <w:proofErr w:type="spellEnd"/>
    </w:p>
    <w:p w14:paraId="34BDBBF5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Adobe Job Ticket *.pjtf</w:t>
      </w:r>
    </w:p>
    <w:p w14:paraId="6DE06ADC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Encapsulated Postscript *.</w:t>
      </w:r>
      <w:proofErr w:type="spellStart"/>
      <w:r w:rsidRPr="003C2334">
        <w:rPr>
          <w:rFonts w:ascii="Arial" w:hAnsi="Arial" w:cs="Arial"/>
          <w:color w:val="000000"/>
        </w:rPr>
        <w:t>eps</w:t>
      </w:r>
      <w:proofErr w:type="spellEnd"/>
    </w:p>
    <w:p w14:paraId="5570775A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InDesign CS6 *</w:t>
      </w:r>
      <w:proofErr w:type="gramStart"/>
      <w:r w:rsidRPr="003C2334">
        <w:rPr>
          <w:rFonts w:ascii="Arial" w:hAnsi="Arial" w:cs="Arial"/>
          <w:color w:val="000000"/>
        </w:rPr>
        <w:t>.</w:t>
      </w:r>
      <w:proofErr w:type="spellStart"/>
      <w:r w:rsidRPr="003C2334">
        <w:rPr>
          <w:rFonts w:ascii="Arial" w:hAnsi="Arial" w:cs="Arial"/>
          <w:color w:val="000000"/>
        </w:rPr>
        <w:t>indd</w:t>
      </w:r>
      <w:proofErr w:type="spellEnd"/>
      <w:proofErr w:type="gramEnd"/>
      <w:r w:rsidRPr="003C2334">
        <w:rPr>
          <w:rFonts w:ascii="Arial" w:hAnsi="Arial" w:cs="Arial"/>
          <w:color w:val="000000"/>
        </w:rPr>
        <w:t xml:space="preserve"> / *.</w:t>
      </w:r>
      <w:proofErr w:type="spellStart"/>
      <w:r w:rsidRPr="003C2334">
        <w:rPr>
          <w:rFonts w:ascii="Arial" w:hAnsi="Arial" w:cs="Arial"/>
          <w:color w:val="000000"/>
        </w:rPr>
        <w:t>indt</w:t>
      </w:r>
      <w:proofErr w:type="spellEnd"/>
    </w:p>
    <w:p w14:paraId="569F943B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Illustrator *.</w:t>
      </w:r>
      <w:proofErr w:type="spellStart"/>
      <w:r w:rsidRPr="003C2334">
        <w:rPr>
          <w:rFonts w:ascii="Arial" w:hAnsi="Arial" w:cs="Arial"/>
          <w:color w:val="000000"/>
        </w:rPr>
        <w:t>ai</w:t>
      </w:r>
      <w:proofErr w:type="spellEnd"/>
    </w:p>
    <w:p w14:paraId="430681C9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Photoshop *.</w:t>
      </w:r>
      <w:proofErr w:type="spellStart"/>
      <w:r w:rsidRPr="003C2334">
        <w:rPr>
          <w:rFonts w:ascii="Arial" w:hAnsi="Arial" w:cs="Arial"/>
          <w:color w:val="000000"/>
        </w:rPr>
        <w:t>psd</w:t>
      </w:r>
      <w:proofErr w:type="spellEnd"/>
    </w:p>
    <w:p w14:paraId="6BADDA80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PDF *.</w:t>
      </w:r>
      <w:proofErr w:type="spellStart"/>
      <w:r w:rsidRPr="003C2334">
        <w:rPr>
          <w:rFonts w:ascii="Arial" w:hAnsi="Arial" w:cs="Arial"/>
          <w:color w:val="000000"/>
        </w:rPr>
        <w:t>pdf</w:t>
      </w:r>
      <w:proofErr w:type="spellEnd"/>
    </w:p>
    <w:p w14:paraId="07A46294" w14:textId="77777777" w:rsidR="00856928" w:rsidRPr="003C2334" w:rsidRDefault="00856928" w:rsidP="00856928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Word *.doc / *</w:t>
      </w:r>
      <w:proofErr w:type="gramStart"/>
      <w:r w:rsidRPr="003C2334">
        <w:rPr>
          <w:rFonts w:ascii="Arial" w:hAnsi="Arial" w:cs="Arial"/>
          <w:color w:val="000000"/>
        </w:rPr>
        <w:t>.</w:t>
      </w:r>
      <w:proofErr w:type="spellStart"/>
      <w:r w:rsidRPr="003C2334">
        <w:rPr>
          <w:rFonts w:ascii="Arial" w:hAnsi="Arial" w:cs="Arial"/>
          <w:color w:val="000000"/>
        </w:rPr>
        <w:t>docx</w:t>
      </w:r>
      <w:proofErr w:type="spellEnd"/>
      <w:proofErr w:type="gramEnd"/>
    </w:p>
    <w:p w14:paraId="486687D4" w14:textId="77777777" w:rsidR="00856928" w:rsidRPr="003C2334" w:rsidRDefault="00856928" w:rsidP="00856928">
      <w:pPr>
        <w:rPr>
          <w:rFonts w:ascii="Arial" w:hAnsi="Arial" w:cs="Arial"/>
        </w:rPr>
      </w:pPr>
      <w:r w:rsidRPr="003C2334">
        <w:rPr>
          <w:rFonts w:ascii="Arial" w:hAnsi="Arial" w:cs="Arial"/>
          <w:color w:val="000000"/>
        </w:rPr>
        <w:t>Excel *.</w:t>
      </w:r>
      <w:proofErr w:type="spellStart"/>
      <w:r w:rsidRPr="003C2334">
        <w:rPr>
          <w:rFonts w:ascii="Arial" w:hAnsi="Arial" w:cs="Arial"/>
          <w:color w:val="000000"/>
        </w:rPr>
        <w:t>xls</w:t>
      </w:r>
      <w:proofErr w:type="spellEnd"/>
      <w:r w:rsidRPr="003C2334">
        <w:rPr>
          <w:rFonts w:ascii="Arial" w:hAnsi="Arial" w:cs="Arial"/>
          <w:color w:val="000000"/>
        </w:rPr>
        <w:t xml:space="preserve"> / *</w:t>
      </w:r>
      <w:proofErr w:type="gramStart"/>
      <w:r w:rsidRPr="003C2334">
        <w:rPr>
          <w:rFonts w:ascii="Arial" w:hAnsi="Arial" w:cs="Arial"/>
          <w:color w:val="000000"/>
        </w:rPr>
        <w:t>.</w:t>
      </w:r>
      <w:proofErr w:type="spellStart"/>
      <w:r w:rsidRPr="003C2334">
        <w:rPr>
          <w:rFonts w:ascii="Arial" w:hAnsi="Arial" w:cs="Arial"/>
          <w:color w:val="000000"/>
        </w:rPr>
        <w:t>xlsx</w:t>
      </w:r>
      <w:proofErr w:type="spellEnd"/>
      <w:proofErr w:type="gramEnd"/>
    </w:p>
    <w:p w14:paraId="2075B579" w14:textId="77777777" w:rsidR="003A5056" w:rsidRPr="003C2334" w:rsidRDefault="003A5056" w:rsidP="003A5056">
      <w:pPr>
        <w:rPr>
          <w:rFonts w:ascii="Arial" w:hAnsi="Arial" w:cs="Arial"/>
          <w:color w:val="000000"/>
        </w:rPr>
      </w:pPr>
    </w:p>
    <w:p w14:paraId="5EBF942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Document Terms</w:t>
      </w:r>
    </w:p>
    <w:p w14:paraId="76A4B5D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‘Mechanicals’</w:t>
      </w:r>
    </w:p>
    <w:p w14:paraId="27E2344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Document size</w:t>
      </w:r>
    </w:p>
    <w:p w14:paraId="2BFD7DC3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Bleed</w:t>
      </w:r>
    </w:p>
    <w:p w14:paraId="36CE6B1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Margin / columns / gutter</w:t>
      </w:r>
    </w:p>
    <w:p w14:paraId="27F05077" w14:textId="77777777" w:rsidR="003A5056" w:rsidRPr="003C2334" w:rsidRDefault="003A5056" w:rsidP="003A505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Live area</w:t>
      </w:r>
    </w:p>
    <w:p w14:paraId="494BB4A7" w14:textId="77777777" w:rsidR="003A5056" w:rsidRPr="003C2334" w:rsidRDefault="003A5056" w:rsidP="003A5056">
      <w:pPr>
        <w:rPr>
          <w:rFonts w:ascii="Arial" w:hAnsi="Arial" w:cs="Arial"/>
        </w:rPr>
      </w:pPr>
    </w:p>
    <w:p w14:paraId="785E592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PDF Terms</w:t>
      </w:r>
    </w:p>
    <w:p w14:paraId="56905D3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A: Media box</w:t>
      </w:r>
    </w:p>
    <w:p w14:paraId="7B547AEA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B: Bleed box</w:t>
      </w:r>
    </w:p>
    <w:p w14:paraId="72FC59D7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C: Trim box</w:t>
      </w:r>
    </w:p>
    <w:p w14:paraId="560F909B" w14:textId="77777777" w:rsidR="003A5056" w:rsidRPr="003C2334" w:rsidRDefault="003A5056" w:rsidP="003A505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D: Art box</w:t>
      </w:r>
    </w:p>
    <w:p w14:paraId="2E2B5BC2" w14:textId="77777777" w:rsidR="003A5056" w:rsidRPr="003C2334" w:rsidRDefault="003A5056" w:rsidP="003A5056">
      <w:pPr>
        <w:rPr>
          <w:rFonts w:ascii="Arial" w:hAnsi="Arial" w:cs="Arial"/>
          <w:color w:val="000000"/>
        </w:rPr>
      </w:pPr>
    </w:p>
    <w:p w14:paraId="506BE5F6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Page Assembly</w:t>
      </w:r>
    </w:p>
    <w:p w14:paraId="5661E8F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Document Setup:</w:t>
      </w:r>
    </w:p>
    <w:p w14:paraId="0532C9A3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Build your page layout to the document’s trim size</w:t>
      </w:r>
    </w:p>
    <w:p w14:paraId="086E2266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Enter bleeds in the document layout</w:t>
      </w:r>
    </w:p>
    <w:p w14:paraId="042A4EAB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Define live area with margins</w:t>
      </w:r>
    </w:p>
    <w:p w14:paraId="66189EA8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Box Construction:</w:t>
      </w:r>
    </w:p>
    <w:p w14:paraId="598B7722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Create boxes by specifying X, Y, W, and H</w:t>
      </w:r>
    </w:p>
    <w:p w14:paraId="566646F7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Enter coordinates numerically (“nice numbers”)</w:t>
      </w:r>
    </w:p>
    <w:p w14:paraId="2CBD55FC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Do NOT use WYSIWYG “click-and-drag”!</w:t>
      </w:r>
    </w:p>
    <w:p w14:paraId="76987FBB" w14:textId="77777777" w:rsidR="003A5056" w:rsidRPr="003C2334" w:rsidRDefault="003A5056" w:rsidP="003A505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Bleeds show as negative numbers from top left corner</w:t>
      </w:r>
    </w:p>
    <w:p w14:paraId="53692B4F" w14:textId="77777777" w:rsidR="003A5056" w:rsidRPr="003C2334" w:rsidRDefault="003A5056" w:rsidP="003A5056">
      <w:pPr>
        <w:rPr>
          <w:rFonts w:ascii="Arial" w:hAnsi="Arial" w:cs="Arial"/>
        </w:rPr>
      </w:pPr>
    </w:p>
    <w:p w14:paraId="7E7DA7E3" w14:textId="77777777" w:rsidR="00671EFA" w:rsidRDefault="00671EFA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</w:p>
    <w:p w14:paraId="04AF51A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About Bleeds</w:t>
      </w:r>
    </w:p>
    <w:p w14:paraId="54DBAF2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Any</w:t>
      </w:r>
      <w:proofErr w:type="gramEnd"/>
      <w:r w:rsidRPr="003C2334">
        <w:rPr>
          <w:rFonts w:ascii="Arial" w:hAnsi="Arial" w:cs="Arial"/>
          <w:color w:val="000000"/>
        </w:rPr>
        <w:t xml:space="preserve"> element that contacts the trim edge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should be bled off the edge:</w:t>
      </w:r>
    </w:p>
    <w:p w14:paraId="0ADC772B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Image</w:t>
      </w:r>
    </w:p>
    <w:p w14:paraId="46D45EF9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Box</w:t>
      </w:r>
    </w:p>
    <w:p w14:paraId="5C4C52B1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Rule</w:t>
      </w:r>
    </w:p>
    <w:p w14:paraId="770D412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Standard for offset </w:t>
      </w:r>
      <w:proofErr w:type="spellStart"/>
      <w:r w:rsidRPr="003C2334">
        <w:rPr>
          <w:rFonts w:ascii="Arial" w:hAnsi="Arial" w:cs="Arial"/>
          <w:color w:val="000000"/>
        </w:rPr>
        <w:t>sheefed</w:t>
      </w:r>
      <w:proofErr w:type="spellEnd"/>
      <w:r w:rsidRPr="003C2334">
        <w:rPr>
          <w:rFonts w:ascii="Arial" w:hAnsi="Arial" w:cs="Arial"/>
          <w:color w:val="000000"/>
        </w:rPr>
        <w:t xml:space="preserve"> and web is</w:t>
      </w:r>
    </w:p>
    <w:p w14:paraId="5288F10C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1/8 in. (0.125 in.)</w:t>
      </w:r>
    </w:p>
    <w:p w14:paraId="6A9433A5" w14:textId="77777777" w:rsidR="003A5056" w:rsidRPr="003C2334" w:rsidRDefault="003A5056" w:rsidP="003A505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Packaging may require a larger amount</w:t>
      </w:r>
    </w:p>
    <w:p w14:paraId="528E3C6C" w14:textId="77777777" w:rsidR="003A5056" w:rsidRPr="003C2334" w:rsidRDefault="003A5056" w:rsidP="003A5056">
      <w:pPr>
        <w:rPr>
          <w:rFonts w:ascii="Arial" w:hAnsi="Arial" w:cs="Arial"/>
        </w:rPr>
      </w:pPr>
    </w:p>
    <w:p w14:paraId="35B0E243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Image Resolution</w:t>
      </w:r>
    </w:p>
    <w:p w14:paraId="5DE4F4D0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Good rule of thumb 2.0 x print resolution</w:t>
      </w:r>
    </w:p>
    <w:p w14:paraId="3390AC8D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E.g. 2.0 x 150 </w:t>
      </w:r>
      <w:proofErr w:type="spellStart"/>
      <w:r w:rsidRPr="003C2334">
        <w:rPr>
          <w:rFonts w:ascii="Arial" w:hAnsi="Arial" w:cs="Arial"/>
          <w:color w:val="000000"/>
        </w:rPr>
        <w:t>lpi</w:t>
      </w:r>
      <w:proofErr w:type="spellEnd"/>
      <w:r w:rsidRPr="003C2334">
        <w:rPr>
          <w:rFonts w:ascii="Arial" w:hAnsi="Arial" w:cs="Arial"/>
          <w:color w:val="000000"/>
        </w:rPr>
        <w:t xml:space="preserve"> = 300 </w:t>
      </w:r>
      <w:proofErr w:type="spellStart"/>
      <w:r w:rsidRPr="003C2334">
        <w:rPr>
          <w:rFonts w:ascii="Arial" w:hAnsi="Arial" w:cs="Arial"/>
          <w:color w:val="000000"/>
        </w:rPr>
        <w:t>ppi</w:t>
      </w:r>
      <w:proofErr w:type="spellEnd"/>
    </w:p>
    <w:p w14:paraId="503860A8" w14:textId="77777777" w:rsidR="003A5056" w:rsidRPr="003C2334" w:rsidRDefault="003A5056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Usually</w:t>
      </w:r>
      <w:proofErr w:type="gramEnd"/>
      <w:r w:rsidRPr="003C2334">
        <w:rPr>
          <w:rFonts w:ascii="Arial" w:hAnsi="Arial" w:cs="Arial"/>
          <w:color w:val="000000"/>
        </w:rPr>
        <w:t xml:space="preserve"> can get away with 1.5 x </w:t>
      </w:r>
      <w:proofErr w:type="spellStart"/>
      <w:r w:rsidRPr="003C2334">
        <w:rPr>
          <w:rFonts w:ascii="Arial" w:hAnsi="Arial" w:cs="Arial"/>
          <w:color w:val="000000"/>
        </w:rPr>
        <w:t>lpi</w:t>
      </w:r>
      <w:proofErr w:type="spellEnd"/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if necessary</w:t>
      </w:r>
    </w:p>
    <w:p w14:paraId="1DE0F928" w14:textId="77777777" w:rsidR="003A5056" w:rsidRPr="003C2334" w:rsidRDefault="003A5056" w:rsidP="003A5056">
      <w:pPr>
        <w:rPr>
          <w:rFonts w:ascii="Arial" w:hAnsi="Arial" w:cs="Arial"/>
          <w:color w:val="000000"/>
        </w:rPr>
      </w:pPr>
    </w:p>
    <w:p w14:paraId="5AC32B20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Fonts</w:t>
      </w:r>
    </w:p>
    <w:p w14:paraId="0C5A624A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Font types</w:t>
      </w:r>
    </w:p>
    <w:p w14:paraId="0279676F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PostScript Type 1</w:t>
      </w:r>
    </w:p>
    <w:p w14:paraId="0681C9CC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TrueType</w:t>
      </w:r>
    </w:p>
    <w:p w14:paraId="3C273AA1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Dfonts</w:t>
      </w:r>
      <w:proofErr w:type="spellEnd"/>
    </w:p>
    <w:p w14:paraId="480100B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OpenType</w:t>
      </w:r>
      <w:proofErr w:type="spellEnd"/>
    </w:p>
    <w:p w14:paraId="6984DC38" w14:textId="77777777" w:rsidR="003A5056" w:rsidRPr="003C2334" w:rsidRDefault="003A5056" w:rsidP="003A505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Which</w:t>
      </w:r>
      <w:proofErr w:type="gramEnd"/>
      <w:r w:rsidRPr="003C2334">
        <w:rPr>
          <w:rFonts w:ascii="Arial" w:hAnsi="Arial" w:cs="Arial"/>
          <w:color w:val="000000"/>
        </w:rPr>
        <w:t xml:space="preserve"> should be used?</w:t>
      </w:r>
    </w:p>
    <w:p w14:paraId="29014097" w14:textId="77777777" w:rsidR="003A5056" w:rsidRPr="003C2334" w:rsidRDefault="003A5056" w:rsidP="003A5056">
      <w:pPr>
        <w:rPr>
          <w:rFonts w:ascii="Arial" w:hAnsi="Arial" w:cs="Arial"/>
          <w:color w:val="000000"/>
        </w:rPr>
      </w:pPr>
    </w:p>
    <w:p w14:paraId="30179814" w14:textId="0FC967AD" w:rsidR="003A5056" w:rsidRPr="00671EFA" w:rsidRDefault="00671EFA" w:rsidP="003A5056">
      <w:pPr>
        <w:rPr>
          <w:rFonts w:ascii="Arial" w:hAnsi="Arial" w:cs="Arial"/>
          <w:color w:val="33339A"/>
          <w:u w:val="single"/>
        </w:rPr>
      </w:pPr>
      <w:r w:rsidRPr="00671EFA">
        <w:rPr>
          <w:rFonts w:ascii="Arial" w:hAnsi="Arial" w:cs="Arial"/>
          <w:color w:val="33339A"/>
          <w:u w:val="single"/>
        </w:rPr>
        <w:t xml:space="preserve">Week 2- </w:t>
      </w:r>
      <w:r w:rsidR="003A5056" w:rsidRPr="00671EFA">
        <w:rPr>
          <w:rFonts w:ascii="Arial" w:hAnsi="Arial" w:cs="Arial"/>
          <w:color w:val="33339A"/>
          <w:u w:val="single"/>
        </w:rPr>
        <w:t>Job Planning</w:t>
      </w:r>
    </w:p>
    <w:p w14:paraId="14320C16" w14:textId="77777777" w:rsidR="003A5056" w:rsidRPr="003C2334" w:rsidRDefault="003A5056" w:rsidP="003A5056">
      <w:pPr>
        <w:rPr>
          <w:rFonts w:ascii="Arial" w:hAnsi="Arial" w:cs="Arial"/>
          <w:color w:val="33339A"/>
        </w:rPr>
      </w:pPr>
    </w:p>
    <w:p w14:paraId="5F067325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What is Job Planning?</w:t>
      </w:r>
    </w:p>
    <w:p w14:paraId="157C3367" w14:textId="77777777" w:rsidR="003A5056" w:rsidRPr="003C2334" w:rsidRDefault="003A5056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Planning for production of the job using the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most efficient and economical combination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of people, equipment, and processes</w:t>
      </w:r>
    </w:p>
    <w:p w14:paraId="58CCAB8A" w14:textId="77777777" w:rsidR="003A5056" w:rsidRPr="003C2334" w:rsidRDefault="003A5056" w:rsidP="003A5056">
      <w:pPr>
        <w:rPr>
          <w:rFonts w:ascii="Arial" w:hAnsi="Arial" w:cs="Arial"/>
          <w:color w:val="000000"/>
        </w:rPr>
      </w:pPr>
    </w:p>
    <w:p w14:paraId="3EDDC505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What is Job Planning?</w:t>
      </w:r>
    </w:p>
    <w:p w14:paraId="5CDC1C45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This</w:t>
      </w:r>
      <w:proofErr w:type="gramEnd"/>
      <w:r w:rsidRPr="003C2334">
        <w:rPr>
          <w:rFonts w:ascii="Arial" w:hAnsi="Arial" w:cs="Arial"/>
          <w:color w:val="000000"/>
        </w:rPr>
        <w:t xml:space="preserve"> also includes ‘one off’ commercial jobs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where the prepress tech and the production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manager try to sort out the best combination</w:t>
      </w:r>
      <w:r w:rsidR="003C2334">
        <w:rPr>
          <w:rFonts w:ascii="Arial" w:hAnsi="Arial" w:cs="Arial"/>
          <w:color w:val="000000"/>
        </w:rPr>
        <w:t xml:space="preserve"> for multi job, ‘ganged’, </w:t>
      </w:r>
      <w:r w:rsidRPr="003C2334">
        <w:rPr>
          <w:rFonts w:ascii="Arial" w:hAnsi="Arial" w:cs="Arial"/>
          <w:color w:val="000000"/>
        </w:rPr>
        <w:t>runs</w:t>
      </w:r>
    </w:p>
    <w:p w14:paraId="0335598A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Specific bindery considerations for each piece</w:t>
      </w:r>
    </w:p>
    <w:p w14:paraId="30B8A7C6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Extra gripper for off line processing</w:t>
      </w:r>
    </w:p>
    <w:p w14:paraId="370929F4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Foils, embossed, </w:t>
      </w:r>
      <w:proofErr w:type="spellStart"/>
      <w:r w:rsidRPr="003C2334">
        <w:rPr>
          <w:rFonts w:ascii="Arial" w:hAnsi="Arial" w:cs="Arial"/>
          <w:color w:val="000000"/>
        </w:rPr>
        <w:t>diecuts</w:t>
      </w:r>
      <w:proofErr w:type="spellEnd"/>
      <w:proofErr w:type="gramStart"/>
      <w:r w:rsidRPr="003C2334">
        <w:rPr>
          <w:rFonts w:ascii="Arial" w:hAnsi="Arial" w:cs="Arial"/>
          <w:color w:val="000000"/>
        </w:rPr>
        <w:t>..</w:t>
      </w:r>
      <w:proofErr w:type="gramEnd"/>
    </w:p>
    <w:p w14:paraId="759B4A02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Number of impressions, multiples up</w:t>
      </w:r>
    </w:p>
    <w:p w14:paraId="61731CCB" w14:textId="77777777" w:rsidR="003A5056" w:rsidRPr="003C2334" w:rsidRDefault="003A5056" w:rsidP="003A5056">
      <w:pPr>
        <w:rPr>
          <w:rFonts w:ascii="Arial" w:hAnsi="Arial" w:cs="Arial"/>
          <w:b/>
          <w:bCs/>
          <w:color w:val="000000"/>
        </w:rPr>
      </w:pPr>
      <w:r w:rsidRPr="003C2334">
        <w:rPr>
          <w:rFonts w:ascii="Arial" w:hAnsi="Arial" w:cs="Arial"/>
          <w:color w:val="000000"/>
        </w:rPr>
        <w:t>– Very manual process</w:t>
      </w:r>
      <w:r w:rsidRPr="003C2334">
        <w:rPr>
          <w:rFonts w:ascii="Arial" w:hAnsi="Arial" w:cs="Arial"/>
          <w:b/>
          <w:bCs/>
          <w:color w:val="000000"/>
        </w:rPr>
        <w:t>…</w:t>
      </w:r>
    </w:p>
    <w:p w14:paraId="18249182" w14:textId="77777777" w:rsidR="003A5056" w:rsidRPr="003C2334" w:rsidRDefault="003A5056" w:rsidP="003A5056">
      <w:pPr>
        <w:rPr>
          <w:rFonts w:ascii="Arial" w:hAnsi="Arial" w:cs="Arial"/>
        </w:rPr>
      </w:pPr>
    </w:p>
    <w:p w14:paraId="4DEEE212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Our Directories are another example:</w:t>
      </w:r>
    </w:p>
    <w:p w14:paraId="6063AF11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Goal is to work with major types of imposition</w:t>
      </w:r>
    </w:p>
    <w:p w14:paraId="6B4019E8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Constraints are costs and equipment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capabilities</w:t>
      </w:r>
    </w:p>
    <w:p w14:paraId="152EC75B" w14:textId="77777777" w:rsidR="003A5056" w:rsidRPr="003C2334" w:rsidRDefault="003A5056" w:rsidP="003A505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Folder, press types, size and units</w:t>
      </w:r>
    </w:p>
    <w:p w14:paraId="3EA29B17" w14:textId="77777777" w:rsidR="003A5056" w:rsidRPr="003C2334" w:rsidRDefault="003A505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E.g. 8 </w:t>
      </w:r>
      <w:proofErr w:type="spellStart"/>
      <w:r w:rsidRPr="003C2334">
        <w:rPr>
          <w:rFonts w:ascii="Arial" w:hAnsi="Arial" w:cs="Arial"/>
        </w:rPr>
        <w:t>pp</w:t>
      </w:r>
      <w:proofErr w:type="spellEnd"/>
      <w:r w:rsidRPr="003C2334">
        <w:rPr>
          <w:rFonts w:ascii="Arial" w:hAnsi="Arial" w:cs="Arial"/>
        </w:rPr>
        <w:t xml:space="preserve"> work and turn had to run as 2 X 4 </w:t>
      </w:r>
      <w:proofErr w:type="spellStart"/>
      <w:r w:rsidRPr="003C2334">
        <w:rPr>
          <w:rFonts w:ascii="Arial" w:hAnsi="Arial" w:cs="Arial"/>
        </w:rPr>
        <w:t>pp</w:t>
      </w:r>
      <w:proofErr w:type="spellEnd"/>
      <w:r w:rsidRPr="003C2334">
        <w:rPr>
          <w:rFonts w:ascii="Arial" w:hAnsi="Arial" w:cs="Arial"/>
        </w:rPr>
        <w:t xml:space="preserve"> W&amp;T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due to problems on folder, as well as requiring an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extra pocket to stitch</w:t>
      </w:r>
      <w:r w:rsidRPr="003C2334">
        <w:rPr>
          <w:rFonts w:ascii="Arial" w:hAnsi="Arial" w:cs="Arial"/>
          <w:b/>
          <w:bCs/>
        </w:rPr>
        <w:t>…</w:t>
      </w:r>
    </w:p>
    <w:p w14:paraId="7F24A18F" w14:textId="77777777" w:rsidR="003A505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For the purpose of this lecture, we will look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at job planning as it pertains to multi-page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jobs, however </w:t>
      </w:r>
      <w:proofErr w:type="gramStart"/>
      <w:r w:rsidRPr="003C2334">
        <w:rPr>
          <w:rFonts w:ascii="Arial" w:hAnsi="Arial" w:cs="Arial"/>
        </w:rPr>
        <w:t>job planning</w:t>
      </w:r>
      <w:proofErr w:type="gramEnd"/>
      <w:r w:rsidRPr="003C2334">
        <w:rPr>
          <w:rFonts w:ascii="Arial" w:hAnsi="Arial" w:cs="Arial"/>
        </w:rPr>
        <w:t xml:space="preserve"> principles can be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applied to any job</w:t>
      </w:r>
    </w:p>
    <w:p w14:paraId="3B56F3D8" w14:textId="77777777" w:rsidR="006014D6" w:rsidRPr="003C2334" w:rsidRDefault="006014D6" w:rsidP="006014D6">
      <w:pPr>
        <w:rPr>
          <w:rFonts w:ascii="Arial" w:hAnsi="Arial" w:cs="Arial"/>
        </w:rPr>
      </w:pPr>
    </w:p>
    <w:p w14:paraId="11D579E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Who Does Job Planning?</w:t>
      </w:r>
    </w:p>
    <w:p w14:paraId="45B2D4A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Anyone</w:t>
      </w:r>
      <w:proofErr w:type="gramEnd"/>
      <w:r w:rsidRPr="003C2334">
        <w:rPr>
          <w:rFonts w:ascii="Arial" w:hAnsi="Arial" w:cs="Arial"/>
          <w:color w:val="000000"/>
        </w:rPr>
        <w:t xml:space="preserve"> with knowledge of the job and an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understanding of the processes can do job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planning. In many cases, there are dedicated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people that oversee planning:</w:t>
      </w:r>
    </w:p>
    <w:p w14:paraId="78960CC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Production Coordinators/Managers</w:t>
      </w:r>
    </w:p>
    <w:p w14:paraId="2F74E18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Estimators</w:t>
      </w:r>
    </w:p>
    <w:p w14:paraId="31FD74A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Customer Service Reps</w:t>
      </w:r>
    </w:p>
    <w:p w14:paraId="637003E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Planning (‘pre-planning’) Departments</w:t>
      </w:r>
    </w:p>
    <w:p w14:paraId="5B519BD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Some aspects now incorporated into Management</w:t>
      </w:r>
    </w:p>
    <w:p w14:paraId="64D45D6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Information Systems (MIS)</w:t>
      </w:r>
    </w:p>
    <w:p w14:paraId="4210DBAA" w14:textId="77777777" w:rsidR="006014D6" w:rsidRPr="003C2334" w:rsidRDefault="006014D6" w:rsidP="006014D6">
      <w:pPr>
        <w:rPr>
          <w:rFonts w:ascii="Arial" w:hAnsi="Arial" w:cs="Arial"/>
          <w:b/>
          <w:bCs/>
          <w:color w:val="000000"/>
        </w:rPr>
      </w:pPr>
      <w:r w:rsidRPr="003C2334">
        <w:rPr>
          <w:rFonts w:ascii="Arial" w:hAnsi="Arial" w:cs="Arial"/>
          <w:color w:val="000000"/>
        </w:rPr>
        <w:t>• HIFLEX and Avanti</w:t>
      </w:r>
      <w:r w:rsidRPr="003C2334">
        <w:rPr>
          <w:rFonts w:ascii="Arial" w:hAnsi="Arial" w:cs="Arial"/>
          <w:b/>
          <w:bCs/>
          <w:color w:val="000000"/>
        </w:rPr>
        <w:t>…</w:t>
      </w:r>
    </w:p>
    <w:p w14:paraId="1BC7E40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</w:p>
    <w:p w14:paraId="5E8376C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Why Do We Do Job Planning?</w:t>
      </w:r>
    </w:p>
    <w:p w14:paraId="747147E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There</w:t>
      </w:r>
      <w:proofErr w:type="gramEnd"/>
      <w:r w:rsidRPr="003C2334">
        <w:rPr>
          <w:rFonts w:ascii="Arial" w:hAnsi="Arial" w:cs="Arial"/>
          <w:color w:val="000000"/>
        </w:rPr>
        <w:t xml:space="preserve"> are many different steps that a job will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undergo from initial concept to final delivery</w:t>
      </w:r>
    </w:p>
    <w:p w14:paraId="38E1247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Job planning helps make sure that all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procedures are properly followed, timelines are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adhered to, and that the final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job will be done correctly</w:t>
      </w:r>
    </w:p>
    <w:p w14:paraId="303FD8B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Economy and efficiencies</w:t>
      </w:r>
    </w:p>
    <w:p w14:paraId="1C68EFBF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It can be a long or short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road from beginning to end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of a job!</w:t>
      </w:r>
    </w:p>
    <w:p w14:paraId="00C22604" w14:textId="77777777" w:rsidR="006014D6" w:rsidRPr="003C2334" w:rsidRDefault="006014D6" w:rsidP="006014D6">
      <w:pPr>
        <w:rPr>
          <w:rFonts w:ascii="Arial" w:hAnsi="Arial" w:cs="Arial"/>
          <w:color w:val="000000"/>
        </w:rPr>
      </w:pPr>
    </w:p>
    <w:p w14:paraId="333920B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Job planning helps companies utilize the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maximum potential of their equipment</w:t>
      </w:r>
    </w:p>
    <w:p w14:paraId="31A8442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Sometimes large jobs are split between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different presses</w:t>
      </w:r>
    </w:p>
    <w:p w14:paraId="1F4C4CD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Some jobs may have to be outsourced</w:t>
      </w:r>
    </w:p>
    <w:p w14:paraId="4D2C0E0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Breakdowns, third party processing</w:t>
      </w:r>
    </w:p>
    <w:p w14:paraId="2E2252A2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Some jobs may be split between digital and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conventional printing</w:t>
      </w:r>
    </w:p>
    <w:p w14:paraId="75C8E239" w14:textId="77777777" w:rsidR="006014D6" w:rsidRPr="003C2334" w:rsidRDefault="006014D6" w:rsidP="006014D6">
      <w:pPr>
        <w:rPr>
          <w:rFonts w:ascii="Arial" w:hAnsi="Arial" w:cs="Arial"/>
        </w:rPr>
      </w:pPr>
    </w:p>
    <w:p w14:paraId="369B889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Job planning ensures jobs will adhere to the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specifications of production equipment</w:t>
      </w:r>
    </w:p>
    <w:p w14:paraId="07D3C148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Presses have a maximum sheet size, a fixed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number of printing units, and a maximum speed</w:t>
      </w:r>
    </w:p>
    <w:p w14:paraId="61AA920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Bindery equipment has limitations like the number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of pockets on a </w:t>
      </w:r>
      <w:proofErr w:type="spellStart"/>
      <w:r w:rsidRPr="003C2334">
        <w:rPr>
          <w:rFonts w:ascii="Arial" w:hAnsi="Arial" w:cs="Arial"/>
        </w:rPr>
        <w:t>stitcher</w:t>
      </w:r>
      <w:proofErr w:type="spellEnd"/>
      <w:r w:rsidRPr="003C2334">
        <w:rPr>
          <w:rFonts w:ascii="Arial" w:hAnsi="Arial" w:cs="Arial"/>
        </w:rPr>
        <w:t>, the number of folding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units on a folder, the maximum speed of boxing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and packing</w:t>
      </w:r>
    </w:p>
    <w:p w14:paraId="67B0796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Customer delivery requirements</w:t>
      </w:r>
    </w:p>
    <w:p w14:paraId="782DFEA4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Carton packed, </w:t>
      </w:r>
      <w:proofErr w:type="spellStart"/>
      <w:r w:rsidRPr="003C2334">
        <w:rPr>
          <w:rFonts w:ascii="Arial" w:hAnsi="Arial" w:cs="Arial"/>
        </w:rPr>
        <w:t>pollybags</w:t>
      </w:r>
      <w:proofErr w:type="spellEnd"/>
      <w:r w:rsidRPr="003C2334">
        <w:rPr>
          <w:rFonts w:ascii="Arial" w:hAnsi="Arial" w:cs="Arial"/>
        </w:rPr>
        <w:t>, different ‘drop’ locations</w:t>
      </w:r>
    </w:p>
    <w:p w14:paraId="178EC973" w14:textId="77777777" w:rsidR="006014D6" w:rsidRPr="003C2334" w:rsidRDefault="006014D6" w:rsidP="006014D6">
      <w:pPr>
        <w:rPr>
          <w:rFonts w:ascii="Arial" w:hAnsi="Arial" w:cs="Arial"/>
        </w:rPr>
      </w:pPr>
    </w:p>
    <w:p w14:paraId="5BD2FB98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The Job Planning Process</w:t>
      </w:r>
    </w:p>
    <w:p w14:paraId="480AE69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One</w:t>
      </w:r>
      <w:proofErr w:type="gramEnd"/>
      <w:r w:rsidRPr="003C2334">
        <w:rPr>
          <w:rFonts w:ascii="Arial" w:hAnsi="Arial" w:cs="Arial"/>
          <w:color w:val="000000"/>
        </w:rPr>
        <w:t xml:space="preserve"> of the first steps in planning a job is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determining the layout or imposition. This is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important because:</w:t>
      </w:r>
    </w:p>
    <w:p w14:paraId="653DDA3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It determines the amount of paper you will use</w:t>
      </w:r>
    </w:p>
    <w:p w14:paraId="10E87CB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It determines how fast the job will run</w:t>
      </w:r>
    </w:p>
    <w:p w14:paraId="420650E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It determines how the job will go through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the bindery</w:t>
      </w:r>
    </w:p>
    <w:p w14:paraId="075B6E04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And more!</w:t>
      </w:r>
    </w:p>
    <w:p w14:paraId="599841BB" w14:textId="77777777" w:rsidR="006014D6" w:rsidRPr="003C2334" w:rsidRDefault="006014D6" w:rsidP="006014D6">
      <w:pPr>
        <w:rPr>
          <w:rFonts w:ascii="Arial" w:hAnsi="Arial" w:cs="Arial"/>
        </w:rPr>
      </w:pPr>
    </w:p>
    <w:p w14:paraId="411E7834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To</w:t>
      </w:r>
      <w:proofErr w:type="gramEnd"/>
      <w:r w:rsidRPr="003C2334">
        <w:rPr>
          <w:rFonts w:ascii="Arial" w:hAnsi="Arial" w:cs="Arial"/>
        </w:rPr>
        <w:t xml:space="preserve"> ensure that you will create an imposition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that will get the desired end result with the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equipment at hand, it is a good idea to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start at the bindery and work backwards</w:t>
      </w:r>
    </w:p>
    <w:p w14:paraId="48F6317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Press sizes and sheet sizes are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relatively standard</w:t>
      </w:r>
    </w:p>
    <w:p w14:paraId="27D57702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It is the bindery equipment that will have a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big impact on the way the job is laid out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and imposed</w:t>
      </w:r>
    </w:p>
    <w:p w14:paraId="43433F19" w14:textId="77777777" w:rsidR="006014D6" w:rsidRPr="003C2334" w:rsidRDefault="006014D6" w:rsidP="006014D6">
      <w:pPr>
        <w:rPr>
          <w:rFonts w:ascii="Arial" w:hAnsi="Arial" w:cs="Arial"/>
        </w:rPr>
      </w:pPr>
    </w:p>
    <w:p w14:paraId="05D884D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Bindery Considerations</w:t>
      </w:r>
    </w:p>
    <w:p w14:paraId="5E6CEF04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Folding</w:t>
      </w:r>
    </w:p>
    <w:p w14:paraId="141A4E2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Look for optimum folding methods</w:t>
      </w:r>
    </w:p>
    <w:p w14:paraId="50354F5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Trimming</w:t>
      </w:r>
    </w:p>
    <w:p w14:paraId="28318B48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Binding methods</w:t>
      </w:r>
    </w:p>
    <w:p w14:paraId="0FB9185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Paper weight/thickness</w:t>
      </w:r>
    </w:p>
    <w:p w14:paraId="4AE834A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Equipment requirements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(and limitations)</w:t>
      </w:r>
    </w:p>
    <w:p w14:paraId="49398D9D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Often the slowest part of production</w:t>
      </w:r>
    </w:p>
    <w:p w14:paraId="3FFAA5CA" w14:textId="77777777" w:rsidR="006014D6" w:rsidRPr="003C2334" w:rsidRDefault="006014D6" w:rsidP="006014D6">
      <w:pPr>
        <w:rPr>
          <w:rFonts w:ascii="Arial" w:hAnsi="Arial" w:cs="Arial"/>
        </w:rPr>
      </w:pPr>
    </w:p>
    <w:p w14:paraId="0DB7037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Press Considerations</w:t>
      </w:r>
    </w:p>
    <w:p w14:paraId="410D825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Available presses—size, imposition, </w:t>
      </w:r>
      <w:proofErr w:type="gramStart"/>
      <w:r w:rsidRPr="003C2334">
        <w:rPr>
          <w:rFonts w:ascii="Arial" w:hAnsi="Arial" w:cs="Arial"/>
        </w:rPr>
        <w:t>perfecting</w:t>
      </w:r>
      <w:proofErr w:type="gramEnd"/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capability – digital vs. analog cut off points</w:t>
      </w:r>
    </w:p>
    <w:p w14:paraId="3E4F0D3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Paper type, size, and grain</w:t>
      </w:r>
    </w:p>
    <w:p w14:paraId="79BAD23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Imposition—SW vs. W&amp;T vs. perfecting</w:t>
      </w:r>
    </w:p>
    <w:p w14:paraId="0F20778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Coatings and varnishes</w:t>
      </w:r>
    </w:p>
    <w:p w14:paraId="6B9567C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Gripper allowances</w:t>
      </w:r>
    </w:p>
    <w:p w14:paraId="5DBA336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Quality Control allowances</w:t>
      </w:r>
    </w:p>
    <w:p w14:paraId="4B53AE0B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Colour bars, take off bars, printer’s marks</w:t>
      </w:r>
    </w:p>
    <w:p w14:paraId="6448C6D8" w14:textId="77777777" w:rsidR="006014D6" w:rsidRPr="003C2334" w:rsidRDefault="006014D6" w:rsidP="006014D6">
      <w:pPr>
        <w:rPr>
          <w:rFonts w:ascii="Arial" w:hAnsi="Arial" w:cs="Arial"/>
        </w:rPr>
      </w:pPr>
    </w:p>
    <w:p w14:paraId="5701270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Press Considerations</w:t>
      </w:r>
    </w:p>
    <w:p w14:paraId="6244351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Sheet, web, half web, cylinders cut off Presses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are designed to accommodate 8.5 x 11”</w:t>
      </w:r>
    </w:p>
    <w:p w14:paraId="6DB516C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2/4/8 up - Page designation based on standard</w:t>
      </w:r>
    </w:p>
    <w:p w14:paraId="5738D52B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Letter Size (8.5 x 11”)</w:t>
      </w:r>
    </w:p>
    <w:p w14:paraId="3A56C809" w14:textId="77777777" w:rsidR="006014D6" w:rsidRPr="003C2334" w:rsidRDefault="006014D6" w:rsidP="006014D6">
      <w:pPr>
        <w:rPr>
          <w:rFonts w:ascii="Arial" w:hAnsi="Arial" w:cs="Arial"/>
        </w:rPr>
      </w:pPr>
    </w:p>
    <w:p w14:paraId="2E44CCF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The Job Specifications</w:t>
      </w:r>
    </w:p>
    <w:p w14:paraId="20774B4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Physical trim size and bleed allowances</w:t>
      </w:r>
    </w:p>
    <w:p w14:paraId="1B90148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of pages</w:t>
      </w:r>
    </w:p>
    <w:p w14:paraId="01702CD4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of colours (1 col., 2 col., 4 col.</w:t>
      </w:r>
      <w:proofErr w:type="gramStart"/>
      <w:r w:rsidRPr="003C2334">
        <w:rPr>
          <w:rFonts w:ascii="Arial" w:hAnsi="Arial" w:cs="Arial"/>
        </w:rPr>
        <w:t xml:space="preserve">, </w:t>
      </w:r>
      <w:r w:rsidRPr="003C2334">
        <w:rPr>
          <w:rFonts w:ascii="Arial" w:hAnsi="Arial" w:cs="Arial"/>
          <w:b/>
          <w:bCs/>
        </w:rPr>
        <w:t>…</w:t>
      </w:r>
      <w:r w:rsidRPr="003C2334">
        <w:rPr>
          <w:rFonts w:ascii="Arial" w:hAnsi="Arial" w:cs="Arial"/>
        </w:rPr>
        <w:t>)</w:t>
      </w:r>
      <w:proofErr w:type="gramEnd"/>
    </w:p>
    <w:p w14:paraId="477473D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Type of ink (CMYK, PMS, both)</w:t>
      </w:r>
    </w:p>
    <w:p w14:paraId="598BF89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Type of stock</w:t>
      </w:r>
    </w:p>
    <w:p w14:paraId="69CD5C4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of sides (S/S, D/S)</w:t>
      </w:r>
    </w:p>
    <w:p w14:paraId="0658EC74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Cover—separate or self-cover</w:t>
      </w:r>
    </w:p>
    <w:p w14:paraId="1C73D285" w14:textId="77777777" w:rsidR="006014D6" w:rsidRPr="003C2334" w:rsidRDefault="006014D6" w:rsidP="006014D6">
      <w:pPr>
        <w:rPr>
          <w:rFonts w:ascii="Arial" w:hAnsi="Arial" w:cs="Arial"/>
        </w:rPr>
      </w:pPr>
    </w:p>
    <w:p w14:paraId="225FEA8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Job planning starts with investigation</w:t>
      </w:r>
    </w:p>
    <w:p w14:paraId="54B4BE9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Determine all the specifications, requirements,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and restrictions, </w:t>
      </w:r>
      <w:proofErr w:type="gramStart"/>
      <w:r w:rsidRPr="003C2334">
        <w:rPr>
          <w:rFonts w:ascii="Arial" w:hAnsi="Arial" w:cs="Arial"/>
        </w:rPr>
        <w:t>then</w:t>
      </w:r>
      <w:proofErr w:type="gramEnd"/>
      <w:r w:rsidRPr="003C2334">
        <w:rPr>
          <w:rFonts w:ascii="Arial" w:hAnsi="Arial" w:cs="Arial"/>
        </w:rPr>
        <w:t xml:space="preserve"> plan the job to maximize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these criteria</w:t>
      </w:r>
    </w:p>
    <w:p w14:paraId="3501861F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success of a job can hinge on the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accuracy of job planning! – </w:t>
      </w:r>
      <w:proofErr w:type="gramStart"/>
      <w:r w:rsidRPr="003C2334">
        <w:rPr>
          <w:rFonts w:ascii="Arial" w:hAnsi="Arial" w:cs="Arial"/>
        </w:rPr>
        <w:t>job</w:t>
      </w:r>
      <w:proofErr w:type="gramEnd"/>
      <w:r w:rsidRPr="003C2334">
        <w:rPr>
          <w:rFonts w:ascii="Arial" w:hAnsi="Arial" w:cs="Arial"/>
        </w:rPr>
        <w:t xml:space="preserve"> planning can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reduce cost of job – improving profits</w:t>
      </w:r>
      <w:r w:rsidRPr="003C2334">
        <w:rPr>
          <w:rFonts w:ascii="Arial" w:hAnsi="Arial" w:cs="Arial"/>
          <w:b/>
          <w:bCs/>
        </w:rPr>
        <w:t>…</w:t>
      </w:r>
    </w:p>
    <w:p w14:paraId="16831B1F" w14:textId="77777777" w:rsidR="006014D6" w:rsidRPr="003C2334" w:rsidRDefault="006014D6" w:rsidP="006014D6">
      <w:pPr>
        <w:rPr>
          <w:rFonts w:ascii="Arial" w:hAnsi="Arial" w:cs="Arial"/>
          <w:b/>
          <w:bCs/>
        </w:rPr>
      </w:pPr>
    </w:p>
    <w:p w14:paraId="359EA939" w14:textId="77777777" w:rsidR="00671EFA" w:rsidRDefault="00671EFA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EB42F28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Basic Steps to good job planning:</w:t>
      </w:r>
    </w:p>
    <w:p w14:paraId="2181E288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1. Gather all the information about the job,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bindery and finishing, paper and press</w:t>
      </w:r>
    </w:p>
    <w:p w14:paraId="0EDC3C7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2. Determine maximum number of pages in a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signature based on the information above</w:t>
      </w:r>
    </w:p>
    <w:p w14:paraId="3207AE5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3. Determine number of signatures and type</w:t>
      </w:r>
    </w:p>
    <w:p w14:paraId="6BB9148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4. Fold a dummy and mark up</w:t>
      </w:r>
    </w:p>
    <w:p w14:paraId="36556AB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5. Use the dummy to draw a lay sheet plan</w:t>
      </w:r>
    </w:p>
    <w:p w14:paraId="05EBC913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6. Use the lay sheet plan to form an imposition</w:t>
      </w:r>
    </w:p>
    <w:p w14:paraId="418D822B" w14:textId="77777777" w:rsidR="006014D6" w:rsidRPr="003C2334" w:rsidRDefault="006014D6" w:rsidP="006014D6">
      <w:pPr>
        <w:rPr>
          <w:rFonts w:ascii="Arial" w:hAnsi="Arial" w:cs="Arial"/>
        </w:rPr>
      </w:pPr>
    </w:p>
    <w:p w14:paraId="6CC78229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Magazine Planning</w:t>
      </w:r>
    </w:p>
    <w:p w14:paraId="3CD9573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How many pages?</w:t>
      </w:r>
    </w:p>
    <w:p w14:paraId="78F4417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Binding?</w:t>
      </w:r>
    </w:p>
    <w:p w14:paraId="4D80FDB9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All the same structure?</w:t>
      </w:r>
    </w:p>
    <w:p w14:paraId="68928DB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Printed 4cp/spot?</w:t>
      </w:r>
    </w:p>
    <w:p w14:paraId="59540B8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Coatings?</w:t>
      </w:r>
    </w:p>
    <w:p w14:paraId="084A6C7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Different stocks?</w:t>
      </w:r>
    </w:p>
    <w:p w14:paraId="2A30F7B0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Different sizes?</w:t>
      </w:r>
    </w:p>
    <w:p w14:paraId="339AF394" w14:textId="77777777" w:rsidR="006014D6" w:rsidRPr="003C2334" w:rsidRDefault="006014D6" w:rsidP="006014D6">
      <w:pPr>
        <w:rPr>
          <w:rFonts w:ascii="Arial" w:hAnsi="Arial" w:cs="Arial"/>
        </w:rPr>
      </w:pPr>
    </w:p>
    <w:p w14:paraId="5A7F4A08" w14:textId="3C9B1F54" w:rsidR="006014D6" w:rsidRPr="00671EFA" w:rsidRDefault="00671EFA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  <w:u w:val="single"/>
        </w:rPr>
      </w:pPr>
      <w:r w:rsidRPr="00671EFA">
        <w:rPr>
          <w:rFonts w:ascii="Arial" w:hAnsi="Arial" w:cs="Arial"/>
          <w:color w:val="33339A"/>
          <w:u w:val="single"/>
        </w:rPr>
        <w:t xml:space="preserve">Week 3- </w:t>
      </w:r>
      <w:r w:rsidR="006014D6" w:rsidRPr="00671EFA">
        <w:rPr>
          <w:rFonts w:ascii="Arial" w:hAnsi="Arial" w:cs="Arial"/>
          <w:color w:val="33339A"/>
          <w:u w:val="single"/>
        </w:rPr>
        <w:t>Introduction to DAM</w:t>
      </w:r>
    </w:p>
    <w:p w14:paraId="604809DE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Digital Asset Management</w:t>
      </w:r>
    </w:p>
    <w:p w14:paraId="46AF783E" w14:textId="77777777" w:rsidR="006014D6" w:rsidRPr="003C2334" w:rsidRDefault="006014D6" w:rsidP="006014D6">
      <w:pPr>
        <w:rPr>
          <w:rFonts w:ascii="Arial" w:hAnsi="Arial" w:cs="Arial"/>
          <w:color w:val="000000"/>
        </w:rPr>
      </w:pPr>
    </w:p>
    <w:p w14:paraId="54A4C04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What is a Digital Asset?</w:t>
      </w:r>
    </w:p>
    <w:p w14:paraId="4F7086B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What</w:t>
      </w:r>
      <w:proofErr w:type="gramEnd"/>
      <w:r w:rsidRPr="003C2334">
        <w:rPr>
          <w:rFonts w:ascii="Arial" w:hAnsi="Arial" w:cs="Arial"/>
          <w:color w:val="000000"/>
        </w:rPr>
        <w:t xml:space="preserve"> is a digital asset?</w:t>
      </w:r>
    </w:p>
    <w:p w14:paraId="2AED9D36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Any electronic text, media, file or other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digital source</w:t>
      </w:r>
    </w:p>
    <w:p w14:paraId="78B4DBF5" w14:textId="77777777" w:rsidR="006014D6" w:rsidRPr="003C2334" w:rsidRDefault="006014D6" w:rsidP="006014D6">
      <w:pPr>
        <w:rPr>
          <w:rFonts w:ascii="Arial" w:hAnsi="Arial" w:cs="Arial"/>
          <w:color w:val="000000"/>
        </w:rPr>
      </w:pPr>
    </w:p>
    <w:p w14:paraId="4D6740D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Digital Asset Types</w:t>
      </w:r>
    </w:p>
    <w:p w14:paraId="0D2E3A5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Raster or vector graphics</w:t>
      </w:r>
    </w:p>
    <w:p w14:paraId="417FE53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e</w:t>
      </w:r>
      <w:proofErr w:type="gramEnd"/>
      <w:r w:rsidRPr="003C2334">
        <w:rPr>
          <w:rFonts w:ascii="Arial" w:hAnsi="Arial" w:cs="Arial"/>
        </w:rPr>
        <w:t>.g. TIFF, JPG, PSD, RAW, AI, EPS, PDF…</w:t>
      </w:r>
    </w:p>
    <w:p w14:paraId="6289DDE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Publishing</w:t>
      </w:r>
    </w:p>
    <w:p w14:paraId="5E13B09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e</w:t>
      </w:r>
      <w:proofErr w:type="gramEnd"/>
      <w:r w:rsidRPr="003C2334">
        <w:rPr>
          <w:rFonts w:ascii="Arial" w:hAnsi="Arial" w:cs="Arial"/>
        </w:rPr>
        <w:t xml:space="preserve">.g. INDD, QXD, PDF, </w:t>
      </w:r>
      <w:proofErr w:type="spellStart"/>
      <w:r w:rsidRPr="003C2334">
        <w:rPr>
          <w:rFonts w:ascii="Arial" w:hAnsi="Arial" w:cs="Arial"/>
        </w:rPr>
        <w:t>ePUB</w:t>
      </w:r>
      <w:proofErr w:type="spellEnd"/>
      <w:r w:rsidRPr="003C2334">
        <w:rPr>
          <w:rFonts w:ascii="Arial" w:hAnsi="Arial" w:cs="Arial"/>
        </w:rPr>
        <w:t>, HTML…</w:t>
      </w:r>
    </w:p>
    <w:p w14:paraId="346AE62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Video</w:t>
      </w:r>
    </w:p>
    <w:p w14:paraId="040D2B3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e</w:t>
      </w:r>
      <w:proofErr w:type="gramEnd"/>
      <w:r w:rsidRPr="003C2334">
        <w:rPr>
          <w:rFonts w:ascii="Arial" w:hAnsi="Arial" w:cs="Arial"/>
        </w:rPr>
        <w:t>.g. MOV, AVI, MP4…</w:t>
      </w:r>
    </w:p>
    <w:p w14:paraId="083F687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Audio</w:t>
      </w:r>
    </w:p>
    <w:p w14:paraId="0396AF3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e</w:t>
      </w:r>
      <w:proofErr w:type="gramEnd"/>
      <w:r w:rsidRPr="003C2334">
        <w:rPr>
          <w:rFonts w:ascii="Arial" w:hAnsi="Arial" w:cs="Arial"/>
        </w:rPr>
        <w:t>.g. WAV, MP3…</w:t>
      </w:r>
    </w:p>
    <w:p w14:paraId="46CD781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Other</w:t>
      </w:r>
    </w:p>
    <w:p w14:paraId="5386299B" w14:textId="77777777" w:rsidR="006014D6" w:rsidRPr="003C2334" w:rsidRDefault="006014D6" w:rsidP="006014D6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E.g. Voicemail, email, faxes, MS Office…</w:t>
      </w:r>
    </w:p>
    <w:p w14:paraId="5CF7122C" w14:textId="77777777" w:rsidR="006014D6" w:rsidRPr="003C2334" w:rsidRDefault="006014D6" w:rsidP="006014D6">
      <w:pPr>
        <w:rPr>
          <w:rFonts w:ascii="Arial" w:hAnsi="Arial" w:cs="Arial"/>
        </w:rPr>
      </w:pPr>
    </w:p>
    <w:p w14:paraId="0D810D49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What is </w:t>
      </w:r>
      <w:proofErr w:type="gramStart"/>
      <w:r w:rsidRPr="003C2334">
        <w:rPr>
          <w:rFonts w:ascii="Arial" w:hAnsi="Arial" w:cs="Arial"/>
          <w:color w:val="33339A"/>
        </w:rPr>
        <w:t>DAM</w:t>
      </w:r>
      <w:proofErr w:type="gramEnd"/>
      <w:r w:rsidRPr="003C2334">
        <w:rPr>
          <w:rFonts w:ascii="Arial" w:hAnsi="Arial" w:cs="Arial"/>
          <w:color w:val="33339A"/>
        </w:rPr>
        <w:t>?</w:t>
      </w:r>
    </w:p>
    <w:p w14:paraId="2AE7613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What</w:t>
      </w:r>
      <w:proofErr w:type="gramEnd"/>
      <w:r w:rsidRPr="003C2334">
        <w:rPr>
          <w:rFonts w:ascii="Arial" w:hAnsi="Arial" w:cs="Arial"/>
          <w:color w:val="000000"/>
        </w:rPr>
        <w:t xml:space="preserve"> is Digital Asset Management?</w:t>
      </w:r>
    </w:p>
    <w:p w14:paraId="09886D12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The storage, cataloguing and access control for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digital assets</w:t>
      </w:r>
    </w:p>
    <w:p w14:paraId="51CCFDF7" w14:textId="77777777" w:rsidR="006014D6" w:rsidRPr="003C2334" w:rsidRDefault="006014D6" w:rsidP="006014D6">
      <w:pPr>
        <w:rPr>
          <w:rFonts w:ascii="Arial" w:hAnsi="Arial" w:cs="Arial"/>
          <w:color w:val="000000"/>
        </w:rPr>
      </w:pPr>
    </w:p>
    <w:p w14:paraId="4037CFF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DAM Storage</w:t>
      </w:r>
    </w:p>
    <w:p w14:paraId="3830F08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Hard drives</w:t>
      </w:r>
    </w:p>
    <w:p w14:paraId="4888F3D7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Local</w:t>
      </w:r>
    </w:p>
    <w:p w14:paraId="48FF55C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Network</w:t>
      </w:r>
    </w:p>
    <w:p w14:paraId="068B530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RAID</w:t>
      </w:r>
    </w:p>
    <w:p w14:paraId="29FCAD7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Redundant Array of Independent Disks</w:t>
      </w:r>
    </w:p>
    <w:p w14:paraId="5D97DFC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Backup</w:t>
      </w:r>
    </w:p>
    <w:p w14:paraId="2671F4C6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On-site, off-site</w:t>
      </w:r>
    </w:p>
    <w:p w14:paraId="7CC80AF8" w14:textId="77777777" w:rsidR="006014D6" w:rsidRPr="003C2334" w:rsidRDefault="006014D6" w:rsidP="006014D6">
      <w:pPr>
        <w:rPr>
          <w:rFonts w:ascii="Arial" w:hAnsi="Arial" w:cs="Arial"/>
        </w:rPr>
      </w:pPr>
    </w:p>
    <w:p w14:paraId="2159D16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Cataloguing of Assets</w:t>
      </w:r>
    </w:p>
    <w:p w14:paraId="0DC2C89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Storage location</w:t>
      </w:r>
    </w:p>
    <w:p w14:paraId="049510F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Metadata</w:t>
      </w:r>
    </w:p>
    <w:p w14:paraId="65B950C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Description</w:t>
      </w:r>
    </w:p>
    <w:p w14:paraId="115C320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Keywords</w:t>
      </w:r>
    </w:p>
    <w:p w14:paraId="18F88460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Searchable</w:t>
      </w:r>
    </w:p>
    <w:p w14:paraId="10FB0915" w14:textId="77777777" w:rsidR="006014D6" w:rsidRPr="003C2334" w:rsidRDefault="006014D6" w:rsidP="006014D6">
      <w:pPr>
        <w:rPr>
          <w:rFonts w:ascii="Arial" w:hAnsi="Arial" w:cs="Arial"/>
          <w:color w:val="000000"/>
        </w:rPr>
      </w:pPr>
    </w:p>
    <w:p w14:paraId="09981292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Access Control</w:t>
      </w:r>
    </w:p>
    <w:p w14:paraId="2A0D176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Part of </w:t>
      </w:r>
      <w:r w:rsidR="003C2334">
        <w:rPr>
          <w:rFonts w:ascii="Arial" w:hAnsi="Arial" w:cs="Arial"/>
          <w:color w:val="000000"/>
        </w:rPr>
        <w:t xml:space="preserve">DAM is the controlled access to </w:t>
      </w:r>
      <w:r w:rsidRPr="003C2334">
        <w:rPr>
          <w:rFonts w:ascii="Arial" w:hAnsi="Arial" w:cs="Arial"/>
          <w:color w:val="000000"/>
        </w:rPr>
        <w:t>digital assets</w:t>
      </w:r>
    </w:p>
    <w:p w14:paraId="53476BE9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Who has access?</w:t>
      </w:r>
    </w:p>
    <w:p w14:paraId="7603AAE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What do they have access to?</w:t>
      </w:r>
    </w:p>
    <w:p w14:paraId="05C030E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When do they have access?</w:t>
      </w:r>
    </w:p>
    <w:p w14:paraId="3921687C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How do they access the assets?</w:t>
      </w:r>
    </w:p>
    <w:p w14:paraId="51B230F7" w14:textId="77777777" w:rsidR="006014D6" w:rsidRPr="003C2334" w:rsidRDefault="006014D6" w:rsidP="006014D6">
      <w:pPr>
        <w:rPr>
          <w:rFonts w:ascii="Arial" w:hAnsi="Arial" w:cs="Arial"/>
        </w:rPr>
      </w:pPr>
    </w:p>
    <w:p w14:paraId="3C0D5E5B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File Organization</w:t>
      </w:r>
    </w:p>
    <w:p w14:paraId="67E98EBD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Organizing Files Manually</w:t>
      </w:r>
    </w:p>
    <w:p w14:paraId="0615E60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Use a naming convention</w:t>
      </w:r>
    </w:p>
    <w:p w14:paraId="1125FCE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Main folder – project name or job number</w:t>
      </w:r>
    </w:p>
    <w:p w14:paraId="7962D38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Sub folders – fonts, images, logos</w:t>
      </w:r>
    </w:p>
    <w:p w14:paraId="5F5A8836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Working vs. Final files</w:t>
      </w:r>
    </w:p>
    <w:p w14:paraId="2F285E41" w14:textId="77777777" w:rsidR="006014D6" w:rsidRPr="003C2334" w:rsidRDefault="006014D6" w:rsidP="006014D6">
      <w:pPr>
        <w:rPr>
          <w:rFonts w:ascii="Arial" w:hAnsi="Arial" w:cs="Arial"/>
        </w:rPr>
      </w:pPr>
    </w:p>
    <w:p w14:paraId="3AB4A6E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DAM Systems</w:t>
      </w:r>
    </w:p>
    <w:p w14:paraId="3F73A3BD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iTunes</w:t>
      </w:r>
      <w:proofErr w:type="gramEnd"/>
    </w:p>
    <w:p w14:paraId="525D6FDD" w14:textId="77777777" w:rsidR="00856928" w:rsidRPr="003C2334" w:rsidRDefault="006014D6" w:rsidP="00856928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- </w:t>
      </w:r>
      <w:proofErr w:type="spellStart"/>
      <w:proofErr w:type="gramStart"/>
      <w:r w:rsidRPr="003C2334">
        <w:rPr>
          <w:rFonts w:ascii="Arial" w:hAnsi="Arial" w:cs="Arial"/>
          <w:color w:val="000000"/>
        </w:rPr>
        <w:t>xinet</w:t>
      </w:r>
      <w:proofErr w:type="spellEnd"/>
      <w:proofErr w:type="gramEnd"/>
      <w:r w:rsidRPr="003C2334">
        <w:rPr>
          <w:rFonts w:ascii="Arial" w:hAnsi="Arial" w:cs="Arial"/>
          <w:color w:val="000000"/>
        </w:rPr>
        <w:t xml:space="preserve"> </w:t>
      </w:r>
      <w:proofErr w:type="spellStart"/>
      <w:r w:rsidRPr="003C2334">
        <w:rPr>
          <w:rFonts w:ascii="Arial" w:hAnsi="Arial" w:cs="Arial"/>
          <w:color w:val="000000"/>
        </w:rPr>
        <w:t>webnative</w:t>
      </w:r>
      <w:proofErr w:type="spellEnd"/>
    </w:p>
    <w:p w14:paraId="659941D5" w14:textId="77777777" w:rsidR="006014D6" w:rsidRPr="003C2334" w:rsidRDefault="006014D6" w:rsidP="00856928">
      <w:pPr>
        <w:rPr>
          <w:rFonts w:ascii="Arial" w:hAnsi="Arial" w:cs="Arial"/>
        </w:rPr>
      </w:pPr>
    </w:p>
    <w:p w14:paraId="437F6C5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GCM’s </w:t>
      </w:r>
      <w:proofErr w:type="spellStart"/>
      <w:r w:rsidRPr="003C2334">
        <w:rPr>
          <w:rFonts w:ascii="Arial" w:hAnsi="Arial" w:cs="Arial"/>
          <w:color w:val="33339A"/>
        </w:rPr>
        <w:t>WebNative</w:t>
      </w:r>
      <w:proofErr w:type="spellEnd"/>
      <w:r w:rsidRPr="003C2334">
        <w:rPr>
          <w:rFonts w:ascii="Arial" w:hAnsi="Arial" w:cs="Arial"/>
          <w:color w:val="33339A"/>
        </w:rPr>
        <w:t xml:space="preserve"> Structure</w:t>
      </w:r>
    </w:p>
    <w:p w14:paraId="0A6BDE8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spellStart"/>
      <w:r w:rsidRPr="003C2334">
        <w:rPr>
          <w:rFonts w:ascii="Arial" w:hAnsi="Arial" w:cs="Arial"/>
          <w:color w:val="000000"/>
        </w:rPr>
        <w:t>WebNative</w:t>
      </w:r>
      <w:proofErr w:type="spellEnd"/>
      <w:r w:rsidRPr="003C2334">
        <w:rPr>
          <w:rFonts w:ascii="Arial" w:hAnsi="Arial" w:cs="Arial"/>
          <w:color w:val="000000"/>
        </w:rPr>
        <w:t xml:space="preserve"> Server</w:t>
      </w:r>
    </w:p>
    <w:p w14:paraId="6745DA14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Location of asset files</w:t>
      </w:r>
    </w:p>
    <w:p w14:paraId="7DCC3210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Accessible through</w:t>
      </w:r>
      <w:r w:rsidR="00DA24E9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Apple Filing Protocol (AFP)</w:t>
      </w:r>
    </w:p>
    <w:p w14:paraId="1DA9993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i</w:t>
      </w:r>
      <w:proofErr w:type="gramEnd"/>
      <w:r w:rsidRPr="003C2334">
        <w:rPr>
          <w:rFonts w:ascii="Arial" w:hAnsi="Arial" w:cs="Arial"/>
          <w:color w:val="000000"/>
        </w:rPr>
        <w:t>.e. Go&gt;Connect to Server</w:t>
      </w:r>
    </w:p>
    <w:p w14:paraId="0E684B5F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Secured by a </w:t>
      </w:r>
      <w:proofErr w:type="spellStart"/>
      <w:r w:rsidRPr="003C2334">
        <w:rPr>
          <w:rFonts w:ascii="Arial" w:hAnsi="Arial" w:cs="Arial"/>
          <w:color w:val="000000"/>
        </w:rPr>
        <w:t>WebNative</w:t>
      </w:r>
      <w:proofErr w:type="spellEnd"/>
      <w:r w:rsidRPr="003C2334">
        <w:rPr>
          <w:rFonts w:ascii="Arial" w:hAnsi="Arial" w:cs="Arial"/>
          <w:color w:val="000000"/>
        </w:rPr>
        <w:t xml:space="preserve"> Access Control List</w:t>
      </w:r>
      <w:r w:rsidR="00DA24E9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(ACL)</w:t>
      </w:r>
    </w:p>
    <w:p w14:paraId="5220344E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i</w:t>
      </w:r>
      <w:proofErr w:type="gramEnd"/>
      <w:r w:rsidRPr="003C2334">
        <w:rPr>
          <w:rFonts w:ascii="Arial" w:hAnsi="Arial" w:cs="Arial"/>
          <w:color w:val="000000"/>
        </w:rPr>
        <w:t xml:space="preserve">.e. List of </w:t>
      </w:r>
      <w:proofErr w:type="spellStart"/>
      <w:r w:rsidRPr="003C2334">
        <w:rPr>
          <w:rFonts w:ascii="Arial" w:hAnsi="Arial" w:cs="Arial"/>
          <w:color w:val="000000"/>
        </w:rPr>
        <w:t>WebNative</w:t>
      </w:r>
      <w:proofErr w:type="spellEnd"/>
      <w:r w:rsidRPr="003C2334">
        <w:rPr>
          <w:rFonts w:ascii="Arial" w:hAnsi="Arial" w:cs="Arial"/>
          <w:color w:val="000000"/>
        </w:rPr>
        <w:t xml:space="preserve"> Users that</w:t>
      </w:r>
      <w:r w:rsidR="003C2334">
        <w:rPr>
          <w:rFonts w:ascii="Arial" w:hAnsi="Arial" w:cs="Arial"/>
          <w:color w:val="000000"/>
        </w:rPr>
        <w:t xml:space="preserve"> are allowed access </w:t>
      </w:r>
      <w:r w:rsidRPr="003C2334">
        <w:rPr>
          <w:rFonts w:ascii="Arial" w:hAnsi="Arial" w:cs="Arial"/>
          <w:color w:val="000000"/>
        </w:rPr>
        <w:t>to volumes of assets</w:t>
      </w:r>
    </w:p>
    <w:p w14:paraId="38838867" w14:textId="77777777" w:rsidR="006014D6" w:rsidRPr="003C2334" w:rsidRDefault="006014D6" w:rsidP="006014D6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Admin/Printer’s accessible (direct access)</w:t>
      </w:r>
    </w:p>
    <w:p w14:paraId="291498C2" w14:textId="77777777" w:rsidR="002622FC" w:rsidRPr="003C2334" w:rsidRDefault="002622FC" w:rsidP="006014D6">
      <w:pPr>
        <w:rPr>
          <w:rFonts w:ascii="Arial" w:hAnsi="Arial" w:cs="Arial"/>
        </w:rPr>
      </w:pPr>
    </w:p>
    <w:p w14:paraId="16350CF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spellStart"/>
      <w:r w:rsidRPr="003C2334">
        <w:rPr>
          <w:rFonts w:ascii="Arial" w:hAnsi="Arial" w:cs="Arial"/>
        </w:rPr>
        <w:t>WebNative</w:t>
      </w:r>
      <w:proofErr w:type="spellEnd"/>
      <w:r w:rsidRPr="003C2334">
        <w:rPr>
          <w:rFonts w:ascii="Arial" w:hAnsi="Arial" w:cs="Arial"/>
        </w:rPr>
        <w:t xml:space="preserve"> Portal Server</w:t>
      </w:r>
    </w:p>
    <w:p w14:paraId="0C3E317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Asset Browser</w:t>
      </w:r>
    </w:p>
    <w:p w14:paraId="48FBCF96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Accessible through a</w:t>
      </w:r>
      <w:r w:rsidR="00DA24E9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web browser</w:t>
      </w:r>
    </w:p>
    <w:p w14:paraId="7F5779EA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Secured by </w:t>
      </w:r>
      <w:proofErr w:type="spellStart"/>
      <w:r w:rsidRPr="003C2334">
        <w:rPr>
          <w:rFonts w:ascii="Arial" w:hAnsi="Arial" w:cs="Arial"/>
        </w:rPr>
        <w:t>WebNative</w:t>
      </w:r>
      <w:proofErr w:type="spellEnd"/>
      <w:r w:rsidRPr="003C2334">
        <w:rPr>
          <w:rFonts w:ascii="Arial" w:hAnsi="Arial" w:cs="Arial"/>
        </w:rPr>
        <w:t xml:space="preserve"> User access</w:t>
      </w:r>
    </w:p>
    <w:p w14:paraId="59ED10B3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i</w:t>
      </w:r>
      <w:proofErr w:type="gramEnd"/>
      <w:r w:rsidRPr="003C2334">
        <w:rPr>
          <w:rFonts w:ascii="Arial" w:hAnsi="Arial" w:cs="Arial"/>
        </w:rPr>
        <w:t>.e. User ‘X’ is allowed access to ‘this’ volume of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assets and can ‘do this’ with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them</w:t>
      </w:r>
    </w:p>
    <w:p w14:paraId="76A68541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Client/designer accessible</w:t>
      </w:r>
    </w:p>
    <w:p w14:paraId="6D5313D5" w14:textId="77777777" w:rsidR="006014D6" w:rsidRPr="003C2334" w:rsidRDefault="006014D6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No direct connection between web browser and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actual assets</w:t>
      </w:r>
    </w:p>
    <w:p w14:paraId="272CD116" w14:textId="77777777" w:rsidR="006014D6" w:rsidRPr="003C2334" w:rsidRDefault="006014D6" w:rsidP="006014D6">
      <w:pPr>
        <w:rPr>
          <w:rFonts w:ascii="Arial" w:hAnsi="Arial" w:cs="Arial"/>
        </w:rPr>
      </w:pPr>
    </w:p>
    <w:p w14:paraId="7D5DF275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 w:rsidRPr="003C2334">
        <w:rPr>
          <w:rFonts w:ascii="Arial" w:hAnsi="Arial" w:cs="Arial"/>
        </w:rPr>
        <w:t>WebNative</w:t>
      </w:r>
      <w:proofErr w:type="spellEnd"/>
      <w:r w:rsidRPr="003C2334">
        <w:rPr>
          <w:rFonts w:ascii="Arial" w:hAnsi="Arial" w:cs="Arial"/>
        </w:rPr>
        <w:t xml:space="preserve"> Portal</w:t>
      </w:r>
    </w:p>
    <w:p w14:paraId="182B7EEC" w14:textId="77777777" w:rsidR="006014D6" w:rsidRPr="003C2334" w:rsidRDefault="006014D6" w:rsidP="006014D6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 w:rsidRPr="003C2334">
        <w:rPr>
          <w:rFonts w:ascii="Arial" w:hAnsi="Arial" w:cs="Arial"/>
        </w:rPr>
        <w:t>WebNative</w:t>
      </w:r>
      <w:proofErr w:type="spellEnd"/>
    </w:p>
    <w:p w14:paraId="57B0E67F" w14:textId="77777777" w:rsidR="006014D6" w:rsidRPr="003C2334" w:rsidRDefault="006014D6" w:rsidP="006014D6">
      <w:pPr>
        <w:rPr>
          <w:rFonts w:ascii="Arial" w:hAnsi="Arial" w:cs="Arial"/>
        </w:rPr>
      </w:pPr>
    </w:p>
    <w:p w14:paraId="388769E8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Inside </w:t>
      </w:r>
      <w:proofErr w:type="spellStart"/>
      <w:r w:rsidRPr="003C2334">
        <w:rPr>
          <w:rFonts w:ascii="Arial" w:hAnsi="Arial" w:cs="Arial"/>
          <w:color w:val="33339A"/>
        </w:rPr>
        <w:t>WebNative</w:t>
      </w:r>
      <w:proofErr w:type="spellEnd"/>
    </w:p>
    <w:p w14:paraId="3DF6C5F8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When a file</w:t>
      </w:r>
      <w:r w:rsidR="003C2334">
        <w:rPr>
          <w:rFonts w:ascii="Arial" w:hAnsi="Arial" w:cs="Arial"/>
          <w:color w:val="000000"/>
        </w:rPr>
        <w:t xml:space="preserve"> is uploaded a low-res image is </w:t>
      </w:r>
      <w:r w:rsidRPr="003C2334">
        <w:rPr>
          <w:rFonts w:ascii="Arial" w:hAnsi="Arial" w:cs="Arial"/>
          <w:color w:val="000000"/>
        </w:rPr>
        <w:t>created known as a FPO (For Position Only)</w:t>
      </w:r>
    </w:p>
    <w:p w14:paraId="3F158905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Small fil</w:t>
      </w:r>
      <w:r w:rsidR="003C2334">
        <w:rPr>
          <w:rFonts w:ascii="Arial" w:hAnsi="Arial" w:cs="Arial"/>
          <w:color w:val="000000"/>
        </w:rPr>
        <w:t xml:space="preserve">e is used for design, layout or </w:t>
      </w:r>
      <w:r w:rsidRPr="003C2334">
        <w:rPr>
          <w:rFonts w:ascii="Arial" w:hAnsi="Arial" w:cs="Arial"/>
          <w:color w:val="000000"/>
        </w:rPr>
        <w:t>presentation where high resolution is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unnecessary, slow or impractical</w:t>
      </w:r>
    </w:p>
    <w:p w14:paraId="38365B0F" w14:textId="77777777" w:rsidR="00401027" w:rsidRPr="003C2334" w:rsidRDefault="00401027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Thes</w:t>
      </w:r>
      <w:r w:rsidR="003C2334">
        <w:rPr>
          <w:rFonts w:ascii="Arial" w:hAnsi="Arial" w:cs="Arial"/>
          <w:color w:val="000000"/>
        </w:rPr>
        <w:t xml:space="preserve">e FPO images placed in InDesign </w:t>
      </w:r>
      <w:r w:rsidRPr="003C2334">
        <w:rPr>
          <w:rFonts w:ascii="Arial" w:hAnsi="Arial" w:cs="Arial"/>
          <w:color w:val="000000"/>
        </w:rPr>
        <w:t>should be relinked to the high-res images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before output</w:t>
      </w:r>
    </w:p>
    <w:p w14:paraId="18502AEA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All</w:t>
      </w:r>
      <w:proofErr w:type="gramEnd"/>
      <w:r w:rsidRPr="003C2334">
        <w:rPr>
          <w:rFonts w:ascii="Arial" w:hAnsi="Arial" w:cs="Arial"/>
        </w:rPr>
        <w:t xml:space="preserve"> a</w:t>
      </w:r>
      <w:r w:rsidR="003C2334">
        <w:rPr>
          <w:rFonts w:ascii="Arial" w:hAnsi="Arial" w:cs="Arial"/>
        </w:rPr>
        <w:t xml:space="preserve">ssets uploaded to </w:t>
      </w:r>
      <w:proofErr w:type="spellStart"/>
      <w:r w:rsidR="003C2334">
        <w:rPr>
          <w:rFonts w:ascii="Arial" w:hAnsi="Arial" w:cs="Arial"/>
        </w:rPr>
        <w:t>WebNative</w:t>
      </w:r>
      <w:proofErr w:type="spellEnd"/>
      <w:r w:rsidR="003C2334">
        <w:rPr>
          <w:rFonts w:ascii="Arial" w:hAnsi="Arial" w:cs="Arial"/>
        </w:rPr>
        <w:t xml:space="preserve"> are </w:t>
      </w:r>
      <w:r w:rsidRPr="003C2334">
        <w:rPr>
          <w:rFonts w:ascii="Arial" w:hAnsi="Arial" w:cs="Arial"/>
        </w:rPr>
        <w:t xml:space="preserve">entered into the </w:t>
      </w:r>
      <w:proofErr w:type="spellStart"/>
      <w:r w:rsidRPr="003C2334">
        <w:rPr>
          <w:rFonts w:ascii="Arial" w:hAnsi="Arial" w:cs="Arial"/>
        </w:rPr>
        <w:t>WebNative</w:t>
      </w:r>
      <w:proofErr w:type="spellEnd"/>
      <w:r w:rsidRPr="003C2334">
        <w:rPr>
          <w:rFonts w:ascii="Arial" w:hAnsi="Arial" w:cs="Arial"/>
        </w:rPr>
        <w:t xml:space="preserve"> database</w:t>
      </w:r>
    </w:p>
    <w:p w14:paraId="568B0C07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Metadata (dat</w:t>
      </w:r>
      <w:r w:rsidR="003C2334">
        <w:rPr>
          <w:rFonts w:ascii="Arial" w:hAnsi="Arial" w:cs="Arial"/>
        </w:rPr>
        <w:t xml:space="preserve">a about data) is then retrieved </w:t>
      </w:r>
      <w:r w:rsidRPr="003C2334">
        <w:rPr>
          <w:rFonts w:ascii="Arial" w:hAnsi="Arial" w:cs="Arial"/>
        </w:rPr>
        <w:t>from the asset or entered manually by a user</w:t>
      </w:r>
    </w:p>
    <w:p w14:paraId="2F594B26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Colour space</w:t>
      </w:r>
    </w:p>
    <w:p w14:paraId="0FA4CC25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Description</w:t>
      </w:r>
    </w:p>
    <w:p w14:paraId="40386B07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Keywords</w:t>
      </w:r>
    </w:p>
    <w:p w14:paraId="4F6EBF3D" w14:textId="77777777" w:rsidR="00401027" w:rsidRPr="003C2334" w:rsidRDefault="00401027" w:rsidP="004010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Camera information</w:t>
      </w:r>
    </w:p>
    <w:p w14:paraId="66AB5CE0" w14:textId="77777777" w:rsidR="00401027" w:rsidRPr="003C2334" w:rsidRDefault="00401027" w:rsidP="00401027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Location</w:t>
      </w:r>
    </w:p>
    <w:p w14:paraId="5716F5C9" w14:textId="77777777" w:rsidR="00401027" w:rsidRPr="003C2334" w:rsidRDefault="00401027" w:rsidP="00401027">
      <w:pPr>
        <w:rPr>
          <w:rFonts w:ascii="Arial" w:hAnsi="Arial" w:cs="Arial"/>
        </w:rPr>
      </w:pPr>
    </w:p>
    <w:p w14:paraId="26DFF5E4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DAM in the Graphic Industry</w:t>
      </w:r>
    </w:p>
    <w:p w14:paraId="78E8E572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Design/layout</w:t>
      </w:r>
    </w:p>
    <w:p w14:paraId="19B73A68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File organization</w:t>
      </w:r>
    </w:p>
    <w:p w14:paraId="25486227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Asset sharing</w:t>
      </w:r>
    </w:p>
    <w:p w14:paraId="64EA38C0" w14:textId="77777777" w:rsidR="00401027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As</w:t>
      </w:r>
      <w:proofErr w:type="gramEnd"/>
      <w:r w:rsidRPr="003C2334">
        <w:rPr>
          <w:rFonts w:ascii="Arial" w:hAnsi="Arial" w:cs="Arial"/>
          <w:color w:val="000000"/>
        </w:rPr>
        <w:t xml:space="preserve"> a business</w:t>
      </w:r>
    </w:p>
    <w:p w14:paraId="088FFBA4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16B5668C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Additional DAM Tools</w:t>
      </w:r>
    </w:p>
    <w:p w14:paraId="482BC387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Viewer</w:t>
      </w:r>
    </w:p>
    <w:p w14:paraId="51F8F47F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Editing</w:t>
      </w:r>
    </w:p>
    <w:p w14:paraId="56C89FE6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Repurposing</w:t>
      </w:r>
    </w:p>
    <w:p w14:paraId="69AB2CBE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OPI</w:t>
      </w:r>
    </w:p>
    <w:p w14:paraId="66E06E55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Collaboration/Annotation</w:t>
      </w:r>
    </w:p>
    <w:p w14:paraId="4AF58FA4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Sales and rights management</w:t>
      </w:r>
    </w:p>
    <w:p w14:paraId="49945B79" w14:textId="77777777" w:rsidR="007A69A1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Organization</w:t>
      </w:r>
    </w:p>
    <w:p w14:paraId="5B860314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3F30F31A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proofErr w:type="spellStart"/>
      <w:r w:rsidRPr="003C2334">
        <w:rPr>
          <w:rFonts w:ascii="Arial" w:hAnsi="Arial" w:cs="Arial"/>
          <w:color w:val="33339A"/>
        </w:rPr>
        <w:t>Xinet</w:t>
      </w:r>
      <w:proofErr w:type="spellEnd"/>
      <w:r w:rsidRPr="003C2334">
        <w:rPr>
          <w:rFonts w:ascii="Arial" w:hAnsi="Arial" w:cs="Arial"/>
          <w:color w:val="33339A"/>
        </w:rPr>
        <w:t xml:space="preserve"> Demo</w:t>
      </w:r>
    </w:p>
    <w:p w14:paraId="53EB084E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Direct Access through AFP</w:t>
      </w:r>
    </w:p>
    <w:p w14:paraId="7AAA8CB2" w14:textId="77777777" w:rsidR="007A69A1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Access through </w:t>
      </w:r>
      <w:proofErr w:type="spellStart"/>
      <w:r w:rsidRPr="003C2334">
        <w:rPr>
          <w:rFonts w:ascii="Arial" w:hAnsi="Arial" w:cs="Arial"/>
          <w:color w:val="000000"/>
        </w:rPr>
        <w:t>WebPortal</w:t>
      </w:r>
      <w:proofErr w:type="spellEnd"/>
    </w:p>
    <w:p w14:paraId="7BE48C3C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09E4D881" w14:textId="260DBE4C" w:rsidR="007A69A1" w:rsidRPr="00671EFA" w:rsidRDefault="00671EFA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  <w:u w:val="single"/>
        </w:rPr>
      </w:pPr>
      <w:r w:rsidRPr="00671EFA">
        <w:rPr>
          <w:rFonts w:ascii="Arial" w:hAnsi="Arial" w:cs="Arial"/>
          <w:color w:val="33339A"/>
          <w:u w:val="single"/>
        </w:rPr>
        <w:t xml:space="preserve">Week 4- </w:t>
      </w:r>
      <w:proofErr w:type="spellStart"/>
      <w:r w:rsidR="007A69A1" w:rsidRPr="00671EFA">
        <w:rPr>
          <w:rFonts w:ascii="Arial" w:hAnsi="Arial" w:cs="Arial"/>
          <w:color w:val="33339A"/>
          <w:u w:val="single"/>
        </w:rPr>
        <w:t>Preflighting</w:t>
      </w:r>
      <w:proofErr w:type="spellEnd"/>
    </w:p>
    <w:p w14:paraId="2B528656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Introduction, Manual &amp;</w:t>
      </w:r>
    </w:p>
    <w:p w14:paraId="17F850EF" w14:textId="77777777" w:rsidR="007A69A1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Software Assisted</w:t>
      </w:r>
    </w:p>
    <w:p w14:paraId="2C45A370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069BC586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What</w:t>
      </w:r>
      <w:proofErr w:type="gramEnd"/>
      <w:r w:rsidRPr="003C2334">
        <w:rPr>
          <w:rFonts w:ascii="Arial" w:hAnsi="Arial" w:cs="Arial"/>
        </w:rPr>
        <w:t xml:space="preserve"> is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  <w:r w:rsidRPr="003C2334">
        <w:rPr>
          <w:rFonts w:ascii="Arial" w:hAnsi="Arial" w:cs="Arial"/>
        </w:rPr>
        <w:t>?</w:t>
      </w:r>
    </w:p>
    <w:p w14:paraId="20F5643F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Inspection of electronic files prior to production</w:t>
      </w:r>
    </w:p>
    <w:p w14:paraId="01139211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Identify and fi</w:t>
      </w:r>
      <w:r w:rsidR="003C2334">
        <w:rPr>
          <w:rFonts w:ascii="Arial" w:hAnsi="Arial" w:cs="Arial"/>
        </w:rPr>
        <w:t xml:space="preserve">x potential problems that could </w:t>
      </w:r>
      <w:r w:rsidRPr="003C2334">
        <w:rPr>
          <w:rFonts w:ascii="Arial" w:hAnsi="Arial" w:cs="Arial"/>
        </w:rPr>
        <w:t>arise in production</w:t>
      </w:r>
    </w:p>
    <w:p w14:paraId="66D74D19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RIP errors</w:t>
      </w:r>
    </w:p>
    <w:p w14:paraId="6CB59764" w14:textId="77777777" w:rsidR="007A69A1" w:rsidRPr="003C2334" w:rsidRDefault="007A69A1" w:rsidP="007A69A1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Print/press errors</w:t>
      </w:r>
    </w:p>
    <w:p w14:paraId="0D7DBE6F" w14:textId="77777777" w:rsidR="007A69A1" w:rsidRPr="003C2334" w:rsidRDefault="007A69A1" w:rsidP="007A69A1">
      <w:pPr>
        <w:rPr>
          <w:rFonts w:ascii="Arial" w:hAnsi="Arial" w:cs="Arial"/>
        </w:rPr>
      </w:pPr>
    </w:p>
    <w:p w14:paraId="2BFF5967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proofErr w:type="spellStart"/>
      <w:r w:rsidRPr="003C2334">
        <w:rPr>
          <w:rFonts w:ascii="Arial" w:hAnsi="Arial" w:cs="Arial"/>
          <w:color w:val="33339A"/>
        </w:rPr>
        <w:t>Preflighting</w:t>
      </w:r>
      <w:proofErr w:type="spellEnd"/>
    </w:p>
    <w:p w14:paraId="7E159D48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Why is </w:t>
      </w:r>
      <w:proofErr w:type="spellStart"/>
      <w:r w:rsidRPr="003C2334">
        <w:rPr>
          <w:rFonts w:ascii="Arial" w:hAnsi="Arial" w:cs="Arial"/>
          <w:color w:val="000000"/>
        </w:rPr>
        <w:t>preflighting</w:t>
      </w:r>
      <w:proofErr w:type="spellEnd"/>
      <w:r w:rsidRPr="003C2334">
        <w:rPr>
          <w:rFonts w:ascii="Arial" w:hAnsi="Arial" w:cs="Arial"/>
          <w:color w:val="000000"/>
        </w:rPr>
        <w:t xml:space="preserve"> necessary?</w:t>
      </w:r>
    </w:p>
    <w:p w14:paraId="1E3FBD55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To avo</w:t>
      </w:r>
      <w:r w:rsidR="003C2334">
        <w:rPr>
          <w:rFonts w:ascii="Arial" w:hAnsi="Arial" w:cs="Arial"/>
          <w:color w:val="000000"/>
        </w:rPr>
        <w:t xml:space="preserve">id potential costs and problems </w:t>
      </w:r>
      <w:r w:rsidRPr="003C2334">
        <w:rPr>
          <w:rFonts w:ascii="Arial" w:hAnsi="Arial" w:cs="Arial"/>
          <w:color w:val="000000"/>
        </w:rPr>
        <w:t>during production</w:t>
      </w:r>
    </w:p>
    <w:p w14:paraId="0E4F2832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Approximately 50% of ads and other files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sent to printers would not reproduce properly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unless corrected</w:t>
      </w:r>
    </w:p>
    <w:p w14:paraId="0DC5B021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gramStart"/>
      <w:r w:rsidRPr="003C2334">
        <w:rPr>
          <w:rFonts w:ascii="Arial" w:hAnsi="Arial" w:cs="Arial"/>
          <w:color w:val="000000"/>
        </w:rPr>
        <w:t>Not all files a</w:t>
      </w:r>
      <w:r w:rsidR="003C2334">
        <w:rPr>
          <w:rFonts w:ascii="Arial" w:hAnsi="Arial" w:cs="Arial"/>
          <w:color w:val="000000"/>
        </w:rPr>
        <w:t xml:space="preserve">re created by people trained in </w:t>
      </w:r>
      <w:r w:rsidRPr="003C2334">
        <w:rPr>
          <w:rFonts w:ascii="Arial" w:hAnsi="Arial" w:cs="Arial"/>
          <w:color w:val="000000"/>
        </w:rPr>
        <w:t>proper prepress practices</w:t>
      </w:r>
      <w:proofErr w:type="gramEnd"/>
    </w:p>
    <w:p w14:paraId="74028AAC" w14:textId="77777777" w:rsidR="007A69A1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People miss details as well</w:t>
      </w:r>
    </w:p>
    <w:p w14:paraId="208EDA87" w14:textId="77777777" w:rsidR="007A69A1" w:rsidRPr="003C2334" w:rsidRDefault="007A69A1" w:rsidP="007A69A1">
      <w:pPr>
        <w:rPr>
          <w:rFonts w:ascii="Arial" w:hAnsi="Arial" w:cs="Arial"/>
        </w:rPr>
      </w:pPr>
    </w:p>
    <w:p w14:paraId="23623234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Problems With Files</w:t>
      </w:r>
    </w:p>
    <w:p w14:paraId="092CC179" w14:textId="77777777" w:rsidR="007C4A78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GRA323: Intermediate Electronic </w:t>
      </w:r>
      <w:proofErr w:type="spellStart"/>
      <w:r w:rsidRPr="003C2334">
        <w:rPr>
          <w:rFonts w:ascii="Arial" w:hAnsi="Arial" w:cs="Arial"/>
          <w:color w:val="33339A"/>
        </w:rPr>
        <w:t>Premedia</w:t>
      </w:r>
      <w:proofErr w:type="spellEnd"/>
      <w:r w:rsidRPr="003C2334">
        <w:rPr>
          <w:rFonts w:ascii="Arial" w:hAnsi="Arial" w:cs="Arial"/>
          <w:color w:val="33339A"/>
        </w:rPr>
        <w:t xml:space="preserve"> I</w:t>
      </w:r>
      <w:r w:rsidR="007C4A78" w:rsidRPr="003C2334">
        <w:rPr>
          <w:rFonts w:ascii="Arial" w:hAnsi="Arial" w:cs="Arial"/>
          <w:color w:val="33339A"/>
        </w:rPr>
        <w:t xml:space="preserve"> </w:t>
      </w:r>
    </w:p>
    <w:p w14:paraId="1506E480" w14:textId="77777777" w:rsidR="00856928" w:rsidRPr="002622FC" w:rsidRDefault="007A69A1" w:rsidP="002622F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proofErr w:type="gramStart"/>
      <w:r w:rsidRPr="003C2334">
        <w:rPr>
          <w:rFonts w:ascii="Arial" w:hAnsi="Arial" w:cs="Arial"/>
          <w:color w:val="000000"/>
        </w:rPr>
        <w:t>application</w:t>
      </w:r>
      <w:proofErr w:type="gramEnd"/>
      <w:r w:rsidRPr="003C2334">
        <w:rPr>
          <w:rFonts w:ascii="Arial" w:hAnsi="Arial" w:cs="Arial"/>
          <w:color w:val="000000"/>
        </w:rPr>
        <w:t xml:space="preserve"> files PDF files</w:t>
      </w:r>
    </w:p>
    <w:p w14:paraId="4478B60D" w14:textId="77777777" w:rsidR="007A69A1" w:rsidRPr="003C2334" w:rsidRDefault="007A69A1" w:rsidP="00856928">
      <w:pPr>
        <w:rPr>
          <w:rFonts w:ascii="Arial" w:hAnsi="Arial" w:cs="Arial"/>
        </w:rPr>
      </w:pPr>
    </w:p>
    <w:p w14:paraId="65ECE95C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Who </w:t>
      </w:r>
      <w:proofErr w:type="gramStart"/>
      <w:r w:rsidRPr="003C2334">
        <w:rPr>
          <w:rFonts w:ascii="Arial" w:hAnsi="Arial" w:cs="Arial"/>
          <w:color w:val="33339A"/>
        </w:rPr>
        <w:t>Should</w:t>
      </w:r>
      <w:proofErr w:type="gramEnd"/>
      <w:r w:rsidRPr="003C2334">
        <w:rPr>
          <w:rFonts w:ascii="Arial" w:hAnsi="Arial" w:cs="Arial"/>
          <w:color w:val="33339A"/>
        </w:rPr>
        <w:t xml:space="preserve"> be Responsible?</w:t>
      </w:r>
    </w:p>
    <w:p w14:paraId="4CC16A0E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Customer Concerns when submitting files</w:t>
      </w:r>
    </w:p>
    <w:p w14:paraId="330E69B0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Confusion </w:t>
      </w:r>
      <w:r w:rsidR="007C4A78" w:rsidRPr="003C2334">
        <w:rPr>
          <w:rFonts w:ascii="Arial" w:hAnsi="Arial" w:cs="Arial"/>
          <w:color w:val="000000"/>
        </w:rPr>
        <w:t xml:space="preserve">over whose responsibility it is </w:t>
      </w:r>
      <w:r w:rsidRPr="003C2334">
        <w:rPr>
          <w:rFonts w:ascii="Arial" w:hAnsi="Arial" w:cs="Arial"/>
          <w:color w:val="000000"/>
        </w:rPr>
        <w:t>to create files and verify content</w:t>
      </w:r>
    </w:p>
    <w:p w14:paraId="4AF94D2B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Ca</w:t>
      </w:r>
      <w:r w:rsidR="007C4A78" w:rsidRPr="003C2334">
        <w:rPr>
          <w:rFonts w:ascii="Arial" w:hAnsi="Arial" w:cs="Arial"/>
          <w:color w:val="000000"/>
        </w:rPr>
        <w:t xml:space="preserve">n lead to antagonized customers </w:t>
      </w:r>
      <w:r w:rsidRPr="003C2334">
        <w:rPr>
          <w:rFonts w:ascii="Arial" w:hAnsi="Arial" w:cs="Arial"/>
          <w:color w:val="000000"/>
        </w:rPr>
        <w:t>and suppliers</w:t>
      </w:r>
    </w:p>
    <w:p w14:paraId="5912485B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Proof from final submitted file and sign off</w:t>
      </w:r>
    </w:p>
    <w:p w14:paraId="2D6EADD1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Trapping, screening?</w:t>
      </w:r>
    </w:p>
    <w:p w14:paraId="0A0EEDD7" w14:textId="77777777" w:rsidR="007A69A1" w:rsidRPr="003C2334" w:rsidRDefault="007A69A1" w:rsidP="007A69A1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Costs associated with it</w:t>
      </w:r>
    </w:p>
    <w:p w14:paraId="79C70C72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64356C38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Introducing </w:t>
      </w:r>
      <w:proofErr w:type="spellStart"/>
      <w:r w:rsidRPr="003C2334">
        <w:rPr>
          <w:rFonts w:ascii="Arial" w:hAnsi="Arial" w:cs="Arial"/>
          <w:color w:val="33339A"/>
        </w:rPr>
        <w:t>Preflighting</w:t>
      </w:r>
      <w:proofErr w:type="spellEnd"/>
    </w:p>
    <w:p w14:paraId="70859574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In order </w:t>
      </w:r>
      <w:r w:rsidR="003C2334">
        <w:rPr>
          <w:rFonts w:ascii="Arial" w:hAnsi="Arial" w:cs="Arial"/>
          <w:color w:val="000000"/>
        </w:rPr>
        <w:t xml:space="preserve">to preflight, you must know the </w:t>
      </w:r>
      <w:r w:rsidRPr="003C2334">
        <w:rPr>
          <w:rFonts w:ascii="Arial" w:hAnsi="Arial" w:cs="Arial"/>
          <w:color w:val="000000"/>
        </w:rPr>
        <w:t>correct specifications for the job</w:t>
      </w:r>
    </w:p>
    <w:p w14:paraId="4FC37FAC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This is a combination of knowing what the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output parameters for the job are, and what the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client expectations for the job are</w:t>
      </w:r>
    </w:p>
    <w:p w14:paraId="1A05BF21" w14:textId="77777777" w:rsidR="007A69A1" w:rsidRPr="003C2334" w:rsidRDefault="007A69A1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Production R</w:t>
      </w:r>
      <w:r w:rsidR="003C2334">
        <w:rPr>
          <w:rFonts w:ascii="Arial" w:hAnsi="Arial" w:cs="Arial"/>
          <w:color w:val="000000"/>
        </w:rPr>
        <w:t xml:space="preserve">equest Forms (PRFs) are a great </w:t>
      </w:r>
      <w:r w:rsidRPr="003C2334">
        <w:rPr>
          <w:rFonts w:ascii="Arial" w:hAnsi="Arial" w:cs="Arial"/>
          <w:color w:val="000000"/>
        </w:rPr>
        <w:t>way to convey both of these important parts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of a job</w:t>
      </w:r>
    </w:p>
    <w:p w14:paraId="69822010" w14:textId="77777777" w:rsidR="007A69A1" w:rsidRPr="003C2334" w:rsidRDefault="007A69A1" w:rsidP="007A69A1">
      <w:pPr>
        <w:rPr>
          <w:rFonts w:ascii="Arial" w:hAnsi="Arial" w:cs="Arial"/>
          <w:color w:val="000000"/>
        </w:rPr>
      </w:pPr>
    </w:p>
    <w:p w14:paraId="4015062A" w14:textId="77777777" w:rsidR="007A69A1" w:rsidRPr="003C2334" w:rsidRDefault="003C2334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A PRF is a valuable </w:t>
      </w:r>
      <w:r w:rsidR="007A69A1" w:rsidRPr="003C2334">
        <w:rPr>
          <w:rFonts w:ascii="Arial" w:hAnsi="Arial" w:cs="Arial"/>
        </w:rPr>
        <w:t>communication tool to:</w:t>
      </w:r>
    </w:p>
    <w:p w14:paraId="019A58DF" w14:textId="77777777" w:rsidR="007A69A1" w:rsidRPr="003C2334" w:rsidRDefault="003C2334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Find out what </w:t>
      </w:r>
      <w:r w:rsidR="007A69A1" w:rsidRPr="003C2334">
        <w:rPr>
          <w:rFonts w:ascii="Arial" w:hAnsi="Arial" w:cs="Arial"/>
        </w:rPr>
        <w:t>customers expect</w:t>
      </w:r>
    </w:p>
    <w:p w14:paraId="19500DCC" w14:textId="77777777" w:rsidR="007A69A1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Let customers know </w:t>
      </w:r>
      <w:r w:rsidR="007A69A1" w:rsidRPr="003C2334">
        <w:rPr>
          <w:rFonts w:ascii="Arial" w:hAnsi="Arial" w:cs="Arial"/>
        </w:rPr>
        <w:t>what you expect or are</w:t>
      </w:r>
      <w:r>
        <w:rPr>
          <w:rFonts w:ascii="Arial" w:hAnsi="Arial" w:cs="Arial"/>
        </w:rPr>
        <w:t xml:space="preserve"> </w:t>
      </w:r>
      <w:r w:rsidR="007A69A1" w:rsidRPr="003C2334">
        <w:rPr>
          <w:rFonts w:ascii="Arial" w:hAnsi="Arial" w:cs="Arial"/>
        </w:rPr>
        <w:t>capable of</w:t>
      </w:r>
    </w:p>
    <w:p w14:paraId="2F2E1A16" w14:textId="77777777" w:rsidR="007A69A1" w:rsidRPr="003C2334" w:rsidRDefault="007A69A1" w:rsidP="007A69A1">
      <w:pPr>
        <w:rPr>
          <w:rFonts w:ascii="Arial" w:hAnsi="Arial" w:cs="Arial"/>
        </w:rPr>
      </w:pPr>
    </w:p>
    <w:p w14:paraId="16AB8E35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Where in the workflow is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  <w:r w:rsidRPr="003C2334">
        <w:rPr>
          <w:rFonts w:ascii="Arial" w:hAnsi="Arial" w:cs="Arial"/>
        </w:rPr>
        <w:t xml:space="preserve"> done?</w:t>
      </w:r>
    </w:p>
    <w:p w14:paraId="4E7B38AB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Natively</w:t>
      </w:r>
    </w:p>
    <w:p w14:paraId="6839DD29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  <w:r w:rsidRPr="003C2334">
        <w:rPr>
          <w:rFonts w:ascii="Arial" w:hAnsi="Arial" w:cs="Arial"/>
        </w:rPr>
        <w:t xml:space="preserve"> design files</w:t>
      </w:r>
    </w:p>
    <w:p w14:paraId="0EE658BF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InDesign, Illustrator, Photoshop documents</w:t>
      </w:r>
    </w:p>
    <w:p w14:paraId="35E74B9D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Non-natively</w:t>
      </w:r>
    </w:p>
    <w:p w14:paraId="054C90AB" w14:textId="77777777" w:rsidR="007A69A1" w:rsidRPr="003C2334" w:rsidRDefault="007A69A1" w:rsidP="007A69A1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Production files, such as PDFs</w:t>
      </w:r>
    </w:p>
    <w:p w14:paraId="6556A04C" w14:textId="77777777" w:rsidR="007A69A1" w:rsidRPr="003C2334" w:rsidRDefault="007A69A1" w:rsidP="007A69A1">
      <w:pPr>
        <w:rPr>
          <w:rFonts w:ascii="Arial" w:hAnsi="Arial" w:cs="Arial"/>
        </w:rPr>
      </w:pPr>
    </w:p>
    <w:p w14:paraId="47507BF2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How is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  <w:r w:rsidRPr="003C2334">
        <w:rPr>
          <w:rFonts w:ascii="Arial" w:hAnsi="Arial" w:cs="Arial"/>
        </w:rPr>
        <w:t xml:space="preserve"> </w:t>
      </w:r>
      <w:proofErr w:type="gramStart"/>
      <w:r w:rsidRPr="003C2334">
        <w:rPr>
          <w:rFonts w:ascii="Arial" w:hAnsi="Arial" w:cs="Arial"/>
        </w:rPr>
        <w:t>Done</w:t>
      </w:r>
      <w:proofErr w:type="gramEnd"/>
      <w:r w:rsidRPr="003C2334">
        <w:rPr>
          <w:rFonts w:ascii="Arial" w:hAnsi="Arial" w:cs="Arial"/>
        </w:rPr>
        <w:t>?</w:t>
      </w:r>
    </w:p>
    <w:p w14:paraId="75AFC1D0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  <w:r w:rsidRPr="003C2334">
        <w:rPr>
          <w:rFonts w:ascii="Arial" w:hAnsi="Arial" w:cs="Arial"/>
        </w:rPr>
        <w:t xml:space="preserve"> can</w:t>
      </w:r>
      <w:r w:rsidR="003C2334">
        <w:rPr>
          <w:rFonts w:ascii="Arial" w:hAnsi="Arial" w:cs="Arial"/>
        </w:rPr>
        <w:t xml:space="preserve"> be done using a combination of </w:t>
      </w:r>
      <w:r w:rsidRPr="003C2334">
        <w:rPr>
          <w:rFonts w:ascii="Arial" w:hAnsi="Arial" w:cs="Arial"/>
        </w:rPr>
        <w:t>methods, but for the most part, these methods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can be categorized into three broad categories:</w:t>
      </w:r>
    </w:p>
    <w:p w14:paraId="72AB2CAA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Manual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</w:p>
    <w:p w14:paraId="2BDD6960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Application-based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</w:p>
    <w:p w14:paraId="682045D7" w14:textId="77777777" w:rsidR="007A69A1" w:rsidRPr="003C2334" w:rsidRDefault="007A69A1" w:rsidP="007A69A1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Third party </w:t>
      </w:r>
      <w:proofErr w:type="spellStart"/>
      <w:r w:rsidRPr="003C2334">
        <w:rPr>
          <w:rFonts w:ascii="Arial" w:hAnsi="Arial" w:cs="Arial"/>
        </w:rPr>
        <w:t>preflighting</w:t>
      </w:r>
      <w:proofErr w:type="spellEnd"/>
    </w:p>
    <w:p w14:paraId="39242B43" w14:textId="77777777" w:rsidR="00856928" w:rsidRPr="003C2334" w:rsidRDefault="00856928" w:rsidP="00856928">
      <w:pPr>
        <w:rPr>
          <w:rFonts w:ascii="Arial" w:hAnsi="Arial" w:cs="Arial"/>
        </w:rPr>
      </w:pPr>
    </w:p>
    <w:p w14:paraId="3B9C813B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Manual </w:t>
      </w:r>
      <w:proofErr w:type="spellStart"/>
      <w:r w:rsidR="003C2334">
        <w:rPr>
          <w:rFonts w:ascii="Arial" w:hAnsi="Arial" w:cs="Arial"/>
        </w:rPr>
        <w:t>preflighting</w:t>
      </w:r>
      <w:proofErr w:type="spellEnd"/>
      <w:r w:rsidR="003C2334">
        <w:rPr>
          <w:rFonts w:ascii="Arial" w:hAnsi="Arial" w:cs="Arial"/>
        </w:rPr>
        <w:t xml:space="preserve"> Looks at four main </w:t>
      </w:r>
      <w:r w:rsidRPr="003C2334">
        <w:rPr>
          <w:rFonts w:ascii="Arial" w:hAnsi="Arial" w:cs="Arial"/>
        </w:rPr>
        <w:t>aspects of a job:</w:t>
      </w:r>
    </w:p>
    <w:p w14:paraId="7E1690BE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Colour</w:t>
      </w:r>
    </w:p>
    <w:p w14:paraId="42BBC0D5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Images</w:t>
      </w:r>
    </w:p>
    <w:p w14:paraId="37E1964D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Type</w:t>
      </w:r>
    </w:p>
    <w:p w14:paraId="644FE987" w14:textId="77777777" w:rsidR="00856928" w:rsidRPr="003C2334" w:rsidRDefault="007A69A1" w:rsidP="007A69A1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Document and page construction</w:t>
      </w:r>
    </w:p>
    <w:p w14:paraId="68BECCE9" w14:textId="77777777" w:rsidR="007A69A1" w:rsidRPr="003C2334" w:rsidRDefault="007A69A1" w:rsidP="007A69A1">
      <w:pPr>
        <w:rPr>
          <w:rFonts w:ascii="Arial" w:hAnsi="Arial" w:cs="Arial"/>
        </w:rPr>
      </w:pPr>
    </w:p>
    <w:p w14:paraId="7AC803EC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Colour</w:t>
      </w:r>
    </w:p>
    <w:p w14:paraId="664B698C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Image colour spaces (CMYK, RGB)</w:t>
      </w:r>
    </w:p>
    <w:p w14:paraId="761D0097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Spot colours</w:t>
      </w:r>
    </w:p>
    <w:p w14:paraId="51AC8DCD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Registration</w:t>
      </w:r>
    </w:p>
    <w:p w14:paraId="63C8CF81" w14:textId="77777777" w:rsidR="007A69A1" w:rsidRPr="003C2334" w:rsidRDefault="007A69A1" w:rsidP="007A69A1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RGB black</w:t>
      </w:r>
    </w:p>
    <w:p w14:paraId="29CD867E" w14:textId="77777777" w:rsidR="007A69A1" w:rsidRPr="003C2334" w:rsidRDefault="007A69A1" w:rsidP="007A69A1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Total Area Coverage (TAC)</w:t>
      </w:r>
    </w:p>
    <w:p w14:paraId="4CAD6890" w14:textId="77777777" w:rsidR="007A69A1" w:rsidRPr="003C2334" w:rsidRDefault="007A69A1" w:rsidP="007A69A1">
      <w:pPr>
        <w:rPr>
          <w:rFonts w:ascii="Arial" w:hAnsi="Arial" w:cs="Arial"/>
        </w:rPr>
      </w:pPr>
    </w:p>
    <w:p w14:paraId="33913F8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Images</w:t>
      </w:r>
    </w:p>
    <w:p w14:paraId="663E97AC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Bitmap Images</w:t>
      </w:r>
    </w:p>
    <w:p w14:paraId="0A4D90D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Resolution</w:t>
      </w:r>
    </w:p>
    <w:p w14:paraId="5CB9EBB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Colour Space</w:t>
      </w:r>
    </w:p>
    <w:p w14:paraId="63945EA9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Size</w:t>
      </w:r>
    </w:p>
    <w:p w14:paraId="4E00666A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Format</w:t>
      </w:r>
    </w:p>
    <w:p w14:paraId="0065D55E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Crop</w:t>
      </w:r>
    </w:p>
    <w:p w14:paraId="5DB716FE" w14:textId="77777777" w:rsidR="007A69A1" w:rsidRPr="003C2334" w:rsidRDefault="00580127" w:rsidP="00580127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Link vs. embedded</w:t>
      </w:r>
    </w:p>
    <w:p w14:paraId="53F9EFAE" w14:textId="77777777" w:rsidR="00580127" w:rsidRPr="003C2334" w:rsidRDefault="00580127" w:rsidP="00580127">
      <w:pPr>
        <w:rPr>
          <w:rFonts w:ascii="Arial" w:hAnsi="Arial" w:cs="Arial"/>
        </w:rPr>
      </w:pPr>
    </w:p>
    <w:p w14:paraId="366CD388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Images</w:t>
      </w:r>
    </w:p>
    <w:p w14:paraId="07FBE2C6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Vector Images</w:t>
      </w:r>
    </w:p>
    <w:p w14:paraId="65377BA7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Colour Space</w:t>
      </w:r>
    </w:p>
    <w:p w14:paraId="1C8F9893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Format</w:t>
      </w:r>
    </w:p>
    <w:p w14:paraId="4BDD1040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Transparency and flattening</w:t>
      </w:r>
    </w:p>
    <w:p w14:paraId="7AC540B6" w14:textId="77777777" w:rsidR="00580127" w:rsidRPr="003C2334" w:rsidRDefault="00580127" w:rsidP="00580127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Link vs. embedded</w:t>
      </w:r>
    </w:p>
    <w:p w14:paraId="7C5081AC" w14:textId="77777777" w:rsidR="00580127" w:rsidRPr="003C2334" w:rsidRDefault="00580127" w:rsidP="00580127">
      <w:pPr>
        <w:rPr>
          <w:rFonts w:ascii="Arial" w:hAnsi="Arial" w:cs="Arial"/>
        </w:rPr>
      </w:pPr>
    </w:p>
    <w:p w14:paraId="378B918E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Type</w:t>
      </w:r>
    </w:p>
    <w:p w14:paraId="005BC7FC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Overset</w:t>
      </w:r>
    </w:p>
    <w:p w14:paraId="5C13C864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Missing or extra fonts</w:t>
      </w:r>
    </w:p>
    <w:p w14:paraId="7DFB86DB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Size too small</w:t>
      </w:r>
    </w:p>
    <w:p w14:paraId="357188AE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Font type</w:t>
      </w:r>
    </w:p>
    <w:p w14:paraId="5F953E4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Look for Open Type or PostScript Type I fonts</w:t>
      </w:r>
    </w:p>
    <w:p w14:paraId="7B82CCB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Absolutely no:</w:t>
      </w:r>
    </w:p>
    <w:p w14:paraId="63F42E51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D-Fonts (Screen fonts)!</w:t>
      </w:r>
    </w:p>
    <w:p w14:paraId="29A1CF4A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City Name fonts (e.g. Monaco)!</w:t>
      </w:r>
    </w:p>
    <w:p w14:paraId="3F9A1902" w14:textId="77777777" w:rsidR="00580127" w:rsidRPr="003C2334" w:rsidRDefault="00580127" w:rsidP="00580127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Pseudo fonts!</w:t>
      </w:r>
    </w:p>
    <w:p w14:paraId="15BE3460" w14:textId="77777777" w:rsidR="00580127" w:rsidRPr="003C2334" w:rsidRDefault="00580127" w:rsidP="00580127">
      <w:pPr>
        <w:rPr>
          <w:rFonts w:ascii="Arial" w:hAnsi="Arial" w:cs="Arial"/>
        </w:rPr>
      </w:pPr>
    </w:p>
    <w:p w14:paraId="3CEC07C3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Document and page construction</w:t>
      </w:r>
    </w:p>
    <w:p w14:paraId="45F2A938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Document (trim) size</w:t>
      </w:r>
    </w:p>
    <w:p w14:paraId="095299F8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Bleed settings and bleed objects</w:t>
      </w:r>
    </w:p>
    <w:p w14:paraId="40E983A7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Transparencies and flattening</w:t>
      </w:r>
    </w:p>
    <w:p w14:paraId="596C7F39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Linked vs. embedded images</w:t>
      </w:r>
    </w:p>
    <w:p w14:paraId="32599A94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Trapping</w:t>
      </w:r>
    </w:p>
    <w:p w14:paraId="328BF6AF" w14:textId="77777777" w:rsidR="00580127" w:rsidRPr="003C2334" w:rsidRDefault="00580127" w:rsidP="00580127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Pagination and sequencing, blank pages</w:t>
      </w:r>
    </w:p>
    <w:p w14:paraId="3E836606" w14:textId="77777777" w:rsidR="00580127" w:rsidRPr="003C2334" w:rsidRDefault="00580127" w:rsidP="00580127">
      <w:pPr>
        <w:rPr>
          <w:rFonts w:ascii="Arial" w:hAnsi="Arial" w:cs="Arial"/>
        </w:rPr>
      </w:pPr>
    </w:p>
    <w:p w14:paraId="51EDD4D6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Manual </w:t>
      </w:r>
      <w:proofErr w:type="spellStart"/>
      <w:r w:rsidRPr="003C2334">
        <w:rPr>
          <w:rFonts w:ascii="Arial" w:hAnsi="Arial" w:cs="Arial"/>
          <w:color w:val="33339A"/>
        </w:rPr>
        <w:t>Preflighting</w:t>
      </w:r>
      <w:proofErr w:type="spellEnd"/>
    </w:p>
    <w:p w14:paraId="2C0AFBB9" w14:textId="77777777" w:rsidR="00580127" w:rsidRPr="003C2334" w:rsidRDefault="00580127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Manual </w:t>
      </w:r>
      <w:proofErr w:type="spellStart"/>
      <w:r w:rsidRPr="003C2334">
        <w:rPr>
          <w:rFonts w:ascii="Arial" w:hAnsi="Arial" w:cs="Arial"/>
          <w:color w:val="000000"/>
        </w:rPr>
        <w:t>prefli</w:t>
      </w:r>
      <w:r w:rsidR="003C2334">
        <w:rPr>
          <w:rFonts w:ascii="Arial" w:hAnsi="Arial" w:cs="Arial"/>
          <w:color w:val="000000"/>
        </w:rPr>
        <w:t>ghting</w:t>
      </w:r>
      <w:proofErr w:type="spellEnd"/>
      <w:r w:rsidR="003C2334">
        <w:rPr>
          <w:rFonts w:ascii="Arial" w:hAnsi="Arial" w:cs="Arial"/>
          <w:color w:val="000000"/>
        </w:rPr>
        <w:t xml:space="preserve"> is a very methodical way </w:t>
      </w:r>
      <w:r w:rsidRPr="003C2334">
        <w:rPr>
          <w:rFonts w:ascii="Arial" w:hAnsi="Arial" w:cs="Arial"/>
          <w:color w:val="000000"/>
        </w:rPr>
        <w:t>for going through files to look for problems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– This is usually done by analyzing the files using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 set of pre-defined criteria to make sure the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files meet the required output parameters</w:t>
      </w:r>
    </w:p>
    <w:p w14:paraId="3C67A3DA" w14:textId="77777777" w:rsidR="00580127" w:rsidRPr="003C2334" w:rsidRDefault="00580127" w:rsidP="00580127">
      <w:pPr>
        <w:rPr>
          <w:rFonts w:ascii="Arial" w:hAnsi="Arial" w:cs="Arial"/>
          <w:color w:val="000000"/>
        </w:rPr>
      </w:pPr>
    </w:p>
    <w:p w14:paraId="6F05AC26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Time and </w:t>
      </w:r>
      <w:proofErr w:type="spellStart"/>
      <w:r w:rsidRPr="003C2334">
        <w:rPr>
          <w:rFonts w:ascii="Arial" w:hAnsi="Arial" w:cs="Arial"/>
        </w:rPr>
        <w:t>labour</w:t>
      </w:r>
      <w:proofErr w:type="spellEnd"/>
      <w:r w:rsidRPr="003C2334">
        <w:rPr>
          <w:rFonts w:ascii="Arial" w:hAnsi="Arial" w:cs="Arial"/>
        </w:rPr>
        <w:t xml:space="preserve"> intensive</w:t>
      </w:r>
    </w:p>
    <w:p w14:paraId="47AA125C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Can</w:t>
      </w:r>
      <w:proofErr w:type="gramEnd"/>
      <w:r w:rsidRPr="003C2334">
        <w:rPr>
          <w:rFonts w:ascii="Arial" w:hAnsi="Arial" w:cs="Arial"/>
        </w:rPr>
        <w:t xml:space="preserve"> catch things that software may not</w:t>
      </w:r>
    </w:p>
    <w:p w14:paraId="628F2445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May miss</w:t>
      </w:r>
      <w:r w:rsidR="003C2334">
        <w:rPr>
          <w:rFonts w:ascii="Arial" w:hAnsi="Arial" w:cs="Arial"/>
        </w:rPr>
        <w:t xml:space="preserve"> something that is not visually </w:t>
      </w:r>
      <w:r w:rsidRPr="003C2334">
        <w:rPr>
          <w:rFonts w:ascii="Arial" w:hAnsi="Arial" w:cs="Arial"/>
        </w:rPr>
        <w:t>apparent unless the attention to detail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is exceptional</w:t>
      </w:r>
    </w:p>
    <w:p w14:paraId="286F4488" w14:textId="77777777" w:rsidR="00580127" w:rsidRPr="003C2334" w:rsidRDefault="00580127" w:rsidP="0058012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Flexible</w:t>
      </w:r>
    </w:p>
    <w:p w14:paraId="4FA4EA99" w14:textId="77777777" w:rsidR="00580127" w:rsidRPr="003C2334" w:rsidRDefault="00580127" w:rsidP="00580127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Can</w:t>
      </w:r>
      <w:proofErr w:type="gramEnd"/>
      <w:r w:rsidRPr="003C2334">
        <w:rPr>
          <w:rFonts w:ascii="Arial" w:hAnsi="Arial" w:cs="Arial"/>
        </w:rPr>
        <w:t xml:space="preserve"> fix more problems during preflight</w:t>
      </w:r>
    </w:p>
    <w:p w14:paraId="04C8DD95" w14:textId="77777777" w:rsidR="00580127" w:rsidRPr="003C2334" w:rsidRDefault="00580127" w:rsidP="00580127">
      <w:pPr>
        <w:rPr>
          <w:rFonts w:ascii="Arial" w:hAnsi="Arial" w:cs="Arial"/>
        </w:rPr>
      </w:pPr>
    </w:p>
    <w:p w14:paraId="28E9431F" w14:textId="77777777" w:rsidR="00580127" w:rsidRPr="003C2334" w:rsidRDefault="00580127" w:rsidP="00580127">
      <w:pPr>
        <w:rPr>
          <w:rFonts w:ascii="Arial" w:hAnsi="Arial" w:cs="Arial"/>
        </w:rPr>
      </w:pPr>
    </w:p>
    <w:p w14:paraId="17C0B34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SOFTWARE ASSISTED</w:t>
      </w:r>
    </w:p>
    <w:p w14:paraId="56A9D141" w14:textId="77777777" w:rsidR="00856928" w:rsidRPr="003C2334" w:rsidRDefault="00394F7C" w:rsidP="00394F7C">
      <w:pPr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PREFLIGHTING</w:t>
      </w:r>
    </w:p>
    <w:p w14:paraId="4BCD8221" w14:textId="77777777" w:rsidR="00394F7C" w:rsidRPr="003C2334" w:rsidRDefault="00394F7C" w:rsidP="00394F7C">
      <w:pPr>
        <w:rPr>
          <w:rFonts w:ascii="Arial" w:hAnsi="Arial" w:cs="Arial"/>
          <w:color w:val="33339A"/>
        </w:rPr>
      </w:pPr>
    </w:p>
    <w:p w14:paraId="26060BD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proofErr w:type="spellStart"/>
      <w:r w:rsidRPr="003C2334">
        <w:rPr>
          <w:rFonts w:ascii="Arial" w:hAnsi="Arial" w:cs="Arial"/>
          <w:color w:val="33339A"/>
        </w:rPr>
        <w:t>Preflighting</w:t>
      </w:r>
      <w:proofErr w:type="spellEnd"/>
      <w:r w:rsidRPr="003C2334">
        <w:rPr>
          <w:rFonts w:ascii="Arial" w:hAnsi="Arial" w:cs="Arial"/>
          <w:color w:val="33339A"/>
        </w:rPr>
        <w:t xml:space="preserve"> in InDesign CS6</w:t>
      </w:r>
    </w:p>
    <w:p w14:paraId="51005D5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In CS4 Ado</w:t>
      </w:r>
      <w:r w:rsidR="003C2334">
        <w:rPr>
          <w:rFonts w:ascii="Arial" w:hAnsi="Arial" w:cs="Arial"/>
          <w:color w:val="000000"/>
        </w:rPr>
        <w:t xml:space="preserve">be made a significant change in </w:t>
      </w:r>
      <w:r w:rsidRPr="003C2334">
        <w:rPr>
          <w:rFonts w:ascii="Arial" w:hAnsi="Arial" w:cs="Arial"/>
          <w:color w:val="000000"/>
        </w:rPr>
        <w:t>how InDesign handles preflight</w:t>
      </w:r>
    </w:p>
    <w:p w14:paraId="1609BB95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‘Preflight panel’</w:t>
      </w:r>
    </w:p>
    <w:p w14:paraId="0E6E08F7" w14:textId="77777777" w:rsidR="00394F7C" w:rsidRPr="003C2334" w:rsidRDefault="00394F7C" w:rsidP="00394F7C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Dynamic, or ‘live’</w:t>
      </w:r>
    </w:p>
    <w:p w14:paraId="2E5AAA4C" w14:textId="77777777" w:rsidR="00394F7C" w:rsidRPr="003C2334" w:rsidRDefault="00394F7C" w:rsidP="00394F7C">
      <w:pPr>
        <w:rPr>
          <w:rFonts w:ascii="Arial" w:hAnsi="Arial" w:cs="Arial"/>
          <w:color w:val="000000"/>
        </w:rPr>
      </w:pPr>
    </w:p>
    <w:p w14:paraId="6743F2C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Profile based</w:t>
      </w:r>
    </w:p>
    <w:p w14:paraId="34C5E64E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Customizable</w:t>
      </w:r>
    </w:p>
    <w:p w14:paraId="27211DA6" w14:textId="77777777" w:rsidR="00394F7C" w:rsidRPr="003C2334" w:rsidRDefault="00394F7C" w:rsidP="00394F7C">
      <w:pPr>
        <w:rPr>
          <w:rFonts w:ascii="Arial" w:hAnsi="Arial" w:cs="Arial"/>
        </w:rPr>
      </w:pPr>
    </w:p>
    <w:p w14:paraId="3C7B1E9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Reports</w:t>
      </w:r>
    </w:p>
    <w:p w14:paraId="5A50F33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Reader friendly</w:t>
      </w:r>
    </w:p>
    <w:p w14:paraId="6E8FBB47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Offer basic tips for fixes</w:t>
      </w:r>
    </w:p>
    <w:p w14:paraId="1B109060" w14:textId="77777777" w:rsidR="00394F7C" w:rsidRPr="003C2334" w:rsidRDefault="00394F7C" w:rsidP="00394F7C">
      <w:pPr>
        <w:rPr>
          <w:rFonts w:ascii="Arial" w:hAnsi="Arial" w:cs="Arial"/>
        </w:rPr>
      </w:pPr>
    </w:p>
    <w:p w14:paraId="657F76D5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Additional functionality</w:t>
      </w:r>
    </w:p>
    <w:p w14:paraId="65FEBFEA" w14:textId="77777777" w:rsidR="00394F7C" w:rsidRPr="003C2334" w:rsidRDefault="003C2334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Transfer, share and </w:t>
      </w:r>
      <w:r w:rsidR="00394F7C" w:rsidRPr="003C2334">
        <w:rPr>
          <w:rFonts w:ascii="Arial" w:hAnsi="Arial" w:cs="Arial"/>
        </w:rPr>
        <w:t>embed preflight profiles</w:t>
      </w:r>
    </w:p>
    <w:p w14:paraId="79155B7B" w14:textId="77777777" w:rsidR="00394F7C" w:rsidRPr="003C2334" w:rsidRDefault="00394F7C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Layers, pasteboard,</w:t>
      </w:r>
      <w:r w:rsidR="003C2334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non-printing objects</w:t>
      </w:r>
      <w:r w:rsidRPr="003C2334">
        <w:rPr>
          <w:rFonts w:ascii="Arial" w:hAnsi="Arial" w:cs="Arial"/>
          <w:b/>
          <w:bCs/>
        </w:rPr>
        <w:t>…</w:t>
      </w:r>
    </w:p>
    <w:p w14:paraId="436377F7" w14:textId="77777777" w:rsidR="00394F7C" w:rsidRPr="003C2334" w:rsidRDefault="00394F7C" w:rsidP="00394F7C">
      <w:pPr>
        <w:rPr>
          <w:rFonts w:ascii="Arial" w:hAnsi="Arial" w:cs="Arial"/>
          <w:b/>
          <w:bCs/>
        </w:rPr>
      </w:pPr>
    </w:p>
    <w:p w14:paraId="59FE295A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Packaging in InDesign</w:t>
      </w:r>
    </w:p>
    <w:p w14:paraId="06854DBF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InDesign file</w:t>
      </w:r>
      <w:r w:rsidR="003C2334">
        <w:rPr>
          <w:rFonts w:ascii="Arial" w:hAnsi="Arial" w:cs="Arial"/>
          <w:color w:val="000000"/>
        </w:rPr>
        <w:t xml:space="preserve">s can be “packaged” so that </w:t>
      </w:r>
      <w:r w:rsidRPr="003C2334">
        <w:rPr>
          <w:rFonts w:ascii="Arial" w:hAnsi="Arial" w:cs="Arial"/>
          <w:color w:val="000000"/>
        </w:rPr>
        <w:t>they can be sent to a printer or service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provider for output</w:t>
      </w:r>
    </w:p>
    <w:p w14:paraId="4304490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Packaging should </w:t>
      </w:r>
      <w:r w:rsidR="003C2334">
        <w:rPr>
          <w:rFonts w:ascii="Arial" w:hAnsi="Arial" w:cs="Arial"/>
          <w:color w:val="000000"/>
        </w:rPr>
        <w:t xml:space="preserve">only be done after the file has </w:t>
      </w:r>
      <w:r w:rsidRPr="003C2334">
        <w:rPr>
          <w:rFonts w:ascii="Arial" w:hAnsi="Arial" w:cs="Arial"/>
          <w:color w:val="000000"/>
        </w:rPr>
        <w:t xml:space="preserve">been successfully </w:t>
      </w:r>
      <w:proofErr w:type="spellStart"/>
      <w:r w:rsidRPr="003C2334">
        <w:rPr>
          <w:rFonts w:ascii="Arial" w:hAnsi="Arial" w:cs="Arial"/>
          <w:color w:val="000000"/>
        </w:rPr>
        <w:t>preflighted</w:t>
      </w:r>
      <w:proofErr w:type="spellEnd"/>
    </w:p>
    <w:p w14:paraId="1671F3E0" w14:textId="77777777" w:rsidR="00394F7C" w:rsidRPr="003C2334" w:rsidRDefault="00394F7C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Packaging collects the InDesign document and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all related elements into one folder and updates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all links etc. so that the job is self-contained in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the folder</w:t>
      </w:r>
    </w:p>
    <w:p w14:paraId="2CA58E8D" w14:textId="77777777" w:rsidR="00394F7C" w:rsidRPr="003C2334" w:rsidRDefault="00394F7C" w:rsidP="00394F7C">
      <w:pPr>
        <w:rPr>
          <w:rFonts w:ascii="Arial" w:hAnsi="Arial" w:cs="Arial"/>
          <w:color w:val="000000"/>
        </w:rPr>
      </w:pPr>
    </w:p>
    <w:p w14:paraId="665A773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Output includes:</w:t>
      </w:r>
    </w:p>
    <w:p w14:paraId="379C311A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Fonts</w:t>
      </w:r>
    </w:p>
    <w:p w14:paraId="7E148E2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Document</w:t>
      </w:r>
    </w:p>
    <w:p w14:paraId="759E7AF5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Instructions</w:t>
      </w:r>
    </w:p>
    <w:p w14:paraId="5BDFEE88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Links</w:t>
      </w:r>
    </w:p>
    <w:p w14:paraId="38CEB60B" w14:textId="77777777" w:rsidR="00394F7C" w:rsidRPr="003C2334" w:rsidRDefault="00394F7C" w:rsidP="00394F7C">
      <w:pPr>
        <w:rPr>
          <w:rFonts w:ascii="Arial" w:hAnsi="Arial" w:cs="Arial"/>
        </w:rPr>
      </w:pPr>
    </w:p>
    <w:p w14:paraId="6D2A874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Advantages of </w:t>
      </w:r>
      <w:proofErr w:type="spellStart"/>
      <w:r w:rsidRPr="003C2334">
        <w:rPr>
          <w:rFonts w:ascii="Arial" w:hAnsi="Arial" w:cs="Arial"/>
          <w:color w:val="33339A"/>
        </w:rPr>
        <w:t>Preflighting</w:t>
      </w:r>
      <w:proofErr w:type="spellEnd"/>
      <w:r w:rsidR="002622FC">
        <w:rPr>
          <w:rFonts w:ascii="Arial" w:hAnsi="Arial" w:cs="Arial"/>
          <w:color w:val="33339A"/>
        </w:rPr>
        <w:t xml:space="preserve"> </w:t>
      </w:r>
      <w:r w:rsidRPr="003C2334">
        <w:rPr>
          <w:rFonts w:ascii="Arial" w:hAnsi="Arial" w:cs="Arial"/>
          <w:color w:val="33339A"/>
        </w:rPr>
        <w:t>at the Application Level</w:t>
      </w:r>
    </w:p>
    <w:p w14:paraId="1394B358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Accuracy</w:t>
      </w:r>
    </w:p>
    <w:p w14:paraId="4AB0F6E2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Does not overlook items or forget to check something it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is scheduled to look for</w:t>
      </w:r>
    </w:p>
    <w:p w14:paraId="01FC139F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Speed</w:t>
      </w:r>
    </w:p>
    <w:p w14:paraId="3E89743B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Preflight occurs in a matter of seconds</w:t>
      </w:r>
    </w:p>
    <w:p w14:paraId="3A3CE17D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Economy</w:t>
      </w:r>
    </w:p>
    <w:p w14:paraId="4CA3520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The function is built into the software, so there is no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extra cost</w:t>
      </w:r>
    </w:p>
    <w:p w14:paraId="308E9350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Labour</w:t>
      </w:r>
      <w:proofErr w:type="spellEnd"/>
      <w:r w:rsidRPr="003C2334">
        <w:rPr>
          <w:rFonts w:ascii="Arial" w:hAnsi="Arial" w:cs="Arial"/>
          <w:color w:val="000000"/>
        </w:rPr>
        <w:t xml:space="preserve"> costs are minimal (operator time)</w:t>
      </w:r>
    </w:p>
    <w:p w14:paraId="68B6237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Report</w:t>
      </w:r>
    </w:p>
    <w:p w14:paraId="2E7AE63E" w14:textId="77777777" w:rsidR="00394F7C" w:rsidRPr="003C2334" w:rsidRDefault="00394F7C" w:rsidP="00394F7C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Detailed report that itemizes preflight results</w:t>
      </w:r>
    </w:p>
    <w:p w14:paraId="3BDFAED7" w14:textId="77777777" w:rsidR="00394F7C" w:rsidRPr="003C2334" w:rsidRDefault="00394F7C" w:rsidP="00394F7C">
      <w:pPr>
        <w:rPr>
          <w:rFonts w:ascii="Arial" w:hAnsi="Arial" w:cs="Arial"/>
        </w:rPr>
      </w:pPr>
    </w:p>
    <w:p w14:paraId="0F43518A" w14:textId="77777777" w:rsidR="00394F7C" w:rsidRPr="003C2334" w:rsidRDefault="003C2334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>
        <w:rPr>
          <w:rFonts w:ascii="Arial" w:hAnsi="Arial" w:cs="Arial"/>
          <w:color w:val="33339A"/>
        </w:rPr>
        <w:t xml:space="preserve">Disadvantages of </w:t>
      </w:r>
      <w:proofErr w:type="spellStart"/>
      <w:r>
        <w:rPr>
          <w:rFonts w:ascii="Arial" w:hAnsi="Arial" w:cs="Arial"/>
          <w:color w:val="33339A"/>
        </w:rPr>
        <w:t>Preflighting</w:t>
      </w:r>
      <w:proofErr w:type="spellEnd"/>
      <w:r>
        <w:rPr>
          <w:rFonts w:ascii="Arial" w:hAnsi="Arial" w:cs="Arial"/>
          <w:color w:val="33339A"/>
        </w:rPr>
        <w:t xml:space="preserve"> </w:t>
      </w:r>
      <w:r w:rsidR="00394F7C" w:rsidRPr="003C2334">
        <w:rPr>
          <w:rFonts w:ascii="Arial" w:hAnsi="Arial" w:cs="Arial"/>
          <w:color w:val="33339A"/>
        </w:rPr>
        <w:t>at the Application Level</w:t>
      </w:r>
    </w:p>
    <w:p w14:paraId="249BD00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Limited Customization</w:t>
      </w:r>
    </w:p>
    <w:p w14:paraId="0888A5E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Based on a single or limited set of predefined criteria</w:t>
      </w:r>
    </w:p>
    <w:p w14:paraId="7D50CD4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Cannot customize for specific end use requirements</w:t>
      </w:r>
    </w:p>
    <w:p w14:paraId="1FE01880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Application-file specific</w:t>
      </w:r>
    </w:p>
    <w:p w14:paraId="7318BC2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InDesign can only check InDesign files,</w:t>
      </w:r>
    </w:p>
    <w:p w14:paraId="16F6A28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Quark can only check Quark files</w:t>
      </w:r>
    </w:p>
    <w:p w14:paraId="0EC5A275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Output</w:t>
      </w:r>
    </w:p>
    <w:p w14:paraId="4EF629AF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Preflighting</w:t>
      </w:r>
      <w:proofErr w:type="spellEnd"/>
      <w:r w:rsidRPr="003C2334">
        <w:rPr>
          <w:rFonts w:ascii="Arial" w:hAnsi="Arial" w:cs="Arial"/>
          <w:color w:val="000000"/>
        </w:rPr>
        <w:t xml:space="preserve"> the file before sen</w:t>
      </w:r>
      <w:r w:rsidR="003C2334">
        <w:rPr>
          <w:rFonts w:ascii="Arial" w:hAnsi="Arial" w:cs="Arial"/>
          <w:color w:val="000000"/>
        </w:rPr>
        <w:t xml:space="preserve">ding it to the printer does not </w:t>
      </w:r>
      <w:r w:rsidRPr="003C2334">
        <w:rPr>
          <w:rFonts w:ascii="Arial" w:hAnsi="Arial" w:cs="Arial"/>
          <w:color w:val="000000"/>
        </w:rPr>
        <w:t>ensure it will be okay when the printer receives it (bad disks,</w:t>
      </w:r>
      <w:r w:rsidR="003C2334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missing files, processed correctly...)</w:t>
      </w:r>
    </w:p>
    <w:p w14:paraId="54AA0DD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Report</w:t>
      </w:r>
    </w:p>
    <w:p w14:paraId="1AE1E732" w14:textId="77777777" w:rsidR="00394F7C" w:rsidRPr="003C2334" w:rsidRDefault="00394F7C" w:rsidP="00394F7C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Usually a text file, and hard to read sometimes</w:t>
      </w:r>
    </w:p>
    <w:p w14:paraId="676F26D4" w14:textId="77777777" w:rsidR="00394F7C" w:rsidRPr="003C2334" w:rsidRDefault="00394F7C" w:rsidP="00394F7C">
      <w:pPr>
        <w:rPr>
          <w:rFonts w:ascii="Arial" w:hAnsi="Arial" w:cs="Arial"/>
        </w:rPr>
      </w:pPr>
    </w:p>
    <w:p w14:paraId="1D4B0CBD" w14:textId="6334667B" w:rsidR="00671EFA" w:rsidRPr="00671EFA" w:rsidRDefault="00671EFA" w:rsidP="00671EFA">
      <w:pPr>
        <w:rPr>
          <w:rFonts w:ascii="Arial" w:hAnsi="Arial" w:cs="Arial"/>
          <w:color w:val="33339A"/>
          <w:u w:val="single"/>
        </w:rPr>
      </w:pPr>
      <w:r w:rsidRPr="00671EFA">
        <w:rPr>
          <w:rFonts w:ascii="Arial" w:hAnsi="Arial" w:cs="Arial"/>
          <w:color w:val="33339A"/>
          <w:u w:val="single"/>
        </w:rPr>
        <w:t>Week5- Document Trapping</w:t>
      </w:r>
    </w:p>
    <w:p w14:paraId="784A28D9" w14:textId="500DF25C" w:rsidR="00671EFA" w:rsidRDefault="00671EFA" w:rsidP="00394F7C">
      <w:pPr>
        <w:rPr>
          <w:rFonts w:ascii="Arial" w:hAnsi="Arial" w:cs="Arial"/>
          <w:color w:val="33339A"/>
        </w:rPr>
      </w:pPr>
      <w:r>
        <w:rPr>
          <w:rFonts w:ascii="Arial" w:hAnsi="Arial" w:cs="Arial"/>
          <w:color w:val="33339A"/>
        </w:rPr>
        <w:t xml:space="preserve"> </w:t>
      </w:r>
    </w:p>
    <w:p w14:paraId="2E317FAA" w14:textId="77777777" w:rsidR="00394F7C" w:rsidRPr="003C2334" w:rsidRDefault="00394F7C" w:rsidP="00394F7C">
      <w:pPr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Exporting PDFs from InDesign</w:t>
      </w:r>
    </w:p>
    <w:p w14:paraId="3BFB5EC5" w14:textId="77777777" w:rsidR="00394F7C" w:rsidRPr="003C2334" w:rsidRDefault="00394F7C" w:rsidP="00394F7C">
      <w:pPr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(</w:t>
      </w:r>
      <w:proofErr w:type="gramStart"/>
      <w:r w:rsidRPr="003C2334">
        <w:rPr>
          <w:rFonts w:ascii="Arial" w:hAnsi="Arial" w:cs="Arial"/>
          <w:color w:val="33339A"/>
        </w:rPr>
        <w:t>look</w:t>
      </w:r>
      <w:proofErr w:type="gramEnd"/>
      <w:r w:rsidRPr="003C2334">
        <w:rPr>
          <w:rFonts w:ascii="Arial" w:hAnsi="Arial" w:cs="Arial"/>
          <w:color w:val="33339A"/>
        </w:rPr>
        <w:t xml:space="preserve"> at slides)</w:t>
      </w:r>
    </w:p>
    <w:p w14:paraId="4A0D741C" w14:textId="77777777" w:rsidR="00394F7C" w:rsidRPr="003C2334" w:rsidRDefault="00394F7C" w:rsidP="00394F7C">
      <w:pPr>
        <w:rPr>
          <w:rFonts w:ascii="Arial" w:hAnsi="Arial" w:cs="Arial"/>
          <w:color w:val="33339A"/>
        </w:rPr>
      </w:pPr>
    </w:p>
    <w:p w14:paraId="012C294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 xml:space="preserve">What is </w:t>
      </w:r>
      <w:proofErr w:type="gramStart"/>
      <w:r w:rsidRPr="003C2334">
        <w:rPr>
          <w:rFonts w:ascii="Arial" w:hAnsi="Arial" w:cs="Arial"/>
          <w:color w:val="33339A"/>
        </w:rPr>
        <w:t>Trapping</w:t>
      </w:r>
      <w:proofErr w:type="gramEnd"/>
      <w:r w:rsidRPr="003C2334">
        <w:rPr>
          <w:rFonts w:ascii="Arial" w:hAnsi="Arial" w:cs="Arial"/>
          <w:color w:val="33339A"/>
        </w:rPr>
        <w:t>?</w:t>
      </w:r>
    </w:p>
    <w:p w14:paraId="1638006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In</w:t>
      </w:r>
      <w:proofErr w:type="gramEnd"/>
      <w:r w:rsidRPr="003C2334">
        <w:rPr>
          <w:rFonts w:ascii="Arial" w:hAnsi="Arial" w:cs="Arial"/>
          <w:color w:val="000000"/>
        </w:rPr>
        <w:t xml:space="preserve"> </w:t>
      </w:r>
      <w:r w:rsidR="00307477">
        <w:rPr>
          <w:rFonts w:ascii="Arial" w:hAnsi="Arial" w:cs="Arial"/>
          <w:color w:val="000000"/>
        </w:rPr>
        <w:t xml:space="preserve">the printing industry there are </w:t>
      </w:r>
      <w:r w:rsidRPr="003C2334">
        <w:rPr>
          <w:rFonts w:ascii="Arial" w:hAnsi="Arial" w:cs="Arial"/>
          <w:color w:val="000000"/>
        </w:rPr>
        <w:t>two kinds of trapping</w:t>
      </w:r>
    </w:p>
    <w:p w14:paraId="7D743C11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Ink trapping</w:t>
      </w:r>
    </w:p>
    <w:p w14:paraId="6F315CE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Amount of ink printing on top of another ink</w:t>
      </w:r>
    </w:p>
    <w:p w14:paraId="53C63B1F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Object trapping</w:t>
      </w:r>
    </w:p>
    <w:p w14:paraId="76D7046D" w14:textId="77777777" w:rsidR="00394F7C" w:rsidRPr="003C2334" w:rsidRDefault="00394F7C" w:rsidP="00394F7C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Vector and raster objects that overlap</w:t>
      </w:r>
    </w:p>
    <w:p w14:paraId="31D1C694" w14:textId="77777777" w:rsidR="00394F7C" w:rsidRPr="003C2334" w:rsidRDefault="00394F7C" w:rsidP="00394F7C">
      <w:pPr>
        <w:rPr>
          <w:rFonts w:ascii="Arial" w:hAnsi="Arial" w:cs="Arial"/>
        </w:rPr>
      </w:pPr>
    </w:p>
    <w:p w14:paraId="57BBF4B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Object Trapping</w:t>
      </w:r>
    </w:p>
    <w:p w14:paraId="60A78E88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Why</w:t>
      </w:r>
      <w:proofErr w:type="gramEnd"/>
      <w:r w:rsidRPr="003C2334">
        <w:rPr>
          <w:rFonts w:ascii="Arial" w:hAnsi="Arial" w:cs="Arial"/>
          <w:color w:val="000000"/>
        </w:rPr>
        <w:t xml:space="preserve"> do we need trapping?</w:t>
      </w:r>
    </w:p>
    <w:p w14:paraId="1713DBE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All printing processes </w:t>
      </w:r>
      <w:proofErr w:type="spellStart"/>
      <w:r w:rsidRPr="003C2334">
        <w:rPr>
          <w:rFonts w:ascii="Arial" w:hAnsi="Arial" w:cs="Arial"/>
          <w:color w:val="000000"/>
        </w:rPr>
        <w:t>misregister</w:t>
      </w:r>
      <w:proofErr w:type="spellEnd"/>
      <w:r w:rsidRPr="003C2334">
        <w:rPr>
          <w:rFonts w:ascii="Arial" w:hAnsi="Arial" w:cs="Arial"/>
          <w:color w:val="000000"/>
        </w:rPr>
        <w:t xml:space="preserve"> slightly that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can create a unsightly white space between two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objects that butt against each other</w:t>
      </w:r>
    </w:p>
    <w:p w14:paraId="6FE75D31" w14:textId="77777777" w:rsidR="00394F7C" w:rsidRPr="003C2334" w:rsidRDefault="00394F7C" w:rsidP="0030747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Trapping provides a margin of error to reduce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 xml:space="preserve">the likeliness of seeing this </w:t>
      </w:r>
      <w:proofErr w:type="spellStart"/>
      <w:r w:rsidRPr="003C2334">
        <w:rPr>
          <w:rFonts w:ascii="Arial" w:hAnsi="Arial" w:cs="Arial"/>
          <w:color w:val="000000"/>
        </w:rPr>
        <w:t>misregistration</w:t>
      </w:r>
      <w:proofErr w:type="spellEnd"/>
      <w:r w:rsidRPr="003C2334">
        <w:rPr>
          <w:rFonts w:ascii="Arial" w:hAnsi="Arial" w:cs="Arial"/>
          <w:color w:val="000000"/>
        </w:rPr>
        <w:t xml:space="preserve"> in the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final product</w:t>
      </w:r>
    </w:p>
    <w:p w14:paraId="19EF16D1" w14:textId="77777777" w:rsidR="00394F7C" w:rsidRPr="003C2334" w:rsidRDefault="00394F7C" w:rsidP="00394F7C">
      <w:pPr>
        <w:rPr>
          <w:rFonts w:ascii="Arial" w:hAnsi="Arial" w:cs="Arial"/>
          <w:color w:val="000000"/>
        </w:rPr>
      </w:pPr>
    </w:p>
    <w:p w14:paraId="044B06B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The Four Trapping Instances</w:t>
      </w:r>
    </w:p>
    <w:p w14:paraId="4D4CD26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There</w:t>
      </w:r>
      <w:proofErr w:type="gramEnd"/>
      <w:r w:rsidRPr="003C2334">
        <w:rPr>
          <w:rFonts w:ascii="Arial" w:hAnsi="Arial" w:cs="Arial"/>
          <w:color w:val="000000"/>
        </w:rPr>
        <w:t xml:space="preserve"> are four key terms that we need to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understand when we talk about trapping:</w:t>
      </w:r>
    </w:p>
    <w:p w14:paraId="173076F0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1. Overprint</w:t>
      </w:r>
    </w:p>
    <w:p w14:paraId="394F8D8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2. Knock Out</w:t>
      </w:r>
    </w:p>
    <w:p w14:paraId="3BF58B0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3. Keep back</w:t>
      </w:r>
    </w:p>
    <w:p w14:paraId="55E33F3E" w14:textId="77777777" w:rsidR="00394F7C" w:rsidRPr="003C2334" w:rsidRDefault="00394F7C" w:rsidP="00394F7C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4. </w:t>
      </w:r>
      <w:proofErr w:type="gramStart"/>
      <w:r w:rsidRPr="003C2334">
        <w:rPr>
          <w:rFonts w:ascii="Arial" w:hAnsi="Arial" w:cs="Arial"/>
          <w:color w:val="000000"/>
        </w:rPr>
        <w:t>Spread</w:t>
      </w:r>
      <w:proofErr w:type="gramEnd"/>
      <w:r w:rsidRPr="003C2334">
        <w:rPr>
          <w:rFonts w:ascii="Arial" w:hAnsi="Arial" w:cs="Arial"/>
          <w:color w:val="000000"/>
        </w:rPr>
        <w:t xml:space="preserve"> or Choke</w:t>
      </w:r>
    </w:p>
    <w:p w14:paraId="09FE141B" w14:textId="77777777" w:rsidR="00394F7C" w:rsidRPr="003C2334" w:rsidRDefault="00394F7C" w:rsidP="00394F7C">
      <w:pPr>
        <w:rPr>
          <w:rFonts w:ascii="Arial" w:hAnsi="Arial" w:cs="Arial"/>
          <w:color w:val="000000"/>
        </w:rPr>
      </w:pPr>
    </w:p>
    <w:p w14:paraId="7355F678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1. Overprint</w:t>
      </w:r>
    </w:p>
    <w:p w14:paraId="43DD4F4E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Overprint occurs when one colour prints on top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of another colour</w:t>
      </w:r>
    </w:p>
    <w:p w14:paraId="1C384AF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Because process colours are transparent,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overprinting is used to create different colours</w:t>
      </w:r>
    </w:p>
    <w:p w14:paraId="36A0A139" w14:textId="77777777" w:rsidR="00394F7C" w:rsidRPr="003C2334" w:rsidRDefault="00394F7C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For</w:t>
      </w:r>
      <w:proofErr w:type="gramEnd"/>
      <w:r w:rsidRPr="003C2334">
        <w:rPr>
          <w:rFonts w:ascii="Arial" w:hAnsi="Arial" w:cs="Arial"/>
        </w:rPr>
        <w:t xml:space="preserve"> example, printing yellow over magenta results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is red</w:t>
      </w:r>
    </w:p>
    <w:p w14:paraId="4B55EA1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Black almost always overprints other colours,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especially when dealing with small black type</w:t>
      </w:r>
    </w:p>
    <w:p w14:paraId="3A023ACA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It</w:t>
      </w:r>
      <w:proofErr w:type="gramEnd"/>
      <w:r w:rsidRPr="003C2334">
        <w:rPr>
          <w:rFonts w:ascii="Arial" w:hAnsi="Arial" w:cs="Arial"/>
        </w:rPr>
        <w:t xml:space="preserve"> would be pointless to try and trap small black type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because the end result would be almost an overprint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situation anyway</w:t>
      </w:r>
    </w:p>
    <w:p w14:paraId="02962756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An exception to this rule is when an opaque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ink is being printed overtop black</w:t>
      </w:r>
    </w:p>
    <w:p w14:paraId="556FBA73" w14:textId="77777777" w:rsidR="00394F7C" w:rsidRPr="003C2334" w:rsidRDefault="00394F7C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Large black type should be treated as an object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and not overprinted</w:t>
      </w:r>
    </w:p>
    <w:p w14:paraId="3A50AE10" w14:textId="77777777" w:rsidR="00394F7C" w:rsidRPr="003C2334" w:rsidRDefault="00394F7C" w:rsidP="00394F7C">
      <w:pPr>
        <w:rPr>
          <w:rFonts w:ascii="Arial" w:hAnsi="Arial" w:cs="Arial"/>
        </w:rPr>
      </w:pPr>
    </w:p>
    <w:p w14:paraId="443275F4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2. Knockout</w:t>
      </w:r>
    </w:p>
    <w:p w14:paraId="5EE3D8D2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Knockout is the opposite of an overprint</w:t>
      </w:r>
    </w:p>
    <w:p w14:paraId="6601DF8E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An object removes </w:t>
      </w:r>
      <w:proofErr w:type="gramStart"/>
      <w:r w:rsidRPr="003C2334">
        <w:rPr>
          <w:rFonts w:ascii="Arial" w:hAnsi="Arial" w:cs="Arial"/>
        </w:rPr>
        <w:t>all the</w:t>
      </w:r>
      <w:proofErr w:type="gramEnd"/>
      <w:r w:rsidRPr="003C2334">
        <w:rPr>
          <w:rFonts w:ascii="Arial" w:hAnsi="Arial" w:cs="Arial"/>
        </w:rPr>
        <w:t xml:space="preserve"> image below it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creating only that object printing in that space</w:t>
      </w:r>
    </w:p>
    <w:p w14:paraId="70EA40AC" w14:textId="77777777" w:rsidR="00394F7C" w:rsidRPr="003C2334" w:rsidRDefault="00394F7C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If</w:t>
      </w:r>
      <w:proofErr w:type="gramEnd"/>
      <w:r w:rsidRPr="003C2334">
        <w:rPr>
          <w:rFonts w:ascii="Arial" w:hAnsi="Arial" w:cs="Arial"/>
        </w:rPr>
        <w:t xml:space="preserve"> the yellow is supposed to stay yellow (not red), we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need to remove magenta from behind it</w:t>
      </w:r>
    </w:p>
    <w:p w14:paraId="65BFEA83" w14:textId="77777777" w:rsidR="00394F7C" w:rsidRPr="003C2334" w:rsidRDefault="00394F7C" w:rsidP="00394F7C">
      <w:pPr>
        <w:rPr>
          <w:rFonts w:ascii="Arial" w:hAnsi="Arial" w:cs="Arial"/>
        </w:rPr>
      </w:pPr>
    </w:p>
    <w:p w14:paraId="0E949050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3. Keep back</w:t>
      </w:r>
    </w:p>
    <w:p w14:paraId="7471160A" w14:textId="77777777" w:rsidR="00394F7C" w:rsidRPr="003C2334" w:rsidRDefault="00394F7C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Knocking out the chromatic (non-black)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inks around reverse text and edges in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rich black situations</w:t>
      </w:r>
    </w:p>
    <w:p w14:paraId="31677AB0" w14:textId="77777777" w:rsidR="00394F7C" w:rsidRPr="003C2334" w:rsidRDefault="00394F7C" w:rsidP="00394F7C">
      <w:pPr>
        <w:rPr>
          <w:rFonts w:ascii="Arial" w:hAnsi="Arial" w:cs="Arial"/>
        </w:rPr>
      </w:pPr>
    </w:p>
    <w:p w14:paraId="69DA91EB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4a. Spread</w:t>
      </w:r>
    </w:p>
    <w:p w14:paraId="011CD85D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 spread is the expansion of a lighter colour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into a darker colour to compensate for press</w:t>
      </w:r>
      <w:r w:rsidR="00307477">
        <w:rPr>
          <w:rFonts w:ascii="Arial" w:hAnsi="Arial" w:cs="Arial"/>
        </w:rPr>
        <w:t xml:space="preserve"> </w:t>
      </w:r>
      <w:proofErr w:type="spellStart"/>
      <w:r w:rsidRPr="003C2334">
        <w:rPr>
          <w:rFonts w:ascii="Arial" w:hAnsi="Arial" w:cs="Arial"/>
        </w:rPr>
        <w:t>misregistration</w:t>
      </w:r>
      <w:proofErr w:type="spellEnd"/>
    </w:p>
    <w:p w14:paraId="4AA5222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The slight overlap makes slight </w:t>
      </w:r>
      <w:proofErr w:type="spellStart"/>
      <w:r w:rsidRPr="003C2334">
        <w:rPr>
          <w:rFonts w:ascii="Arial" w:hAnsi="Arial" w:cs="Arial"/>
        </w:rPr>
        <w:t>misregistration</w:t>
      </w:r>
      <w:proofErr w:type="spellEnd"/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less noticeable</w:t>
      </w:r>
    </w:p>
    <w:p w14:paraId="3C1C1F1E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E.g. Yellow spreads into cyan</w:t>
      </w:r>
    </w:p>
    <w:p w14:paraId="1DE284E3" w14:textId="77777777" w:rsidR="00394F7C" w:rsidRPr="003C2334" w:rsidRDefault="00394F7C" w:rsidP="00394F7C">
      <w:pPr>
        <w:rPr>
          <w:rFonts w:ascii="Arial" w:hAnsi="Arial" w:cs="Arial"/>
        </w:rPr>
      </w:pPr>
    </w:p>
    <w:p w14:paraId="1610BAC7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4b. Choke</w:t>
      </w:r>
    </w:p>
    <w:p w14:paraId="1ADA349E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 choke is contraction of a lighter into a darker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colour to compensate for press </w:t>
      </w:r>
      <w:proofErr w:type="spellStart"/>
      <w:r w:rsidRPr="003C2334">
        <w:rPr>
          <w:rFonts w:ascii="Arial" w:hAnsi="Arial" w:cs="Arial"/>
        </w:rPr>
        <w:t>misregistration</w:t>
      </w:r>
      <w:proofErr w:type="spellEnd"/>
    </w:p>
    <w:p w14:paraId="4021607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The slight overlap makes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slight </w:t>
      </w:r>
      <w:proofErr w:type="spellStart"/>
      <w:r w:rsidRPr="003C2334">
        <w:rPr>
          <w:rFonts w:ascii="Arial" w:hAnsi="Arial" w:cs="Arial"/>
        </w:rPr>
        <w:t>misregistration</w:t>
      </w:r>
      <w:proofErr w:type="spellEnd"/>
      <w:r w:rsidR="00420DCE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less noticeable</w:t>
      </w:r>
    </w:p>
    <w:p w14:paraId="5B7DE774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E.g. Yellow chokes into the cyan</w:t>
      </w:r>
    </w:p>
    <w:p w14:paraId="08253884" w14:textId="77777777" w:rsidR="00394F7C" w:rsidRPr="003C2334" w:rsidRDefault="00394F7C" w:rsidP="00394F7C">
      <w:pPr>
        <w:rPr>
          <w:rFonts w:ascii="Arial" w:hAnsi="Arial" w:cs="Arial"/>
        </w:rPr>
      </w:pPr>
    </w:p>
    <w:p w14:paraId="16F5DE99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Spreads and Chokes</w:t>
      </w:r>
    </w:p>
    <w:p w14:paraId="7169415C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Both</w:t>
      </w:r>
      <w:proofErr w:type="gramEnd"/>
      <w:r w:rsidRPr="003C2334">
        <w:rPr>
          <w:rFonts w:ascii="Arial" w:hAnsi="Arial" w:cs="Arial"/>
          <w:color w:val="000000"/>
        </w:rPr>
        <w:t xml:space="preserve"> spreads and chokes involve distorting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the shape of an object</w:t>
      </w:r>
    </w:p>
    <w:p w14:paraId="6DFD65F3" w14:textId="77777777" w:rsidR="00394F7C" w:rsidRPr="003C2334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(</w:t>
      </w:r>
      <w:proofErr w:type="gramStart"/>
      <w:r w:rsidRPr="003C2334">
        <w:rPr>
          <w:rFonts w:ascii="Arial" w:hAnsi="Arial" w:cs="Arial"/>
          <w:color w:val="000000"/>
        </w:rPr>
        <w:t>i</w:t>
      </w:r>
      <w:proofErr w:type="gramEnd"/>
      <w:r w:rsidRPr="003C2334">
        <w:rPr>
          <w:rFonts w:ascii="Arial" w:hAnsi="Arial" w:cs="Arial"/>
          <w:color w:val="000000"/>
        </w:rPr>
        <w:t>.e. making it fatter or thinner)</w:t>
      </w:r>
    </w:p>
    <w:p w14:paraId="2D3CFB1D" w14:textId="77777777" w:rsidR="00394F7C" w:rsidRPr="00307477" w:rsidRDefault="00394F7C" w:rsidP="00394F7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To minimize the negative affect of this distortion,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FF"/>
        </w:rPr>
        <w:t>always distort the lighter colour</w:t>
      </w:r>
    </w:p>
    <w:p w14:paraId="177A474D" w14:textId="77777777" w:rsidR="00394F7C" w:rsidRPr="003C2334" w:rsidRDefault="00394F7C" w:rsidP="00394F7C">
      <w:pPr>
        <w:rPr>
          <w:rFonts w:ascii="Arial" w:hAnsi="Arial" w:cs="Arial"/>
        </w:rPr>
      </w:pPr>
      <w:r w:rsidRPr="003C2334">
        <w:rPr>
          <w:rFonts w:ascii="Arial" w:hAnsi="Arial" w:cs="Arial"/>
          <w:color w:val="000000"/>
        </w:rPr>
        <w:t>– So how do you define lightness?</w:t>
      </w:r>
    </w:p>
    <w:p w14:paraId="490E1E8D" w14:textId="77777777" w:rsidR="00394F7C" w:rsidRPr="003C2334" w:rsidRDefault="00394F7C" w:rsidP="00394F7C">
      <w:pPr>
        <w:rPr>
          <w:rFonts w:ascii="Arial" w:hAnsi="Arial" w:cs="Arial"/>
        </w:rPr>
      </w:pPr>
    </w:p>
    <w:p w14:paraId="3DB6EF4C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“lightness” of colour is determined by its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neutral density</w:t>
      </w:r>
    </w:p>
    <w:p w14:paraId="2E071BEA" w14:textId="77777777" w:rsidR="00394F7C" w:rsidRPr="003C2334" w:rsidRDefault="00AB685D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This is the value of the colour </w:t>
      </w:r>
      <w:proofErr w:type="gramStart"/>
      <w:r w:rsidRPr="003C2334">
        <w:rPr>
          <w:rFonts w:ascii="Arial" w:hAnsi="Arial" w:cs="Arial"/>
        </w:rPr>
        <w:t>as it would appear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as a </w:t>
      </w:r>
      <w:proofErr w:type="spellStart"/>
      <w:r w:rsidRPr="003C2334">
        <w:rPr>
          <w:rFonts w:ascii="Arial" w:hAnsi="Arial" w:cs="Arial"/>
        </w:rPr>
        <w:t>greyscale</w:t>
      </w:r>
      <w:proofErr w:type="spellEnd"/>
      <w:r w:rsidRPr="003C2334">
        <w:rPr>
          <w:rFonts w:ascii="Arial" w:hAnsi="Arial" w:cs="Arial"/>
        </w:rPr>
        <w:t>, measured with a densitometer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using the “visual filter”</w:t>
      </w:r>
      <w:proofErr w:type="gramEnd"/>
      <w:r w:rsidRPr="003C2334">
        <w:rPr>
          <w:rFonts w:ascii="Arial" w:hAnsi="Arial" w:cs="Arial"/>
        </w:rPr>
        <w:t xml:space="preserve"> (filter for K)</w:t>
      </w:r>
    </w:p>
    <w:p w14:paraId="61C6A9A9" w14:textId="77777777" w:rsidR="00AB685D" w:rsidRPr="003C2334" w:rsidRDefault="00AB685D" w:rsidP="00AB685D">
      <w:pPr>
        <w:rPr>
          <w:rFonts w:ascii="Arial" w:hAnsi="Arial" w:cs="Arial"/>
        </w:rPr>
      </w:pPr>
    </w:p>
    <w:p w14:paraId="1D67A77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When Not to Trap</w:t>
      </w:r>
    </w:p>
    <w:p w14:paraId="2C8F54DF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There are instances when trap is not required:</w:t>
      </w:r>
    </w:p>
    <w:p w14:paraId="11B7B90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Separate colours – Colours do not touch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one another</w:t>
      </w:r>
    </w:p>
    <w:p w14:paraId="5042A02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Common colours – Foreground and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background objects share one or more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common colours (no K/O)</w:t>
      </w:r>
    </w:p>
    <w:p w14:paraId="2706EB1C" w14:textId="77777777" w:rsidR="00AB685D" w:rsidRPr="003C2334" w:rsidRDefault="00AB685D" w:rsidP="00AB685D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Remember: Trap inks not colours</w:t>
      </w:r>
    </w:p>
    <w:p w14:paraId="4F765D13" w14:textId="77777777" w:rsidR="00AB685D" w:rsidRPr="003C2334" w:rsidRDefault="00AB685D" w:rsidP="00AB685D">
      <w:pPr>
        <w:rPr>
          <w:rFonts w:ascii="Arial" w:hAnsi="Arial" w:cs="Arial"/>
        </w:rPr>
      </w:pPr>
    </w:p>
    <w:p w14:paraId="0ADD7BD2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  <w:noProof/>
        </w:rPr>
        <w:drawing>
          <wp:inline distT="0" distB="0" distL="0" distR="0" wp14:anchorId="6DCAD81F" wp14:editId="19D210E1">
            <wp:extent cx="5486400" cy="3708008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08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3D99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Raster Image Trapping</w:t>
      </w:r>
    </w:p>
    <w:p w14:paraId="591E64F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Raster image trapping</w:t>
      </w:r>
    </w:p>
    <w:p w14:paraId="7E1366A9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Solid colours trap fine</w:t>
      </w:r>
    </w:p>
    <w:p w14:paraId="49565DED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Commonly images are too complex to trap and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really do not need trapping</w:t>
      </w:r>
    </w:p>
    <w:p w14:paraId="115E22BE" w14:textId="77777777" w:rsidR="00AB685D" w:rsidRPr="003C2334" w:rsidRDefault="00AB685D" w:rsidP="0030747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Often the outside edges are the only parts that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need trapping</w:t>
      </w:r>
    </w:p>
    <w:p w14:paraId="63679E1A" w14:textId="77777777" w:rsidR="00AB685D" w:rsidRPr="003C2334" w:rsidRDefault="00AB685D" w:rsidP="00AB685D">
      <w:pPr>
        <w:rPr>
          <w:rFonts w:ascii="Arial" w:hAnsi="Arial" w:cs="Arial"/>
          <w:color w:val="000000"/>
        </w:rPr>
      </w:pPr>
    </w:p>
    <w:p w14:paraId="1929257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Trap Tolerances</w:t>
      </w:r>
    </w:p>
    <w:p w14:paraId="5A8DF2EE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Trap amounts are often referred to as a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measure of points, or as a measure of rows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of dots</w:t>
      </w:r>
    </w:p>
    <w:p w14:paraId="12AD8BFA" w14:textId="77777777" w:rsidR="00307477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A trap allowance </w:t>
      </w:r>
      <w:proofErr w:type="gramStart"/>
      <w:r w:rsidRPr="003C2334">
        <w:rPr>
          <w:rFonts w:ascii="Arial" w:hAnsi="Arial" w:cs="Arial"/>
          <w:color w:val="000000"/>
        </w:rPr>
        <w:t>of .</w:t>
      </w:r>
      <w:proofErr w:type="gramEnd"/>
      <w:r w:rsidRPr="003C2334">
        <w:rPr>
          <w:rFonts w:ascii="Arial" w:hAnsi="Arial" w:cs="Arial"/>
          <w:color w:val="000000"/>
        </w:rPr>
        <w:t xml:space="preserve"> </w:t>
      </w:r>
      <w:proofErr w:type="gramStart"/>
      <w:r w:rsidRPr="003C2334">
        <w:rPr>
          <w:rFonts w:ascii="Arial" w:hAnsi="Arial" w:cs="Arial"/>
          <w:color w:val="000000"/>
        </w:rPr>
        <w:t>point</w:t>
      </w:r>
      <w:proofErr w:type="gramEnd"/>
      <w:r w:rsidRPr="003C2334">
        <w:rPr>
          <w:rFonts w:ascii="Arial" w:hAnsi="Arial" w:cs="Arial"/>
          <w:color w:val="000000"/>
        </w:rPr>
        <w:t xml:space="preserve"> is usually the same</w:t>
      </w:r>
      <w:r w:rsidR="00307477">
        <w:rPr>
          <w:rFonts w:ascii="Arial" w:hAnsi="Arial" w:cs="Arial"/>
          <w:color w:val="000000"/>
        </w:rPr>
        <w:t xml:space="preserve">  </w:t>
      </w:r>
      <w:r w:rsidRPr="003C2334">
        <w:rPr>
          <w:rFonts w:ascii="Arial" w:hAnsi="Arial" w:cs="Arial"/>
          <w:color w:val="000000"/>
        </w:rPr>
        <w:t xml:space="preserve">as a trap allowance of . </w:t>
      </w:r>
      <w:proofErr w:type="gramStart"/>
      <w:r w:rsidRPr="003C2334">
        <w:rPr>
          <w:rFonts w:ascii="Arial" w:hAnsi="Arial" w:cs="Arial"/>
          <w:color w:val="000000"/>
        </w:rPr>
        <w:t>a</w:t>
      </w:r>
      <w:proofErr w:type="gramEnd"/>
      <w:r w:rsidRPr="003C2334">
        <w:rPr>
          <w:rFonts w:ascii="Arial" w:hAnsi="Arial" w:cs="Arial"/>
          <w:color w:val="000000"/>
        </w:rPr>
        <w:t xml:space="preserve"> row of dots:</w:t>
      </w:r>
    </w:p>
    <w:p w14:paraId="26DF9E6F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proofErr w:type="gramStart"/>
      <w:r w:rsidRPr="003C2334">
        <w:rPr>
          <w:rFonts w:ascii="Arial" w:hAnsi="Arial" w:cs="Arial"/>
          <w:color w:val="000000"/>
        </w:rPr>
        <w:t>• .</w:t>
      </w:r>
      <w:proofErr w:type="gramEnd"/>
      <w:r w:rsidRPr="003C2334">
        <w:rPr>
          <w:rFonts w:ascii="Arial" w:hAnsi="Arial" w:cs="Arial"/>
          <w:color w:val="000000"/>
        </w:rPr>
        <w:t xml:space="preserve"> </w:t>
      </w:r>
      <w:proofErr w:type="gramStart"/>
      <w:r w:rsidRPr="003C2334">
        <w:rPr>
          <w:rFonts w:ascii="Arial" w:hAnsi="Arial" w:cs="Arial"/>
          <w:color w:val="000000"/>
        </w:rPr>
        <w:t>row</w:t>
      </w:r>
      <w:proofErr w:type="gramEnd"/>
      <w:r w:rsidRPr="003C2334">
        <w:rPr>
          <w:rFonts w:ascii="Arial" w:hAnsi="Arial" w:cs="Arial"/>
          <w:color w:val="000000"/>
        </w:rPr>
        <w:t xml:space="preserve"> of dots @ 150 </w:t>
      </w:r>
      <w:proofErr w:type="spellStart"/>
      <w:r w:rsidRPr="003C2334">
        <w:rPr>
          <w:rFonts w:ascii="Arial" w:hAnsi="Arial" w:cs="Arial"/>
          <w:color w:val="000000"/>
        </w:rPr>
        <w:t>lpi</w:t>
      </w:r>
      <w:proofErr w:type="spellEnd"/>
      <w:r w:rsidRPr="003C2334">
        <w:rPr>
          <w:rFonts w:ascii="Arial" w:hAnsi="Arial" w:cs="Arial"/>
          <w:color w:val="000000"/>
        </w:rPr>
        <w:t xml:space="preserve"> = 1/300th inch.</w:t>
      </w:r>
    </w:p>
    <w:p w14:paraId="6BCDCD08" w14:textId="77777777" w:rsidR="00AB685D" w:rsidRPr="003C2334" w:rsidRDefault="00AB685D" w:rsidP="00AB685D">
      <w:pPr>
        <w:rPr>
          <w:rFonts w:ascii="Arial" w:hAnsi="Arial" w:cs="Arial"/>
          <w:color w:val="000000"/>
        </w:rPr>
      </w:pPr>
      <w:proofErr w:type="gramStart"/>
      <w:r w:rsidRPr="003C2334">
        <w:rPr>
          <w:rFonts w:ascii="Arial" w:hAnsi="Arial" w:cs="Arial"/>
          <w:color w:val="000000"/>
        </w:rPr>
        <w:t>• 1/300th inch.</w:t>
      </w:r>
      <w:proofErr w:type="gramEnd"/>
      <w:r w:rsidRPr="003C2334">
        <w:rPr>
          <w:rFonts w:ascii="Arial" w:hAnsi="Arial" w:cs="Arial"/>
          <w:color w:val="000000"/>
        </w:rPr>
        <w:t xml:space="preserve"> X 72 pt./in. = 0.24 pt.</w:t>
      </w:r>
    </w:p>
    <w:p w14:paraId="513F9B66" w14:textId="77777777" w:rsidR="00AB685D" w:rsidRPr="003C2334" w:rsidRDefault="00AB685D" w:rsidP="00AB685D">
      <w:pPr>
        <w:rPr>
          <w:rFonts w:ascii="Arial" w:hAnsi="Arial" w:cs="Arial"/>
          <w:color w:val="000000"/>
        </w:rPr>
      </w:pPr>
    </w:p>
    <w:p w14:paraId="10397CB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Common trap allowances:</w:t>
      </w:r>
    </w:p>
    <w:p w14:paraId="08711D3E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Sheetfed printing</w:t>
      </w:r>
    </w:p>
    <w:p w14:paraId="767B9AED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1/2 row of dots (1/4 </w:t>
      </w:r>
      <w:proofErr w:type="spellStart"/>
      <w:r w:rsidRPr="003C2334">
        <w:rPr>
          <w:rFonts w:ascii="Arial" w:hAnsi="Arial" w:cs="Arial"/>
        </w:rPr>
        <w:t>pt</w:t>
      </w:r>
      <w:proofErr w:type="spellEnd"/>
      <w:r w:rsidRPr="003C2334">
        <w:rPr>
          <w:rFonts w:ascii="Arial" w:hAnsi="Arial" w:cs="Arial"/>
        </w:rPr>
        <w:t>)</w:t>
      </w:r>
    </w:p>
    <w:p w14:paraId="7EF37A45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150–200 </w:t>
      </w:r>
      <w:proofErr w:type="spellStart"/>
      <w:r w:rsidRPr="003C2334">
        <w:rPr>
          <w:rFonts w:ascii="Arial" w:hAnsi="Arial" w:cs="Arial"/>
        </w:rPr>
        <w:t>lpi</w:t>
      </w:r>
      <w:proofErr w:type="spellEnd"/>
    </w:p>
    <w:p w14:paraId="5DA692CA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Publication (</w:t>
      </w:r>
      <w:proofErr w:type="spellStart"/>
      <w:r w:rsidRPr="003C2334">
        <w:rPr>
          <w:rFonts w:ascii="Arial" w:hAnsi="Arial" w:cs="Arial"/>
        </w:rPr>
        <w:t>heatset</w:t>
      </w:r>
      <w:proofErr w:type="spellEnd"/>
      <w:r w:rsidRPr="003C2334">
        <w:rPr>
          <w:rFonts w:ascii="Arial" w:hAnsi="Arial" w:cs="Arial"/>
        </w:rPr>
        <w:t xml:space="preserve"> web)</w:t>
      </w:r>
    </w:p>
    <w:p w14:paraId="5A5A349C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1/2 row of dots (1/4 </w:t>
      </w:r>
      <w:proofErr w:type="spellStart"/>
      <w:r w:rsidRPr="003C2334">
        <w:rPr>
          <w:rFonts w:ascii="Arial" w:hAnsi="Arial" w:cs="Arial"/>
        </w:rPr>
        <w:t>pt</w:t>
      </w:r>
      <w:proofErr w:type="spellEnd"/>
      <w:r w:rsidRPr="003C2334">
        <w:rPr>
          <w:rFonts w:ascii="Arial" w:hAnsi="Arial" w:cs="Arial"/>
        </w:rPr>
        <w:t>)</w:t>
      </w:r>
    </w:p>
    <w:p w14:paraId="51A12DB8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133–150 </w:t>
      </w:r>
      <w:proofErr w:type="spellStart"/>
      <w:r w:rsidRPr="003C2334">
        <w:rPr>
          <w:rFonts w:ascii="Arial" w:hAnsi="Arial" w:cs="Arial"/>
        </w:rPr>
        <w:t>lpi</w:t>
      </w:r>
      <w:proofErr w:type="spellEnd"/>
    </w:p>
    <w:p w14:paraId="2F63DF03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“</w:t>
      </w:r>
      <w:proofErr w:type="gramStart"/>
      <w:r w:rsidRPr="003C2334">
        <w:rPr>
          <w:rFonts w:ascii="Arial" w:hAnsi="Arial" w:cs="Arial"/>
        </w:rPr>
        <w:t>four</w:t>
      </w:r>
      <w:proofErr w:type="gramEnd"/>
      <w:r w:rsidRPr="003C2334">
        <w:rPr>
          <w:rFonts w:ascii="Arial" w:hAnsi="Arial" w:cs="Arial"/>
        </w:rPr>
        <w:t xml:space="preserve"> thou” – 0.0037 inch</w:t>
      </w:r>
    </w:p>
    <w:p w14:paraId="256F3089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Newspaper (non-heat web)</w:t>
      </w:r>
    </w:p>
    <w:p w14:paraId="35A5C552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2 rows of dots (1 </w:t>
      </w:r>
      <w:proofErr w:type="spellStart"/>
      <w:r w:rsidRPr="003C2334">
        <w:rPr>
          <w:rFonts w:ascii="Arial" w:hAnsi="Arial" w:cs="Arial"/>
        </w:rPr>
        <w:t>pt</w:t>
      </w:r>
      <w:proofErr w:type="spellEnd"/>
      <w:r w:rsidRPr="003C2334">
        <w:rPr>
          <w:rFonts w:ascii="Arial" w:hAnsi="Arial" w:cs="Arial"/>
        </w:rPr>
        <w:t>)</w:t>
      </w:r>
    </w:p>
    <w:p w14:paraId="338FB48E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85–100 </w:t>
      </w:r>
      <w:proofErr w:type="spellStart"/>
      <w:r w:rsidRPr="003C2334">
        <w:rPr>
          <w:rFonts w:ascii="Arial" w:hAnsi="Arial" w:cs="Arial"/>
        </w:rPr>
        <w:t>lpi</w:t>
      </w:r>
      <w:proofErr w:type="spellEnd"/>
    </w:p>
    <w:p w14:paraId="2B0E764B" w14:textId="77777777" w:rsidR="00AB685D" w:rsidRPr="003C2334" w:rsidRDefault="00AB685D" w:rsidP="00AB685D">
      <w:pPr>
        <w:rPr>
          <w:rFonts w:ascii="Arial" w:hAnsi="Arial" w:cs="Arial"/>
        </w:rPr>
      </w:pPr>
    </w:p>
    <w:p w14:paraId="64DCD26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How is Trapping Done?</w:t>
      </w:r>
    </w:p>
    <w:p w14:paraId="06803A8C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Trapping</w:t>
      </w:r>
      <w:proofErr w:type="gramEnd"/>
      <w:r w:rsidRPr="003C2334">
        <w:rPr>
          <w:rFonts w:ascii="Arial" w:hAnsi="Arial" w:cs="Arial"/>
          <w:color w:val="000000"/>
        </w:rPr>
        <w:t xml:space="preserve"> a file is usually done one of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three different ways:</w:t>
      </w:r>
    </w:p>
    <w:p w14:paraId="0052B5C6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Manual</w:t>
      </w:r>
    </w:p>
    <w:p w14:paraId="0014272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Application based</w:t>
      </w:r>
    </w:p>
    <w:p w14:paraId="202EBBD1" w14:textId="77777777" w:rsidR="00AB685D" w:rsidRPr="003C2334" w:rsidRDefault="00AB685D" w:rsidP="00AB685D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In-RIP workflow</w:t>
      </w:r>
    </w:p>
    <w:p w14:paraId="3BE80F10" w14:textId="77777777" w:rsidR="00AB685D" w:rsidRPr="003C2334" w:rsidRDefault="00AB685D" w:rsidP="00AB685D">
      <w:pPr>
        <w:rPr>
          <w:rFonts w:ascii="Arial" w:hAnsi="Arial" w:cs="Arial"/>
        </w:rPr>
      </w:pPr>
    </w:p>
    <w:p w14:paraId="5096BD9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Manual</w:t>
      </w:r>
    </w:p>
    <w:p w14:paraId="41F42F75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Spreads and chokes are created by hand -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sometimes done in Illustrator or Photoshop</w:t>
      </w:r>
      <w:r w:rsidR="00381164">
        <w:rPr>
          <w:rFonts w:ascii="Arial" w:hAnsi="Arial" w:cs="Arial"/>
        </w:rPr>
        <w:t xml:space="preserve"> </w:t>
      </w:r>
    </w:p>
    <w:p w14:paraId="4FCD8108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Some concerns</w:t>
      </w:r>
    </w:p>
    <w:p w14:paraId="19DBEE78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Time consuming</w:t>
      </w:r>
    </w:p>
    <w:p w14:paraId="25582DEA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Scaling manually trapped art</w:t>
      </w:r>
    </w:p>
    <w:p w14:paraId="42E625F3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• “Double” trapping</w:t>
      </w:r>
    </w:p>
    <w:p w14:paraId="124AC11C" w14:textId="77777777" w:rsidR="00AB685D" w:rsidRPr="003C2334" w:rsidRDefault="00AB685D" w:rsidP="00AB685D">
      <w:pPr>
        <w:rPr>
          <w:rFonts w:ascii="Arial" w:hAnsi="Arial" w:cs="Arial"/>
        </w:rPr>
      </w:pPr>
    </w:p>
    <w:p w14:paraId="58DEFCE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Application based</w:t>
      </w:r>
    </w:p>
    <w:p w14:paraId="7D9815EE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 program (Quark, InDesign, Acrobat, etc.)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creates traps automatically according to presets</w:t>
      </w:r>
    </w:p>
    <w:p w14:paraId="4E8E55A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Traps are applied if file is printed as separations</w:t>
      </w:r>
    </w:p>
    <w:p w14:paraId="4577D93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Some concerns</w:t>
      </w:r>
    </w:p>
    <w:p w14:paraId="21D57AD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Cannot</w:t>
      </w:r>
      <w:proofErr w:type="gramEnd"/>
      <w:r w:rsidRPr="003C2334">
        <w:rPr>
          <w:rFonts w:ascii="Arial" w:hAnsi="Arial" w:cs="Arial"/>
        </w:rPr>
        <w:t xml:space="preserve"> trap placed objects</w:t>
      </w:r>
    </w:p>
    <w:p w14:paraId="15D530E4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Settings may not be </w:t>
      </w:r>
      <w:proofErr w:type="spellStart"/>
      <w:r w:rsidRPr="003C2334">
        <w:rPr>
          <w:rFonts w:ascii="Arial" w:hAnsi="Arial" w:cs="Arial"/>
        </w:rPr>
        <w:t>honoured</w:t>
      </w:r>
      <w:proofErr w:type="spellEnd"/>
      <w:r w:rsidRPr="003C2334">
        <w:rPr>
          <w:rFonts w:ascii="Arial" w:hAnsi="Arial" w:cs="Arial"/>
        </w:rPr>
        <w:t xml:space="preserve"> correctly at output</w:t>
      </w:r>
    </w:p>
    <w:p w14:paraId="2EC15E91" w14:textId="77777777" w:rsidR="00AB685D" w:rsidRPr="003C2334" w:rsidRDefault="00AB685D" w:rsidP="00AB685D">
      <w:pPr>
        <w:rPr>
          <w:rFonts w:ascii="Arial" w:hAnsi="Arial" w:cs="Arial"/>
        </w:rPr>
      </w:pPr>
    </w:p>
    <w:p w14:paraId="4B559BF2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In–RIP</w:t>
      </w:r>
    </w:p>
    <w:p w14:paraId="2E4C606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The raster image processor performs trapping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according to presets</w:t>
      </w:r>
    </w:p>
    <w:p w14:paraId="431AAF2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Traps are applied to composite files that have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no previous trapping applied</w:t>
      </w:r>
    </w:p>
    <w:p w14:paraId="71BD2D72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Fast and sophisticated</w:t>
      </w:r>
    </w:p>
    <w:p w14:paraId="018571E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PDF/X-1a files have to include a </w:t>
      </w:r>
      <w:proofErr w:type="gramStart"/>
      <w:r w:rsidRPr="003C2334">
        <w:rPr>
          <w:rFonts w:ascii="Arial" w:hAnsi="Arial" w:cs="Arial"/>
        </w:rPr>
        <w:t>tag trapped</w:t>
      </w:r>
      <w:proofErr w:type="gramEnd"/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yes/no</w:t>
      </w:r>
    </w:p>
    <w:p w14:paraId="776FEF74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Concerns that settings are applied correctly</w:t>
      </w:r>
    </w:p>
    <w:p w14:paraId="1C421FFE" w14:textId="77777777" w:rsidR="00AB685D" w:rsidRPr="003C2334" w:rsidRDefault="00AB685D" w:rsidP="00AB685D">
      <w:pPr>
        <w:rPr>
          <w:rFonts w:ascii="Arial" w:hAnsi="Arial" w:cs="Arial"/>
        </w:rPr>
      </w:pPr>
    </w:p>
    <w:p w14:paraId="2FD2130A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Final words about trapping</w:t>
      </w:r>
    </w:p>
    <w:p w14:paraId="2931303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Always distort the lighter colour!</w:t>
      </w:r>
    </w:p>
    <w:p w14:paraId="5F136FB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darker colour makes the shape!</w:t>
      </w:r>
    </w:p>
    <w:p w14:paraId="07B0BE9C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Trap inks not colours!</w:t>
      </w:r>
    </w:p>
    <w:p w14:paraId="228D09F7" w14:textId="77777777" w:rsidR="00AB685D" w:rsidRPr="003C2334" w:rsidRDefault="00AB685D" w:rsidP="00AB685D">
      <w:pPr>
        <w:rPr>
          <w:rFonts w:ascii="Arial" w:hAnsi="Arial" w:cs="Arial"/>
        </w:rPr>
      </w:pPr>
    </w:p>
    <w:p w14:paraId="17C4116A" w14:textId="497A6F03" w:rsidR="00AB685D" w:rsidRPr="00671EFA" w:rsidRDefault="00671EFA" w:rsidP="00AB685D">
      <w:pPr>
        <w:rPr>
          <w:rFonts w:ascii="Arial" w:hAnsi="Arial" w:cs="Arial"/>
          <w:color w:val="33339A"/>
          <w:u w:val="single"/>
        </w:rPr>
      </w:pPr>
      <w:r w:rsidRPr="00671EFA">
        <w:rPr>
          <w:rFonts w:ascii="Arial" w:hAnsi="Arial" w:cs="Arial"/>
          <w:color w:val="33339A"/>
          <w:u w:val="single"/>
        </w:rPr>
        <w:t xml:space="preserve">Week 6- </w:t>
      </w:r>
      <w:r w:rsidR="00AB685D" w:rsidRPr="00671EFA">
        <w:rPr>
          <w:rFonts w:ascii="Arial" w:hAnsi="Arial" w:cs="Arial"/>
          <w:color w:val="33339A"/>
          <w:u w:val="single"/>
        </w:rPr>
        <w:t>Introduction to Imposition</w:t>
      </w:r>
    </w:p>
    <w:p w14:paraId="57DCCA53" w14:textId="77777777" w:rsidR="00AB685D" w:rsidRPr="003C2334" w:rsidRDefault="00AB685D" w:rsidP="00AB685D">
      <w:pPr>
        <w:rPr>
          <w:rFonts w:ascii="Arial" w:hAnsi="Arial" w:cs="Arial"/>
          <w:color w:val="33339A"/>
        </w:rPr>
      </w:pPr>
    </w:p>
    <w:p w14:paraId="4C4AC28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What is Imposition?</w:t>
      </w:r>
    </w:p>
    <w:p w14:paraId="6B163A0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An</w:t>
      </w:r>
      <w:proofErr w:type="gramEnd"/>
      <w:r w:rsidRPr="003C2334">
        <w:rPr>
          <w:rFonts w:ascii="Arial" w:hAnsi="Arial" w:cs="Arial"/>
          <w:color w:val="000000"/>
        </w:rPr>
        <w:t xml:space="preserve"> arrangement of pages for printing such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that they appear in the correct position and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sequence after folding or finishing for the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specific job</w:t>
      </w:r>
    </w:p>
    <w:p w14:paraId="4EBC9E64" w14:textId="77777777" w:rsidR="00AB685D" w:rsidRPr="003C2334" w:rsidRDefault="00AB685D" w:rsidP="0030747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The</w:t>
      </w:r>
      <w:proofErr w:type="gramEnd"/>
      <w:r w:rsidRPr="003C2334">
        <w:rPr>
          <w:rFonts w:ascii="Arial" w:hAnsi="Arial" w:cs="Arial"/>
          <w:color w:val="000000"/>
        </w:rPr>
        <w:t xml:space="preserve"> purpose of imposition is to maximize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the press sheet, while at the same time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reducing the amount of intervention needed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to produce a printed product by maximizing</w:t>
      </w:r>
      <w:r w:rsidR="00307477">
        <w:rPr>
          <w:rFonts w:ascii="Arial" w:hAnsi="Arial" w:cs="Arial"/>
          <w:color w:val="000000"/>
        </w:rPr>
        <w:t xml:space="preserve"> </w:t>
      </w:r>
      <w:r w:rsidRPr="003C2334">
        <w:rPr>
          <w:rFonts w:ascii="Arial" w:hAnsi="Arial" w:cs="Arial"/>
          <w:color w:val="000000"/>
        </w:rPr>
        <w:t>automation efficiency</w:t>
      </w:r>
    </w:p>
    <w:p w14:paraId="351554BF" w14:textId="77777777" w:rsidR="00AB685D" w:rsidRPr="003C2334" w:rsidRDefault="00AB685D" w:rsidP="00AB685D">
      <w:pPr>
        <w:rPr>
          <w:rFonts w:ascii="Arial" w:hAnsi="Arial" w:cs="Arial"/>
          <w:color w:val="000000"/>
        </w:rPr>
      </w:pPr>
    </w:p>
    <w:p w14:paraId="0E60E4E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There</w:t>
      </w:r>
      <w:proofErr w:type="gramEnd"/>
      <w:r w:rsidRPr="003C2334">
        <w:rPr>
          <w:rFonts w:ascii="Arial" w:hAnsi="Arial" w:cs="Arial"/>
        </w:rPr>
        <w:t xml:space="preserve"> are a number of factors that will affect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the imposition order of pages, including but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not limited to:</w:t>
      </w:r>
    </w:p>
    <w:p w14:paraId="363935C6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of signatures</w:t>
      </w:r>
    </w:p>
    <w:p w14:paraId="4BD0C2F2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Signature types</w:t>
      </w:r>
    </w:p>
    <w:p w14:paraId="22D3ABD6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Trims &amp; allowances (Press &amp; Bindery)</w:t>
      </w:r>
    </w:p>
    <w:p w14:paraId="2D73F62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of press “Passes”</w:t>
      </w:r>
    </w:p>
    <w:p w14:paraId="54B60B1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Number &amp; Size of Press Sheets</w:t>
      </w:r>
    </w:p>
    <w:p w14:paraId="66D4F0B6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Gripper Edges</w:t>
      </w:r>
    </w:p>
    <w:p w14:paraId="12235128" w14:textId="77777777" w:rsidR="00AB685D" w:rsidRPr="003C2334" w:rsidRDefault="00AB685D" w:rsidP="00AB685D">
      <w:pPr>
        <w:rPr>
          <w:rFonts w:ascii="Arial" w:hAnsi="Arial" w:cs="Arial"/>
        </w:rPr>
      </w:pPr>
    </w:p>
    <w:p w14:paraId="6FED399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Impositions are defined by styles. The style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of imposition chosen for a job will be based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on the type of job, bindery specifications,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and the press capabilities</w:t>
      </w:r>
    </w:p>
    <w:p w14:paraId="7AC7D37C" w14:textId="77777777" w:rsidR="00AB685D" w:rsidRPr="003C2334" w:rsidRDefault="00AB685D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best imposition style will be the one that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is the most efficient way of producing job</w:t>
      </w:r>
    </w:p>
    <w:p w14:paraId="5F0936B4" w14:textId="77777777" w:rsidR="00AB685D" w:rsidRPr="003C2334" w:rsidRDefault="00AB685D" w:rsidP="00AB685D">
      <w:pPr>
        <w:rPr>
          <w:rFonts w:ascii="Arial" w:hAnsi="Arial" w:cs="Arial"/>
        </w:rPr>
      </w:pPr>
    </w:p>
    <w:p w14:paraId="7F847E90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Imposition Styles</w:t>
      </w:r>
    </w:p>
    <w:p w14:paraId="18F85F1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Common imposition </w:t>
      </w:r>
      <w:proofErr w:type="gramStart"/>
      <w:r w:rsidRPr="003C2334">
        <w:rPr>
          <w:rFonts w:ascii="Arial" w:hAnsi="Arial" w:cs="Arial"/>
          <w:color w:val="000000"/>
        </w:rPr>
        <w:t>styles :</w:t>
      </w:r>
      <w:proofErr w:type="gramEnd"/>
    </w:p>
    <w:p w14:paraId="0B64A3BD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– </w:t>
      </w:r>
      <w:proofErr w:type="spellStart"/>
      <w:r w:rsidRPr="003C2334">
        <w:rPr>
          <w:rFonts w:ascii="Arial" w:hAnsi="Arial" w:cs="Arial"/>
          <w:color w:val="000000"/>
        </w:rPr>
        <w:t>Sheetwise</w:t>
      </w:r>
      <w:proofErr w:type="spellEnd"/>
      <w:r w:rsidRPr="003C2334">
        <w:rPr>
          <w:rFonts w:ascii="Arial" w:hAnsi="Arial" w:cs="Arial"/>
          <w:color w:val="000000"/>
        </w:rPr>
        <w:t xml:space="preserve"> or </w:t>
      </w:r>
      <w:proofErr w:type="spellStart"/>
      <w:r w:rsidRPr="003C2334">
        <w:rPr>
          <w:rFonts w:ascii="Arial" w:hAnsi="Arial" w:cs="Arial"/>
          <w:color w:val="000000"/>
        </w:rPr>
        <w:t>Sheetwork</w:t>
      </w:r>
      <w:proofErr w:type="spellEnd"/>
    </w:p>
    <w:p w14:paraId="2EEA4DD9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Work &amp; Turn or Work &amp; Flip</w:t>
      </w:r>
    </w:p>
    <w:p w14:paraId="6DB93C8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Work &amp; Tumble or Work &amp; Flop</w:t>
      </w:r>
    </w:p>
    <w:p w14:paraId="7654A1F8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Perfecting</w:t>
      </w:r>
    </w:p>
    <w:p w14:paraId="27D6A281" w14:textId="77777777" w:rsidR="00AB685D" w:rsidRPr="003C2334" w:rsidRDefault="00AB685D" w:rsidP="00AB685D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Flatwork</w:t>
      </w:r>
    </w:p>
    <w:p w14:paraId="7024E8A1" w14:textId="77777777" w:rsidR="00AB685D" w:rsidRPr="003C2334" w:rsidRDefault="00AB685D" w:rsidP="00AB685D">
      <w:pPr>
        <w:rPr>
          <w:rFonts w:ascii="Arial" w:hAnsi="Arial" w:cs="Arial"/>
        </w:rPr>
      </w:pPr>
    </w:p>
    <w:p w14:paraId="52FD6A6A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Terminology</w:t>
      </w:r>
    </w:p>
    <w:p w14:paraId="5EE83D25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Signature</w:t>
      </w:r>
    </w:p>
    <w:p w14:paraId="0E7EB01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Form</w:t>
      </w:r>
    </w:p>
    <w:p w14:paraId="2D359781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Side</w:t>
      </w:r>
    </w:p>
    <w:p w14:paraId="7C01F81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Page</w:t>
      </w:r>
    </w:p>
    <w:p w14:paraId="72978E7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Sheet</w:t>
      </w:r>
    </w:p>
    <w:p w14:paraId="3B40DAF9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Gripper</w:t>
      </w:r>
    </w:p>
    <w:p w14:paraId="421D4C69" w14:textId="77777777" w:rsidR="00AB685D" w:rsidRPr="003C2334" w:rsidRDefault="00AB685D" w:rsidP="00AB685D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Side guide</w:t>
      </w:r>
    </w:p>
    <w:p w14:paraId="79093CB2" w14:textId="77777777" w:rsidR="00AB685D" w:rsidRPr="003C2334" w:rsidRDefault="00AB685D" w:rsidP="00AB685D">
      <w:pPr>
        <w:rPr>
          <w:rFonts w:ascii="Arial" w:hAnsi="Arial" w:cs="Arial"/>
          <w:color w:val="000000"/>
        </w:rPr>
      </w:pPr>
    </w:p>
    <w:p w14:paraId="726A6FB9" w14:textId="77777777" w:rsidR="003C2334" w:rsidRPr="003C2334" w:rsidRDefault="003C2334" w:rsidP="00AB685D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33339A"/>
        </w:rPr>
        <w:t>Imposition Styles</w:t>
      </w:r>
    </w:p>
    <w:p w14:paraId="784CFE2B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spellStart"/>
      <w:r w:rsidRPr="003C2334">
        <w:rPr>
          <w:rFonts w:ascii="Arial" w:hAnsi="Arial" w:cs="Arial"/>
        </w:rPr>
        <w:t>Sheetwise</w:t>
      </w:r>
      <w:proofErr w:type="spellEnd"/>
      <w:r w:rsidRPr="003C2334">
        <w:rPr>
          <w:rFonts w:ascii="Arial" w:hAnsi="Arial" w:cs="Arial"/>
        </w:rPr>
        <w:t xml:space="preserve"> (</w:t>
      </w:r>
      <w:proofErr w:type="spellStart"/>
      <w:r w:rsidRPr="003C2334">
        <w:rPr>
          <w:rFonts w:ascii="Arial" w:hAnsi="Arial" w:cs="Arial"/>
        </w:rPr>
        <w:t>Sheetwork</w:t>
      </w:r>
      <w:proofErr w:type="spellEnd"/>
      <w:r w:rsidRPr="003C2334">
        <w:rPr>
          <w:rFonts w:ascii="Arial" w:hAnsi="Arial" w:cs="Arial"/>
        </w:rPr>
        <w:t>)</w:t>
      </w:r>
    </w:p>
    <w:p w14:paraId="3CBFC27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Most common layout</w:t>
      </w:r>
    </w:p>
    <w:p w14:paraId="23941909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Different plate sets for front and back forms</w:t>
      </w:r>
    </w:p>
    <w:p w14:paraId="039144E4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None of pages on front plate appear on back</w:t>
      </w:r>
    </w:p>
    <w:p w14:paraId="770C9167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Requires a press to have two side guides</w:t>
      </w:r>
    </w:p>
    <w:p w14:paraId="38330D8F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Sheet turns side-to-side, maintains same side of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sheet for guide</w:t>
      </w:r>
    </w:p>
    <w:p w14:paraId="199C0B95" w14:textId="77777777" w:rsidR="00AB685D" w:rsidRPr="003C2334" w:rsidRDefault="00AB685D" w:rsidP="00AB685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Lead edge (gripper) of sheet never changes</w:t>
      </w:r>
    </w:p>
    <w:p w14:paraId="1275046F" w14:textId="77777777" w:rsidR="00AB685D" w:rsidRPr="003C2334" w:rsidRDefault="00AB685D" w:rsidP="00AB685D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Commonly 1-up/1-out</w:t>
      </w:r>
    </w:p>
    <w:p w14:paraId="2E37DDBB" w14:textId="77777777" w:rsidR="00AB685D" w:rsidRPr="003C2334" w:rsidRDefault="00AB685D" w:rsidP="00AB685D">
      <w:pPr>
        <w:rPr>
          <w:rFonts w:ascii="Arial" w:hAnsi="Arial" w:cs="Arial"/>
        </w:rPr>
      </w:pPr>
    </w:p>
    <w:p w14:paraId="30422CBF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Work &amp; Turn (Work &amp; Flip)</w:t>
      </w:r>
    </w:p>
    <w:p w14:paraId="75BB5EBF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Uses one set of plates for both sides</w:t>
      </w:r>
    </w:p>
    <w:p w14:paraId="302EAA8B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Front &amp; back pages are on a single plate</w:t>
      </w:r>
    </w:p>
    <w:p w14:paraId="0951525E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Lead edge of sheet does not change</w:t>
      </w:r>
    </w:p>
    <w:p w14:paraId="0FD198A6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Side guide changes</w:t>
      </w:r>
    </w:p>
    <w:p w14:paraId="76D9CA21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The sheet is tu</w:t>
      </w:r>
      <w:r w:rsidR="00307477">
        <w:rPr>
          <w:rFonts w:ascii="Arial" w:hAnsi="Arial" w:cs="Arial"/>
        </w:rPr>
        <w:t xml:space="preserve">rned over from operator to gear </w:t>
      </w:r>
      <w:r w:rsidRPr="003C2334">
        <w:rPr>
          <w:rFonts w:ascii="Arial" w:hAnsi="Arial" w:cs="Arial"/>
        </w:rPr>
        <w:t>side for second printing side</w:t>
      </w:r>
    </w:p>
    <w:p w14:paraId="1C2C4C2D" w14:textId="77777777" w:rsidR="00AB685D" w:rsidRPr="003C2334" w:rsidRDefault="003C2334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Sheet is cut in half after printing &amp; results in two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(or more) identical signatures</w:t>
      </w:r>
    </w:p>
    <w:p w14:paraId="6A731B4F" w14:textId="77777777" w:rsidR="003C2334" w:rsidRPr="003C2334" w:rsidRDefault="003C2334" w:rsidP="003C2334">
      <w:pPr>
        <w:rPr>
          <w:rFonts w:ascii="Arial" w:hAnsi="Arial" w:cs="Arial"/>
        </w:rPr>
      </w:pPr>
    </w:p>
    <w:p w14:paraId="5CEB920B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Work &amp; Tumble (Work &amp; Flop)</w:t>
      </w:r>
    </w:p>
    <w:p w14:paraId="544EA2DC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Uses one set of plates for both sides</w:t>
      </w:r>
    </w:p>
    <w:p w14:paraId="67CABD38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Front &amp; back pages are on a single plate</w:t>
      </w:r>
    </w:p>
    <w:p w14:paraId="67C9EB60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Side guides remains same on backup</w:t>
      </w:r>
    </w:p>
    <w:p w14:paraId="4857C081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Gripper edge changes</w:t>
      </w:r>
    </w:p>
    <w:p w14:paraId="6980EDA7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Sheet is tumbled (flopped) head to tail for second side</w:t>
      </w:r>
    </w:p>
    <w:p w14:paraId="122A02E0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Lead edge becomes trailing edge on second pass</w:t>
      </w:r>
    </w:p>
    <w:p w14:paraId="70BD11BB" w14:textId="77777777" w:rsidR="003C2334" w:rsidRPr="003C2334" w:rsidRDefault="003C2334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Sheet is cut in half after printing &amp; results in two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identical signatures</w:t>
      </w:r>
    </w:p>
    <w:p w14:paraId="205E2248" w14:textId="77777777" w:rsidR="003C2334" w:rsidRPr="003C2334" w:rsidRDefault="003C2334" w:rsidP="003C2334">
      <w:pPr>
        <w:rPr>
          <w:rFonts w:ascii="Arial" w:hAnsi="Arial" w:cs="Arial"/>
        </w:rPr>
      </w:pPr>
    </w:p>
    <w:p w14:paraId="5655D4A2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Perfecting</w:t>
      </w:r>
    </w:p>
    <w:p w14:paraId="35CB38B3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Is considered </w:t>
      </w:r>
      <w:proofErr w:type="spellStart"/>
      <w:r w:rsidR="00307477">
        <w:rPr>
          <w:rFonts w:ascii="Arial" w:hAnsi="Arial" w:cs="Arial"/>
        </w:rPr>
        <w:t>Sheetwork</w:t>
      </w:r>
      <w:proofErr w:type="spellEnd"/>
      <w:r w:rsidR="00307477">
        <w:rPr>
          <w:rFonts w:ascii="Arial" w:hAnsi="Arial" w:cs="Arial"/>
        </w:rPr>
        <w:t xml:space="preserve"> but the sheet tumbles </w:t>
      </w:r>
      <w:r w:rsidRPr="003C2334">
        <w:rPr>
          <w:rFonts w:ascii="Arial" w:hAnsi="Arial" w:cs="Arial"/>
        </w:rPr>
        <w:t>between units similar to Work &amp; Tumble</w:t>
      </w:r>
    </w:p>
    <w:p w14:paraId="504AE971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Two sets of pl</w:t>
      </w:r>
      <w:r w:rsidR="00307477">
        <w:rPr>
          <w:rFonts w:ascii="Arial" w:hAnsi="Arial" w:cs="Arial"/>
        </w:rPr>
        <w:t xml:space="preserve">ates need (one for each side of </w:t>
      </w:r>
      <w:r w:rsidRPr="003C2334">
        <w:rPr>
          <w:rFonts w:ascii="Arial" w:hAnsi="Arial" w:cs="Arial"/>
        </w:rPr>
        <w:t>sheet – outside &amp; inside form)</w:t>
      </w:r>
    </w:p>
    <w:p w14:paraId="64EA79A7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Side guides remain constant</w:t>
      </w:r>
    </w:p>
    <w:p w14:paraId="1249E133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In a single </w:t>
      </w:r>
      <w:r w:rsidR="00307477">
        <w:rPr>
          <w:rFonts w:ascii="Arial" w:hAnsi="Arial" w:cs="Arial"/>
        </w:rPr>
        <w:t xml:space="preserve">pass, the sheet will be tumbled </w:t>
      </w:r>
      <w:r w:rsidRPr="003C2334">
        <w:rPr>
          <w:rFonts w:ascii="Arial" w:hAnsi="Arial" w:cs="Arial"/>
        </w:rPr>
        <w:t>between units &amp; printed on both sides</w:t>
      </w:r>
    </w:p>
    <w:p w14:paraId="375119B9" w14:textId="77777777" w:rsidR="003C2334" w:rsidRPr="003C2334" w:rsidRDefault="003C2334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The only imposition that images both sides of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the sheet in a single pass through the press</w:t>
      </w:r>
    </w:p>
    <w:p w14:paraId="3D54B0E3" w14:textId="77777777" w:rsidR="003C2334" w:rsidRPr="003C2334" w:rsidRDefault="003C2334" w:rsidP="003C2334">
      <w:pPr>
        <w:rPr>
          <w:rFonts w:ascii="Arial" w:hAnsi="Arial" w:cs="Arial"/>
        </w:rPr>
      </w:pPr>
    </w:p>
    <w:p w14:paraId="7512D6C5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Flatwork</w:t>
      </w:r>
    </w:p>
    <w:p w14:paraId="6EC62964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– Term used </w:t>
      </w:r>
      <w:r w:rsidR="00307477">
        <w:rPr>
          <w:rFonts w:ascii="Arial" w:hAnsi="Arial" w:cs="Arial"/>
        </w:rPr>
        <w:t xml:space="preserve">for jobs that do not require an </w:t>
      </w:r>
      <w:r w:rsidRPr="003C2334">
        <w:rPr>
          <w:rFonts w:ascii="Arial" w:hAnsi="Arial" w:cs="Arial"/>
        </w:rPr>
        <w:t>imposition order</w:t>
      </w:r>
    </w:p>
    <w:p w14:paraId="432EDBD6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Can be anything from 1-up 1-out, to multiple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 xml:space="preserve">up, multiple out </w:t>
      </w:r>
      <w:proofErr w:type="gramStart"/>
      <w:r w:rsidRPr="003C2334">
        <w:rPr>
          <w:rFonts w:ascii="Arial" w:hAnsi="Arial" w:cs="Arial"/>
        </w:rPr>
        <w:t>‘ganged’</w:t>
      </w:r>
      <w:proofErr w:type="gramEnd"/>
    </w:p>
    <w:p w14:paraId="77B479FB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May be only one side</w:t>
      </w:r>
    </w:p>
    <w:p w14:paraId="61B878D5" w14:textId="77777777" w:rsidR="003C2334" w:rsidRPr="003C2334" w:rsidRDefault="003C2334" w:rsidP="003C2334">
      <w:pPr>
        <w:rPr>
          <w:rFonts w:ascii="Arial" w:hAnsi="Arial" w:cs="Arial"/>
        </w:rPr>
      </w:pPr>
      <w:r w:rsidRPr="003C2334">
        <w:rPr>
          <w:rFonts w:ascii="Arial" w:hAnsi="Arial" w:cs="Arial"/>
        </w:rPr>
        <w:t>– Done to maximize the press sheet</w:t>
      </w:r>
    </w:p>
    <w:p w14:paraId="7D007DE2" w14:textId="77777777" w:rsidR="003C2334" w:rsidRPr="003C2334" w:rsidRDefault="003C2334" w:rsidP="003C2334">
      <w:pPr>
        <w:rPr>
          <w:rFonts w:ascii="Arial" w:hAnsi="Arial" w:cs="Arial"/>
        </w:rPr>
      </w:pPr>
    </w:p>
    <w:p w14:paraId="16EA46A2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33339A"/>
        </w:rPr>
      </w:pPr>
      <w:r w:rsidRPr="003C2334">
        <w:rPr>
          <w:rFonts w:ascii="Arial" w:hAnsi="Arial" w:cs="Arial"/>
          <w:color w:val="33339A"/>
        </w:rPr>
        <w:t>Imposition Terminology</w:t>
      </w:r>
    </w:p>
    <w:p w14:paraId="34A46E53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Some</w:t>
      </w:r>
      <w:proofErr w:type="gramEnd"/>
      <w:r w:rsidRPr="003C2334">
        <w:rPr>
          <w:rFonts w:ascii="Arial" w:hAnsi="Arial" w:cs="Arial"/>
          <w:color w:val="000000"/>
        </w:rPr>
        <w:t xml:space="preserve"> common imposition related terms:</w:t>
      </w:r>
    </w:p>
    <w:p w14:paraId="232925D8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Head Orientation</w:t>
      </w:r>
    </w:p>
    <w:p w14:paraId="7C9D9214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Head to Head, Head to Foot</w:t>
      </w:r>
    </w:p>
    <w:p w14:paraId="43F9F576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Folios</w:t>
      </w:r>
    </w:p>
    <w:p w14:paraId="674A94CB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Left or Right, High or Low</w:t>
      </w:r>
    </w:p>
    <w:p w14:paraId="333B2349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Folio Lips – used for what?</w:t>
      </w:r>
    </w:p>
    <w:p w14:paraId="7EC584CD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High or Low</w:t>
      </w:r>
    </w:p>
    <w:p w14:paraId="7A84B224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N Up, N Out</w:t>
      </w:r>
    </w:p>
    <w:p w14:paraId="4FB31114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• How many of the same image</w:t>
      </w:r>
      <w:r w:rsidR="00307477">
        <w:rPr>
          <w:rFonts w:ascii="Arial" w:hAnsi="Arial" w:cs="Arial"/>
          <w:color w:val="000000"/>
        </w:rPr>
        <w:t xml:space="preserve"> up on a sheet, how many copies </w:t>
      </w:r>
      <w:r w:rsidRPr="003C2334">
        <w:rPr>
          <w:rFonts w:ascii="Arial" w:hAnsi="Arial" w:cs="Arial"/>
          <w:color w:val="000000"/>
        </w:rPr>
        <w:t>of each image you get out of the sheet when cut</w:t>
      </w:r>
    </w:p>
    <w:p w14:paraId="23A30BCD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>– QC/Colour Bar</w:t>
      </w:r>
    </w:p>
    <w:p w14:paraId="410881A7" w14:textId="77777777" w:rsidR="003C2334" w:rsidRPr="003C2334" w:rsidRDefault="003C2334" w:rsidP="003C2334">
      <w:pPr>
        <w:rPr>
          <w:rFonts w:ascii="Arial" w:hAnsi="Arial" w:cs="Arial"/>
          <w:color w:val="000000"/>
        </w:rPr>
      </w:pPr>
      <w:r w:rsidRPr="003C2334">
        <w:rPr>
          <w:rFonts w:ascii="Arial" w:hAnsi="Arial" w:cs="Arial"/>
          <w:color w:val="000000"/>
        </w:rPr>
        <w:t xml:space="preserve">• </w:t>
      </w:r>
      <w:proofErr w:type="gramStart"/>
      <w:r w:rsidRPr="003C2334">
        <w:rPr>
          <w:rFonts w:ascii="Arial" w:hAnsi="Arial" w:cs="Arial"/>
          <w:color w:val="000000"/>
        </w:rPr>
        <w:t>To</w:t>
      </w:r>
      <w:proofErr w:type="gramEnd"/>
      <w:r w:rsidRPr="003C2334">
        <w:rPr>
          <w:rFonts w:ascii="Arial" w:hAnsi="Arial" w:cs="Arial"/>
          <w:color w:val="000000"/>
        </w:rPr>
        <w:t xml:space="preserve"> control variability on press</w:t>
      </w:r>
    </w:p>
    <w:p w14:paraId="7E62B6C3" w14:textId="77777777" w:rsidR="003C2334" w:rsidRPr="003C2334" w:rsidRDefault="003C2334" w:rsidP="003C2334">
      <w:pPr>
        <w:rPr>
          <w:rFonts w:ascii="Arial" w:hAnsi="Arial" w:cs="Arial"/>
          <w:color w:val="000000"/>
        </w:rPr>
      </w:pPr>
    </w:p>
    <w:p w14:paraId="2C0A418A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Some</w:t>
      </w:r>
      <w:proofErr w:type="gramEnd"/>
      <w:r w:rsidRPr="003C2334">
        <w:rPr>
          <w:rFonts w:ascii="Arial" w:hAnsi="Arial" w:cs="Arial"/>
        </w:rPr>
        <w:t xml:space="preserve"> common imposition related terms:</w:t>
      </w:r>
    </w:p>
    <w:p w14:paraId="208117C9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Paper Gripper</w:t>
      </w:r>
    </w:p>
    <w:p w14:paraId="137A4CE5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Allowance for the paper grippers on press</w:t>
      </w:r>
    </w:p>
    <w:p w14:paraId="55E49C9F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No printing in paper gripper</w:t>
      </w:r>
    </w:p>
    <w:p w14:paraId="3E5958C7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Press/Plate Gripper</w:t>
      </w:r>
    </w:p>
    <w:p w14:paraId="04AF9C0B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Allowance for the part of the plat</w:t>
      </w:r>
      <w:r w:rsidR="00307477">
        <w:rPr>
          <w:rFonts w:ascii="Arial" w:hAnsi="Arial" w:cs="Arial"/>
        </w:rPr>
        <w:t xml:space="preserve">e that bends and is fastened to </w:t>
      </w:r>
      <w:r w:rsidRPr="003C2334">
        <w:rPr>
          <w:rFonts w:ascii="Arial" w:hAnsi="Arial" w:cs="Arial"/>
        </w:rPr>
        <w:t>the printing cylinder</w:t>
      </w:r>
    </w:p>
    <w:p w14:paraId="60020BFD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plate gripper and paper gripper combined give a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measurement for plate edge to first trim</w:t>
      </w:r>
    </w:p>
    <w:p w14:paraId="4992D961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Lead Edge/Trail Edge</w:t>
      </w:r>
    </w:p>
    <w:p w14:paraId="21AA2A5E" w14:textId="77777777" w:rsidR="003C2334" w:rsidRPr="003C2334" w:rsidRDefault="003C2334" w:rsidP="0030747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Lead edge is the edge of the sh</w:t>
      </w:r>
      <w:r w:rsidR="00307477">
        <w:rPr>
          <w:rFonts w:ascii="Arial" w:hAnsi="Arial" w:cs="Arial"/>
        </w:rPr>
        <w:t xml:space="preserve">eet that enters the press first </w:t>
      </w:r>
      <w:r w:rsidRPr="003C2334">
        <w:rPr>
          <w:rFonts w:ascii="Arial" w:hAnsi="Arial" w:cs="Arial"/>
        </w:rPr>
        <w:t>(gripper). The trail edge is the other end. Registration is tighter</w:t>
      </w:r>
      <w:r w:rsidR="00307477">
        <w:rPr>
          <w:rFonts w:ascii="Arial" w:hAnsi="Arial" w:cs="Arial"/>
        </w:rPr>
        <w:t xml:space="preserve"> </w:t>
      </w:r>
      <w:r w:rsidRPr="003C2334">
        <w:rPr>
          <w:rFonts w:ascii="Arial" w:hAnsi="Arial" w:cs="Arial"/>
        </w:rPr>
        <w:t>on the lead edge</w:t>
      </w:r>
    </w:p>
    <w:p w14:paraId="1828209B" w14:textId="77777777" w:rsidR="003C2334" w:rsidRPr="003C2334" w:rsidRDefault="003C2334" w:rsidP="003C2334">
      <w:pPr>
        <w:rPr>
          <w:rFonts w:ascii="Arial" w:hAnsi="Arial" w:cs="Arial"/>
        </w:rPr>
      </w:pPr>
    </w:p>
    <w:p w14:paraId="5677A696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Some</w:t>
      </w:r>
      <w:proofErr w:type="gramEnd"/>
      <w:r w:rsidRPr="003C2334">
        <w:rPr>
          <w:rFonts w:ascii="Arial" w:hAnsi="Arial" w:cs="Arial"/>
        </w:rPr>
        <w:t xml:space="preserve"> common imposition related terms:</w:t>
      </w:r>
    </w:p>
    <w:p w14:paraId="473E9EE2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Side Guide</w:t>
      </w:r>
    </w:p>
    <w:p w14:paraId="48622E80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mechanical guide that aligns the side edge of a press sheet</w:t>
      </w:r>
    </w:p>
    <w:p w14:paraId="799EBBA3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Registration marks</w:t>
      </w:r>
    </w:p>
    <w:p w14:paraId="599165EF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• Printing marks that help dete</w:t>
      </w:r>
      <w:r w:rsidR="00307477">
        <w:rPr>
          <w:rFonts w:ascii="Arial" w:hAnsi="Arial" w:cs="Arial"/>
        </w:rPr>
        <w:t xml:space="preserve">rmine register between printing </w:t>
      </w:r>
      <w:r w:rsidRPr="003C2334">
        <w:rPr>
          <w:rFonts w:ascii="Arial" w:hAnsi="Arial" w:cs="Arial"/>
        </w:rPr>
        <w:t>units/colours</w:t>
      </w:r>
    </w:p>
    <w:p w14:paraId="3A005645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Gutter</w:t>
      </w:r>
    </w:p>
    <w:p w14:paraId="39FA63BE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distance between two trim marks</w:t>
      </w:r>
    </w:p>
    <w:p w14:paraId="55D13F39" w14:textId="77777777" w:rsidR="003C2334" w:rsidRPr="003C2334" w:rsidRDefault="003C2334" w:rsidP="003C233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>– Spine</w:t>
      </w:r>
    </w:p>
    <w:p w14:paraId="7C83F7EA" w14:textId="22CECFFE" w:rsidR="00856928" w:rsidRDefault="003C2334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C2334">
        <w:rPr>
          <w:rFonts w:ascii="Arial" w:hAnsi="Arial" w:cs="Arial"/>
        </w:rPr>
        <w:t xml:space="preserve">• </w:t>
      </w:r>
      <w:proofErr w:type="gramStart"/>
      <w:r w:rsidRPr="003C2334">
        <w:rPr>
          <w:rFonts w:ascii="Arial" w:hAnsi="Arial" w:cs="Arial"/>
        </w:rPr>
        <w:t>The</w:t>
      </w:r>
      <w:proofErr w:type="gramEnd"/>
      <w:r w:rsidRPr="003C2334">
        <w:rPr>
          <w:rFonts w:ascii="Arial" w:hAnsi="Arial" w:cs="Arial"/>
        </w:rPr>
        <w:t xml:space="preserve"> edge of a signature that w</w:t>
      </w:r>
      <w:r w:rsidR="00307477">
        <w:rPr>
          <w:rFonts w:ascii="Arial" w:hAnsi="Arial" w:cs="Arial"/>
        </w:rPr>
        <w:t xml:space="preserve">ill be bound. Usually the spine </w:t>
      </w:r>
      <w:r w:rsidRPr="003C2334">
        <w:rPr>
          <w:rFonts w:ascii="Arial" w:hAnsi="Arial" w:cs="Arial"/>
        </w:rPr>
        <w:t>edge is a fold, not a cut when finishing</w:t>
      </w:r>
    </w:p>
    <w:p w14:paraId="730E0668" w14:textId="77777777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C18BA64" w14:textId="4FE82D8B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Week 8- Imposition Part II</w:t>
      </w:r>
    </w:p>
    <w:p w14:paraId="7901AA1E" w14:textId="77777777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</w:p>
    <w:p w14:paraId="466C73C8" w14:textId="26FB281B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What is a “Dummy”? </w:t>
      </w:r>
    </w:p>
    <w:p w14:paraId="0C3E5A2B" w14:textId="77777777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E89E963" w14:textId="00C3F079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• </w:t>
      </w:r>
      <w:proofErr w:type="gramStart"/>
      <w:r w:rsidRPr="00671EFA">
        <w:rPr>
          <w:rFonts w:ascii="Arial" w:hAnsi="Arial" w:cs="Arial"/>
        </w:rPr>
        <w:t>A</w:t>
      </w:r>
      <w:proofErr w:type="gramEnd"/>
      <w:r w:rsidRPr="00671EFA">
        <w:rPr>
          <w:rFonts w:ascii="Arial" w:hAnsi="Arial" w:cs="Arial"/>
        </w:rPr>
        <w:t xml:space="preserve"> folded dummy is a “Model” of a book: </w:t>
      </w:r>
    </w:p>
    <w:p w14:paraId="30EEC69D" w14:textId="77ED06B4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It is not to scale </w:t>
      </w:r>
    </w:p>
    <w:p w14:paraId="14F828D1" w14:textId="076ED7C9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– Made up of all signatures in project </w:t>
      </w:r>
    </w:p>
    <w:p w14:paraId="19281606" w14:textId="4258EE2B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>– It contains all page numbers</w:t>
      </w:r>
    </w:p>
    <w:p w14:paraId="2C535DC4" w14:textId="1236E286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– It is used to draw </w:t>
      </w:r>
      <w:proofErr w:type="spellStart"/>
      <w:r w:rsidRPr="00671EFA">
        <w:rPr>
          <w:rFonts w:ascii="Arial" w:hAnsi="Arial" w:cs="Arial"/>
        </w:rPr>
        <w:t>laysheet</w:t>
      </w:r>
      <w:proofErr w:type="spellEnd"/>
      <w:r w:rsidRPr="00671EFA">
        <w:rPr>
          <w:rFonts w:ascii="Arial" w:hAnsi="Arial" w:cs="Arial"/>
        </w:rPr>
        <w:t xml:space="preserve"> plan </w:t>
      </w:r>
    </w:p>
    <w:p w14:paraId="61BBA277" w14:textId="5E9CE9B9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– </w:t>
      </w:r>
      <w:proofErr w:type="spellStart"/>
      <w:r w:rsidRPr="00671EFA">
        <w:rPr>
          <w:rFonts w:ascii="Arial" w:hAnsi="Arial" w:cs="Arial"/>
        </w:rPr>
        <w:t>Laysheet</w:t>
      </w:r>
      <w:proofErr w:type="spellEnd"/>
      <w:r w:rsidRPr="00671EFA">
        <w:rPr>
          <w:rFonts w:ascii="Arial" w:hAnsi="Arial" w:cs="Arial"/>
        </w:rPr>
        <w:t xml:space="preserve"> plan is used to create imposition</w:t>
      </w:r>
    </w:p>
    <w:p w14:paraId="40F7A5FD" w14:textId="77777777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E0285A8" w14:textId="17E7040E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• </w:t>
      </w:r>
      <w:proofErr w:type="gramStart"/>
      <w:r w:rsidRPr="00671EFA">
        <w:rPr>
          <w:rFonts w:ascii="Arial" w:hAnsi="Arial" w:cs="Arial"/>
        </w:rPr>
        <w:t>The</w:t>
      </w:r>
      <w:proofErr w:type="gramEnd"/>
      <w:r w:rsidRPr="00671EFA">
        <w:rPr>
          <w:rFonts w:ascii="Arial" w:hAnsi="Arial" w:cs="Arial"/>
        </w:rPr>
        <w:t xml:space="preserve"> dummy is folded the same way that the bindery would fold the signature </w:t>
      </w:r>
    </w:p>
    <w:p w14:paraId="41CE6D3A" w14:textId="77777777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D92CFCE" w14:textId="7140190D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>• Example 16 page, closed head, with a high folio lip</w:t>
      </w:r>
    </w:p>
    <w:p w14:paraId="20E98D2F" w14:textId="7B6B239F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• </w:t>
      </w:r>
      <w:proofErr w:type="gramStart"/>
      <w:r w:rsidRPr="00671EFA">
        <w:rPr>
          <w:rFonts w:ascii="Arial" w:hAnsi="Arial" w:cs="Arial"/>
        </w:rPr>
        <w:t>A</w:t>
      </w:r>
      <w:proofErr w:type="gramEnd"/>
      <w:r w:rsidRPr="00671EFA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ummy helps plan the imposition </w:t>
      </w:r>
    </w:p>
    <w:p w14:paraId="5193B638" w14:textId="091F76D5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• </w:t>
      </w:r>
      <w:proofErr w:type="gramStart"/>
      <w:r w:rsidRPr="00671EFA">
        <w:rPr>
          <w:rFonts w:ascii="Arial" w:hAnsi="Arial" w:cs="Arial"/>
        </w:rPr>
        <w:t>Some</w:t>
      </w:r>
      <w:proofErr w:type="gramEnd"/>
      <w:r w:rsidRPr="00671EFA">
        <w:rPr>
          <w:rFonts w:ascii="Arial" w:hAnsi="Arial" w:cs="Arial"/>
        </w:rPr>
        <w:t xml:space="preserve"> important marks information should be included on a dummy, like: </w:t>
      </w:r>
    </w:p>
    <w:p w14:paraId="00BB61B2" w14:textId="171E8061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Gripper edge </w:t>
      </w:r>
    </w:p>
    <w:p w14:paraId="16C15DC2" w14:textId="082FC928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– Side guide </w:t>
      </w:r>
    </w:p>
    <w:p w14:paraId="304BFA69" w14:textId="2C44B4B0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Spine </w:t>
      </w:r>
    </w:p>
    <w:p w14:paraId="3B94542A" w14:textId="62D47D68" w:rsidR="00671EFA" w:rsidRP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 xml:space="preserve">– Heads </w:t>
      </w:r>
    </w:p>
    <w:p w14:paraId="430DEB01" w14:textId="446DA01B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71EFA">
        <w:rPr>
          <w:rFonts w:ascii="Arial" w:hAnsi="Arial" w:cs="Arial"/>
        </w:rPr>
        <w:t>– Lip</w:t>
      </w:r>
    </w:p>
    <w:p w14:paraId="44BF3D24" w14:textId="77777777" w:rsidR="00671EFA" w:rsidRDefault="00671EFA" w:rsidP="00671E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D13129A" w14:textId="4FF33768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 xml:space="preserve">Some important label information should be included on a dummy, like: </w:t>
      </w:r>
    </w:p>
    <w:p w14:paraId="2DFD617E" w14:textId="40A160E1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Signature number </w:t>
      </w:r>
    </w:p>
    <w:p w14:paraId="351E462D" w14:textId="0A0E7840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 xml:space="preserve">– Press (e.g. DC, Heidelberg…) </w:t>
      </w:r>
    </w:p>
    <w:p w14:paraId="212CBD02" w14:textId="6827E0ED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Imposition (SW, W&amp;T, PF) </w:t>
      </w:r>
    </w:p>
    <w:p w14:paraId="787907E1" w14:textId="5CECCE58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 xml:space="preserve">– Colours (4/C, 2/C, 1/C) </w:t>
      </w:r>
    </w:p>
    <w:p w14:paraId="14F7E421" w14:textId="03B4F58A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Sides (S/S, D/S) </w:t>
      </w:r>
    </w:p>
    <w:p w14:paraId="2440C44F" w14:textId="503C745E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 xml:space="preserve">– Number up/out </w:t>
      </w:r>
    </w:p>
    <w:p w14:paraId="209C35BF" w14:textId="3A490DB2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 xml:space="preserve">– Page no. (folio) in book </w:t>
      </w:r>
    </w:p>
    <w:p w14:paraId="1795CF42" w14:textId="389F48B4" w:rsidR="004E2CD0" w:rsidRP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>– Pa</w:t>
      </w:r>
      <w:r>
        <w:rPr>
          <w:rFonts w:ascii="Arial" w:hAnsi="Arial" w:cs="Arial"/>
        </w:rPr>
        <w:t xml:space="preserve">ge no. </w:t>
      </w:r>
      <w:proofErr w:type="gramStart"/>
      <w:r>
        <w:rPr>
          <w:rFonts w:ascii="Arial" w:hAnsi="Arial" w:cs="Arial"/>
        </w:rPr>
        <w:t>in</w:t>
      </w:r>
      <w:proofErr w:type="gramEnd"/>
      <w:r>
        <w:rPr>
          <w:rFonts w:ascii="Arial" w:hAnsi="Arial" w:cs="Arial"/>
        </w:rPr>
        <w:t xml:space="preserve"> signature (template) </w:t>
      </w:r>
    </w:p>
    <w:p w14:paraId="51ABA577" w14:textId="693CCAD3" w:rsidR="00671EFA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4E2CD0">
        <w:rPr>
          <w:rFonts w:ascii="Arial" w:hAnsi="Arial" w:cs="Arial"/>
        </w:rPr>
        <w:t>– JDF Folding Name</w:t>
      </w:r>
    </w:p>
    <w:p w14:paraId="51B4F682" w14:textId="77777777" w:rsidR="004E2CD0" w:rsidRDefault="004E2CD0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68BD983" w14:textId="6A8A91ED" w:rsidR="004E2CD0" w:rsidRDefault="00E46665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>Template Numbers – Circled</w:t>
      </w:r>
    </w:p>
    <w:p w14:paraId="610D21CA" w14:textId="77777777" w:rsidR="00E46665" w:rsidRDefault="00E46665" w:rsidP="004E2CD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9F1C6B8" w14:textId="2E2E066E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We</w:t>
      </w:r>
      <w:proofErr w:type="gramEnd"/>
      <w:r w:rsidRPr="00E466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need accurate dummies to show: </w:t>
      </w:r>
    </w:p>
    <w:p w14:paraId="53701FC2" w14:textId="36B98719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How many pages per book </w:t>
      </w:r>
    </w:p>
    <w:p w14:paraId="20212740" w14:textId="06809B75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How many signatures required for the job </w:t>
      </w:r>
    </w:p>
    <w:p w14:paraId="121B03B0" w14:textId="0ED89506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How many pages per signature </w:t>
      </w:r>
    </w:p>
    <w:p w14:paraId="2C5EA13B" w14:textId="25D9BF8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Head orientation </w:t>
      </w:r>
    </w:p>
    <w:p w14:paraId="7A06A084" w14:textId="2D95684C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Folios </w:t>
      </w:r>
    </w:p>
    <w:p w14:paraId="65A0680E" w14:textId="57CF05AC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Spines </w:t>
      </w:r>
    </w:p>
    <w:p w14:paraId="4FD6236A" w14:textId="55C4C590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>– Lip</w:t>
      </w:r>
    </w:p>
    <w:p w14:paraId="3C197E10" w14:textId="77777777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A7C71C7" w14:textId="05DE3D7C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Needs</w:t>
      </w:r>
      <w:proofErr w:type="gramEnd"/>
      <w:r w:rsidRPr="00E46665">
        <w:rPr>
          <w:rFonts w:ascii="Arial" w:hAnsi="Arial" w:cs="Arial"/>
        </w:rPr>
        <w:t xml:space="preserve"> to be assembled for the correct binding method – saddle stitch (inserting) vs. perfect binding (gathering) </w:t>
      </w:r>
    </w:p>
    <w:p w14:paraId="284A11D8" w14:textId="39E97C63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A0A18DA" w14:textId="03A966F3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Creep is the shifting position of the page in a saddle-stitched bind. Creep moves the inside pages or signatures away from </w:t>
      </w:r>
      <w:r>
        <w:rPr>
          <w:rFonts w:ascii="Arial" w:hAnsi="Arial" w:cs="Arial"/>
        </w:rPr>
        <w:t>the spine.</w:t>
      </w:r>
    </w:p>
    <w:p w14:paraId="706863EB" w14:textId="7777777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50C49FC" w14:textId="14DF36D8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 w:rsidRPr="00E46665">
        <w:rPr>
          <w:rFonts w:ascii="Arial" w:hAnsi="Arial" w:cs="Arial" w:hint="eastAsia"/>
        </w:rPr>
        <w:t>Grindoff</w:t>
      </w:r>
      <w:proofErr w:type="spellEnd"/>
      <w:r w:rsidRPr="00E46665">
        <w:rPr>
          <w:rFonts w:ascii="Arial" w:hAnsi="Arial" w:cs="Arial" w:hint="eastAsia"/>
        </w:rPr>
        <w:t xml:space="preserve"> is the 1/8</w:t>
      </w:r>
      <w:r w:rsidRPr="00E46665">
        <w:rPr>
          <w:rFonts w:ascii="Arial" w:hAnsi="Arial" w:cs="Arial" w:hint="eastAsia"/>
        </w:rPr>
        <w:t>″</w:t>
      </w:r>
      <w:r w:rsidRPr="00E46665">
        <w:rPr>
          <w:rFonts w:ascii="Arial" w:hAnsi="Arial" w:cs="Arial" w:hint="eastAsia"/>
        </w:rPr>
        <w:t xml:space="preserve"> (approx.) that </w:t>
      </w:r>
      <w:r w:rsidRPr="00E46665">
        <w:rPr>
          <w:rFonts w:ascii="Arial" w:hAnsi="Arial" w:cs="Arial"/>
        </w:rPr>
        <w:t>is removed along the spine of gathered signatures before perfect binding</w:t>
      </w:r>
      <w:r>
        <w:rPr>
          <w:rFonts w:ascii="Arial" w:hAnsi="Arial" w:cs="Arial"/>
        </w:rPr>
        <w:t>.</w:t>
      </w:r>
    </w:p>
    <w:p w14:paraId="270F9C3B" w14:textId="77777777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1F27AF6" w14:textId="7777777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Understanding </w:t>
      </w:r>
      <w:proofErr w:type="spellStart"/>
      <w:r w:rsidRPr="00E46665">
        <w:rPr>
          <w:rFonts w:ascii="Arial" w:hAnsi="Arial" w:cs="Arial"/>
        </w:rPr>
        <w:t>Laysheets</w:t>
      </w:r>
      <w:proofErr w:type="spellEnd"/>
    </w:p>
    <w:p w14:paraId="0E640E3B" w14:textId="7777777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E90ED15" w14:textId="00E8DD86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A</w:t>
      </w:r>
      <w:proofErr w:type="gramEnd"/>
      <w:r w:rsidRPr="00E46665">
        <w:rPr>
          <w:rFonts w:ascii="Arial" w:hAnsi="Arial" w:cs="Arial"/>
        </w:rPr>
        <w:t xml:space="preserve"> layout sheet (or </w:t>
      </w:r>
      <w:proofErr w:type="spellStart"/>
      <w:r w:rsidRPr="00E46665">
        <w:rPr>
          <w:rFonts w:ascii="Arial" w:hAnsi="Arial" w:cs="Arial"/>
        </w:rPr>
        <w:t>laysheet</w:t>
      </w:r>
      <w:proofErr w:type="spellEnd"/>
      <w:r w:rsidRPr="00E46665">
        <w:rPr>
          <w:rFonts w:ascii="Arial" w:hAnsi="Arial" w:cs="Arial"/>
        </w:rPr>
        <w:t xml:space="preserve">) is a diagram that marks out important specifications for a printing signature </w:t>
      </w:r>
    </w:p>
    <w:p w14:paraId="5550ABFC" w14:textId="39294FD8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Each</w:t>
      </w:r>
      <w:proofErr w:type="gramEnd"/>
      <w:r w:rsidRPr="00E46665">
        <w:rPr>
          <w:rFonts w:ascii="Arial" w:hAnsi="Arial" w:cs="Arial"/>
        </w:rPr>
        <w:t xml:space="preserve"> side of a signature will have a </w:t>
      </w:r>
      <w:proofErr w:type="spellStart"/>
      <w:r w:rsidRPr="00E46665">
        <w:rPr>
          <w:rFonts w:ascii="Arial" w:hAnsi="Arial" w:cs="Arial"/>
        </w:rPr>
        <w:t>laysheet</w:t>
      </w:r>
      <w:proofErr w:type="spellEnd"/>
      <w:r w:rsidRPr="00E46665">
        <w:rPr>
          <w:rFonts w:ascii="Arial" w:hAnsi="Arial" w:cs="Arial"/>
        </w:rPr>
        <w:t xml:space="preserve"> pl</w:t>
      </w:r>
      <w:r>
        <w:rPr>
          <w:rFonts w:ascii="Arial" w:hAnsi="Arial" w:cs="Arial"/>
        </w:rPr>
        <w:t xml:space="preserve">an (one for each set of plates) </w:t>
      </w:r>
    </w:p>
    <w:p w14:paraId="1CE93C62" w14:textId="12E2CF45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>– Except for Work and Turn or Work and Tumble</w:t>
      </w:r>
    </w:p>
    <w:p w14:paraId="6CCC19BD" w14:textId="4F8181E5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Some</w:t>
      </w:r>
      <w:proofErr w:type="gramEnd"/>
      <w:r w:rsidRPr="00E46665">
        <w:rPr>
          <w:rFonts w:ascii="Arial" w:hAnsi="Arial" w:cs="Arial"/>
        </w:rPr>
        <w:t xml:space="preserve"> impo</w:t>
      </w:r>
      <w:r>
        <w:rPr>
          <w:rFonts w:ascii="Arial" w:hAnsi="Arial" w:cs="Arial"/>
        </w:rPr>
        <w:t xml:space="preserve">rtant information to present on </w:t>
      </w:r>
      <w:r w:rsidRPr="00E46665">
        <w:rPr>
          <w:rFonts w:ascii="Arial" w:hAnsi="Arial" w:cs="Arial"/>
        </w:rPr>
        <w:t xml:space="preserve">the </w:t>
      </w:r>
      <w:proofErr w:type="spellStart"/>
      <w:r w:rsidRPr="00E46665">
        <w:rPr>
          <w:rFonts w:ascii="Arial" w:hAnsi="Arial" w:cs="Arial"/>
        </w:rPr>
        <w:t>laysheet</w:t>
      </w:r>
      <w:proofErr w:type="spellEnd"/>
      <w:r w:rsidRPr="00E46665">
        <w:rPr>
          <w:rFonts w:ascii="Arial" w:hAnsi="Arial" w:cs="Arial"/>
        </w:rPr>
        <w:t xml:space="preserve">: </w:t>
      </w:r>
    </w:p>
    <w:p w14:paraId="5AF7D324" w14:textId="41AC418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Minimum and maximum sheet size </w:t>
      </w:r>
    </w:p>
    <w:p w14:paraId="76D334DE" w14:textId="085AC0DF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Signature information </w:t>
      </w:r>
    </w:p>
    <w:p w14:paraId="5C8B991E" w14:textId="1CA5E2E9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Page range on each signature </w:t>
      </w:r>
    </w:p>
    <w:p w14:paraId="63ABE21D" w14:textId="22FECB74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Number of signatures out </w:t>
      </w:r>
    </w:p>
    <w:p w14:paraId="4920D0A9" w14:textId="23CFED92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Type of press imposition </w:t>
      </w:r>
    </w:p>
    <w:p w14:paraId="76827DA4" w14:textId="7AD9B800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– Number of colours</w:t>
      </w:r>
    </w:p>
    <w:p w14:paraId="00871F2C" w14:textId="071AE15C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>– Form (A/B, inside/outside, top/bottom)</w:t>
      </w:r>
    </w:p>
    <w:p w14:paraId="0D74E086" w14:textId="77777777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CD25506" w14:textId="2812C2F0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A</w:t>
      </w:r>
      <w:proofErr w:type="gramEnd"/>
      <w:r w:rsidRPr="00E46665">
        <w:rPr>
          <w:rFonts w:ascii="Arial" w:hAnsi="Arial" w:cs="Arial"/>
        </w:rPr>
        <w:t xml:space="preserve"> </w:t>
      </w:r>
      <w:proofErr w:type="spellStart"/>
      <w:r w:rsidRPr="00E46665">
        <w:rPr>
          <w:rFonts w:ascii="Arial" w:hAnsi="Arial" w:cs="Arial"/>
        </w:rPr>
        <w:t>laysheet</w:t>
      </w:r>
      <w:proofErr w:type="spellEnd"/>
      <w:r w:rsidRPr="00E46665">
        <w:rPr>
          <w:rFonts w:ascii="Arial" w:hAnsi="Arial" w:cs="Arial"/>
        </w:rPr>
        <w:t xml:space="preserve"> plan is a good way to convey the requirements of a signature, while at the same time ensuring quality control and accuracy </w:t>
      </w:r>
    </w:p>
    <w:p w14:paraId="72CD2795" w14:textId="77777777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ECB2A7A" w14:textId="6687FA29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• </w:t>
      </w:r>
      <w:proofErr w:type="gramStart"/>
      <w:r w:rsidRPr="00E46665">
        <w:rPr>
          <w:rFonts w:ascii="Arial" w:hAnsi="Arial" w:cs="Arial"/>
        </w:rPr>
        <w:t>When</w:t>
      </w:r>
      <w:proofErr w:type="gramEnd"/>
      <w:r w:rsidRPr="00E46665">
        <w:rPr>
          <w:rFonts w:ascii="Arial" w:hAnsi="Arial" w:cs="Arial"/>
        </w:rPr>
        <w:t xml:space="preserve"> crea</w:t>
      </w:r>
      <w:r>
        <w:rPr>
          <w:rFonts w:ascii="Arial" w:hAnsi="Arial" w:cs="Arial"/>
        </w:rPr>
        <w:t xml:space="preserve">ting a </w:t>
      </w:r>
      <w:proofErr w:type="spellStart"/>
      <w:r>
        <w:rPr>
          <w:rFonts w:ascii="Arial" w:hAnsi="Arial" w:cs="Arial"/>
        </w:rPr>
        <w:t>laysheet</w:t>
      </w:r>
      <w:proofErr w:type="spellEnd"/>
      <w:r>
        <w:rPr>
          <w:rFonts w:ascii="Arial" w:hAnsi="Arial" w:cs="Arial"/>
        </w:rPr>
        <w:t xml:space="preserve">, keep in mind: </w:t>
      </w:r>
    </w:p>
    <w:p w14:paraId="59BCFEFB" w14:textId="0994DAB4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Plate gripper is NOT a part of the </w:t>
      </w:r>
      <w:proofErr w:type="spellStart"/>
      <w:r w:rsidRPr="00E46665">
        <w:rPr>
          <w:rFonts w:ascii="Arial" w:hAnsi="Arial" w:cs="Arial"/>
        </w:rPr>
        <w:t>laysheet</w:t>
      </w:r>
      <w:proofErr w:type="spellEnd"/>
    </w:p>
    <w:p w14:paraId="7D7CCCBB" w14:textId="2E96DCC5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Paper gripper allowance is </w:t>
      </w:r>
    </w:p>
    <w:p w14:paraId="6BB7DE6E" w14:textId="6CA03FF0" w:rsidR="00E46665" w:rsidRP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 xml:space="preserve">– Do not forget Colour control bars (QC Bar) </w:t>
      </w:r>
    </w:p>
    <w:p w14:paraId="79BB8828" w14:textId="0C0077CF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E46665">
        <w:rPr>
          <w:rFonts w:ascii="Arial" w:hAnsi="Arial" w:cs="Arial"/>
        </w:rPr>
        <w:t>– Work &amp; Tum</w:t>
      </w:r>
      <w:r>
        <w:rPr>
          <w:rFonts w:ascii="Arial" w:hAnsi="Arial" w:cs="Arial"/>
        </w:rPr>
        <w:t xml:space="preserve">ble and Perfecting may require extra space on backup side </w:t>
      </w:r>
      <w:r w:rsidRPr="00E46665">
        <w:rPr>
          <w:rFonts w:ascii="Arial" w:hAnsi="Arial" w:cs="Arial"/>
        </w:rPr>
        <w:t>(gripper)</w:t>
      </w:r>
    </w:p>
    <w:p w14:paraId="0900E524" w14:textId="77777777" w:rsidR="00E46665" w:rsidRDefault="00E46665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84E78D4" w14:textId="00C283FE" w:rsidR="00E46665" w:rsidRPr="00E46665" w:rsidRDefault="008E4A20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Sample </w:t>
      </w:r>
      <w:proofErr w:type="spellStart"/>
      <w:r>
        <w:rPr>
          <w:rFonts w:ascii="Arial" w:hAnsi="Arial" w:cs="Arial"/>
        </w:rPr>
        <w:t>Laysheet</w:t>
      </w:r>
      <w:proofErr w:type="spellEnd"/>
      <w:r>
        <w:rPr>
          <w:rFonts w:ascii="Arial" w:hAnsi="Arial" w:cs="Arial"/>
        </w:rPr>
        <w:t xml:space="preserve"> Plan </w:t>
      </w:r>
    </w:p>
    <w:p w14:paraId="7D016024" w14:textId="042CF9AC" w:rsidR="00E46665" w:rsidRPr="00E46665" w:rsidRDefault="008E4A20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• Imposition specifications:</w:t>
      </w:r>
    </w:p>
    <w:p w14:paraId="6B9E2BAF" w14:textId="350A16E0" w:rsidR="008E4A20" w:rsidRDefault="008E4A20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Job ID, Customer, Signature number, Type, Up/out, Press, </w:t>
      </w:r>
      <w:r w:rsidR="00E46665" w:rsidRPr="00E46665">
        <w:rPr>
          <w:rFonts w:ascii="Arial" w:hAnsi="Arial" w:cs="Arial"/>
        </w:rPr>
        <w:t>Colours</w:t>
      </w:r>
      <w:r>
        <w:rPr>
          <w:rFonts w:ascii="Arial" w:hAnsi="Arial" w:cs="Arial"/>
        </w:rPr>
        <w:t xml:space="preserve">, # pages, Specific folios </w:t>
      </w:r>
    </w:p>
    <w:p w14:paraId="7B5552B0" w14:textId="5FF1B52B" w:rsidR="00E46665" w:rsidRDefault="008E4A20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Trim and bleed allowances, Gripper margin, Sheet edge to first trim, Lip allowance, Gutter, </w:t>
      </w:r>
      <w:r w:rsidR="00E46665" w:rsidRPr="00E46665">
        <w:rPr>
          <w:rFonts w:ascii="Arial" w:hAnsi="Arial" w:cs="Arial"/>
        </w:rPr>
        <w:t>Folds/Cut</w:t>
      </w:r>
      <w:r>
        <w:rPr>
          <w:rFonts w:ascii="Arial" w:hAnsi="Arial" w:cs="Arial"/>
        </w:rPr>
        <w:t>s, Max sheet size, Min sheet size,</w:t>
      </w:r>
      <w:r w:rsidR="00E46665" w:rsidRPr="00E46665">
        <w:rPr>
          <w:rFonts w:ascii="Arial" w:hAnsi="Arial" w:cs="Arial"/>
        </w:rPr>
        <w:t xml:space="preserve"> </w:t>
      </w:r>
      <w:r w:rsidRPr="00E46665">
        <w:rPr>
          <w:rFonts w:ascii="Arial" w:hAnsi="Arial" w:cs="Arial"/>
        </w:rPr>
        <w:t>finished</w:t>
      </w:r>
      <w:r w:rsidR="00E46665" w:rsidRPr="00E46665">
        <w:rPr>
          <w:rFonts w:ascii="Arial" w:hAnsi="Arial" w:cs="Arial"/>
        </w:rPr>
        <w:t xml:space="preserve"> size</w:t>
      </w:r>
    </w:p>
    <w:p w14:paraId="56C01C7E" w14:textId="77777777" w:rsidR="008E4A20" w:rsidRDefault="008E4A20" w:rsidP="00E46665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C521092" w14:textId="7118BDF5" w:rsidR="008E4A20" w:rsidRPr="008E4A20" w:rsidRDefault="008E4A20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E4A20">
        <w:rPr>
          <w:rFonts w:ascii="Arial" w:hAnsi="Arial" w:cs="Arial"/>
        </w:rPr>
        <w:t>Minimum Press Sheet Calcu</w:t>
      </w:r>
      <w:r w:rsidR="00BB739A">
        <w:rPr>
          <w:rFonts w:ascii="Arial" w:hAnsi="Arial" w:cs="Arial"/>
        </w:rPr>
        <w:t xml:space="preserve">lation </w:t>
      </w:r>
    </w:p>
    <w:p w14:paraId="10D1C979" w14:textId="580E5EC7" w:rsidR="008E4A20" w:rsidRPr="008E4A20" w:rsidRDefault="00BB739A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• Gripper-to-tail:</w:t>
      </w:r>
    </w:p>
    <w:p w14:paraId="3D10272A" w14:textId="0199ECC2" w:rsidR="008E4A20" w:rsidRPr="008E4A20" w:rsidRDefault="008E4A20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E4A20">
        <w:rPr>
          <w:rFonts w:ascii="Arial" w:hAnsi="Arial" w:cs="Arial"/>
        </w:rPr>
        <w:t xml:space="preserve">Gripper + (trim/bleed • # of trim/bleeds) + (page size • # of pages gripper-to-tail) + gutters + QC bar + Lip (the lip is imbalance between gripper-to-spine and spine-to-tail) </w:t>
      </w:r>
    </w:p>
    <w:p w14:paraId="3F27EA53" w14:textId="23F1D37E" w:rsidR="008E4A20" w:rsidRPr="008E4A20" w:rsidRDefault="008E4A20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E4A20">
        <w:rPr>
          <w:rFonts w:ascii="Arial" w:hAnsi="Arial" w:cs="Arial"/>
        </w:rPr>
        <w:t>• Side-to-side</w:t>
      </w:r>
      <w:r w:rsidR="00BB739A">
        <w:rPr>
          <w:rFonts w:ascii="Arial" w:hAnsi="Arial" w:cs="Arial"/>
        </w:rPr>
        <w:t>:</w:t>
      </w:r>
      <w:r w:rsidRPr="008E4A20">
        <w:rPr>
          <w:rFonts w:ascii="Arial" w:hAnsi="Arial" w:cs="Arial"/>
        </w:rPr>
        <w:t xml:space="preserve"> </w:t>
      </w:r>
    </w:p>
    <w:p w14:paraId="231200DE" w14:textId="0F4B3E03" w:rsidR="008E4A20" w:rsidRDefault="008E4A20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8E4A20">
        <w:rPr>
          <w:rFonts w:ascii="Arial" w:hAnsi="Arial" w:cs="Arial"/>
        </w:rPr>
        <w:t>(Safety x 2) + (trim/bleed • # of trim/bleeds) + (page size • # of pages side-to-side) + gutters</w:t>
      </w:r>
    </w:p>
    <w:p w14:paraId="5496C1E2" w14:textId="77777777" w:rsidR="00BB739A" w:rsidRDefault="00BB739A" w:rsidP="008E4A2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698D38E" w14:textId="59F4AA08" w:rsidR="00BB739A" w:rsidRDefault="00F825C3" w:rsidP="008E4A20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F825C3">
        <w:rPr>
          <w:rFonts w:ascii="Arial" w:hAnsi="Arial" w:cs="Arial"/>
          <w:u w:val="single"/>
        </w:rPr>
        <w:t>Week 9- Kodak Preps</w:t>
      </w:r>
    </w:p>
    <w:p w14:paraId="1A2BE261" w14:textId="77777777" w:rsidR="00F825C3" w:rsidRDefault="00F825C3" w:rsidP="008E4A20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</w:p>
    <w:p w14:paraId="69FA7372" w14:textId="60E09DF2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Housekeeping </w:t>
      </w:r>
    </w:p>
    <w:p w14:paraId="51C1D8DA" w14:textId="24184673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• </w:t>
      </w:r>
      <w:proofErr w:type="gramStart"/>
      <w:r w:rsidRPr="00F825C3">
        <w:rPr>
          <w:rFonts w:ascii="Arial" w:hAnsi="Arial" w:cs="Arial"/>
        </w:rPr>
        <w:t>Required</w:t>
      </w:r>
      <w:proofErr w:type="gramEnd"/>
      <w:r w:rsidRPr="00F825C3">
        <w:rPr>
          <w:rFonts w:ascii="Arial" w:hAnsi="Arial" w:cs="Arial"/>
        </w:rPr>
        <w:t xml:space="preserve"> reading </w:t>
      </w:r>
    </w:p>
    <w:p w14:paraId="321712E8" w14:textId="66BF6F28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– Kodak </w:t>
      </w:r>
      <w:r>
        <w:rPr>
          <w:rFonts w:ascii="Arial" w:hAnsi="Arial" w:cs="Arial"/>
        </w:rPr>
        <w:t xml:space="preserve">Preps 6 </w:t>
      </w:r>
      <w:proofErr w:type="spellStart"/>
      <w:r>
        <w:rPr>
          <w:rFonts w:ascii="Arial" w:hAnsi="Arial" w:cs="Arial"/>
        </w:rPr>
        <w:t>Quickstart</w:t>
      </w:r>
      <w:proofErr w:type="spellEnd"/>
      <w:r>
        <w:rPr>
          <w:rFonts w:ascii="Arial" w:hAnsi="Arial" w:cs="Arial"/>
        </w:rPr>
        <w:t xml:space="preserve"> Guide on BB </w:t>
      </w:r>
    </w:p>
    <w:p w14:paraId="3A3D2D11" w14:textId="77777777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– Kodak </w:t>
      </w:r>
      <w:proofErr w:type="spellStart"/>
      <w:r w:rsidRPr="00F825C3">
        <w:rPr>
          <w:rFonts w:ascii="Arial" w:hAnsi="Arial" w:cs="Arial"/>
        </w:rPr>
        <w:t>Prinergy</w:t>
      </w:r>
      <w:proofErr w:type="spellEnd"/>
      <w:r w:rsidRPr="00F825C3">
        <w:rPr>
          <w:rFonts w:ascii="Arial" w:hAnsi="Arial" w:cs="Arial"/>
        </w:rPr>
        <w:t xml:space="preserve"> </w:t>
      </w:r>
      <w:proofErr w:type="spellStart"/>
      <w:r w:rsidRPr="00F825C3">
        <w:rPr>
          <w:rFonts w:ascii="Arial" w:hAnsi="Arial" w:cs="Arial"/>
        </w:rPr>
        <w:t>Quickstart</w:t>
      </w:r>
      <w:proofErr w:type="spellEnd"/>
      <w:r w:rsidRPr="00F825C3">
        <w:rPr>
          <w:rFonts w:ascii="Arial" w:hAnsi="Arial" w:cs="Arial"/>
        </w:rPr>
        <w:t xml:space="preserve"> Guide on BB </w:t>
      </w:r>
    </w:p>
    <w:p w14:paraId="57F6B666" w14:textId="77777777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098652D" w14:textId="1407765A" w:rsid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• Bring folding dummies and </w:t>
      </w:r>
      <w:proofErr w:type="spellStart"/>
      <w:r w:rsidRPr="00F825C3">
        <w:rPr>
          <w:rFonts w:ascii="Arial" w:hAnsi="Arial" w:cs="Arial"/>
        </w:rPr>
        <w:t>laysheet</w:t>
      </w:r>
      <w:proofErr w:type="spellEnd"/>
      <w:r w:rsidRPr="00F825C3">
        <w:rPr>
          <w:rFonts w:ascii="Arial" w:hAnsi="Arial" w:cs="Arial"/>
        </w:rPr>
        <w:t xml:space="preserve"> plans from last lecture’s homework to lab this week</w:t>
      </w:r>
    </w:p>
    <w:p w14:paraId="7D541F1A" w14:textId="77777777" w:rsid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D727535" w14:textId="77777777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Introducing Kodak Preps </w:t>
      </w:r>
    </w:p>
    <w:p w14:paraId="1B0735EB" w14:textId="77777777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F2A6E45" w14:textId="7C064CFF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>• Koda</w:t>
      </w:r>
      <w:r>
        <w:rPr>
          <w:rFonts w:ascii="Arial" w:hAnsi="Arial" w:cs="Arial"/>
        </w:rPr>
        <w:t xml:space="preserve">k Preps is </w:t>
      </w:r>
      <w:proofErr w:type="gramStart"/>
      <w:r>
        <w:rPr>
          <w:rFonts w:ascii="Arial" w:hAnsi="Arial" w:cs="Arial"/>
        </w:rPr>
        <w:t>an industry</w:t>
      </w:r>
      <w:proofErr w:type="gramEnd"/>
      <w:r>
        <w:rPr>
          <w:rFonts w:ascii="Arial" w:hAnsi="Arial" w:cs="Arial"/>
        </w:rPr>
        <w:t xml:space="preserve">-leading </w:t>
      </w:r>
      <w:r w:rsidRPr="00F825C3">
        <w:rPr>
          <w:rFonts w:ascii="Arial" w:hAnsi="Arial" w:cs="Arial"/>
        </w:rPr>
        <w:t xml:space="preserve">imposition software that can be used as a stand-alone application, or as part of an advanced workflow. At GCM: </w:t>
      </w:r>
    </w:p>
    <w:p w14:paraId="1EEADA9B" w14:textId="3AC0C07F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– The Preps application is found on every Mac. We have 60 licenses in total – a ‘floating’ license for its integration with Kodak </w:t>
      </w:r>
      <w:proofErr w:type="spellStart"/>
      <w:r w:rsidRPr="00F825C3">
        <w:rPr>
          <w:rFonts w:ascii="Arial" w:hAnsi="Arial" w:cs="Arial"/>
        </w:rPr>
        <w:t>Prinergy</w:t>
      </w:r>
      <w:proofErr w:type="spellEnd"/>
      <w:r w:rsidRPr="00F825C3">
        <w:rPr>
          <w:rFonts w:ascii="Arial" w:hAnsi="Arial" w:cs="Arial"/>
        </w:rPr>
        <w:t xml:space="preserve"> Workflow </w:t>
      </w:r>
    </w:p>
    <w:p w14:paraId="1C91EA20" w14:textId="5D52A760" w:rsidR="00F825C3" w:rsidRP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– Agfa Apogee uses </w:t>
      </w:r>
      <w:r>
        <w:rPr>
          <w:rFonts w:ascii="Arial" w:hAnsi="Arial" w:cs="Arial"/>
        </w:rPr>
        <w:t xml:space="preserve">Preps as its imposition engine </w:t>
      </w:r>
    </w:p>
    <w:p w14:paraId="1447A4B7" w14:textId="46EBECCF" w:rsid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 xml:space="preserve">– Kodak </w:t>
      </w:r>
      <w:proofErr w:type="spellStart"/>
      <w:r w:rsidRPr="00F825C3">
        <w:rPr>
          <w:rFonts w:ascii="Arial" w:hAnsi="Arial" w:cs="Arial"/>
        </w:rPr>
        <w:t>Prinergy</w:t>
      </w:r>
      <w:proofErr w:type="spellEnd"/>
      <w:r w:rsidRPr="00F825C3">
        <w:rPr>
          <w:rFonts w:ascii="Arial" w:hAnsi="Arial" w:cs="Arial"/>
        </w:rPr>
        <w:t xml:space="preserve"> Connect and </w:t>
      </w:r>
      <w:proofErr w:type="spellStart"/>
      <w:r w:rsidRPr="00F825C3">
        <w:rPr>
          <w:rFonts w:ascii="Arial" w:hAnsi="Arial" w:cs="Arial"/>
        </w:rPr>
        <w:t>Evo</w:t>
      </w:r>
      <w:proofErr w:type="spellEnd"/>
      <w:r w:rsidRPr="00F825C3">
        <w:rPr>
          <w:rFonts w:ascii="Arial" w:hAnsi="Arial" w:cs="Arial"/>
        </w:rPr>
        <w:t xml:space="preserve"> both use Preps as its imposition engine</w:t>
      </w:r>
    </w:p>
    <w:p w14:paraId="3D22970D" w14:textId="59B6668E" w:rsid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F825C3">
        <w:rPr>
          <w:rFonts w:ascii="Arial" w:hAnsi="Arial" w:cs="Arial"/>
        </w:rPr>
        <w:t>Imposition Ganging</w:t>
      </w:r>
    </w:p>
    <w:p w14:paraId="45893DC6" w14:textId="77777777" w:rsidR="00F825C3" w:rsidRDefault="00F825C3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D13B18B" w14:textId="076609AD" w:rsidR="00F825C3" w:rsidRDefault="00234E1C" w:rsidP="00F825C3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The Preps workflow is unique and multifaceted. With some practice, you can create complex impositions quickly. There is some preps terminology that is important to know:</w:t>
      </w:r>
    </w:p>
    <w:p w14:paraId="7FEDDB66" w14:textId="1F1F14C3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What is a Preps template? </w:t>
      </w:r>
    </w:p>
    <w:p w14:paraId="163369DD" w14:textId="066C4F6A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What is a Preps signature? </w:t>
      </w:r>
    </w:p>
    <w:p w14:paraId="0585DCAD" w14:textId="042F4F6E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What is a Preps imposition? </w:t>
      </w:r>
    </w:p>
    <w:p w14:paraId="3229C48C" w14:textId="7B6F7BE9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What is a Preps job?</w:t>
      </w:r>
    </w:p>
    <w:p w14:paraId="2606F219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4701EC8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The Many Parts of Preps </w:t>
      </w:r>
    </w:p>
    <w:p w14:paraId="1C59A504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B9A003" w14:textId="49BC5E68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Preps Template: </w:t>
      </w:r>
    </w:p>
    <w:p w14:paraId="6365147D" w14:textId="444A716D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Templates contain collections of generic, reusable signatures for imposing Preps jobs </w:t>
      </w:r>
    </w:p>
    <w:p w14:paraId="12834918" w14:textId="34166A30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When you selec</w:t>
      </w:r>
      <w:r>
        <w:rPr>
          <w:rFonts w:ascii="Arial" w:hAnsi="Arial" w:cs="Arial"/>
        </w:rPr>
        <w:t xml:space="preserve">t and apply a signature from a </w:t>
      </w:r>
      <w:r w:rsidRPr="00234E1C">
        <w:rPr>
          <w:rFonts w:ascii="Arial" w:hAnsi="Arial" w:cs="Arial"/>
        </w:rPr>
        <w:t xml:space="preserve">template to a job, Preps flows the job's pages through the signature’s framework to produce imposed output </w:t>
      </w:r>
    </w:p>
    <w:p w14:paraId="7D0AFB91" w14:textId="1904C8B0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You can create, store, and reuse unlimited custom templates </w:t>
      </w:r>
    </w:p>
    <w:p w14:paraId="361551F1" w14:textId="734429CE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Templates define important things </w:t>
      </w:r>
      <w:proofErr w:type="gramStart"/>
      <w:r w:rsidRPr="00234E1C">
        <w:rPr>
          <w:rFonts w:ascii="Arial" w:hAnsi="Arial" w:cs="Arial"/>
        </w:rPr>
        <w:t>likes</w:t>
      </w:r>
      <w:proofErr w:type="gramEnd"/>
      <w:r w:rsidRPr="00234E1C">
        <w:rPr>
          <w:rFonts w:ascii="Arial" w:hAnsi="Arial" w:cs="Arial"/>
        </w:rPr>
        <w:t xml:space="preserve"> marks, sheet size, impositions and binding styles</w:t>
      </w:r>
    </w:p>
    <w:p w14:paraId="6793BD5C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B5259F6" w14:textId="6535478A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Preps Signature: </w:t>
      </w:r>
    </w:p>
    <w:p w14:paraId="16B81CFE" w14:textId="38812B69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A press sheet with an imposition style, folding pattern and imposition setup </w:t>
      </w:r>
    </w:p>
    <w:p w14:paraId="432E7E9C" w14:textId="00C5A5C4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Signatures are added to Preps jobs for creating your imposition file </w:t>
      </w:r>
    </w:p>
    <w:p w14:paraId="5F6F7C0F" w14:textId="3975135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Multiple signatures can be contained within a Preps Template</w:t>
      </w:r>
    </w:p>
    <w:p w14:paraId="5B73C0DA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F9B7BC9" w14:textId="40FABC50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Preps Imposition: </w:t>
      </w:r>
    </w:p>
    <w:p w14:paraId="59A38410" w14:textId="7275E774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An imposition "container" is added to each Preps signature that holds your instructions about how and where the pages are to be placed on the press sheet </w:t>
      </w:r>
    </w:p>
    <w:p w14:paraId="1FABEC66" w14:textId="046082EF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Impositions define the number of pages in the signature, the final page size, and the head orientation of the pages </w:t>
      </w:r>
    </w:p>
    <w:p w14:paraId="2CA71081" w14:textId="5C4CEA70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Impositions also define the placement and offset of pages, as well as gutters and center mark information</w:t>
      </w:r>
    </w:p>
    <w:p w14:paraId="0DCAAFC5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5425014" w14:textId="32103C6C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Preps Job: </w:t>
      </w:r>
    </w:p>
    <w:p w14:paraId="7C41849A" w14:textId="52DA8D20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A file that is a staging ground for the final imposition </w:t>
      </w:r>
    </w:p>
    <w:p w14:paraId="44B96AD1" w14:textId="2B4F7A8A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It may combine content files (PDFs, or blank placeholders), and imposed signatures </w:t>
      </w:r>
    </w:p>
    <w:p w14:paraId="65DF0E37" w14:textId="235C08B8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This can be the entire product or even more than one product </w:t>
      </w:r>
    </w:p>
    <w:p w14:paraId="42A9E733" w14:textId="39314426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Can be a collection of multiple templates</w:t>
      </w:r>
    </w:p>
    <w:p w14:paraId="1CC74540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AB8F312" w14:textId="70243998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Preps 6 Interface </w:t>
      </w:r>
    </w:p>
    <w:p w14:paraId="633255E2" w14:textId="38C27A8C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• Left </w:t>
      </w:r>
    </w:p>
    <w:p w14:paraId="6096475A" w14:textId="17E4304B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Products </w:t>
      </w:r>
    </w:p>
    <w:p w14:paraId="1E6C301B" w14:textId="281D6226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Files </w:t>
      </w:r>
    </w:p>
    <w:p w14:paraId="377E4B16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Resources </w:t>
      </w:r>
    </w:p>
    <w:p w14:paraId="0313539A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227D643" w14:textId="0A4B086D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Middle </w:t>
      </w:r>
    </w:p>
    <w:p w14:paraId="7CCC4D04" w14:textId="7B8EEF0C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Press Runs </w:t>
      </w:r>
    </w:p>
    <w:p w14:paraId="392D7BD9" w14:textId="35759B11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Assembly </w:t>
      </w:r>
    </w:p>
    <w:p w14:paraId="20F4F7B8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Pages </w:t>
      </w:r>
    </w:p>
    <w:p w14:paraId="70D0170C" w14:textId="7777777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C11148C" w14:textId="7BCAB0D1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• Right </w:t>
      </w:r>
    </w:p>
    <w:p w14:paraId="7B51754B" w14:textId="364E2D14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Dynamic Properties</w:t>
      </w:r>
    </w:p>
    <w:p w14:paraId="3235774A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FAC5EDF" w14:textId="28C4287F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Products </w:t>
      </w:r>
    </w:p>
    <w:p w14:paraId="060D35B5" w14:textId="0852560C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Product </w:t>
      </w:r>
    </w:p>
    <w:p w14:paraId="6AB2CBE2" w14:textId="59BBCFE4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Part </w:t>
      </w:r>
    </w:p>
    <w:p w14:paraId="3FD6928D" w14:textId="4B501312" w:rsidR="00234E1C" w:rsidRPr="00202492" w:rsidRDefault="00202492" w:rsidP="0020249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-- </w:t>
      </w:r>
      <w:r w:rsidR="00234E1C" w:rsidRPr="00202492">
        <w:rPr>
          <w:rFonts w:ascii="Arial" w:hAnsi="Arial" w:cs="Arial"/>
        </w:rPr>
        <w:t>Section</w:t>
      </w:r>
    </w:p>
    <w:p w14:paraId="15234D40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73AA7E4" w14:textId="2D9FF04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Files </w:t>
      </w:r>
    </w:p>
    <w:p w14:paraId="293A8FE1" w14:textId="65AB9546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Used for stand-alone </w:t>
      </w:r>
    </w:p>
    <w:p w14:paraId="4F8C4EB2" w14:textId="46AE73DE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>– Placeholders</w:t>
      </w:r>
    </w:p>
    <w:p w14:paraId="15CFF9C2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1AE1906" w14:textId="692C6763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Resources </w:t>
      </w:r>
    </w:p>
    <w:p w14:paraId="6E284ABA" w14:textId="67872AE9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Media </w:t>
      </w:r>
    </w:p>
    <w:p w14:paraId="7CDD3530" w14:textId="478626B4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Stock </w:t>
      </w:r>
    </w:p>
    <w:p w14:paraId="5407011E" w14:textId="00879D1D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Marks </w:t>
      </w:r>
    </w:p>
    <w:p w14:paraId="682780CE" w14:textId="6DA30D37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Layouts </w:t>
      </w:r>
    </w:p>
    <w:p w14:paraId="286AE8D0" w14:textId="4E854171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</w:t>
      </w:r>
      <w:proofErr w:type="spellStart"/>
      <w:r w:rsidRPr="00234E1C">
        <w:rPr>
          <w:rFonts w:ascii="Arial" w:hAnsi="Arial" w:cs="Arial"/>
        </w:rPr>
        <w:t>AutoGang</w:t>
      </w:r>
      <w:proofErr w:type="spellEnd"/>
    </w:p>
    <w:p w14:paraId="233EF337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06BC2CD" w14:textId="11FE4273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Press runs, assembly, pages, properties (look at slides)</w:t>
      </w:r>
    </w:p>
    <w:p w14:paraId="4BAB9EF7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729EAA7" w14:textId="6D6CE96F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Creating Digital Impositions </w:t>
      </w:r>
    </w:p>
    <w:p w14:paraId="5781375B" w14:textId="40E407EC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• Creating an imposition is not just about getting the pages in the right order – so it can be finished correctly – enough trim for multiple passes, covers sometimes have double bleed </w:t>
      </w:r>
    </w:p>
    <w:p w14:paraId="069E74B6" w14:textId="278FA3E3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• </w:t>
      </w:r>
      <w:proofErr w:type="gramStart"/>
      <w:r w:rsidRPr="00234E1C">
        <w:rPr>
          <w:rFonts w:ascii="Arial" w:hAnsi="Arial" w:cs="Arial"/>
        </w:rPr>
        <w:t>There</w:t>
      </w:r>
      <w:proofErr w:type="gramEnd"/>
      <w:r w:rsidRPr="00234E1C">
        <w:rPr>
          <w:rFonts w:ascii="Arial" w:hAnsi="Arial" w:cs="Arial"/>
        </w:rPr>
        <w:t xml:space="preserve"> are man</w:t>
      </w:r>
      <w:r>
        <w:rPr>
          <w:rFonts w:ascii="Arial" w:hAnsi="Arial" w:cs="Arial"/>
        </w:rPr>
        <w:t xml:space="preserve">y important things to consider </w:t>
      </w:r>
    </w:p>
    <w:p w14:paraId="223BDB6D" w14:textId="4C8F1381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Trim and fold marks </w:t>
      </w:r>
    </w:p>
    <w:p w14:paraId="3E2C39B5" w14:textId="27EC261D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Gutters and spacing </w:t>
      </w:r>
    </w:p>
    <w:p w14:paraId="65B1CBC9" w14:textId="05C01143" w:rsidR="00234E1C" w:rsidRP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Paper gripper, </w:t>
      </w:r>
      <w:r>
        <w:rPr>
          <w:rFonts w:ascii="Arial" w:hAnsi="Arial" w:cs="Arial"/>
        </w:rPr>
        <w:t xml:space="preserve">colour bar, and lip allowances </w:t>
      </w:r>
    </w:p>
    <w:p w14:paraId="6247EBA6" w14:textId="70E3C79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34E1C">
        <w:rPr>
          <w:rFonts w:ascii="Arial" w:hAnsi="Arial" w:cs="Arial"/>
        </w:rPr>
        <w:t xml:space="preserve">– </w:t>
      </w:r>
      <w:proofErr w:type="gramStart"/>
      <w:r w:rsidRPr="00234E1C">
        <w:rPr>
          <w:rFonts w:ascii="Arial" w:hAnsi="Arial" w:cs="Arial"/>
        </w:rPr>
        <w:t>Press marks</w:t>
      </w:r>
      <w:proofErr w:type="gramEnd"/>
      <w:r w:rsidRPr="00234E1C">
        <w:rPr>
          <w:rFonts w:ascii="Arial" w:hAnsi="Arial" w:cs="Arial"/>
        </w:rPr>
        <w:t xml:space="preserve"> (the important stuff outside the bleed)</w:t>
      </w:r>
    </w:p>
    <w:p w14:paraId="3462E486" w14:textId="77777777" w:rsidR="00234E1C" w:rsidRDefault="00234E1C" w:rsidP="00234E1C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9F86B22" w14:textId="77777777" w:rsidR="00202492" w:rsidRDefault="00202492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A32F023" w14:textId="77777777" w:rsidR="00202492" w:rsidRDefault="00202492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bookmarkEnd w:id="0"/>
    </w:p>
    <w:p w14:paraId="30785EB7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About Preps Marks </w:t>
      </w:r>
    </w:p>
    <w:p w14:paraId="14D66C66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E8A45AD" w14:textId="659FBCBE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In Kodak Preps, there are marks that can be added to the imposition outside the trim area called Smart Marks </w:t>
      </w:r>
    </w:p>
    <w:p w14:paraId="499FFA14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E.g. </w:t>
      </w:r>
      <w:proofErr w:type="spellStart"/>
      <w:r w:rsidRPr="00605680">
        <w:rPr>
          <w:rFonts w:ascii="Arial" w:hAnsi="Arial" w:cs="Arial"/>
        </w:rPr>
        <w:t>Dupmarks</w:t>
      </w:r>
      <w:proofErr w:type="spellEnd"/>
      <w:r w:rsidRPr="00605680">
        <w:rPr>
          <w:rFonts w:ascii="Arial" w:hAnsi="Arial" w:cs="Arial"/>
        </w:rPr>
        <w:t xml:space="preserve">, Text Marks, Line Marks, Registration </w:t>
      </w:r>
    </w:p>
    <w:p w14:paraId="1949B167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33E92E3" w14:textId="1C75BDB4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Marks, Collation</w:t>
      </w:r>
      <w:r>
        <w:rPr>
          <w:rFonts w:ascii="Arial" w:hAnsi="Arial" w:cs="Arial"/>
        </w:rPr>
        <w:t xml:space="preserve"> Marks, Crop Marks, Fold Marks </w:t>
      </w:r>
    </w:p>
    <w:p w14:paraId="4AE0BADB" w14:textId="5DC6E1B6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Smart Marks consist of the mark, position and other properties </w:t>
      </w:r>
    </w:p>
    <w:p w14:paraId="7E5A8916" w14:textId="2598461F" w:rsidR="00234E1C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</w:t>
      </w:r>
      <w:proofErr w:type="gramStart"/>
      <w:r w:rsidRPr="00605680">
        <w:rPr>
          <w:rFonts w:ascii="Arial" w:hAnsi="Arial" w:cs="Arial"/>
        </w:rPr>
        <w:t>Can</w:t>
      </w:r>
      <w:proofErr w:type="gramEnd"/>
      <w:r w:rsidRPr="00605680">
        <w:rPr>
          <w:rFonts w:ascii="Arial" w:hAnsi="Arial" w:cs="Arial"/>
        </w:rPr>
        <w:t xml:space="preserve"> be relative to the Press Sheet, Imposition, Page or other page elements</w:t>
      </w:r>
    </w:p>
    <w:p w14:paraId="31CDE3C7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7973176" w14:textId="311DBD99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Color (QC) Bar </w:t>
      </w:r>
    </w:p>
    <w:p w14:paraId="0849FB6A" w14:textId="5CFF5AB1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Very important to measure press tolerances and stability</w:t>
      </w:r>
    </w:p>
    <w:p w14:paraId="193EC177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4A1D1E0" w14:textId="4B471669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Registration Mark </w:t>
      </w:r>
    </w:p>
    <w:p w14:paraId="42A808E8" w14:textId="01339962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To verify press registration between units</w:t>
      </w:r>
    </w:p>
    <w:p w14:paraId="338FF2E9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6B05688" w14:textId="6F4E1B0B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Side Guide Mark/Bounce Mark </w:t>
      </w:r>
    </w:p>
    <w:p w14:paraId="33CEB7F0" w14:textId="227057E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Indicates positioning of the side guide on press</w:t>
      </w:r>
    </w:p>
    <w:p w14:paraId="1C73473C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161AF05F" w14:textId="4AE909C4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Plate Control Strip </w:t>
      </w:r>
    </w:p>
    <w:p w14:paraId="5CC13785" w14:textId="69287DAA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To verify the calibration and output of the plate prior to printing</w:t>
      </w:r>
    </w:p>
    <w:p w14:paraId="5169DE50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7452636" w14:textId="6B028CB0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Text Marks </w:t>
      </w:r>
    </w:p>
    <w:p w14:paraId="2435BE19" w14:textId="5BDC399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Used to convey information about the job </w:t>
      </w:r>
    </w:p>
    <w:p w14:paraId="3CCA9BA1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Can be static or variable </w:t>
      </w:r>
    </w:p>
    <w:p w14:paraId="43C1321A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C102B63" w14:textId="2A9A4739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Static text is input at the time the electronic imposition is created and does not change </w:t>
      </w:r>
    </w:p>
    <w:p w14:paraId="635D2BE3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D375263" w14:textId="61D42F2D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Variable text marks use predefined variables to represent certain text that will be extracted from the job at the time of output </w:t>
      </w:r>
    </w:p>
    <w:p w14:paraId="63DA72AB" w14:textId="11F0E6D5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Variable text reduces errors because even if the job information changes, the text mark will stay current </w:t>
      </w:r>
    </w:p>
    <w:p w14:paraId="4E6DF2A5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E.g. $Color, $Sig, $Side </w:t>
      </w:r>
    </w:p>
    <w:p w14:paraId="529D2782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273595F" w14:textId="4D243023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Output From Preps </w:t>
      </w:r>
    </w:p>
    <w:p w14:paraId="1ADA7267" w14:textId="1F774446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Up to this point, there is no differentiation on how Preps is set up with regards to using it as a standalone product or as part of a ‘workflow’ (collection of connected processes) </w:t>
      </w:r>
    </w:p>
    <w:p w14:paraId="496393A3" w14:textId="7777777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3F62FDD" w14:textId="0C95400F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</w:t>
      </w:r>
      <w:proofErr w:type="gramStart"/>
      <w:r w:rsidRPr="00605680">
        <w:rPr>
          <w:rFonts w:ascii="Arial" w:hAnsi="Arial" w:cs="Arial"/>
        </w:rPr>
        <w:t>The</w:t>
      </w:r>
      <w:proofErr w:type="gramEnd"/>
      <w:r w:rsidRPr="00605680">
        <w:rPr>
          <w:rFonts w:ascii="Arial" w:hAnsi="Arial" w:cs="Arial"/>
        </w:rPr>
        <w:t xml:space="preserve"> biggest difference between the two ways to use Preps concerns getting files out of the software </w:t>
      </w:r>
    </w:p>
    <w:p w14:paraId="5BCD623F" w14:textId="6FF45CB3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As a standalone tool, the output is to a device, or to a PostScript or PDF file </w:t>
      </w:r>
    </w:p>
    <w:p w14:paraId="2422BB39" w14:textId="446EF686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As part of a workflow, the output is likely JDF, or Adobe Job Ticket</w:t>
      </w:r>
    </w:p>
    <w:p w14:paraId="54C72AD5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15AE832" w14:textId="78D024C3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• Printing from Preps:</w:t>
      </w:r>
    </w:p>
    <w:p w14:paraId="327C3072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Printing to a device, PostScript, or PDF file will create a final file of the imposed pages that can be processed by a RIP or device </w:t>
      </w:r>
    </w:p>
    <w:p w14:paraId="57A33305" w14:textId="67B2EEC1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For </w:t>
      </w:r>
      <w:proofErr w:type="spellStart"/>
      <w:r w:rsidRPr="00605680">
        <w:rPr>
          <w:rFonts w:ascii="Arial" w:hAnsi="Arial" w:cs="Arial"/>
        </w:rPr>
        <w:t>Prinergy</w:t>
      </w:r>
      <w:proofErr w:type="spellEnd"/>
      <w:r w:rsidRPr="00605680">
        <w:rPr>
          <w:rFonts w:ascii="Arial" w:hAnsi="Arial" w:cs="Arial"/>
        </w:rPr>
        <w:t xml:space="preserve">, we need to create an unpopulated Adobe Job Ticket to use with the RIP </w:t>
      </w:r>
    </w:p>
    <w:p w14:paraId="702BB336" w14:textId="4624B66A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An unpopulated Adobe Job Ticket does not have any files or pages assigned to the imposition. </w:t>
      </w:r>
    </w:p>
    <w:p w14:paraId="73FB83F3" w14:textId="2D98318B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A populated Adobe Job T</w:t>
      </w:r>
      <w:r>
        <w:rPr>
          <w:rFonts w:ascii="Arial" w:hAnsi="Arial" w:cs="Arial"/>
        </w:rPr>
        <w:t xml:space="preserve">icket does have pages assigned </w:t>
      </w:r>
    </w:p>
    <w:p w14:paraId="641F427A" w14:textId="42B169A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Unpopulated could be used to set up a job in advance of receiving files, greater flexibility in late changes…</w:t>
      </w:r>
    </w:p>
    <w:p w14:paraId="2B2F0270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FA5B945" w14:textId="7412B1D9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Standalone Output, </w:t>
      </w:r>
      <w:r w:rsidRPr="00605680">
        <w:rPr>
          <w:rFonts w:ascii="Arial" w:hAnsi="Arial" w:cs="Arial"/>
        </w:rPr>
        <w:t xml:space="preserve">Adobe JT Output </w:t>
      </w:r>
    </w:p>
    <w:p w14:paraId="548C86AD" w14:textId="1E5D159C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Imported into workflow solution</w:t>
      </w:r>
    </w:p>
    <w:p w14:paraId="0C3DCA2C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663C2008" w14:textId="0FF79502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Kodak </w:t>
      </w:r>
      <w:proofErr w:type="spellStart"/>
      <w:r w:rsidRPr="00605680">
        <w:rPr>
          <w:rFonts w:ascii="Arial" w:hAnsi="Arial" w:cs="Arial"/>
        </w:rPr>
        <w:t>Prinergy</w:t>
      </w:r>
      <w:proofErr w:type="spellEnd"/>
    </w:p>
    <w:p w14:paraId="281C2181" w14:textId="4368CEEE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Kodak Virtual Proof</w:t>
      </w:r>
    </w:p>
    <w:p w14:paraId="1794D2D4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0450638" w14:textId="22C5F83E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Prinergy</w:t>
      </w:r>
      <w:proofErr w:type="spellEnd"/>
      <w:r>
        <w:rPr>
          <w:rFonts w:ascii="Arial" w:hAnsi="Arial" w:cs="Arial"/>
        </w:rPr>
        <w:t xml:space="preserve"> Workflow </w:t>
      </w:r>
    </w:p>
    <w:p w14:paraId="4AE496ED" w14:textId="66B9A3AF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Originally developed in 1999 through a partnership between </w:t>
      </w:r>
      <w:proofErr w:type="spellStart"/>
      <w:r w:rsidRPr="00605680">
        <w:rPr>
          <w:rFonts w:ascii="Arial" w:hAnsi="Arial" w:cs="Arial"/>
        </w:rPr>
        <w:t>Creo</w:t>
      </w:r>
      <w:proofErr w:type="spellEnd"/>
      <w:r w:rsidRPr="00605680">
        <w:rPr>
          <w:rFonts w:ascii="Arial" w:hAnsi="Arial" w:cs="Arial"/>
        </w:rPr>
        <w:t xml:space="preserve"> in B.C. and Heidelberg – now a Kodak product </w:t>
      </w:r>
    </w:p>
    <w:p w14:paraId="33F532E6" w14:textId="7AC95B58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Kodak </w:t>
      </w:r>
      <w:proofErr w:type="spellStart"/>
      <w:r w:rsidRPr="00605680">
        <w:rPr>
          <w:rFonts w:ascii="Arial" w:hAnsi="Arial" w:cs="Arial"/>
        </w:rPr>
        <w:t>Prinergy</w:t>
      </w:r>
      <w:proofErr w:type="spellEnd"/>
      <w:r w:rsidRPr="00605680">
        <w:rPr>
          <w:rFonts w:ascii="Arial" w:hAnsi="Arial" w:cs="Arial"/>
        </w:rPr>
        <w:t xml:space="preserve"> Connect is a PDF native workflow (compared to PostScript or raster based workflows) </w:t>
      </w:r>
    </w:p>
    <w:p w14:paraId="5A3E190B" w14:textId="0956EC73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</w:t>
      </w:r>
      <w:proofErr w:type="gramStart"/>
      <w:r w:rsidRPr="00605680">
        <w:rPr>
          <w:rFonts w:ascii="Arial" w:hAnsi="Arial" w:cs="Arial"/>
        </w:rPr>
        <w:t>It</w:t>
      </w:r>
      <w:proofErr w:type="gramEnd"/>
      <w:r w:rsidRPr="00605680">
        <w:rPr>
          <w:rFonts w:ascii="Arial" w:hAnsi="Arial" w:cs="Arial"/>
        </w:rPr>
        <w:t xml:space="preserve"> is a server based solution, accessed through client software (‘Workshop’)</w:t>
      </w:r>
    </w:p>
    <w:p w14:paraId="19C238F4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6D757FB" w14:textId="588179B8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proofErr w:type="spellStart"/>
      <w:r w:rsidRPr="00605680">
        <w:rPr>
          <w:rFonts w:ascii="Arial" w:hAnsi="Arial" w:cs="Arial"/>
        </w:rPr>
        <w:t>Premedia</w:t>
      </w:r>
      <w:proofErr w:type="spellEnd"/>
      <w:r w:rsidRPr="00605680">
        <w:rPr>
          <w:rFonts w:ascii="Arial" w:hAnsi="Arial" w:cs="Arial"/>
        </w:rPr>
        <w:t xml:space="preserve"> Workflow</w:t>
      </w:r>
    </w:p>
    <w:p w14:paraId="05F5F723" w14:textId="67077F58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</w:t>
      </w:r>
      <w:proofErr w:type="spellStart"/>
      <w:r w:rsidRPr="00605680">
        <w:rPr>
          <w:rFonts w:ascii="Arial" w:hAnsi="Arial" w:cs="Arial"/>
        </w:rPr>
        <w:t>Prinergy</w:t>
      </w:r>
      <w:proofErr w:type="spellEnd"/>
      <w:r w:rsidRPr="00605680">
        <w:rPr>
          <w:rFonts w:ascii="Arial" w:hAnsi="Arial" w:cs="Arial"/>
        </w:rPr>
        <w:t xml:space="preserve"> centralizes</w:t>
      </w:r>
      <w:r>
        <w:rPr>
          <w:rFonts w:ascii="Arial" w:hAnsi="Arial" w:cs="Arial"/>
        </w:rPr>
        <w:t xml:space="preserve"> and integrates processes for: </w:t>
      </w:r>
    </w:p>
    <w:p w14:paraId="2B82E581" w14:textId="25AD4430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PDF production </w:t>
      </w:r>
    </w:p>
    <w:p w14:paraId="641612FA" w14:textId="031DAA8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Resources for fonts and images </w:t>
      </w:r>
    </w:p>
    <w:p w14:paraId="4352D269" w14:textId="052F92EA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Normalize (converts in</w:t>
      </w:r>
      <w:r>
        <w:rPr>
          <w:rFonts w:ascii="Arial" w:hAnsi="Arial" w:cs="Arial"/>
        </w:rPr>
        <w:t xml:space="preserve">put files into ‘reliable’ PDF) </w:t>
      </w:r>
    </w:p>
    <w:p w14:paraId="6275D033" w14:textId="0D23BED4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Preflight – similar to what we have already done </w:t>
      </w:r>
    </w:p>
    <w:p w14:paraId="7733E817" w14:textId="096AC517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C</w:t>
      </w:r>
      <w:r>
        <w:rPr>
          <w:rFonts w:ascii="Arial" w:hAnsi="Arial" w:cs="Arial"/>
        </w:rPr>
        <w:t>olour management &amp; Spot colours</w:t>
      </w:r>
    </w:p>
    <w:p w14:paraId="62BA9593" w14:textId="6017A9A4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Trapping </w:t>
      </w:r>
    </w:p>
    <w:p w14:paraId="0F1FAF92" w14:textId="26921213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Optimize (image workflow (OPI), resolution and colour spaces) </w:t>
      </w:r>
    </w:p>
    <w:p w14:paraId="4B0FB764" w14:textId="4D9F2E7C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Imposition</w:t>
      </w:r>
    </w:p>
    <w:p w14:paraId="4CCC34A6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6C7D963" w14:textId="692A7821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• </w:t>
      </w:r>
      <w:proofErr w:type="spellStart"/>
      <w:r>
        <w:rPr>
          <w:rFonts w:ascii="Arial" w:hAnsi="Arial" w:cs="Arial"/>
        </w:rPr>
        <w:t>Prinergy</w:t>
      </w:r>
      <w:proofErr w:type="spellEnd"/>
      <w:r>
        <w:rPr>
          <w:rFonts w:ascii="Arial" w:hAnsi="Arial" w:cs="Arial"/>
        </w:rPr>
        <w:t xml:space="preserve"> (cont’d): </w:t>
      </w:r>
    </w:p>
    <w:p w14:paraId="25724316" w14:textId="1D4F6CE5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Job proofing – single pages or imposed proofs </w:t>
      </w:r>
    </w:p>
    <w:p w14:paraId="4A560FB0" w14:textId="65D4E66C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Final output th</w:t>
      </w:r>
      <w:r>
        <w:rPr>
          <w:rFonts w:ascii="Arial" w:hAnsi="Arial" w:cs="Arial"/>
        </w:rPr>
        <w:t xml:space="preserve">rough a Raster Image Processor </w:t>
      </w:r>
      <w:r w:rsidRPr="00605680">
        <w:rPr>
          <w:rFonts w:ascii="Arial" w:hAnsi="Arial" w:cs="Arial"/>
        </w:rPr>
        <w:t xml:space="preserve">(RIP) </w:t>
      </w:r>
    </w:p>
    <w:p w14:paraId="60ECF254" w14:textId="3398AFF3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Job storage, archive </w:t>
      </w:r>
    </w:p>
    <w:p w14:paraId="68DF751C" w14:textId="712798B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</w:t>
      </w:r>
      <w:proofErr w:type="spellStart"/>
      <w:r w:rsidRPr="00605680">
        <w:rPr>
          <w:rFonts w:ascii="Arial" w:hAnsi="Arial" w:cs="Arial"/>
        </w:rPr>
        <w:t>Prinergy</w:t>
      </w:r>
      <w:proofErr w:type="spellEnd"/>
      <w:r w:rsidRPr="00605680">
        <w:rPr>
          <w:rFonts w:ascii="Arial" w:hAnsi="Arial" w:cs="Arial"/>
        </w:rPr>
        <w:t xml:space="preserve"> is </w:t>
      </w:r>
      <w:r>
        <w:rPr>
          <w:rFonts w:ascii="Arial" w:hAnsi="Arial" w:cs="Arial"/>
        </w:rPr>
        <w:t xml:space="preserve">very popular in North American </w:t>
      </w:r>
      <w:r w:rsidRPr="00605680">
        <w:rPr>
          <w:rFonts w:ascii="Arial" w:hAnsi="Arial" w:cs="Arial"/>
        </w:rPr>
        <w:t xml:space="preserve">commercial and web print operations - Quad, Transcontinental, </w:t>
      </w:r>
      <w:proofErr w:type="gramStart"/>
      <w:r w:rsidRPr="00605680">
        <w:rPr>
          <w:rFonts w:ascii="Arial" w:hAnsi="Arial" w:cs="Arial"/>
        </w:rPr>
        <w:t>Donnelley</w:t>
      </w:r>
      <w:proofErr w:type="gramEnd"/>
      <w:r w:rsidRPr="00605680">
        <w:rPr>
          <w:rFonts w:ascii="Arial" w:hAnsi="Arial" w:cs="Arial"/>
        </w:rPr>
        <w:t xml:space="preserve"> …</w:t>
      </w:r>
    </w:p>
    <w:p w14:paraId="171A8A89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E3A0962" w14:textId="4091940D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• Comparable products in the marke</w:t>
      </w:r>
      <w:r>
        <w:rPr>
          <w:rFonts w:ascii="Arial" w:hAnsi="Arial" w:cs="Arial"/>
        </w:rPr>
        <w:t xml:space="preserve">tplace </w:t>
      </w:r>
    </w:p>
    <w:p w14:paraId="656B5991" w14:textId="2BE97FB4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</w:t>
      </w:r>
      <w:proofErr w:type="spellStart"/>
      <w:r w:rsidRPr="00605680">
        <w:rPr>
          <w:rFonts w:ascii="Arial" w:hAnsi="Arial" w:cs="Arial"/>
        </w:rPr>
        <w:t>Dalim’s</w:t>
      </w:r>
      <w:proofErr w:type="spellEnd"/>
      <w:r w:rsidRPr="00605680">
        <w:rPr>
          <w:rFonts w:ascii="Arial" w:hAnsi="Arial" w:cs="Arial"/>
        </w:rPr>
        <w:t xml:space="preserve"> Twist </w:t>
      </w:r>
    </w:p>
    <w:p w14:paraId="63ABA758" w14:textId="37D4F315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Agfa’s Apogee </w:t>
      </w:r>
    </w:p>
    <w:p w14:paraId="69C84FAD" w14:textId="7F7E4C89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Heidelberg’s </w:t>
      </w:r>
      <w:proofErr w:type="spellStart"/>
      <w:r w:rsidRPr="00605680">
        <w:rPr>
          <w:rFonts w:ascii="Arial" w:hAnsi="Arial" w:cs="Arial"/>
        </w:rPr>
        <w:t>Printect</w:t>
      </w:r>
      <w:proofErr w:type="spellEnd"/>
      <w:r w:rsidRPr="00605680">
        <w:rPr>
          <w:rFonts w:ascii="Arial" w:hAnsi="Arial" w:cs="Arial"/>
        </w:rPr>
        <w:t xml:space="preserve"> </w:t>
      </w:r>
      <w:proofErr w:type="spellStart"/>
      <w:r w:rsidRPr="00605680">
        <w:rPr>
          <w:rFonts w:ascii="Arial" w:hAnsi="Arial" w:cs="Arial"/>
        </w:rPr>
        <w:t>Printeady</w:t>
      </w:r>
      <w:proofErr w:type="spellEnd"/>
    </w:p>
    <w:p w14:paraId="1BDB1F5F" w14:textId="2B4B10CB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Fuji’s Rampage </w:t>
      </w:r>
    </w:p>
    <w:p w14:paraId="4AAE61DF" w14:textId="404F31F0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>– Esko Artworks Systems</w:t>
      </w:r>
    </w:p>
    <w:p w14:paraId="79CFFA4F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8C845E0" w14:textId="04B322E1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Kodak Virtual Proof </w:t>
      </w:r>
    </w:p>
    <w:p w14:paraId="4B702B3A" w14:textId="674DBF25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• Virtual </w:t>
      </w:r>
      <w:proofErr w:type="spellStart"/>
      <w:r w:rsidRPr="00605680">
        <w:rPr>
          <w:rFonts w:ascii="Arial" w:hAnsi="Arial" w:cs="Arial"/>
        </w:rPr>
        <w:t>softproof</w:t>
      </w:r>
      <w:proofErr w:type="spellEnd"/>
      <w:r w:rsidRPr="00605680">
        <w:rPr>
          <w:rFonts w:ascii="Arial" w:hAnsi="Arial" w:cs="Arial"/>
        </w:rPr>
        <w:t xml:space="preserve"> of a </w:t>
      </w:r>
      <w:proofErr w:type="spellStart"/>
      <w:r w:rsidRPr="00605680">
        <w:rPr>
          <w:rFonts w:ascii="Arial" w:hAnsi="Arial" w:cs="Arial"/>
        </w:rPr>
        <w:t>Prinergy</w:t>
      </w:r>
      <w:proofErr w:type="spellEnd"/>
      <w:r w:rsidRPr="00605680">
        <w:rPr>
          <w:rFonts w:ascii="Arial" w:hAnsi="Arial" w:cs="Arial"/>
        </w:rPr>
        <w:t xml:space="preserve"> job </w:t>
      </w:r>
    </w:p>
    <w:p w14:paraId="464F4A4C" w14:textId="2CAACB21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– Separated files </w:t>
      </w:r>
    </w:p>
    <w:p w14:paraId="7F19D93D" w14:textId="2F3F7EEA" w:rsidR="00605680" w:rsidRP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Imposed press sheet </w:t>
      </w:r>
    </w:p>
    <w:p w14:paraId="5EFC2A00" w14:textId="1DB004C1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605680">
        <w:rPr>
          <w:rFonts w:ascii="Arial" w:hAnsi="Arial" w:cs="Arial"/>
        </w:rPr>
        <w:t xml:space="preserve">– </w:t>
      </w:r>
      <w:proofErr w:type="spellStart"/>
      <w:r w:rsidRPr="00605680">
        <w:rPr>
          <w:rFonts w:ascii="Arial" w:hAnsi="Arial" w:cs="Arial"/>
        </w:rPr>
        <w:t>RIPped</w:t>
      </w:r>
      <w:proofErr w:type="spellEnd"/>
      <w:r w:rsidRPr="00605680">
        <w:rPr>
          <w:rFonts w:ascii="Arial" w:hAnsi="Arial" w:cs="Arial"/>
        </w:rPr>
        <w:t xml:space="preserve"> dot proof</w:t>
      </w:r>
    </w:p>
    <w:p w14:paraId="31F4AD40" w14:textId="77777777" w:rsidR="00605680" w:rsidRDefault="00605680" w:rsidP="0060568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178E85B" w14:textId="553FB6F5" w:rsidR="00CF1457" w:rsidRPr="00CF1457" w:rsidRDefault="00CF1457" w:rsidP="00CF145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CF1457">
        <w:rPr>
          <w:rFonts w:ascii="Arial" w:hAnsi="Arial" w:cs="Arial"/>
        </w:rPr>
        <w:t>Creat</w:t>
      </w:r>
      <w:r>
        <w:rPr>
          <w:rFonts w:ascii="Arial" w:hAnsi="Arial" w:cs="Arial"/>
        </w:rPr>
        <w:t xml:space="preserve">e a Virtual Proof from </w:t>
      </w:r>
      <w:proofErr w:type="spellStart"/>
      <w:r>
        <w:rPr>
          <w:rFonts w:ascii="Arial" w:hAnsi="Arial" w:cs="Arial"/>
        </w:rPr>
        <w:t>Prinergy</w:t>
      </w:r>
      <w:proofErr w:type="spellEnd"/>
    </w:p>
    <w:p w14:paraId="678A4792" w14:textId="2676C280" w:rsidR="00605680" w:rsidRDefault="00CF1457" w:rsidP="00CF145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CF1457">
        <w:rPr>
          <w:rFonts w:ascii="Arial" w:hAnsi="Arial" w:cs="Arial"/>
        </w:rPr>
        <w:t>– Select a signature and output to Virtual Proof</w:t>
      </w:r>
    </w:p>
    <w:p w14:paraId="085ABD9C" w14:textId="77777777" w:rsidR="00CF1457" w:rsidRDefault="00CF1457" w:rsidP="00CF145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1DDB20D" w14:textId="551D7F00" w:rsidR="009D3D6B" w:rsidRDefault="009D3D6B" w:rsidP="009D3D6B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Week 11- </w:t>
      </w:r>
      <w:r w:rsidRPr="009D3D6B">
        <w:rPr>
          <w:rFonts w:ascii="Arial" w:hAnsi="Arial" w:cs="Arial"/>
          <w:u w:val="single"/>
        </w:rPr>
        <w:t xml:space="preserve">Imposition Considerations </w:t>
      </w:r>
      <w:proofErr w:type="gramStart"/>
      <w:r w:rsidRPr="009D3D6B">
        <w:rPr>
          <w:rFonts w:ascii="Arial" w:hAnsi="Arial" w:cs="Arial"/>
          <w:u w:val="single"/>
        </w:rPr>
        <w:t xml:space="preserve">for </w:t>
      </w:r>
      <w:r>
        <w:rPr>
          <w:rFonts w:ascii="Arial" w:hAnsi="Arial" w:cs="Arial"/>
          <w:u w:val="single"/>
        </w:rPr>
        <w:t xml:space="preserve"> </w:t>
      </w:r>
      <w:r w:rsidRPr="009D3D6B">
        <w:rPr>
          <w:rFonts w:ascii="Arial" w:hAnsi="Arial" w:cs="Arial"/>
          <w:u w:val="single"/>
        </w:rPr>
        <w:t>Web</w:t>
      </w:r>
      <w:proofErr w:type="gramEnd"/>
      <w:r w:rsidRPr="009D3D6B">
        <w:rPr>
          <w:rFonts w:ascii="Arial" w:hAnsi="Arial" w:cs="Arial"/>
          <w:u w:val="single"/>
        </w:rPr>
        <w:t xml:space="preserve"> Offset Printing</w:t>
      </w:r>
    </w:p>
    <w:p w14:paraId="679E126B" w14:textId="77777777" w:rsidR="009D3D6B" w:rsidRDefault="009D3D6B" w:rsidP="009D3D6B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</w:p>
    <w:p w14:paraId="36357088" w14:textId="77777777" w:rsidR="009D3D6B" w:rsidRDefault="009D3D6B" w:rsidP="009D3D6B">
      <w:pPr>
        <w:widowControl w:val="0"/>
        <w:autoSpaceDE w:val="0"/>
        <w:autoSpaceDN w:val="0"/>
        <w:adjustRightInd w:val="0"/>
        <w:rPr>
          <w:rFonts w:ascii="Arial" w:hAnsi="Arial" w:cs="Arial"/>
          <w:u w:val="single"/>
        </w:rPr>
      </w:pPr>
    </w:p>
    <w:p w14:paraId="0A28CD90" w14:textId="3ADEAAF3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About Web Offset Printing </w:t>
      </w:r>
    </w:p>
    <w:p w14:paraId="679A7B57" w14:textId="3C173915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• Web Offset printing is considerably different than </w:t>
      </w:r>
      <w:proofErr w:type="spellStart"/>
      <w:r w:rsidRPr="00345A7F">
        <w:rPr>
          <w:rFonts w:ascii="Arial" w:hAnsi="Arial" w:cs="Arial"/>
        </w:rPr>
        <w:t>sheetfed</w:t>
      </w:r>
      <w:proofErr w:type="spellEnd"/>
      <w:r w:rsidRPr="00345A7F">
        <w:rPr>
          <w:rFonts w:ascii="Arial" w:hAnsi="Arial" w:cs="Arial"/>
        </w:rPr>
        <w:t xml:space="preserve"> offset printing: </w:t>
      </w:r>
    </w:p>
    <w:p w14:paraId="79F13BCD" w14:textId="2A27909F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>– Print from con</w:t>
      </w:r>
      <w:r>
        <w:rPr>
          <w:rFonts w:ascii="Arial" w:hAnsi="Arial" w:cs="Arial"/>
        </w:rPr>
        <w:t xml:space="preserve">tinuous paper roll, not sheets </w:t>
      </w:r>
    </w:p>
    <w:p w14:paraId="7CB757E2" w14:textId="245D12F6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– Both sides of substrate printed at once </w:t>
      </w:r>
    </w:p>
    <w:p w14:paraId="3661C714" w14:textId="2932E8BD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– Print blanket-to-blanket (stacked printing units, no impression cylinder) </w:t>
      </w:r>
    </w:p>
    <w:p w14:paraId="24FE19E3" w14:textId="195F00E3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>– Hig</w:t>
      </w:r>
      <w:r>
        <w:rPr>
          <w:rFonts w:ascii="Arial" w:hAnsi="Arial" w:cs="Arial"/>
        </w:rPr>
        <w:t xml:space="preserve">h speed (faster than </w:t>
      </w:r>
      <w:proofErr w:type="spellStart"/>
      <w:r>
        <w:rPr>
          <w:rFonts w:ascii="Arial" w:hAnsi="Arial" w:cs="Arial"/>
        </w:rPr>
        <w:t>sheetfed</w:t>
      </w:r>
      <w:proofErr w:type="spellEnd"/>
      <w:r>
        <w:rPr>
          <w:rFonts w:ascii="Arial" w:hAnsi="Arial" w:cs="Arial"/>
        </w:rPr>
        <w:t xml:space="preserve">) </w:t>
      </w:r>
    </w:p>
    <w:p w14:paraId="4333F22E" w14:textId="77777777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– No gripper or side guide </w:t>
      </w:r>
    </w:p>
    <w:p w14:paraId="3B2AED32" w14:textId="77777777" w:rsidR="009D3D6B" w:rsidRDefault="009D3D6B" w:rsidP="009D3D6B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13444F2" w14:textId="6C6CFC12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• </w:t>
      </w:r>
      <w:proofErr w:type="gramStart"/>
      <w:r w:rsidRPr="00345A7F">
        <w:rPr>
          <w:rFonts w:ascii="Arial" w:hAnsi="Arial" w:cs="Arial"/>
        </w:rPr>
        <w:t>The</w:t>
      </w:r>
      <w:proofErr w:type="gramEnd"/>
      <w:r w:rsidRPr="00345A7F">
        <w:rPr>
          <w:rFonts w:ascii="Arial" w:hAnsi="Arial" w:cs="Arial"/>
        </w:rPr>
        <w:t xml:space="preserve"> way a job is run through a web press has an impact on the </w:t>
      </w:r>
      <w:proofErr w:type="spellStart"/>
      <w:r w:rsidRPr="00345A7F">
        <w:rPr>
          <w:rFonts w:ascii="Arial" w:hAnsi="Arial" w:cs="Arial"/>
        </w:rPr>
        <w:t>the</w:t>
      </w:r>
      <w:proofErr w:type="spellEnd"/>
      <w:r w:rsidRPr="00345A7F">
        <w:rPr>
          <w:rFonts w:ascii="Arial" w:hAnsi="Arial" w:cs="Arial"/>
        </w:rPr>
        <w:t xml:space="preserve"> job’s imposition </w:t>
      </w:r>
    </w:p>
    <w:p w14:paraId="31E8EF06" w14:textId="5FB8D2D6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 xml:space="preserve">• </w:t>
      </w:r>
      <w:proofErr w:type="gramStart"/>
      <w:r w:rsidRPr="00345A7F">
        <w:rPr>
          <w:rFonts w:ascii="Arial" w:hAnsi="Arial" w:cs="Arial"/>
        </w:rPr>
        <w:t>Many</w:t>
      </w:r>
      <w:proofErr w:type="gramEnd"/>
      <w:r w:rsidRPr="00345A7F">
        <w:rPr>
          <w:rFonts w:ascii="Arial" w:hAnsi="Arial" w:cs="Arial"/>
        </w:rPr>
        <w:t xml:space="preserve"> web offset presses have varying degrees of finishing built in: </w:t>
      </w:r>
    </w:p>
    <w:p w14:paraId="73F6EC12" w14:textId="73994BF4" w:rsidR="00345A7F" w:rsidRP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>– Some sp</w:t>
      </w:r>
      <w:r>
        <w:rPr>
          <w:rFonts w:ascii="Arial" w:hAnsi="Arial" w:cs="Arial"/>
        </w:rPr>
        <w:t xml:space="preserve">lit webs and/or recombine them </w:t>
      </w:r>
    </w:p>
    <w:p w14:paraId="6CB1B1A5" w14:textId="62CB624D" w:rsid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345A7F">
        <w:rPr>
          <w:rFonts w:ascii="Arial" w:hAnsi="Arial" w:cs="Arial"/>
        </w:rPr>
        <w:t>– Some fold and collate</w:t>
      </w:r>
    </w:p>
    <w:p w14:paraId="5B03D41D" w14:textId="77777777" w:rsidR="00345A7F" w:rsidRDefault="00345A7F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13BC429" w14:textId="33085A32" w:rsidR="00345A7F" w:rsidRDefault="009705D4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705D4">
        <w:rPr>
          <w:rFonts w:ascii="Arial" w:hAnsi="Arial" w:cs="Arial"/>
        </w:rPr>
        <w:t>Web Press Schematic</w:t>
      </w:r>
    </w:p>
    <w:p w14:paraId="553FFF8A" w14:textId="60BB5AD1" w:rsidR="009705D4" w:rsidRDefault="009705D4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705D4">
        <w:rPr>
          <w:rFonts w:ascii="Arial" w:hAnsi="Arial" w:cs="Arial"/>
        </w:rPr>
        <w:t>• In-line Folder</w:t>
      </w:r>
    </w:p>
    <w:p w14:paraId="0E97E782" w14:textId="77777777" w:rsidR="009705D4" w:rsidRDefault="009705D4" w:rsidP="00345A7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54E18D3" w14:textId="78D5F306" w:rsidR="009705D4" w:rsidRPr="009705D4" w:rsidRDefault="009705D4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Planning a Web Job </w:t>
      </w:r>
    </w:p>
    <w:p w14:paraId="33037BFD" w14:textId="14EE2AA4" w:rsidR="009705D4" w:rsidRPr="009705D4" w:rsidRDefault="009705D4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705D4">
        <w:rPr>
          <w:rFonts w:ascii="Arial" w:hAnsi="Arial" w:cs="Arial"/>
        </w:rPr>
        <w:t xml:space="preserve">• </w:t>
      </w:r>
      <w:proofErr w:type="gramStart"/>
      <w:r w:rsidRPr="009705D4">
        <w:rPr>
          <w:rFonts w:ascii="Arial" w:hAnsi="Arial" w:cs="Arial"/>
        </w:rPr>
        <w:t>Despite</w:t>
      </w:r>
      <w:proofErr w:type="gramEnd"/>
      <w:r w:rsidRPr="009705D4">
        <w:rPr>
          <w:rFonts w:ascii="Arial" w:hAnsi="Arial" w:cs="Arial"/>
        </w:rPr>
        <w:t xml:space="preserve"> the differences, the principles of planning a job for web printing are the same as for </w:t>
      </w:r>
      <w:proofErr w:type="spellStart"/>
      <w:r w:rsidRPr="009705D4">
        <w:rPr>
          <w:rFonts w:ascii="Arial" w:hAnsi="Arial" w:cs="Arial"/>
        </w:rPr>
        <w:t>sheetfed</w:t>
      </w:r>
      <w:proofErr w:type="spellEnd"/>
      <w:r w:rsidRPr="009705D4">
        <w:rPr>
          <w:rFonts w:ascii="Arial" w:hAnsi="Arial" w:cs="Arial"/>
        </w:rPr>
        <w:t xml:space="preserve">: </w:t>
      </w:r>
    </w:p>
    <w:p w14:paraId="59759B4D" w14:textId="194FF955" w:rsidR="009705D4" w:rsidRPr="009705D4" w:rsidRDefault="009705D4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705D4">
        <w:rPr>
          <w:rFonts w:ascii="Arial" w:hAnsi="Arial" w:cs="Arial"/>
        </w:rPr>
        <w:t xml:space="preserve">– We want to maximize efficiency, productivity, materials, and minimize waste </w:t>
      </w:r>
    </w:p>
    <w:p w14:paraId="7499290F" w14:textId="6AF093D2" w:rsidR="009705D4" w:rsidRDefault="009705D4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9705D4">
        <w:rPr>
          <w:rFonts w:ascii="Arial" w:hAnsi="Arial" w:cs="Arial"/>
        </w:rPr>
        <w:t xml:space="preserve">• </w:t>
      </w:r>
      <w:proofErr w:type="gramStart"/>
      <w:r w:rsidRPr="009705D4">
        <w:rPr>
          <w:rFonts w:ascii="Arial" w:hAnsi="Arial" w:cs="Arial"/>
        </w:rPr>
        <w:t>There</w:t>
      </w:r>
      <w:proofErr w:type="gramEnd"/>
      <w:r w:rsidRPr="009705D4">
        <w:rPr>
          <w:rFonts w:ascii="Arial" w:hAnsi="Arial" w:cs="Arial"/>
        </w:rPr>
        <w:t xml:space="preserve"> ar</w:t>
      </w:r>
      <w:r>
        <w:rPr>
          <w:rFonts w:ascii="Arial" w:hAnsi="Arial" w:cs="Arial"/>
        </w:rPr>
        <w:t xml:space="preserve">e some different rules we need </w:t>
      </w:r>
      <w:r w:rsidRPr="009705D4">
        <w:rPr>
          <w:rFonts w:ascii="Arial" w:hAnsi="Arial" w:cs="Arial"/>
        </w:rPr>
        <w:t xml:space="preserve">to consider of a web imposition compared to </w:t>
      </w:r>
      <w:proofErr w:type="spellStart"/>
      <w:r w:rsidRPr="009705D4">
        <w:rPr>
          <w:rFonts w:ascii="Arial" w:hAnsi="Arial" w:cs="Arial"/>
        </w:rPr>
        <w:t>sheetfed</w:t>
      </w:r>
      <w:proofErr w:type="spellEnd"/>
    </w:p>
    <w:p w14:paraId="2A63C7F7" w14:textId="77777777" w:rsidR="009705D4" w:rsidRDefault="009705D4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0FB1F21" w14:textId="189BD8B1" w:rsidR="009705D4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02492">
        <w:rPr>
          <w:rFonts w:ascii="Arial" w:hAnsi="Arial" w:cs="Arial"/>
        </w:rPr>
        <w:t>Common Finished Sizes for Web</w:t>
      </w:r>
    </w:p>
    <w:p w14:paraId="2E6E88A2" w14:textId="6029A558" w:rsidR="00202492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Digest- 5.5x8.5</w:t>
      </w:r>
    </w:p>
    <w:p w14:paraId="00868C22" w14:textId="38B90021" w:rsidR="00202492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02492">
        <w:rPr>
          <w:rFonts w:ascii="Arial" w:hAnsi="Arial" w:cs="Arial"/>
        </w:rPr>
        <w:t>Trade</w:t>
      </w:r>
      <w:r>
        <w:rPr>
          <w:rFonts w:ascii="Arial" w:hAnsi="Arial" w:cs="Arial"/>
        </w:rPr>
        <w:t>-</w:t>
      </w:r>
      <w:r w:rsidRPr="002024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8.5x11</w:t>
      </w:r>
    </w:p>
    <w:p w14:paraId="4843BC00" w14:textId="2C46BFB1" w:rsidR="00202492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02492">
        <w:rPr>
          <w:rFonts w:ascii="Arial" w:hAnsi="Arial" w:cs="Arial"/>
        </w:rPr>
        <w:t>Tabloid</w:t>
      </w:r>
      <w:r>
        <w:rPr>
          <w:rFonts w:ascii="Arial" w:hAnsi="Arial" w:cs="Arial"/>
        </w:rPr>
        <w:t>-</w:t>
      </w:r>
      <w:r w:rsidRPr="002024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11x17</w:t>
      </w:r>
    </w:p>
    <w:p w14:paraId="2DD4CCAD" w14:textId="4C83180A" w:rsidR="00202492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202492">
        <w:rPr>
          <w:rFonts w:ascii="Arial" w:hAnsi="Arial" w:cs="Arial"/>
        </w:rPr>
        <w:t>Broadsheet</w:t>
      </w:r>
      <w:r>
        <w:rPr>
          <w:rFonts w:ascii="Arial" w:hAnsi="Arial" w:cs="Arial"/>
        </w:rPr>
        <w:t>- 17x22</w:t>
      </w:r>
    </w:p>
    <w:p w14:paraId="5C3E15E4" w14:textId="77777777" w:rsidR="00202492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4DAB8FF" w14:textId="765B96EC" w:rsidR="00202492" w:rsidRPr="009D3D6B" w:rsidRDefault="00202492" w:rsidP="009705D4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look</w:t>
      </w:r>
      <w:proofErr w:type="gram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ppt</w:t>
      </w:r>
      <w:proofErr w:type="spellEnd"/>
      <w:r>
        <w:rPr>
          <w:rFonts w:ascii="Arial" w:hAnsi="Arial" w:cs="Arial"/>
        </w:rPr>
        <w:t xml:space="preserve"> slides for rest of lesson)</w:t>
      </w:r>
    </w:p>
    <w:sectPr w:rsidR="00202492" w:rsidRPr="009D3D6B" w:rsidSect="00812B4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F5F25"/>
    <w:multiLevelType w:val="hybridMultilevel"/>
    <w:tmpl w:val="D03AF4C6"/>
    <w:lvl w:ilvl="0" w:tplc="015A3C46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928"/>
    <w:rsid w:val="00202492"/>
    <w:rsid w:val="00234E1C"/>
    <w:rsid w:val="002622FC"/>
    <w:rsid w:val="00307477"/>
    <w:rsid w:val="00345A7F"/>
    <w:rsid w:val="00381164"/>
    <w:rsid w:val="00394F7C"/>
    <w:rsid w:val="003A5056"/>
    <w:rsid w:val="003C2334"/>
    <w:rsid w:val="00401027"/>
    <w:rsid w:val="00420DCE"/>
    <w:rsid w:val="004D2C65"/>
    <w:rsid w:val="004E2CD0"/>
    <w:rsid w:val="004F1199"/>
    <w:rsid w:val="00580127"/>
    <w:rsid w:val="005F7758"/>
    <w:rsid w:val="006014D6"/>
    <w:rsid w:val="00605680"/>
    <w:rsid w:val="00671EFA"/>
    <w:rsid w:val="007A69A1"/>
    <w:rsid w:val="007C4A78"/>
    <w:rsid w:val="00812B45"/>
    <w:rsid w:val="00856928"/>
    <w:rsid w:val="008E4A20"/>
    <w:rsid w:val="009705D4"/>
    <w:rsid w:val="009D3D6B"/>
    <w:rsid w:val="00AB685D"/>
    <w:rsid w:val="00BB739A"/>
    <w:rsid w:val="00CF1457"/>
    <w:rsid w:val="00DA24E9"/>
    <w:rsid w:val="00E46665"/>
    <w:rsid w:val="00F8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D838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9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69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9A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9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69A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9A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25</Pages>
  <Words>5097</Words>
  <Characters>29058</Characters>
  <Application>Microsoft Macintosh Word</Application>
  <DocSecurity>0</DocSecurity>
  <Lines>242</Lines>
  <Paragraphs>68</Paragraphs>
  <ScaleCrop>false</ScaleCrop>
  <Company/>
  <LinksUpToDate>false</LinksUpToDate>
  <CharactersWithSpaces>34087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Lahav</dc:creator>
  <cp:keywords/>
  <dc:description/>
  <cp:lastModifiedBy>Amber Lahav</cp:lastModifiedBy>
  <cp:revision>3</cp:revision>
  <dcterms:created xsi:type="dcterms:W3CDTF">2014-10-22T01:29:00Z</dcterms:created>
  <dcterms:modified xsi:type="dcterms:W3CDTF">2014-12-04T00:26:00Z</dcterms:modified>
</cp:coreProperties>
</file>