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9DA1A" w14:textId="77777777" w:rsidR="005816C3" w:rsidRPr="00F2399A" w:rsidRDefault="005816C3" w:rsidP="00DE0B3F">
      <w:pPr>
        <w:autoSpaceDE w:val="0"/>
        <w:autoSpaceDN w:val="0"/>
        <w:adjustRightInd w:val="0"/>
        <w:spacing w:after="0" w:line="240" w:lineRule="auto"/>
        <w:rPr>
          <w:rFonts w:ascii="Tahoma" w:eastAsia="Times New Roman" w:hAnsi="Times New Roman" w:cs="Tahoma"/>
          <w:kern w:val="24"/>
          <w:sz w:val="32"/>
          <w:szCs w:val="32"/>
        </w:rPr>
      </w:pPr>
      <w:r w:rsidRPr="00F2399A">
        <w:rPr>
          <w:rFonts w:ascii="Tahoma" w:eastAsia="Times New Roman" w:hAnsi="Times New Roman" w:cs="Tahoma"/>
          <w:kern w:val="24"/>
          <w:sz w:val="32"/>
          <w:szCs w:val="32"/>
          <w:lang w:val="en-US"/>
        </w:rPr>
        <w:t>VIOLENT CRIME AND SEXUAL OFFENDING</w:t>
      </w:r>
      <w:r w:rsidR="00067381">
        <w:rPr>
          <w:rFonts w:ascii="Tahoma" w:eastAsia="Times New Roman" w:hAnsi="Times New Roman" w:cs="Tahoma"/>
          <w:kern w:val="24"/>
          <w:sz w:val="32"/>
          <w:szCs w:val="32"/>
          <w:lang w:val="en-US"/>
        </w:rPr>
        <w:t xml:space="preserve"> (</w:t>
      </w:r>
      <w:proofErr w:type="spellStart"/>
      <w:r w:rsidR="00067381">
        <w:rPr>
          <w:rFonts w:ascii="Tahoma" w:eastAsia="Times New Roman" w:hAnsi="Times New Roman" w:cs="Tahoma"/>
          <w:kern w:val="24"/>
          <w:sz w:val="32"/>
          <w:szCs w:val="32"/>
          <w:lang w:val="en-US"/>
        </w:rPr>
        <w:t>chapt</w:t>
      </w:r>
      <w:proofErr w:type="spellEnd"/>
      <w:r w:rsidR="00067381">
        <w:rPr>
          <w:rFonts w:ascii="Tahoma" w:eastAsia="Times New Roman" w:hAnsi="Times New Roman" w:cs="Tahoma"/>
          <w:kern w:val="24"/>
          <w:sz w:val="32"/>
          <w:szCs w:val="32"/>
          <w:lang w:val="en-US"/>
        </w:rPr>
        <w:t xml:space="preserve"> 10?</w:t>
      </w:r>
    </w:p>
    <w:p w14:paraId="7DB0D3E9" w14:textId="77777777" w:rsidR="00DE0B3F" w:rsidRPr="00DE0B3F" w:rsidRDefault="00DE0B3F" w:rsidP="00DE0B3F">
      <w:pPr>
        <w:autoSpaceDE w:val="0"/>
        <w:autoSpaceDN w:val="0"/>
        <w:adjustRightInd w:val="0"/>
        <w:spacing w:after="0" w:line="240" w:lineRule="auto"/>
        <w:rPr>
          <w:rFonts w:ascii="Tahoma" w:eastAsia="Times New Roman" w:hAnsi="Times New Roman" w:cs="Tahoma"/>
          <w:bCs/>
          <w:kern w:val="24"/>
          <w:sz w:val="28"/>
          <w:szCs w:val="28"/>
          <w:lang w:val="en-US"/>
        </w:rPr>
      </w:pPr>
    </w:p>
    <w:p w14:paraId="03BE81E4" w14:textId="77777777" w:rsidR="005816C3" w:rsidRPr="00DE0B3F" w:rsidRDefault="005816C3" w:rsidP="001F66E0">
      <w:pPr>
        <w:autoSpaceDE w:val="0"/>
        <w:autoSpaceDN w:val="0"/>
        <w:adjustRightInd w:val="0"/>
        <w:spacing w:after="0"/>
        <w:rPr>
          <w:rFonts w:ascii="Tahoma" w:eastAsia="Times New Roman" w:hAnsi="Times New Roman" w:cs="Tahoma"/>
          <w:bCs/>
          <w:kern w:val="24"/>
          <w:sz w:val="32"/>
          <w:szCs w:val="32"/>
        </w:rPr>
      </w:pPr>
      <w:r w:rsidRPr="00DE0B3F">
        <w:rPr>
          <w:rFonts w:ascii="Tahoma" w:eastAsia="Times New Roman" w:hAnsi="Times New Roman" w:cs="Tahoma"/>
          <w:bCs/>
          <w:kern w:val="24"/>
          <w:sz w:val="32"/>
          <w:szCs w:val="32"/>
          <w:lang w:val="en-US"/>
        </w:rPr>
        <w:t>Interpersonal Violence</w:t>
      </w:r>
    </w:p>
    <w:p w14:paraId="3E89BF33"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There are many (and varied) forms of interpersonal violence: </w:t>
      </w:r>
    </w:p>
    <w:p w14:paraId="4578EA48" w14:textId="13B1C47E" w:rsidR="00DE0B3F" w:rsidRPr="00DE0B3F" w:rsidRDefault="005816C3" w:rsidP="001F66E0">
      <w:pPr>
        <w:pStyle w:val="ListParagraph"/>
        <w:numPr>
          <w:ilvl w:val="0"/>
          <w:numId w:val="9"/>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A teenage mother</w:t>
      </w:r>
      <w:r w:rsidR="00067381">
        <w:rPr>
          <w:rFonts w:ascii="Tahoma" w:eastAsia="Times New Roman" w:hAnsi="Times New Roman" w:cs="Tahoma"/>
          <w:kern w:val="24"/>
          <w:sz w:val="28"/>
          <w:szCs w:val="28"/>
          <w:lang w:val="en-US"/>
        </w:rPr>
        <w:t xml:space="preserve"> smothering</w:t>
      </w:r>
      <w:r w:rsidR="001F66E0">
        <w:rPr>
          <w:rFonts w:ascii="Tahoma" w:eastAsia="Times New Roman" w:hAnsi="Times New Roman" w:cs="Tahoma"/>
          <w:kern w:val="24"/>
          <w:sz w:val="28"/>
          <w:szCs w:val="28"/>
          <w:lang w:val="en-US"/>
        </w:rPr>
        <w:t xml:space="preserve"> </w:t>
      </w:r>
      <w:r w:rsidR="00067381">
        <w:rPr>
          <w:rFonts w:ascii="Tahoma" w:eastAsia="Times New Roman" w:hAnsi="Times New Roman" w:cs="Tahoma"/>
          <w:kern w:val="24"/>
          <w:sz w:val="28"/>
          <w:szCs w:val="28"/>
          <w:lang w:val="en-US"/>
        </w:rPr>
        <w:t>her newborn child in an effort to conceal the birth</w:t>
      </w:r>
    </w:p>
    <w:p w14:paraId="4AC0B56E" w14:textId="77777777" w:rsidR="005816C3" w:rsidRPr="00DE0B3F" w:rsidRDefault="005816C3" w:rsidP="001F66E0">
      <w:pPr>
        <w:pStyle w:val="ListParagraph"/>
        <w:numPr>
          <w:ilvl w:val="0"/>
          <w:numId w:val="9"/>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A gang member being shot</w:t>
      </w:r>
      <w:r w:rsidR="00067381">
        <w:rPr>
          <w:rFonts w:ascii="Tahoma" w:eastAsia="Times New Roman" w:hAnsi="Times New Roman" w:cs="Tahoma"/>
          <w:kern w:val="24"/>
          <w:sz w:val="28"/>
          <w:szCs w:val="28"/>
          <w:lang w:val="en-US"/>
        </w:rPr>
        <w:t xml:space="preserve"> to death </w:t>
      </w:r>
      <w:proofErr w:type="gramStart"/>
      <w:r w:rsidR="00067381">
        <w:rPr>
          <w:rFonts w:ascii="Tahoma" w:eastAsia="Times New Roman" w:hAnsi="Times New Roman" w:cs="Tahoma"/>
          <w:kern w:val="24"/>
          <w:sz w:val="28"/>
          <w:szCs w:val="28"/>
          <w:lang w:val="en-US"/>
        </w:rPr>
        <w:t>by  a</w:t>
      </w:r>
      <w:proofErr w:type="gramEnd"/>
      <w:r w:rsidR="00067381">
        <w:rPr>
          <w:rFonts w:ascii="Tahoma" w:eastAsia="Times New Roman" w:hAnsi="Times New Roman" w:cs="Tahoma"/>
          <w:kern w:val="24"/>
          <w:sz w:val="28"/>
          <w:szCs w:val="28"/>
          <w:lang w:val="en-US"/>
        </w:rPr>
        <w:t xml:space="preserve"> rival gang member</w:t>
      </w:r>
    </w:p>
    <w:p w14:paraId="5DFD1EAA" w14:textId="77777777" w:rsidR="00DE0B3F" w:rsidRPr="00DE0B3F" w:rsidRDefault="005816C3" w:rsidP="001F66E0">
      <w:pPr>
        <w:pStyle w:val="ListParagraph"/>
        <w:numPr>
          <w:ilvl w:val="0"/>
          <w:numId w:val="9"/>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A husband stabbing his wife </w:t>
      </w:r>
      <w:r w:rsidR="00067381">
        <w:rPr>
          <w:rFonts w:ascii="Tahoma" w:eastAsia="Times New Roman" w:hAnsi="Times New Roman" w:cs="Tahoma"/>
          <w:kern w:val="24"/>
          <w:sz w:val="28"/>
          <w:szCs w:val="28"/>
          <w:lang w:val="en-US"/>
        </w:rPr>
        <w:t>because she sais that she is leaving him</w:t>
      </w:r>
    </w:p>
    <w:p w14:paraId="528E5A91" w14:textId="77777777" w:rsidR="005816C3" w:rsidRPr="00DE0B3F" w:rsidRDefault="005816C3" w:rsidP="001F66E0">
      <w:pPr>
        <w:pStyle w:val="ListParagraph"/>
        <w:numPr>
          <w:ilvl w:val="0"/>
          <w:numId w:val="9"/>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A gay man being attacked</w:t>
      </w:r>
      <w:r w:rsidR="00067381">
        <w:rPr>
          <w:rFonts w:ascii="Tahoma" w:eastAsia="Times New Roman" w:hAnsi="Times New Roman" w:cs="Tahoma"/>
          <w:kern w:val="24"/>
          <w:sz w:val="28"/>
          <w:szCs w:val="28"/>
          <w:lang w:val="en-US"/>
        </w:rPr>
        <w:t xml:space="preserve"> and killed in a </w:t>
      </w:r>
      <w:r w:rsidR="00067381">
        <w:rPr>
          <w:rFonts w:ascii="Tahoma" w:eastAsia="Times New Roman" w:hAnsi="Times New Roman" w:cs="Tahoma"/>
          <w:kern w:val="24"/>
          <w:sz w:val="28"/>
          <w:szCs w:val="28"/>
          <w:lang w:val="en-US"/>
        </w:rPr>
        <w:t>“</w:t>
      </w:r>
      <w:r w:rsidR="00067381">
        <w:rPr>
          <w:rFonts w:ascii="Tahoma" w:eastAsia="Times New Roman" w:hAnsi="Times New Roman" w:cs="Tahoma"/>
          <w:kern w:val="24"/>
          <w:sz w:val="28"/>
          <w:szCs w:val="28"/>
          <w:lang w:val="en-US"/>
        </w:rPr>
        <w:t>gay bashing</w:t>
      </w:r>
      <w:r w:rsidR="00067381">
        <w:rPr>
          <w:rFonts w:ascii="Tahoma" w:eastAsia="Times New Roman" w:hAnsi="Times New Roman" w:cs="Tahoma"/>
          <w:kern w:val="24"/>
          <w:sz w:val="28"/>
          <w:szCs w:val="28"/>
          <w:lang w:val="en-US"/>
        </w:rPr>
        <w:t>”</w:t>
      </w:r>
      <w:r w:rsidR="00067381">
        <w:rPr>
          <w:rFonts w:ascii="Tahoma" w:eastAsia="Times New Roman" w:hAnsi="Times New Roman" w:cs="Tahoma"/>
          <w:kern w:val="24"/>
          <w:sz w:val="28"/>
          <w:szCs w:val="28"/>
          <w:lang w:val="en-US"/>
        </w:rPr>
        <w:t xml:space="preserve"> incident</w:t>
      </w:r>
    </w:p>
    <w:p w14:paraId="3A353B5A" w14:textId="77777777" w:rsidR="005816C3" w:rsidRPr="00DE0B3F" w:rsidRDefault="005816C3" w:rsidP="001F66E0">
      <w:pPr>
        <w:pStyle w:val="ListParagraph"/>
        <w:numPr>
          <w:ilvl w:val="0"/>
          <w:numId w:val="9"/>
        </w:numPr>
        <w:autoSpaceDE w:val="0"/>
        <w:autoSpaceDN w:val="0"/>
        <w:adjustRightInd w:val="0"/>
        <w:spacing w:after="0"/>
        <w:rPr>
          <w:rFonts w:ascii="Tahoma" w:eastAsia="Times New Roman" w:hAnsi="Times New Roman" w:cs="Tahoma"/>
          <w:kern w:val="24"/>
          <w:sz w:val="28"/>
          <w:szCs w:val="28"/>
        </w:rPr>
      </w:pPr>
      <w:r w:rsidRPr="00DE0B3F">
        <w:rPr>
          <w:rFonts w:ascii="Tahoma" w:eastAsia="Times New Roman" w:hAnsi="Times New Roman" w:cs="Tahoma"/>
          <w:kern w:val="24"/>
          <w:sz w:val="28"/>
          <w:szCs w:val="28"/>
          <w:lang w:val="en-US"/>
        </w:rPr>
        <w:t>A man getting into an argument</w:t>
      </w:r>
      <w:r w:rsidR="00067381">
        <w:rPr>
          <w:rFonts w:ascii="Tahoma" w:eastAsia="Times New Roman" w:hAnsi="Times New Roman" w:cs="Tahoma"/>
          <w:kern w:val="24"/>
          <w:sz w:val="28"/>
          <w:szCs w:val="28"/>
          <w:lang w:val="en-US"/>
        </w:rPr>
        <w:t xml:space="preserve"> in a bar and being killed by a another bar patron</w:t>
      </w:r>
    </w:p>
    <w:p w14:paraId="2732BAE5" w14:textId="77777777" w:rsidR="00DE0B3F" w:rsidRDefault="00067381" w:rsidP="001F66E0">
      <w:pPr>
        <w:autoSpaceDE w:val="0"/>
        <w:autoSpaceDN w:val="0"/>
        <w:adjustRightInd w:val="0"/>
        <w:spacing w:after="0"/>
        <w:rPr>
          <w:rFonts w:ascii="Tahoma" w:eastAsia="Times New Roman" w:hAnsi="Times New Roman" w:cs="Tahoma"/>
          <w:bCs/>
          <w:color w:val="FF0000"/>
          <w:kern w:val="24"/>
          <w:sz w:val="28"/>
          <w:szCs w:val="28"/>
          <w:lang w:val="en-US"/>
        </w:rPr>
      </w:pPr>
      <w:r w:rsidRPr="00067381">
        <w:rPr>
          <w:rFonts w:ascii="Tahoma" w:eastAsia="Times New Roman" w:hAnsi="Times New Roman" w:cs="Tahoma"/>
          <w:bCs/>
          <w:color w:val="FF0000"/>
          <w:kern w:val="24"/>
          <w:sz w:val="28"/>
          <w:szCs w:val="28"/>
          <w:lang w:val="en-US"/>
        </w:rPr>
        <w:t>1</w:t>
      </w:r>
      <w:r w:rsidRPr="00067381">
        <w:rPr>
          <w:rFonts w:ascii="Tahoma" w:eastAsia="Times New Roman" w:hAnsi="Times New Roman" w:cs="Tahoma"/>
          <w:bCs/>
          <w:color w:val="FF0000"/>
          <w:kern w:val="24"/>
          <w:sz w:val="28"/>
          <w:szCs w:val="28"/>
          <w:vertAlign w:val="superscript"/>
          <w:lang w:val="en-US"/>
        </w:rPr>
        <w:t>st</w:t>
      </w:r>
      <w:r w:rsidRPr="00067381">
        <w:rPr>
          <w:rFonts w:ascii="Tahoma" w:eastAsia="Times New Roman" w:hAnsi="Times New Roman" w:cs="Tahoma"/>
          <w:bCs/>
          <w:color w:val="FF0000"/>
          <w:kern w:val="24"/>
          <w:sz w:val="28"/>
          <w:szCs w:val="28"/>
          <w:lang w:val="en-US"/>
        </w:rPr>
        <w:t xml:space="preserve"> degree and </w:t>
      </w:r>
      <w:proofErr w:type="gramStart"/>
      <w:r w:rsidRPr="00067381">
        <w:rPr>
          <w:rFonts w:ascii="Tahoma" w:eastAsia="Times New Roman" w:hAnsi="Times New Roman" w:cs="Tahoma"/>
          <w:bCs/>
          <w:color w:val="FF0000"/>
          <w:kern w:val="24"/>
          <w:sz w:val="28"/>
          <w:szCs w:val="28"/>
          <w:lang w:val="en-US"/>
        </w:rPr>
        <w:t>second degree</w:t>
      </w:r>
      <w:proofErr w:type="gramEnd"/>
      <w:r w:rsidRPr="00067381">
        <w:rPr>
          <w:rFonts w:ascii="Tahoma" w:eastAsia="Times New Roman" w:hAnsi="Times New Roman" w:cs="Tahoma"/>
          <w:bCs/>
          <w:color w:val="FF0000"/>
          <w:kern w:val="24"/>
          <w:sz w:val="28"/>
          <w:szCs w:val="28"/>
          <w:lang w:val="en-US"/>
        </w:rPr>
        <w:t xml:space="preserve"> murder in the final </w:t>
      </w:r>
    </w:p>
    <w:p w14:paraId="6038BCCE" w14:textId="77777777" w:rsidR="00067381" w:rsidRPr="00067381" w:rsidRDefault="00067381" w:rsidP="001F66E0">
      <w:pPr>
        <w:autoSpaceDE w:val="0"/>
        <w:autoSpaceDN w:val="0"/>
        <w:adjustRightInd w:val="0"/>
        <w:spacing w:after="0"/>
        <w:rPr>
          <w:rFonts w:ascii="Tahoma" w:eastAsia="Times New Roman" w:hAnsi="Times New Roman" w:cs="Tahoma"/>
          <w:bCs/>
          <w:color w:val="FF0000"/>
          <w:kern w:val="24"/>
          <w:sz w:val="28"/>
          <w:szCs w:val="28"/>
          <w:lang w:val="en-US"/>
        </w:rPr>
      </w:pPr>
    </w:p>
    <w:p w14:paraId="7BB00DF6" w14:textId="77777777" w:rsidR="005816C3" w:rsidRPr="00DE0B3F" w:rsidRDefault="005816C3" w:rsidP="001F66E0">
      <w:pPr>
        <w:autoSpaceDE w:val="0"/>
        <w:autoSpaceDN w:val="0"/>
        <w:adjustRightInd w:val="0"/>
        <w:spacing w:after="0"/>
        <w:rPr>
          <w:rFonts w:ascii="Tahoma" w:eastAsia="Times New Roman" w:hAnsi="Times New Roman" w:cs="Tahoma"/>
          <w:bCs/>
          <w:kern w:val="24"/>
          <w:sz w:val="32"/>
          <w:szCs w:val="32"/>
        </w:rPr>
      </w:pPr>
      <w:r w:rsidRPr="00DE0B3F">
        <w:rPr>
          <w:rFonts w:ascii="Tahoma" w:eastAsia="Times New Roman" w:hAnsi="Times New Roman" w:cs="Tahoma"/>
          <w:bCs/>
          <w:kern w:val="24"/>
          <w:sz w:val="32"/>
          <w:szCs w:val="32"/>
          <w:lang w:val="en-US"/>
        </w:rPr>
        <w:t xml:space="preserve">Multi-Causal Explanations </w:t>
      </w:r>
    </w:p>
    <w:p w14:paraId="2C14A27C"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No single factor causes violence</w:t>
      </w:r>
      <w:r w:rsidR="00067381">
        <w:rPr>
          <w:rFonts w:ascii="Tahoma" w:eastAsia="Times New Roman" w:hAnsi="Times New Roman" w:cs="Tahoma"/>
          <w:kern w:val="24"/>
          <w:sz w:val="28"/>
          <w:szCs w:val="28"/>
          <w:lang w:val="en-US"/>
        </w:rPr>
        <w:t>; rather there are multiple factors that converge and or interact</w:t>
      </w:r>
    </w:p>
    <w:p w14:paraId="2EAA3C4D" w14:textId="77777777" w:rsidR="005816C3" w:rsidRPr="00DE0B3F" w:rsidRDefault="005816C3" w:rsidP="001F66E0">
      <w:pPr>
        <w:pStyle w:val="ListParagraph"/>
        <w:numPr>
          <w:ilvl w:val="0"/>
          <w:numId w:val="10"/>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Biological and psychological factors</w:t>
      </w:r>
      <w:r w:rsidR="00067381">
        <w:rPr>
          <w:rFonts w:ascii="Tahoma" w:eastAsia="Times New Roman" w:hAnsi="Times New Roman" w:cs="Tahoma"/>
          <w:kern w:val="24"/>
          <w:sz w:val="28"/>
          <w:szCs w:val="28"/>
          <w:lang w:val="en-US"/>
        </w:rPr>
        <w:t xml:space="preserve"> </w:t>
      </w:r>
      <w:proofErr w:type="spellStart"/>
      <w:r w:rsidR="00067381">
        <w:rPr>
          <w:rFonts w:ascii="Tahoma" w:eastAsia="Times New Roman" w:hAnsi="Times New Roman" w:cs="Tahoma"/>
          <w:kern w:val="24"/>
          <w:sz w:val="28"/>
          <w:szCs w:val="28"/>
          <w:lang w:val="en-US"/>
        </w:rPr>
        <w:t>eg</w:t>
      </w:r>
      <w:proofErr w:type="spellEnd"/>
      <w:r w:rsidR="00067381">
        <w:rPr>
          <w:rFonts w:ascii="Tahoma" w:eastAsia="Times New Roman" w:hAnsi="Times New Roman" w:cs="Tahoma"/>
          <w:kern w:val="24"/>
          <w:sz w:val="28"/>
          <w:szCs w:val="28"/>
          <w:lang w:val="en-US"/>
        </w:rPr>
        <w:t xml:space="preserve"> intelligence, </w:t>
      </w:r>
      <w:proofErr w:type="spellStart"/>
      <w:r w:rsidR="00067381">
        <w:rPr>
          <w:rFonts w:ascii="Tahoma" w:eastAsia="Times New Roman" w:hAnsi="Times New Roman" w:cs="Tahoma"/>
          <w:kern w:val="24"/>
          <w:sz w:val="28"/>
          <w:szCs w:val="28"/>
          <w:lang w:val="en-US"/>
        </w:rPr>
        <w:t>hormons</w:t>
      </w:r>
      <w:proofErr w:type="spellEnd"/>
      <w:r w:rsidR="00067381">
        <w:rPr>
          <w:rFonts w:ascii="Tahoma" w:eastAsia="Times New Roman" w:hAnsi="Times New Roman" w:cs="Tahoma"/>
          <w:kern w:val="24"/>
          <w:sz w:val="28"/>
          <w:szCs w:val="28"/>
          <w:lang w:val="en-US"/>
        </w:rPr>
        <w:t>, maturity level</w:t>
      </w:r>
    </w:p>
    <w:p w14:paraId="53D813DD" w14:textId="77777777" w:rsidR="005816C3" w:rsidRPr="00DE0B3F" w:rsidRDefault="005816C3" w:rsidP="001F66E0">
      <w:pPr>
        <w:pStyle w:val="ListParagraph"/>
        <w:numPr>
          <w:ilvl w:val="0"/>
          <w:numId w:val="10"/>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Personal history</w:t>
      </w:r>
      <w:r w:rsidR="00067381">
        <w:rPr>
          <w:rFonts w:ascii="Tahoma" w:eastAsia="Times New Roman" w:hAnsi="Times New Roman" w:cs="Tahoma"/>
          <w:kern w:val="24"/>
          <w:sz w:val="28"/>
          <w:szCs w:val="28"/>
          <w:lang w:val="en-US"/>
        </w:rPr>
        <w:t>/personal experience (</w:t>
      </w:r>
      <w:proofErr w:type="spellStart"/>
      <w:r w:rsidR="00067381">
        <w:rPr>
          <w:rFonts w:ascii="Tahoma" w:eastAsia="Times New Roman" w:hAnsi="Times New Roman" w:cs="Tahoma"/>
          <w:kern w:val="24"/>
          <w:sz w:val="28"/>
          <w:szCs w:val="28"/>
          <w:lang w:val="en-US"/>
        </w:rPr>
        <w:t>eg</w:t>
      </w:r>
      <w:proofErr w:type="spellEnd"/>
      <w:r w:rsidR="00067381">
        <w:rPr>
          <w:rFonts w:ascii="Tahoma" w:eastAsia="Times New Roman" w:hAnsi="Times New Roman" w:cs="Tahoma"/>
          <w:kern w:val="24"/>
          <w:sz w:val="28"/>
          <w:szCs w:val="28"/>
          <w:lang w:val="en-US"/>
        </w:rPr>
        <w:t xml:space="preserve"> learned behaviour)</w:t>
      </w:r>
    </w:p>
    <w:p w14:paraId="237EE07A" w14:textId="77777777" w:rsidR="005816C3" w:rsidRPr="00DE0B3F" w:rsidRDefault="005816C3" w:rsidP="001F66E0">
      <w:pPr>
        <w:pStyle w:val="ListParagraph"/>
        <w:numPr>
          <w:ilvl w:val="0"/>
          <w:numId w:val="10"/>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Socialization</w:t>
      </w:r>
      <w:r w:rsidR="00067381">
        <w:rPr>
          <w:rFonts w:ascii="Tahoma" w:eastAsia="Times New Roman" w:hAnsi="Times New Roman" w:cs="Tahoma"/>
          <w:kern w:val="24"/>
          <w:sz w:val="28"/>
          <w:szCs w:val="28"/>
          <w:lang w:val="en-US"/>
        </w:rPr>
        <w:t xml:space="preserve"> (</w:t>
      </w:r>
      <w:proofErr w:type="spellStart"/>
      <w:r w:rsidR="00067381">
        <w:rPr>
          <w:rFonts w:ascii="Tahoma" w:eastAsia="Times New Roman" w:hAnsi="Times New Roman" w:cs="Tahoma"/>
          <w:kern w:val="24"/>
          <w:sz w:val="28"/>
          <w:szCs w:val="28"/>
          <w:lang w:val="en-US"/>
        </w:rPr>
        <w:t>eg</w:t>
      </w:r>
      <w:proofErr w:type="spellEnd"/>
      <w:r w:rsidR="00067381">
        <w:rPr>
          <w:rFonts w:ascii="Tahoma" w:eastAsia="Times New Roman" w:hAnsi="Times New Roman" w:cs="Tahoma"/>
          <w:kern w:val="24"/>
          <w:sz w:val="28"/>
          <w:szCs w:val="28"/>
          <w:lang w:val="en-US"/>
        </w:rPr>
        <w:t xml:space="preserve">. family </w:t>
      </w:r>
      <w:proofErr w:type="spellStart"/>
      <w:r w:rsidR="00067381">
        <w:rPr>
          <w:rFonts w:ascii="Tahoma" w:eastAsia="Times New Roman" w:hAnsi="Times New Roman" w:cs="Tahoma"/>
          <w:kern w:val="24"/>
          <w:sz w:val="28"/>
          <w:szCs w:val="28"/>
          <w:lang w:val="en-US"/>
        </w:rPr>
        <w:t>backgroungs</w:t>
      </w:r>
      <w:proofErr w:type="spellEnd"/>
      <w:r w:rsidR="00067381">
        <w:rPr>
          <w:rFonts w:ascii="Tahoma" w:eastAsia="Times New Roman" w:hAnsi="Times New Roman" w:cs="Tahoma"/>
          <w:kern w:val="24"/>
          <w:sz w:val="28"/>
          <w:szCs w:val="28"/>
          <w:lang w:val="en-US"/>
        </w:rPr>
        <w:t xml:space="preserve">, child </w:t>
      </w:r>
      <w:r w:rsidR="00067381">
        <w:rPr>
          <w:rFonts w:ascii="Tahoma" w:eastAsia="Times New Roman" w:hAnsi="Times New Roman" w:cs="Tahoma"/>
          <w:kern w:val="24"/>
          <w:sz w:val="28"/>
          <w:szCs w:val="28"/>
          <w:lang w:val="en-US"/>
        </w:rPr>
        <w:t>–</w:t>
      </w:r>
      <w:r w:rsidR="00067381">
        <w:rPr>
          <w:rFonts w:ascii="Tahoma" w:eastAsia="Times New Roman" w:hAnsi="Times New Roman" w:cs="Tahoma"/>
          <w:kern w:val="24"/>
          <w:sz w:val="28"/>
          <w:szCs w:val="28"/>
          <w:lang w:val="en-US"/>
        </w:rPr>
        <w:t>rearing)</w:t>
      </w:r>
    </w:p>
    <w:p w14:paraId="55765DF8" w14:textId="77777777" w:rsidR="005816C3" w:rsidRPr="00DE0B3F" w:rsidRDefault="005816C3" w:rsidP="001F66E0">
      <w:pPr>
        <w:pStyle w:val="ListParagraph"/>
        <w:numPr>
          <w:ilvl w:val="0"/>
          <w:numId w:val="10"/>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Community</w:t>
      </w:r>
      <w:r w:rsidR="00067381">
        <w:rPr>
          <w:rFonts w:ascii="Tahoma" w:eastAsia="Times New Roman" w:hAnsi="Times New Roman" w:cs="Tahoma"/>
          <w:kern w:val="24"/>
          <w:sz w:val="28"/>
          <w:szCs w:val="28"/>
          <w:lang w:val="en-US"/>
        </w:rPr>
        <w:t xml:space="preserve"> (</w:t>
      </w:r>
      <w:proofErr w:type="spellStart"/>
      <w:r w:rsidR="00067381">
        <w:rPr>
          <w:rFonts w:ascii="Tahoma" w:eastAsia="Times New Roman" w:hAnsi="Times New Roman" w:cs="Tahoma"/>
          <w:kern w:val="24"/>
          <w:sz w:val="28"/>
          <w:szCs w:val="28"/>
          <w:lang w:val="en-US"/>
        </w:rPr>
        <w:t>eg</w:t>
      </w:r>
      <w:proofErr w:type="spellEnd"/>
      <w:r w:rsidR="00067381">
        <w:rPr>
          <w:rFonts w:ascii="Tahoma" w:eastAsia="Times New Roman" w:hAnsi="Times New Roman" w:cs="Tahoma"/>
          <w:kern w:val="24"/>
          <w:sz w:val="28"/>
          <w:szCs w:val="28"/>
          <w:lang w:val="en-US"/>
        </w:rPr>
        <w:t xml:space="preserve"> violent crimes are more likely to take place in certain communities or cert areas</w:t>
      </w:r>
    </w:p>
    <w:p w14:paraId="38FFCF08" w14:textId="3F0A92E2" w:rsidR="005816C3" w:rsidRPr="00DE0B3F" w:rsidRDefault="00067381" w:rsidP="001F66E0">
      <w:pPr>
        <w:pStyle w:val="ListParagraph"/>
        <w:numPr>
          <w:ilvl w:val="0"/>
          <w:numId w:val="10"/>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lang w:val="en-US"/>
        </w:rPr>
        <w:t>Culture (s</w:t>
      </w:r>
      <w:r w:rsidR="001F66E0">
        <w:rPr>
          <w:rFonts w:ascii="Tahoma" w:eastAsia="Times New Roman" w:hAnsi="Times New Roman" w:cs="Tahoma"/>
          <w:kern w:val="24"/>
          <w:sz w:val="28"/>
          <w:szCs w:val="28"/>
          <w:lang w:val="en-US"/>
        </w:rPr>
        <w:t>o</w:t>
      </w:r>
      <w:r>
        <w:rPr>
          <w:rFonts w:ascii="Tahoma" w:eastAsia="Times New Roman" w:hAnsi="Times New Roman" w:cs="Tahoma"/>
          <w:kern w:val="24"/>
          <w:sz w:val="28"/>
          <w:szCs w:val="28"/>
          <w:lang w:val="en-US"/>
        </w:rPr>
        <w:t>me cultures are more tolerant than others toward the use of violence)</w:t>
      </w:r>
    </w:p>
    <w:p w14:paraId="48B63AE0" w14:textId="77777777" w:rsidR="005816C3" w:rsidRPr="00DE0B3F" w:rsidRDefault="005816C3" w:rsidP="001F66E0">
      <w:pPr>
        <w:autoSpaceDE w:val="0"/>
        <w:autoSpaceDN w:val="0"/>
        <w:adjustRightInd w:val="0"/>
        <w:spacing w:after="0"/>
        <w:rPr>
          <w:rFonts w:ascii="Tahoma" w:eastAsia="Times New Roman" w:hAnsi="Times New Roman" w:cs="Tahoma"/>
          <w:kern w:val="24"/>
          <w:sz w:val="32"/>
          <w:szCs w:val="32"/>
        </w:rPr>
      </w:pPr>
      <w:r w:rsidRPr="00DE0B3F">
        <w:rPr>
          <w:rFonts w:ascii="Tahoma" w:eastAsia="Times New Roman" w:hAnsi="Times New Roman" w:cs="Tahoma"/>
          <w:bCs/>
          <w:kern w:val="24"/>
          <w:sz w:val="32"/>
          <w:szCs w:val="32"/>
          <w:lang w:val="en-US"/>
        </w:rPr>
        <w:t>Trends in Violent Crime</w:t>
      </w:r>
    </w:p>
    <w:p w14:paraId="11FD7C78" w14:textId="77777777" w:rsidR="005816C3" w:rsidRPr="00DE0B3F" w:rsidRDefault="005816C3" w:rsidP="001F66E0">
      <w:pPr>
        <w:pStyle w:val="ListParagraph"/>
        <w:numPr>
          <w:ilvl w:val="0"/>
          <w:numId w:val="11"/>
        </w:numPr>
        <w:autoSpaceDE w:val="0"/>
        <w:autoSpaceDN w:val="0"/>
        <w:adjustRightInd w:val="0"/>
        <w:spacing w:after="0"/>
        <w:rPr>
          <w:rFonts w:ascii="Tahoma" w:eastAsia="Times New Roman" w:hAnsi="Times New Roman" w:cs="Tahoma"/>
          <w:bCs/>
          <w:kern w:val="24"/>
          <w:sz w:val="28"/>
          <w:szCs w:val="28"/>
          <w:lang w:val="en-US"/>
        </w:rPr>
      </w:pPr>
      <w:r w:rsidRPr="00DE0B3F">
        <w:rPr>
          <w:rFonts w:ascii="Tahoma" w:eastAsia="Times New Roman" w:hAnsi="Times New Roman" w:cs="Tahoma"/>
          <w:bCs/>
          <w:kern w:val="24"/>
          <w:sz w:val="28"/>
          <w:szCs w:val="28"/>
          <w:lang w:val="en-US"/>
        </w:rPr>
        <w:t xml:space="preserve">We should only talk about a </w:t>
      </w:r>
      <w:r w:rsidRPr="00DE0B3F">
        <w:rPr>
          <w:rFonts w:ascii="Tahoma" w:eastAsia="Times New Roman" w:hAnsi="Times New Roman" w:cs="Tahoma"/>
          <w:bCs/>
          <w:kern w:val="24"/>
          <w:sz w:val="28"/>
          <w:szCs w:val="28"/>
          <w:lang w:val="en-US"/>
        </w:rPr>
        <w:t>“</w:t>
      </w:r>
      <w:r w:rsidRPr="00DE0B3F">
        <w:rPr>
          <w:rFonts w:ascii="Tahoma" w:eastAsia="Times New Roman" w:hAnsi="Times New Roman" w:cs="Tahoma"/>
          <w:bCs/>
          <w:kern w:val="24"/>
          <w:sz w:val="28"/>
          <w:szCs w:val="28"/>
          <w:lang w:val="en-US"/>
        </w:rPr>
        <w:t>trend</w:t>
      </w:r>
      <w:r w:rsidRPr="00DE0B3F">
        <w:rPr>
          <w:rFonts w:ascii="Tahoma" w:eastAsia="Times New Roman" w:hAnsi="Times New Roman" w:cs="Tahoma"/>
          <w:bCs/>
          <w:kern w:val="24"/>
          <w:sz w:val="28"/>
          <w:szCs w:val="28"/>
          <w:lang w:val="en-US"/>
        </w:rPr>
        <w:t>”</w:t>
      </w:r>
      <w:r w:rsidRPr="00DE0B3F">
        <w:rPr>
          <w:rFonts w:ascii="Tahoma" w:eastAsia="Times New Roman" w:hAnsi="Times New Roman" w:cs="Tahoma"/>
          <w:bCs/>
          <w:kern w:val="24"/>
          <w:sz w:val="28"/>
          <w:szCs w:val="28"/>
          <w:lang w:val="en-US"/>
        </w:rPr>
        <w:t xml:space="preserve"> if it lasts</w:t>
      </w:r>
      <w:r w:rsidR="00067381">
        <w:rPr>
          <w:rFonts w:ascii="Tahoma" w:eastAsia="Times New Roman" w:hAnsi="Times New Roman" w:cs="Tahoma"/>
          <w:bCs/>
          <w:kern w:val="24"/>
          <w:sz w:val="28"/>
          <w:szCs w:val="28"/>
          <w:lang w:val="en-US"/>
        </w:rPr>
        <w:t xml:space="preserve"> for ten years or longer-year-to-year changes are common, but tend to average over time</w:t>
      </w:r>
    </w:p>
    <w:p w14:paraId="449CB9F2" w14:textId="77777777" w:rsidR="005816C3" w:rsidRPr="00DE0B3F" w:rsidRDefault="00067381" w:rsidP="001F66E0">
      <w:pPr>
        <w:pStyle w:val="ListParagraph"/>
        <w:numPr>
          <w:ilvl w:val="0"/>
          <w:numId w:val="11"/>
        </w:numPr>
        <w:autoSpaceDE w:val="0"/>
        <w:autoSpaceDN w:val="0"/>
        <w:adjustRightInd w:val="0"/>
        <w:spacing w:after="0"/>
        <w:rPr>
          <w:rFonts w:ascii="Tahoma" w:eastAsia="Times New Roman" w:hAnsi="Times New Roman" w:cs="Tahoma"/>
          <w:bCs/>
          <w:kern w:val="24"/>
          <w:sz w:val="28"/>
          <w:szCs w:val="28"/>
        </w:rPr>
      </w:pPr>
      <w:r>
        <w:rPr>
          <w:rFonts w:ascii="Tahoma" w:eastAsia="Times New Roman" w:hAnsi="Times New Roman" w:cs="Tahoma"/>
          <w:bCs/>
          <w:kern w:val="24"/>
          <w:sz w:val="28"/>
          <w:szCs w:val="28"/>
          <w:lang w:val="en-US"/>
        </w:rPr>
        <w:t>According to the UCR,</w:t>
      </w:r>
      <w:r w:rsidR="005816C3" w:rsidRPr="00DE0B3F">
        <w:rPr>
          <w:rFonts w:ascii="Tahoma" w:eastAsia="Times New Roman" w:hAnsi="Times New Roman" w:cs="Tahoma"/>
          <w:bCs/>
          <w:kern w:val="24"/>
          <w:sz w:val="28"/>
          <w:szCs w:val="28"/>
          <w:lang w:val="en-US"/>
        </w:rPr>
        <w:t xml:space="preserve"> </w:t>
      </w:r>
      <w:r>
        <w:rPr>
          <w:rFonts w:ascii="Tahoma" w:eastAsia="Times New Roman" w:hAnsi="Times New Roman" w:cs="Tahoma"/>
          <w:bCs/>
          <w:kern w:val="24"/>
          <w:sz w:val="28"/>
          <w:szCs w:val="28"/>
          <w:lang w:val="en-US"/>
        </w:rPr>
        <w:t>the violent crime rate has been trending downward since 2001</w:t>
      </w:r>
    </w:p>
    <w:p w14:paraId="4B965527"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614D83A5"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75C03FE8" w14:textId="77777777" w:rsidR="005816C3" w:rsidRPr="00DE0B3F" w:rsidRDefault="005816C3" w:rsidP="001F66E0">
      <w:pPr>
        <w:autoSpaceDE w:val="0"/>
        <w:autoSpaceDN w:val="0"/>
        <w:adjustRightInd w:val="0"/>
        <w:spacing w:after="0"/>
        <w:rPr>
          <w:rFonts w:ascii="Tahoma" w:eastAsia="Times New Roman" w:hAnsi="Times New Roman" w:cs="Tahoma"/>
          <w:bCs/>
          <w:kern w:val="24"/>
          <w:sz w:val="32"/>
          <w:szCs w:val="32"/>
        </w:rPr>
      </w:pPr>
      <w:r w:rsidRPr="00DE0B3F">
        <w:rPr>
          <w:rFonts w:ascii="Tahoma" w:eastAsia="Times New Roman" w:hAnsi="Times New Roman" w:cs="Tahoma"/>
          <w:bCs/>
          <w:kern w:val="24"/>
          <w:sz w:val="32"/>
          <w:szCs w:val="32"/>
          <w:lang w:val="en-US"/>
        </w:rPr>
        <w:t>The Frontier Phenomenon</w:t>
      </w:r>
    </w:p>
    <w:p w14:paraId="6B60A7DB" w14:textId="77777777" w:rsidR="005816C3" w:rsidRPr="00DE0B3F" w:rsidRDefault="005816C3" w:rsidP="001F66E0">
      <w:pPr>
        <w:pStyle w:val="ListParagraph"/>
        <w:numPr>
          <w:ilvl w:val="0"/>
          <w:numId w:val="12"/>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Rates of homicide (and violent crime in general)</w:t>
      </w:r>
      <w:r w:rsidR="00067381">
        <w:rPr>
          <w:rFonts w:ascii="Tahoma" w:eastAsia="Times New Roman" w:hAnsi="Times New Roman" w:cs="Tahoma"/>
          <w:kern w:val="24"/>
          <w:sz w:val="28"/>
          <w:szCs w:val="28"/>
          <w:lang w:val="en-US"/>
        </w:rPr>
        <w:t xml:space="preserve"> go up as you move westward and northward in Canada</w:t>
      </w:r>
    </w:p>
    <w:p w14:paraId="76147112" w14:textId="77777777" w:rsidR="005816C3" w:rsidRPr="00DE0B3F" w:rsidRDefault="005816C3" w:rsidP="001F66E0">
      <w:pPr>
        <w:pStyle w:val="ListParagraph"/>
        <w:numPr>
          <w:ilvl w:val="0"/>
          <w:numId w:val="12"/>
        </w:num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Could be attributable to variations</w:t>
      </w:r>
      <w:r w:rsidR="007E1C05">
        <w:rPr>
          <w:rFonts w:ascii="Tahoma" w:eastAsia="Times New Roman" w:hAnsi="Times New Roman" w:cs="Tahoma"/>
          <w:kern w:val="24"/>
          <w:sz w:val="28"/>
          <w:szCs w:val="28"/>
          <w:lang w:val="en-US"/>
        </w:rPr>
        <w:t xml:space="preserve"> in criminal justice policies </w:t>
      </w:r>
      <w:r w:rsidR="00067381">
        <w:rPr>
          <w:rFonts w:ascii="Tahoma" w:eastAsia="Times New Roman" w:hAnsi="Times New Roman" w:cs="Tahoma"/>
          <w:kern w:val="24"/>
          <w:sz w:val="28"/>
          <w:szCs w:val="28"/>
          <w:lang w:val="en-US"/>
        </w:rPr>
        <w:t xml:space="preserve">and policing </w:t>
      </w:r>
      <w:r w:rsidR="007E1C05">
        <w:rPr>
          <w:rFonts w:ascii="Tahoma" w:eastAsia="Times New Roman" w:hAnsi="Times New Roman" w:cs="Tahoma"/>
          <w:kern w:val="24"/>
          <w:sz w:val="28"/>
          <w:szCs w:val="28"/>
          <w:lang w:val="en-US"/>
        </w:rPr>
        <w:t>practices across Canada</w:t>
      </w:r>
    </w:p>
    <w:p w14:paraId="0942AAC4" w14:textId="77777777" w:rsidR="005816C3" w:rsidRPr="00DE0B3F" w:rsidRDefault="005816C3" w:rsidP="001F66E0">
      <w:pPr>
        <w:pStyle w:val="ListParagraph"/>
        <w:numPr>
          <w:ilvl w:val="0"/>
          <w:numId w:val="12"/>
        </w:numPr>
        <w:autoSpaceDE w:val="0"/>
        <w:autoSpaceDN w:val="0"/>
        <w:adjustRightInd w:val="0"/>
        <w:spacing w:after="0"/>
        <w:rPr>
          <w:rFonts w:ascii="Tahoma" w:eastAsia="Times New Roman" w:hAnsi="Times New Roman" w:cs="Tahoma"/>
          <w:kern w:val="24"/>
          <w:sz w:val="28"/>
          <w:szCs w:val="28"/>
        </w:rPr>
      </w:pPr>
      <w:r w:rsidRPr="00DE0B3F">
        <w:rPr>
          <w:rFonts w:ascii="Tahoma" w:eastAsia="Times New Roman" w:hAnsi="Times New Roman" w:cs="Tahoma"/>
          <w:kern w:val="24"/>
          <w:sz w:val="28"/>
          <w:szCs w:val="28"/>
          <w:lang w:val="en-US"/>
        </w:rPr>
        <w:t xml:space="preserve">Could also be attributable to a historical culture </w:t>
      </w:r>
      <w:r w:rsidR="007E1C05">
        <w:rPr>
          <w:rFonts w:ascii="Tahoma" w:eastAsia="Times New Roman" w:hAnsi="Times New Roman" w:cs="Tahoma"/>
          <w:kern w:val="24"/>
          <w:sz w:val="28"/>
          <w:szCs w:val="28"/>
          <w:lang w:val="en-US"/>
        </w:rPr>
        <w:t>of violence that</w:t>
      </w:r>
      <w:r w:rsidR="007E1C05">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 xml:space="preserve"> existed during the settlement of Canada</w:t>
      </w:r>
      <w:r w:rsidR="007E1C05">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s northern and western frontiers</w:t>
      </w:r>
      <w:r w:rsidR="007E1C05">
        <w:rPr>
          <w:rFonts w:ascii="Tahoma" w:eastAsia="Times New Roman" w:hAnsi="Times New Roman" w:cs="Tahoma"/>
          <w:kern w:val="24"/>
          <w:sz w:val="28"/>
          <w:szCs w:val="28"/>
          <w:lang w:val="en-US"/>
        </w:rPr>
        <w:t>”</w:t>
      </w:r>
    </w:p>
    <w:p w14:paraId="5D9DD1FB" w14:textId="77777777" w:rsidR="00DE0B3F" w:rsidRDefault="00DE0B3F" w:rsidP="00DE0B3F">
      <w:pPr>
        <w:autoSpaceDE w:val="0"/>
        <w:autoSpaceDN w:val="0"/>
        <w:adjustRightInd w:val="0"/>
        <w:spacing w:after="0" w:line="240" w:lineRule="auto"/>
        <w:rPr>
          <w:rFonts w:ascii="Tahoma" w:eastAsia="Times New Roman" w:hAnsi="Times New Roman" w:cs="Tahoma"/>
          <w:bCs/>
          <w:kern w:val="24"/>
          <w:sz w:val="28"/>
          <w:szCs w:val="28"/>
          <w:lang w:val="en-US"/>
        </w:rPr>
      </w:pPr>
    </w:p>
    <w:p w14:paraId="0A8D6D8B" w14:textId="77777777" w:rsidR="005816C3" w:rsidRPr="00DE0B3F" w:rsidRDefault="005816C3" w:rsidP="001F66E0">
      <w:pPr>
        <w:autoSpaceDE w:val="0"/>
        <w:autoSpaceDN w:val="0"/>
        <w:adjustRightInd w:val="0"/>
        <w:spacing w:after="0"/>
        <w:rPr>
          <w:rFonts w:ascii="Tahoma" w:eastAsia="Times New Roman" w:hAnsi="Times New Roman" w:cs="Tahoma"/>
          <w:kern w:val="24"/>
          <w:sz w:val="32"/>
          <w:szCs w:val="32"/>
        </w:rPr>
      </w:pPr>
      <w:proofErr w:type="gramStart"/>
      <w:r w:rsidRPr="00DE0B3F">
        <w:rPr>
          <w:rFonts w:ascii="Tahoma" w:eastAsia="Times New Roman" w:hAnsi="Times New Roman" w:cs="Tahoma"/>
          <w:bCs/>
          <w:kern w:val="24"/>
          <w:sz w:val="32"/>
          <w:szCs w:val="32"/>
          <w:lang w:val="en-US"/>
        </w:rPr>
        <w:t>The Frontier Phenomenon cont.</w:t>
      </w:r>
      <w:proofErr w:type="gramEnd"/>
    </w:p>
    <w:p w14:paraId="6EB01B6D" w14:textId="77777777" w:rsidR="00DE0B3F" w:rsidRDefault="00DE0B3F" w:rsidP="001F66E0">
      <w:pPr>
        <w:autoSpaceDE w:val="0"/>
        <w:autoSpaceDN w:val="0"/>
        <w:adjustRightInd w:val="0"/>
        <w:spacing w:after="0"/>
        <w:rPr>
          <w:rFonts w:ascii="Tahoma" w:eastAsia="Times New Roman" w:hAnsi="Times New Roman" w:cs="Tahoma"/>
          <w:bCs/>
          <w:kern w:val="24"/>
          <w:sz w:val="28"/>
          <w:szCs w:val="28"/>
          <w:lang w:val="en-US"/>
        </w:rPr>
      </w:pPr>
    </w:p>
    <w:p w14:paraId="75190BB2" w14:textId="77777777" w:rsidR="00DE0B3F" w:rsidRDefault="007E1C05" w:rsidP="001F66E0">
      <w:pPr>
        <w:autoSpaceDE w:val="0"/>
        <w:autoSpaceDN w:val="0"/>
        <w:adjustRightInd w:val="0"/>
        <w:spacing w:after="0"/>
        <w:rPr>
          <w:rFonts w:ascii="Tahoma" w:eastAsia="Times New Roman" w:hAnsi="Times New Roman" w:cs="Tahoma"/>
          <w:bCs/>
          <w:kern w:val="24"/>
          <w:sz w:val="28"/>
          <w:szCs w:val="28"/>
          <w:lang w:val="en-US"/>
        </w:rPr>
      </w:pPr>
      <w:r>
        <w:rPr>
          <w:rFonts w:ascii="Tahoma" w:eastAsia="Times New Roman" w:hAnsi="Times New Roman" w:cs="Tahoma"/>
          <w:bCs/>
          <w:kern w:val="24"/>
          <w:sz w:val="28"/>
          <w:szCs w:val="28"/>
          <w:lang w:val="en-US"/>
        </w:rPr>
        <w:t>Fig 13.3 Violent Crimes by Region, 2011 (per 100,000 people)</w:t>
      </w:r>
    </w:p>
    <w:p w14:paraId="5CE2A978" w14:textId="77777777" w:rsidR="007E1C05" w:rsidRDefault="007E1C05" w:rsidP="001F66E0">
      <w:pPr>
        <w:autoSpaceDE w:val="0"/>
        <w:autoSpaceDN w:val="0"/>
        <w:adjustRightInd w:val="0"/>
        <w:spacing w:after="0"/>
        <w:rPr>
          <w:rFonts w:ascii="Tahoma" w:eastAsia="Times New Roman" w:hAnsi="Times New Roman" w:cs="Tahoma"/>
          <w:bCs/>
          <w:kern w:val="24"/>
          <w:sz w:val="28"/>
          <w:szCs w:val="28"/>
          <w:lang w:val="en-US"/>
        </w:rPr>
      </w:pPr>
      <w:proofErr w:type="spellStart"/>
      <w:r>
        <w:rPr>
          <w:rFonts w:ascii="Tahoma" w:eastAsia="Times New Roman" w:hAnsi="Times New Roman" w:cs="Tahoma"/>
          <w:bCs/>
          <w:kern w:val="24"/>
          <w:sz w:val="28"/>
          <w:szCs w:val="28"/>
          <w:lang w:val="en-US"/>
        </w:rPr>
        <w:t>Yt</w:t>
      </w:r>
      <w:proofErr w:type="spellEnd"/>
      <w:r>
        <w:rPr>
          <w:rFonts w:ascii="Tahoma" w:eastAsia="Times New Roman" w:hAnsi="Times New Roman" w:cs="Tahoma"/>
          <w:bCs/>
          <w:kern w:val="24"/>
          <w:sz w:val="28"/>
          <w:szCs w:val="28"/>
          <w:lang w:val="en-US"/>
        </w:rPr>
        <w:t xml:space="preserve">, </w:t>
      </w:r>
      <w:proofErr w:type="spellStart"/>
      <w:r>
        <w:rPr>
          <w:rFonts w:ascii="Tahoma" w:eastAsia="Times New Roman" w:hAnsi="Times New Roman" w:cs="Tahoma"/>
          <w:bCs/>
          <w:kern w:val="24"/>
          <w:sz w:val="28"/>
          <w:szCs w:val="28"/>
          <w:lang w:val="en-US"/>
        </w:rPr>
        <w:t>Nt</w:t>
      </w:r>
      <w:proofErr w:type="spellEnd"/>
      <w:r>
        <w:rPr>
          <w:rFonts w:ascii="Tahoma" w:eastAsia="Times New Roman" w:hAnsi="Times New Roman" w:cs="Tahoma"/>
          <w:bCs/>
          <w:kern w:val="24"/>
          <w:sz w:val="28"/>
          <w:szCs w:val="28"/>
          <w:lang w:val="en-US"/>
        </w:rPr>
        <w:t>, NU, high violent crimes</w:t>
      </w:r>
    </w:p>
    <w:p w14:paraId="7E8C3988" w14:textId="77777777" w:rsidR="00DE0B3F" w:rsidRDefault="007E1C05" w:rsidP="001F66E0">
      <w:pPr>
        <w:autoSpaceDE w:val="0"/>
        <w:autoSpaceDN w:val="0"/>
        <w:adjustRightInd w:val="0"/>
        <w:spacing w:after="0"/>
        <w:rPr>
          <w:rFonts w:ascii="Tahoma" w:eastAsia="Times New Roman" w:hAnsi="Times New Roman" w:cs="Tahoma"/>
          <w:bCs/>
          <w:kern w:val="24"/>
          <w:sz w:val="28"/>
          <w:szCs w:val="28"/>
          <w:lang w:val="en-US"/>
        </w:rPr>
      </w:pPr>
      <w:r>
        <w:rPr>
          <w:rFonts w:ascii="Tahoma" w:eastAsia="Times New Roman" w:hAnsi="Times New Roman" w:cs="Tahoma"/>
          <w:bCs/>
          <w:kern w:val="24"/>
          <w:sz w:val="28"/>
          <w:szCs w:val="28"/>
          <w:lang w:val="en-US"/>
        </w:rPr>
        <w:t>MB SK mid violence</w:t>
      </w:r>
    </w:p>
    <w:p w14:paraId="6488078C" w14:textId="77777777" w:rsidR="00DE0B3F" w:rsidRDefault="00DE0B3F" w:rsidP="001F66E0">
      <w:pPr>
        <w:autoSpaceDE w:val="0"/>
        <w:autoSpaceDN w:val="0"/>
        <w:adjustRightInd w:val="0"/>
        <w:spacing w:after="0"/>
        <w:rPr>
          <w:rFonts w:ascii="Tahoma" w:eastAsia="Times New Roman" w:hAnsi="Times New Roman" w:cs="Tahoma"/>
          <w:bCs/>
          <w:kern w:val="24"/>
          <w:sz w:val="28"/>
          <w:szCs w:val="28"/>
          <w:lang w:val="en-US"/>
        </w:rPr>
      </w:pPr>
    </w:p>
    <w:p w14:paraId="51966A7D" w14:textId="77777777" w:rsidR="005816C3" w:rsidRPr="00DE0B3F" w:rsidRDefault="005816C3" w:rsidP="001F66E0">
      <w:pPr>
        <w:autoSpaceDE w:val="0"/>
        <w:autoSpaceDN w:val="0"/>
        <w:adjustRightInd w:val="0"/>
        <w:spacing w:after="0"/>
        <w:rPr>
          <w:rFonts w:ascii="Tahoma" w:eastAsia="Times New Roman" w:hAnsi="Times New Roman" w:cs="Tahoma"/>
          <w:bCs/>
          <w:kern w:val="24"/>
          <w:sz w:val="32"/>
          <w:szCs w:val="32"/>
        </w:rPr>
      </w:pPr>
      <w:r w:rsidRPr="00DE0B3F">
        <w:rPr>
          <w:rFonts w:ascii="Tahoma" w:eastAsia="Times New Roman" w:hAnsi="Times New Roman" w:cs="Tahoma"/>
          <w:bCs/>
          <w:kern w:val="24"/>
          <w:sz w:val="32"/>
          <w:szCs w:val="32"/>
          <w:lang w:val="en-US"/>
        </w:rPr>
        <w:t>Age and Violence</w:t>
      </w:r>
    </w:p>
    <w:p w14:paraId="12801514" w14:textId="77777777" w:rsidR="005816C3" w:rsidRPr="00F2399A" w:rsidRDefault="005816C3" w:rsidP="001F66E0">
      <w:pPr>
        <w:pStyle w:val="ListParagraph"/>
        <w:numPr>
          <w:ilvl w:val="0"/>
          <w:numId w:val="13"/>
        </w:numPr>
        <w:autoSpaceDE w:val="0"/>
        <w:autoSpaceDN w:val="0"/>
        <w:adjustRightInd w:val="0"/>
        <w:spacing w:after="0"/>
        <w:rPr>
          <w:rFonts w:ascii="Tahoma" w:eastAsia="Times New Roman" w:hAnsi="Times New Roman" w:cs="Tahoma"/>
          <w:kern w:val="24"/>
          <w:sz w:val="28"/>
          <w:szCs w:val="28"/>
          <w:lang w:val="en-US"/>
        </w:rPr>
      </w:pPr>
      <w:r w:rsidRPr="00F2399A">
        <w:rPr>
          <w:rFonts w:ascii="Tahoma" w:eastAsia="Times New Roman" w:hAnsi="Times New Roman" w:cs="Tahoma"/>
          <w:kern w:val="24"/>
          <w:sz w:val="28"/>
          <w:szCs w:val="28"/>
          <w:lang w:val="en-US"/>
        </w:rPr>
        <w:t xml:space="preserve">Age is one of the </w:t>
      </w:r>
      <w:proofErr w:type="gramStart"/>
      <w:r w:rsidRPr="00F2399A">
        <w:rPr>
          <w:rFonts w:ascii="Tahoma" w:eastAsia="Times New Roman" w:hAnsi="Times New Roman" w:cs="Tahoma"/>
          <w:kern w:val="24"/>
          <w:sz w:val="28"/>
          <w:szCs w:val="28"/>
          <w:lang w:val="en-US"/>
        </w:rPr>
        <w:t xml:space="preserve">strongest </w:t>
      </w:r>
      <w:r w:rsidR="007E1C05">
        <w:rPr>
          <w:rFonts w:ascii="Tahoma" w:eastAsia="Times New Roman" w:hAnsi="Times New Roman" w:cs="Tahoma"/>
          <w:kern w:val="24"/>
          <w:sz w:val="28"/>
          <w:szCs w:val="28"/>
          <w:lang w:val="en-US"/>
        </w:rPr>
        <w:t xml:space="preserve"> and</w:t>
      </w:r>
      <w:proofErr w:type="gramEnd"/>
      <w:r w:rsidR="007E1C05">
        <w:rPr>
          <w:rFonts w:ascii="Tahoma" w:eastAsia="Times New Roman" w:hAnsi="Times New Roman" w:cs="Tahoma"/>
          <w:kern w:val="24"/>
          <w:sz w:val="28"/>
          <w:szCs w:val="28"/>
          <w:lang w:val="en-US"/>
        </w:rPr>
        <w:t xml:space="preserve"> most consistent predictors of violence</w:t>
      </w:r>
    </w:p>
    <w:p w14:paraId="56B567AC" w14:textId="77777777" w:rsidR="007E1C05" w:rsidRDefault="005816C3" w:rsidP="001F66E0">
      <w:pPr>
        <w:pStyle w:val="ListParagraph"/>
        <w:numPr>
          <w:ilvl w:val="0"/>
          <w:numId w:val="13"/>
        </w:numPr>
        <w:autoSpaceDE w:val="0"/>
        <w:autoSpaceDN w:val="0"/>
        <w:adjustRightInd w:val="0"/>
        <w:spacing w:after="0"/>
        <w:rPr>
          <w:rFonts w:ascii="Tahoma" w:eastAsia="Times New Roman" w:hAnsi="Times New Roman" w:cs="Tahoma"/>
          <w:kern w:val="24"/>
          <w:sz w:val="28"/>
          <w:szCs w:val="28"/>
          <w:lang w:val="en-US"/>
        </w:rPr>
      </w:pPr>
      <w:r w:rsidRPr="00F2399A">
        <w:rPr>
          <w:rFonts w:ascii="Tahoma" w:eastAsia="Times New Roman" w:hAnsi="Times New Roman" w:cs="Tahoma"/>
          <w:kern w:val="24"/>
          <w:sz w:val="28"/>
          <w:szCs w:val="28"/>
          <w:lang w:val="en-US"/>
        </w:rPr>
        <w:t>“</w:t>
      </w:r>
      <w:r w:rsidRPr="00F2399A">
        <w:rPr>
          <w:rFonts w:ascii="Tahoma" w:eastAsia="Times New Roman" w:hAnsi="Times New Roman" w:cs="Tahoma"/>
          <w:kern w:val="24"/>
          <w:sz w:val="28"/>
          <w:szCs w:val="28"/>
          <w:lang w:val="en-US"/>
        </w:rPr>
        <w:t xml:space="preserve">A </w:t>
      </w:r>
      <w:r w:rsidR="007E1C05">
        <w:rPr>
          <w:rFonts w:ascii="Tahoma" w:eastAsia="Times New Roman" w:hAnsi="Times New Roman" w:cs="Tahoma"/>
          <w:kern w:val="24"/>
          <w:sz w:val="28"/>
          <w:szCs w:val="28"/>
          <w:lang w:val="en-US"/>
        </w:rPr>
        <w:t>disproportionately large share of violent offending involves those I the age range between mid-adolescence and young adulthood</w:t>
      </w:r>
    </w:p>
    <w:p w14:paraId="08570F4C" w14:textId="77777777" w:rsidR="00F2399A" w:rsidRPr="007E1C05" w:rsidRDefault="005816C3" w:rsidP="001F66E0">
      <w:pPr>
        <w:pStyle w:val="ListParagraph"/>
        <w:numPr>
          <w:ilvl w:val="0"/>
          <w:numId w:val="13"/>
        </w:numPr>
        <w:autoSpaceDE w:val="0"/>
        <w:autoSpaceDN w:val="0"/>
        <w:adjustRightInd w:val="0"/>
        <w:spacing w:after="0"/>
        <w:rPr>
          <w:rFonts w:ascii="Tahoma" w:eastAsia="Times New Roman" w:hAnsi="Times New Roman" w:cs="Tahoma"/>
          <w:bCs/>
          <w:kern w:val="24"/>
          <w:sz w:val="28"/>
          <w:szCs w:val="28"/>
          <w:lang w:val="en-US"/>
        </w:rPr>
      </w:pPr>
      <w:r w:rsidRPr="007E1C05">
        <w:rPr>
          <w:rFonts w:ascii="Tahoma" w:eastAsia="Times New Roman" w:hAnsi="Times New Roman" w:cs="Tahoma"/>
          <w:kern w:val="24"/>
          <w:sz w:val="28"/>
          <w:szCs w:val="28"/>
          <w:lang w:val="en-US"/>
        </w:rPr>
        <w:t>Rates of violence increase between the ages</w:t>
      </w:r>
      <w:r w:rsidR="007E1C05" w:rsidRPr="007E1C05">
        <w:rPr>
          <w:rFonts w:ascii="Tahoma" w:eastAsia="Times New Roman" w:hAnsi="Times New Roman" w:cs="Tahoma"/>
          <w:kern w:val="24"/>
          <w:sz w:val="28"/>
          <w:szCs w:val="28"/>
          <w:lang w:val="en-US"/>
        </w:rPr>
        <w:t xml:space="preserve"> 12 and 17, peak at 18 </w:t>
      </w:r>
    </w:p>
    <w:p w14:paraId="0EF299F9" w14:textId="77777777" w:rsidR="007E1C05" w:rsidRPr="007E1C05" w:rsidRDefault="007E1C05" w:rsidP="001F66E0">
      <w:pPr>
        <w:pStyle w:val="ListParagraph"/>
        <w:autoSpaceDE w:val="0"/>
        <w:autoSpaceDN w:val="0"/>
        <w:adjustRightInd w:val="0"/>
        <w:spacing w:after="0"/>
        <w:rPr>
          <w:rFonts w:ascii="Tahoma" w:eastAsia="Times New Roman" w:hAnsi="Times New Roman" w:cs="Tahoma"/>
          <w:bCs/>
          <w:kern w:val="24"/>
          <w:sz w:val="28"/>
          <w:szCs w:val="28"/>
          <w:lang w:val="en-US"/>
        </w:rPr>
      </w:pPr>
    </w:p>
    <w:p w14:paraId="0C09A440" w14:textId="77777777" w:rsidR="005816C3" w:rsidRPr="00F2399A" w:rsidRDefault="005816C3" w:rsidP="001F66E0">
      <w:pPr>
        <w:autoSpaceDE w:val="0"/>
        <w:autoSpaceDN w:val="0"/>
        <w:adjustRightInd w:val="0"/>
        <w:spacing w:after="0"/>
        <w:rPr>
          <w:rFonts w:ascii="Tahoma" w:eastAsia="Times New Roman" w:hAnsi="Times New Roman" w:cs="Tahoma"/>
          <w:bCs/>
          <w:kern w:val="24"/>
          <w:sz w:val="32"/>
          <w:szCs w:val="32"/>
        </w:rPr>
      </w:pPr>
      <w:r w:rsidRPr="00F2399A">
        <w:rPr>
          <w:rFonts w:ascii="Tahoma" w:eastAsia="Times New Roman" w:hAnsi="Times New Roman" w:cs="Tahoma"/>
          <w:bCs/>
          <w:kern w:val="24"/>
          <w:sz w:val="32"/>
          <w:szCs w:val="32"/>
          <w:lang w:val="en-US"/>
        </w:rPr>
        <w:t>Explanations for the Age-Violence Relationship</w:t>
      </w:r>
    </w:p>
    <w:p w14:paraId="68EEE6F7"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Suggested explanations for violence during adolescence include: </w:t>
      </w:r>
    </w:p>
    <w:p w14:paraId="301F8905" w14:textId="77777777" w:rsidR="007E1C05" w:rsidRPr="00DE0B3F" w:rsidRDefault="007E1C05" w:rsidP="001F66E0">
      <w:pPr>
        <w:autoSpaceDE w:val="0"/>
        <w:autoSpaceDN w:val="0"/>
        <w:adjustRightInd w:val="0"/>
        <w:spacing w:after="0"/>
        <w:rPr>
          <w:rFonts w:ascii="Tahoma" w:eastAsia="Times New Roman" w:hAnsi="Times New Roman" w:cs="Tahoma"/>
          <w:kern w:val="24"/>
          <w:sz w:val="28"/>
          <w:szCs w:val="28"/>
          <w:lang w:val="en-US"/>
        </w:rPr>
      </w:pPr>
    </w:p>
    <w:p w14:paraId="44D83EE3" w14:textId="77777777" w:rsidR="005816C3" w:rsidRPr="00DE5DA1" w:rsidRDefault="005816C3" w:rsidP="001F66E0">
      <w:pPr>
        <w:pStyle w:val="ListParagraph"/>
        <w:numPr>
          <w:ilvl w:val="0"/>
          <w:numId w:val="14"/>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Biological and psychological factors</w:t>
      </w:r>
      <w:r w:rsidR="007E1C05">
        <w:rPr>
          <w:rFonts w:ascii="Tahoma" w:eastAsia="Times New Roman" w:hAnsi="Times New Roman" w:cs="Tahoma"/>
          <w:kern w:val="24"/>
          <w:sz w:val="28"/>
          <w:szCs w:val="28"/>
          <w:lang w:val="en-US"/>
        </w:rPr>
        <w:t>, (</w:t>
      </w:r>
      <w:proofErr w:type="spellStart"/>
      <w:r w:rsidR="007E1C05">
        <w:rPr>
          <w:rFonts w:ascii="Tahoma" w:eastAsia="Times New Roman" w:hAnsi="Times New Roman" w:cs="Tahoma"/>
          <w:kern w:val="24"/>
          <w:sz w:val="28"/>
          <w:szCs w:val="28"/>
          <w:lang w:val="en-US"/>
        </w:rPr>
        <w:t>eg</w:t>
      </w:r>
      <w:proofErr w:type="spellEnd"/>
      <w:r w:rsidR="007E1C05">
        <w:rPr>
          <w:rFonts w:ascii="Tahoma" w:eastAsia="Times New Roman" w:hAnsi="Times New Roman" w:cs="Tahoma"/>
          <w:kern w:val="24"/>
          <w:sz w:val="28"/>
          <w:szCs w:val="28"/>
          <w:lang w:val="en-US"/>
        </w:rPr>
        <w:t xml:space="preserve"> hormone levels and immaturity)</w:t>
      </w:r>
    </w:p>
    <w:p w14:paraId="36F15B8A" w14:textId="77777777" w:rsidR="005816C3" w:rsidRPr="00DE5DA1" w:rsidRDefault="005816C3" w:rsidP="001F66E0">
      <w:pPr>
        <w:pStyle w:val="ListParagraph"/>
        <w:numPr>
          <w:ilvl w:val="0"/>
          <w:numId w:val="14"/>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Lifestyles</w:t>
      </w:r>
      <w:r w:rsidR="007E1C05">
        <w:rPr>
          <w:rFonts w:ascii="Tahoma" w:eastAsia="Times New Roman" w:hAnsi="Times New Roman" w:cs="Tahoma"/>
          <w:kern w:val="24"/>
          <w:sz w:val="28"/>
          <w:szCs w:val="28"/>
          <w:lang w:val="en-US"/>
        </w:rPr>
        <w:t xml:space="preserve"> (drinking, partying, going to entertainment districts)</w:t>
      </w:r>
    </w:p>
    <w:p w14:paraId="64518523" w14:textId="77777777" w:rsidR="005816C3" w:rsidRPr="00DE5DA1" w:rsidRDefault="005816C3" w:rsidP="001F66E0">
      <w:pPr>
        <w:pStyle w:val="ListParagraph"/>
        <w:numPr>
          <w:ilvl w:val="0"/>
          <w:numId w:val="14"/>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lastRenderedPageBreak/>
        <w:t>Peer group</w:t>
      </w:r>
      <w:r w:rsidR="007E1C05">
        <w:rPr>
          <w:rFonts w:ascii="Tahoma" w:eastAsia="Times New Roman" w:hAnsi="Times New Roman" w:cs="Tahoma"/>
          <w:kern w:val="24"/>
          <w:sz w:val="28"/>
          <w:szCs w:val="28"/>
          <w:lang w:val="en-US"/>
        </w:rPr>
        <w:t xml:space="preserve"> norms and expectations</w:t>
      </w:r>
    </w:p>
    <w:p w14:paraId="266D7EE9" w14:textId="77777777" w:rsidR="005816C3" w:rsidRPr="00DE5DA1" w:rsidRDefault="005816C3" w:rsidP="001F66E0">
      <w:pPr>
        <w:pStyle w:val="ListParagraph"/>
        <w:numPr>
          <w:ilvl w:val="0"/>
          <w:numId w:val="14"/>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Fewer work-related</w:t>
      </w:r>
      <w:r w:rsidR="007E1C05">
        <w:rPr>
          <w:rFonts w:ascii="Tahoma" w:eastAsia="Times New Roman" w:hAnsi="Times New Roman" w:cs="Tahoma"/>
          <w:kern w:val="24"/>
          <w:sz w:val="28"/>
          <w:szCs w:val="28"/>
          <w:lang w:val="en-US"/>
        </w:rPr>
        <w:t xml:space="preserve"> and/or family-related responsibilities</w:t>
      </w:r>
    </w:p>
    <w:p w14:paraId="51AA7966" w14:textId="77777777" w:rsidR="005816C3" w:rsidRPr="00DE5DA1" w:rsidRDefault="005816C3" w:rsidP="001F66E0">
      <w:pPr>
        <w:pStyle w:val="ListParagraph"/>
        <w:numPr>
          <w:ilvl w:val="0"/>
          <w:numId w:val="14"/>
        </w:numPr>
        <w:autoSpaceDE w:val="0"/>
        <w:autoSpaceDN w:val="0"/>
        <w:adjustRightInd w:val="0"/>
        <w:spacing w:after="0"/>
        <w:rPr>
          <w:rFonts w:ascii="Tahoma" w:eastAsia="Times New Roman" w:hAnsi="Times New Roman" w:cs="Tahoma"/>
          <w:kern w:val="24"/>
          <w:sz w:val="28"/>
          <w:szCs w:val="28"/>
        </w:rPr>
      </w:pPr>
      <w:r w:rsidRPr="00DE5DA1">
        <w:rPr>
          <w:rFonts w:ascii="Tahoma" w:eastAsia="Times New Roman" w:hAnsi="Times New Roman" w:cs="Tahoma"/>
          <w:kern w:val="24"/>
          <w:sz w:val="28"/>
          <w:szCs w:val="28"/>
          <w:lang w:val="en-US"/>
        </w:rPr>
        <w:t xml:space="preserve">Most </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age out</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 xml:space="preserve"> or </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desist</w:t>
      </w:r>
      <w:r w:rsidRPr="00DE5DA1">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 xml:space="preserve"> as they graduate from school, find a job, or get married</w:t>
      </w:r>
    </w:p>
    <w:p w14:paraId="14002635" w14:textId="77777777" w:rsidR="00F2399A" w:rsidRDefault="00F2399A" w:rsidP="001F66E0">
      <w:pPr>
        <w:autoSpaceDE w:val="0"/>
        <w:autoSpaceDN w:val="0"/>
        <w:adjustRightInd w:val="0"/>
        <w:spacing w:after="0"/>
        <w:rPr>
          <w:rFonts w:ascii="Tahoma" w:eastAsia="Times New Roman" w:hAnsi="Times New Roman" w:cs="Tahoma"/>
          <w:bCs/>
          <w:kern w:val="24"/>
          <w:sz w:val="28"/>
          <w:szCs w:val="28"/>
          <w:lang w:val="en-US"/>
        </w:rPr>
      </w:pPr>
    </w:p>
    <w:p w14:paraId="64C68529" w14:textId="77777777" w:rsidR="00F2399A" w:rsidRDefault="00F2399A" w:rsidP="001F66E0">
      <w:pPr>
        <w:autoSpaceDE w:val="0"/>
        <w:autoSpaceDN w:val="0"/>
        <w:adjustRightInd w:val="0"/>
        <w:spacing w:after="0"/>
        <w:rPr>
          <w:rFonts w:ascii="Tahoma" w:eastAsia="Times New Roman" w:hAnsi="Times New Roman" w:cs="Tahoma"/>
          <w:bCs/>
          <w:kern w:val="24"/>
          <w:sz w:val="28"/>
          <w:szCs w:val="28"/>
          <w:lang w:val="en-US"/>
        </w:rPr>
      </w:pPr>
    </w:p>
    <w:p w14:paraId="2EEF61CB" w14:textId="77777777" w:rsidR="005816C3" w:rsidRPr="00F2399A" w:rsidRDefault="005816C3" w:rsidP="001F66E0">
      <w:pPr>
        <w:autoSpaceDE w:val="0"/>
        <w:autoSpaceDN w:val="0"/>
        <w:adjustRightInd w:val="0"/>
        <w:spacing w:after="0"/>
        <w:rPr>
          <w:rFonts w:ascii="Tahoma" w:eastAsia="Times New Roman" w:hAnsi="Times New Roman" w:cs="Tahoma"/>
          <w:bCs/>
          <w:kern w:val="24"/>
          <w:sz w:val="32"/>
          <w:szCs w:val="32"/>
        </w:rPr>
      </w:pPr>
      <w:r w:rsidRPr="00F2399A">
        <w:rPr>
          <w:rFonts w:ascii="Tahoma" w:eastAsia="Times New Roman" w:hAnsi="Times New Roman" w:cs="Tahoma"/>
          <w:bCs/>
          <w:kern w:val="24"/>
          <w:sz w:val="32"/>
          <w:szCs w:val="32"/>
          <w:lang w:val="en-US"/>
        </w:rPr>
        <w:t xml:space="preserve">Gender &amp; Violence </w:t>
      </w:r>
    </w:p>
    <w:p w14:paraId="308771CD" w14:textId="77777777" w:rsidR="005816C3" w:rsidRPr="00DE5DA1" w:rsidRDefault="005816C3" w:rsidP="001F66E0">
      <w:pPr>
        <w:pStyle w:val="ListParagraph"/>
        <w:numPr>
          <w:ilvl w:val="0"/>
          <w:numId w:val="15"/>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Along with age, gender</w:t>
      </w:r>
      <w:r w:rsidR="007E1C05">
        <w:rPr>
          <w:rFonts w:ascii="Tahoma" w:eastAsia="Times New Roman" w:hAnsi="Times New Roman" w:cs="Tahoma"/>
          <w:kern w:val="24"/>
          <w:sz w:val="28"/>
          <w:szCs w:val="28"/>
          <w:lang w:val="en-US"/>
        </w:rPr>
        <w:t xml:space="preserve"> is one of the strongest and most consistent predictors of violence</w:t>
      </w:r>
    </w:p>
    <w:p w14:paraId="5725A322" w14:textId="77777777" w:rsidR="005816C3" w:rsidRPr="00DE5DA1" w:rsidRDefault="005816C3" w:rsidP="001F66E0">
      <w:pPr>
        <w:pStyle w:val="ListParagraph"/>
        <w:numPr>
          <w:ilvl w:val="0"/>
          <w:numId w:val="15"/>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Overall, men and women</w:t>
      </w:r>
      <w:r w:rsidR="007E1C05">
        <w:rPr>
          <w:rFonts w:ascii="Tahoma" w:eastAsia="Times New Roman" w:hAnsi="Times New Roman" w:cs="Tahoma"/>
          <w:kern w:val="24"/>
          <w:sz w:val="28"/>
          <w:szCs w:val="28"/>
          <w:lang w:val="en-US"/>
        </w:rPr>
        <w:t xml:space="preserve"> experience similar rates of violent victimization</w:t>
      </w:r>
    </w:p>
    <w:p w14:paraId="59F02B23" w14:textId="77777777" w:rsidR="005816C3" w:rsidRPr="00DE5DA1" w:rsidRDefault="005816C3" w:rsidP="001F66E0">
      <w:pPr>
        <w:pStyle w:val="ListParagraph"/>
        <w:numPr>
          <w:ilvl w:val="0"/>
          <w:numId w:val="15"/>
        </w:numPr>
        <w:autoSpaceDE w:val="0"/>
        <w:autoSpaceDN w:val="0"/>
        <w:adjustRightInd w:val="0"/>
        <w:spacing w:after="0"/>
        <w:rPr>
          <w:rFonts w:ascii="Tahoma" w:eastAsia="Times New Roman" w:hAnsi="Times New Roman" w:cs="Tahoma"/>
          <w:kern w:val="24"/>
          <w:sz w:val="28"/>
          <w:szCs w:val="28"/>
        </w:rPr>
      </w:pPr>
      <w:r w:rsidRPr="00DE5DA1">
        <w:rPr>
          <w:rFonts w:ascii="Tahoma" w:eastAsia="Times New Roman" w:hAnsi="Times New Roman" w:cs="Tahoma"/>
          <w:kern w:val="24"/>
          <w:sz w:val="28"/>
          <w:szCs w:val="28"/>
          <w:lang w:val="en-US"/>
        </w:rPr>
        <w:t xml:space="preserve">While there are similarities in terms of </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quantity</w:t>
      </w:r>
      <w:r w:rsidRPr="00DE5DA1">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 xml:space="preserve"> of victimization, there are marked differences in term of </w:t>
      </w:r>
      <w:r w:rsidR="007E1C05">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quality</w:t>
      </w:r>
      <w:r w:rsidR="007E1C05">
        <w:rPr>
          <w:rFonts w:ascii="Tahoma" w:eastAsia="Times New Roman" w:hAnsi="Times New Roman" w:cs="Tahoma"/>
          <w:kern w:val="24"/>
          <w:sz w:val="28"/>
          <w:szCs w:val="28"/>
          <w:lang w:val="en-US"/>
        </w:rPr>
        <w:t>”</w:t>
      </w:r>
      <w:r w:rsidR="007E1C05">
        <w:rPr>
          <w:rFonts w:ascii="Tahoma" w:eastAsia="Times New Roman" w:hAnsi="Times New Roman" w:cs="Tahoma"/>
          <w:kern w:val="24"/>
          <w:sz w:val="28"/>
          <w:szCs w:val="28"/>
          <w:lang w:val="en-US"/>
        </w:rPr>
        <w:t xml:space="preserve"> of victimization</w:t>
      </w:r>
    </w:p>
    <w:p w14:paraId="6DB3CB1C" w14:textId="77777777" w:rsidR="005816C3" w:rsidRPr="00DE5DA1" w:rsidRDefault="005816C3" w:rsidP="001F66E0">
      <w:pPr>
        <w:autoSpaceDE w:val="0"/>
        <w:autoSpaceDN w:val="0"/>
        <w:adjustRightInd w:val="0"/>
        <w:spacing w:after="0"/>
        <w:rPr>
          <w:rFonts w:ascii="Tahoma" w:eastAsia="Times New Roman" w:hAnsi="Times New Roman" w:cs="Tahoma"/>
          <w:kern w:val="24"/>
          <w:sz w:val="32"/>
          <w:szCs w:val="32"/>
        </w:rPr>
      </w:pPr>
      <w:proofErr w:type="gramStart"/>
      <w:r w:rsidRPr="00DE5DA1">
        <w:rPr>
          <w:rFonts w:ascii="Tahoma" w:eastAsia="Times New Roman" w:hAnsi="Times New Roman" w:cs="Tahoma"/>
          <w:bCs/>
          <w:kern w:val="24"/>
          <w:sz w:val="32"/>
          <w:szCs w:val="32"/>
          <w:lang w:val="en-US"/>
        </w:rPr>
        <w:t>Gender &amp; Violence cont.</w:t>
      </w:r>
      <w:proofErr w:type="gramEnd"/>
    </w:p>
    <w:p w14:paraId="2583D281"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Males are more likely to be victims of:</w:t>
      </w:r>
    </w:p>
    <w:p w14:paraId="4D2F76E7" w14:textId="77777777" w:rsidR="007E1C05" w:rsidRDefault="007E1C05" w:rsidP="001F66E0">
      <w:pPr>
        <w:pStyle w:val="ListParagraph"/>
        <w:numPr>
          <w:ilvl w:val="0"/>
          <w:numId w:val="41"/>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Homicide</w:t>
      </w:r>
    </w:p>
    <w:p w14:paraId="30F1662B" w14:textId="77777777" w:rsidR="007E1C05" w:rsidRDefault="007E1C05" w:rsidP="001F66E0">
      <w:pPr>
        <w:pStyle w:val="ListParagraph"/>
        <w:numPr>
          <w:ilvl w:val="0"/>
          <w:numId w:val="41"/>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Attempted murder</w:t>
      </w:r>
    </w:p>
    <w:p w14:paraId="37E948D4" w14:textId="77777777" w:rsidR="007E1C05" w:rsidRDefault="007E1C05" w:rsidP="001F66E0">
      <w:pPr>
        <w:pStyle w:val="ListParagraph"/>
        <w:numPr>
          <w:ilvl w:val="0"/>
          <w:numId w:val="41"/>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Assault level 2 and 3</w:t>
      </w:r>
    </w:p>
    <w:p w14:paraId="0B9BB241" w14:textId="77777777" w:rsidR="005816C3" w:rsidRPr="007E1C05" w:rsidRDefault="007E1C05" w:rsidP="001F66E0">
      <w:pPr>
        <w:pStyle w:val="ListParagraph"/>
        <w:numPr>
          <w:ilvl w:val="0"/>
          <w:numId w:val="41"/>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Robbery</w:t>
      </w:r>
    </w:p>
    <w:p w14:paraId="6F1214CB"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23B49DE5"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Females are more likely to be victims of:</w:t>
      </w:r>
    </w:p>
    <w:p w14:paraId="631A0E44" w14:textId="77777777" w:rsidR="007E1C05" w:rsidRDefault="007E1C05" w:rsidP="001F66E0">
      <w:pPr>
        <w:pStyle w:val="ListParagraph"/>
        <w:numPr>
          <w:ilvl w:val="0"/>
          <w:numId w:val="42"/>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Sexual assault</w:t>
      </w:r>
    </w:p>
    <w:p w14:paraId="79A229C1" w14:textId="77777777" w:rsidR="007E1C05" w:rsidRDefault="007E1C05" w:rsidP="001F66E0">
      <w:pPr>
        <w:pStyle w:val="ListParagraph"/>
        <w:numPr>
          <w:ilvl w:val="0"/>
          <w:numId w:val="42"/>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Assault level 1</w:t>
      </w:r>
    </w:p>
    <w:p w14:paraId="5D28D642" w14:textId="77777777" w:rsidR="007E1C05" w:rsidRDefault="007E1C05" w:rsidP="001F66E0">
      <w:pPr>
        <w:pStyle w:val="ListParagraph"/>
        <w:numPr>
          <w:ilvl w:val="0"/>
          <w:numId w:val="42"/>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Forcible confinement</w:t>
      </w:r>
    </w:p>
    <w:p w14:paraId="02B099A4" w14:textId="77777777" w:rsidR="007E1C05" w:rsidRPr="007E1C05" w:rsidRDefault="007E1C05" w:rsidP="001F66E0">
      <w:pPr>
        <w:pStyle w:val="ListParagraph"/>
        <w:numPr>
          <w:ilvl w:val="0"/>
          <w:numId w:val="42"/>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Criminal Harassment</w:t>
      </w:r>
    </w:p>
    <w:p w14:paraId="4C02DF20"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2536B176"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r w:rsidRPr="00DE0B3F">
        <w:rPr>
          <w:rFonts w:ascii="Tahoma" w:eastAsia="Times New Roman" w:hAnsi="Times New Roman" w:cs="Tahoma"/>
          <w:kern w:val="24"/>
          <w:sz w:val="28"/>
          <w:szCs w:val="28"/>
          <w:lang w:val="en-US"/>
        </w:rPr>
        <w:t xml:space="preserve"> </w:t>
      </w:r>
    </w:p>
    <w:p w14:paraId="3E42B663" w14:textId="77777777" w:rsidR="00DE5DA1" w:rsidRDefault="00DE5DA1" w:rsidP="001F66E0">
      <w:pPr>
        <w:autoSpaceDE w:val="0"/>
        <w:autoSpaceDN w:val="0"/>
        <w:adjustRightInd w:val="0"/>
        <w:spacing w:after="0"/>
        <w:rPr>
          <w:rFonts w:ascii="Tahoma" w:eastAsia="Times New Roman" w:hAnsi="Times New Roman" w:cs="Tahoma"/>
          <w:bCs/>
          <w:kern w:val="24"/>
          <w:sz w:val="28"/>
          <w:szCs w:val="28"/>
          <w:lang w:val="en-US"/>
        </w:rPr>
      </w:pPr>
    </w:p>
    <w:p w14:paraId="205BC87C" w14:textId="77777777" w:rsidR="005816C3" w:rsidRPr="00DE5DA1" w:rsidRDefault="005816C3" w:rsidP="001F66E0">
      <w:pPr>
        <w:autoSpaceDE w:val="0"/>
        <w:autoSpaceDN w:val="0"/>
        <w:adjustRightInd w:val="0"/>
        <w:spacing w:after="0"/>
        <w:rPr>
          <w:rFonts w:ascii="Tahoma" w:eastAsia="Times New Roman" w:hAnsi="Times New Roman" w:cs="Tahoma"/>
          <w:kern w:val="24"/>
          <w:sz w:val="32"/>
          <w:szCs w:val="32"/>
        </w:rPr>
      </w:pPr>
      <w:r w:rsidRPr="00DE5DA1">
        <w:rPr>
          <w:rFonts w:ascii="Tahoma" w:eastAsia="Times New Roman" w:hAnsi="Times New Roman" w:cs="Tahoma"/>
          <w:bCs/>
          <w:kern w:val="24"/>
          <w:sz w:val="32"/>
          <w:szCs w:val="32"/>
          <w:lang w:val="en-US"/>
        </w:rPr>
        <w:t>Situational Factors</w:t>
      </w:r>
    </w:p>
    <w:p w14:paraId="7C2712B0"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Male victimization is more likely to:</w:t>
      </w:r>
    </w:p>
    <w:p w14:paraId="0204DB62" w14:textId="77777777" w:rsidR="007E1C05" w:rsidRDefault="007E1C05" w:rsidP="001F66E0">
      <w:pPr>
        <w:pStyle w:val="ListParagraph"/>
        <w:numPr>
          <w:ilvl w:val="0"/>
          <w:numId w:val="43"/>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Involve a weapon</w:t>
      </w:r>
    </w:p>
    <w:p w14:paraId="0F60F261" w14:textId="77777777" w:rsidR="007E1C05" w:rsidRDefault="007E1C05" w:rsidP="001F66E0">
      <w:pPr>
        <w:pStyle w:val="ListParagraph"/>
        <w:numPr>
          <w:ilvl w:val="0"/>
          <w:numId w:val="43"/>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lastRenderedPageBreak/>
        <w:t>Occur in public spaces</w:t>
      </w:r>
    </w:p>
    <w:p w14:paraId="153F3A6D" w14:textId="77777777" w:rsidR="007E1C05" w:rsidRPr="007E1C05" w:rsidRDefault="007E1C05" w:rsidP="001F66E0">
      <w:pPr>
        <w:pStyle w:val="ListParagraph"/>
        <w:numPr>
          <w:ilvl w:val="0"/>
          <w:numId w:val="43"/>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Involve offenders who are "acquaintances</w:t>
      </w:r>
      <w:r>
        <w:rPr>
          <w:rFonts w:ascii="Tahoma" w:eastAsia="Times New Roman" w:hAnsi="Times New Roman" w:cs="Tahoma"/>
          <w:kern w:val="24"/>
          <w:sz w:val="28"/>
          <w:szCs w:val="28"/>
        </w:rPr>
        <w:t>”</w:t>
      </w:r>
      <w:r>
        <w:rPr>
          <w:rFonts w:ascii="Tahoma" w:eastAsia="Times New Roman" w:hAnsi="Times New Roman" w:cs="Tahoma"/>
          <w:kern w:val="24"/>
          <w:sz w:val="28"/>
          <w:szCs w:val="28"/>
        </w:rPr>
        <w:t xml:space="preserve"> or strangers</w:t>
      </w:r>
    </w:p>
    <w:p w14:paraId="35B12125"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67514F19"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355456F0"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Female victimization is more likely to:</w:t>
      </w:r>
    </w:p>
    <w:p w14:paraId="7F97FB64" w14:textId="77777777" w:rsidR="007E1C05" w:rsidRDefault="007E1C05" w:rsidP="001F66E0">
      <w:pPr>
        <w:pStyle w:val="ListParagraph"/>
        <w:numPr>
          <w:ilvl w:val="0"/>
          <w:numId w:val="44"/>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Occur in the home</w:t>
      </w:r>
    </w:p>
    <w:p w14:paraId="0494331A" w14:textId="77777777" w:rsidR="007E1C05" w:rsidRPr="007E1C05" w:rsidRDefault="007E1C05" w:rsidP="001F66E0">
      <w:pPr>
        <w:pStyle w:val="ListParagraph"/>
        <w:numPr>
          <w:ilvl w:val="0"/>
          <w:numId w:val="44"/>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rPr>
        <w:t>Involve offenders who are current or former intimate partners</w:t>
      </w:r>
    </w:p>
    <w:p w14:paraId="44792504"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768DE99C"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3D47F9BC" w14:textId="77777777" w:rsidR="005816C3" w:rsidRPr="00DE5DA1" w:rsidRDefault="005816C3" w:rsidP="001F66E0">
      <w:pPr>
        <w:autoSpaceDE w:val="0"/>
        <w:autoSpaceDN w:val="0"/>
        <w:adjustRightInd w:val="0"/>
        <w:spacing w:after="0"/>
        <w:rPr>
          <w:rFonts w:ascii="Tahoma" w:eastAsia="Times New Roman" w:hAnsi="Times New Roman" w:cs="Tahoma"/>
          <w:bCs/>
          <w:kern w:val="24"/>
          <w:sz w:val="32"/>
          <w:szCs w:val="32"/>
        </w:rPr>
      </w:pPr>
      <w:r w:rsidRPr="00DE5DA1">
        <w:rPr>
          <w:rFonts w:ascii="Tahoma" w:eastAsia="Times New Roman" w:hAnsi="Times New Roman" w:cs="Tahoma"/>
          <w:bCs/>
          <w:kern w:val="24"/>
          <w:sz w:val="32"/>
          <w:szCs w:val="32"/>
          <w:lang w:val="en-US"/>
        </w:rPr>
        <w:t xml:space="preserve">Race &amp; Violence </w:t>
      </w:r>
    </w:p>
    <w:p w14:paraId="0D448913" w14:textId="77777777" w:rsidR="005816C3" w:rsidRPr="00DE5DA1" w:rsidRDefault="005816C3" w:rsidP="001F66E0">
      <w:pPr>
        <w:pStyle w:val="ListParagraph"/>
        <w:numPr>
          <w:ilvl w:val="0"/>
          <w:numId w:val="16"/>
        </w:numPr>
        <w:autoSpaceDE w:val="0"/>
        <w:autoSpaceDN w:val="0"/>
        <w:adjustRightInd w:val="0"/>
        <w:spacing w:after="0"/>
        <w:rPr>
          <w:rFonts w:ascii="Tahoma" w:eastAsia="Times New Roman" w:hAnsi="Times New Roman" w:cs="Tahoma"/>
          <w:kern w:val="24"/>
          <w:sz w:val="28"/>
          <w:szCs w:val="28"/>
        </w:rPr>
      </w:pPr>
      <w:r w:rsidRPr="00DE5DA1">
        <w:rPr>
          <w:rFonts w:ascii="Tahoma" w:eastAsia="Times New Roman" w:hAnsi="Times New Roman" w:cs="Tahoma"/>
          <w:kern w:val="24"/>
          <w:sz w:val="28"/>
          <w:szCs w:val="28"/>
          <w:lang w:val="en-US"/>
        </w:rPr>
        <w:t xml:space="preserve">Young black males in Toronto </w:t>
      </w:r>
      <w:r w:rsidR="00C85853">
        <w:rPr>
          <w:rFonts w:ascii="Tahoma" w:eastAsia="Times New Roman" w:hAnsi="Times New Roman" w:cs="Tahoma"/>
          <w:kern w:val="24"/>
          <w:sz w:val="28"/>
          <w:szCs w:val="28"/>
          <w:lang w:val="en-US"/>
        </w:rPr>
        <w:t>are 4-5 times more likely to be victims of homicide than the general public</w:t>
      </w:r>
      <w:r w:rsidRPr="00DE5DA1">
        <w:rPr>
          <w:rFonts w:ascii="Tahoma" w:eastAsia="Times New Roman" w:hAnsi="Times New Roman" w:cs="Tahoma"/>
          <w:kern w:val="24"/>
          <w:sz w:val="28"/>
          <w:szCs w:val="28"/>
          <w:lang w:val="en-US"/>
        </w:rPr>
        <w:t xml:space="preserve">    </w:t>
      </w:r>
    </w:p>
    <w:p w14:paraId="194B6756" w14:textId="77777777" w:rsidR="005816C3" w:rsidRPr="00DE5DA1" w:rsidRDefault="005816C3" w:rsidP="001F66E0">
      <w:pPr>
        <w:pStyle w:val="ListParagraph"/>
        <w:numPr>
          <w:ilvl w:val="0"/>
          <w:numId w:val="16"/>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In Canada, Aboriginal people</w:t>
      </w:r>
      <w:r w:rsidR="00C85853">
        <w:rPr>
          <w:rFonts w:ascii="Tahoma" w:eastAsia="Times New Roman" w:hAnsi="Times New Roman" w:cs="Tahoma"/>
          <w:kern w:val="24"/>
          <w:sz w:val="28"/>
          <w:szCs w:val="28"/>
          <w:lang w:val="en-US"/>
        </w:rPr>
        <w:t xml:space="preserve"> experience violent victimization at three times the rate of non-Aboriginal people</w:t>
      </w:r>
    </w:p>
    <w:p w14:paraId="7CC80204" w14:textId="77777777" w:rsidR="005816C3" w:rsidRPr="00DE5DA1" w:rsidRDefault="005816C3" w:rsidP="001F66E0">
      <w:pPr>
        <w:pStyle w:val="ListParagraph"/>
        <w:numPr>
          <w:ilvl w:val="0"/>
          <w:numId w:val="16"/>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 xml:space="preserve">Rate of spousal abuse is 3.5 times higher </w:t>
      </w:r>
      <w:r w:rsidR="00C85853">
        <w:rPr>
          <w:rFonts w:ascii="Tahoma" w:eastAsia="Times New Roman" w:hAnsi="Times New Roman" w:cs="Tahoma"/>
          <w:kern w:val="24"/>
          <w:sz w:val="28"/>
          <w:szCs w:val="28"/>
          <w:lang w:val="en-US"/>
        </w:rPr>
        <w:t>for Aboriginals than for non-Aboriginals</w:t>
      </w:r>
    </w:p>
    <w:p w14:paraId="20024100" w14:textId="77777777" w:rsidR="005816C3" w:rsidRPr="00DE5DA1" w:rsidRDefault="00C85853" w:rsidP="001F66E0">
      <w:pPr>
        <w:pStyle w:val="ListParagraph"/>
        <w:numPr>
          <w:ilvl w:val="0"/>
          <w:numId w:val="16"/>
        </w:numPr>
        <w:autoSpaceDE w:val="0"/>
        <w:autoSpaceDN w:val="0"/>
        <w:adjustRightInd w:val="0"/>
        <w:spacing w:after="0"/>
        <w:rPr>
          <w:rFonts w:ascii="Tahoma" w:eastAsia="Times New Roman" w:hAnsi="Times New Roman" w:cs="Tahoma"/>
          <w:kern w:val="24"/>
          <w:sz w:val="28"/>
          <w:szCs w:val="28"/>
        </w:rPr>
      </w:pPr>
      <w:r>
        <w:rPr>
          <w:rFonts w:ascii="Tahoma" w:eastAsia="Times New Roman" w:hAnsi="Times New Roman" w:cs="Tahoma"/>
          <w:kern w:val="24"/>
          <w:sz w:val="28"/>
          <w:szCs w:val="28"/>
          <w:lang w:val="en-US"/>
        </w:rPr>
        <w:t>Aboriginal people are 7 times more likely to be victims of homicide than non-Aboriginals</w:t>
      </w:r>
    </w:p>
    <w:p w14:paraId="1184660F" w14:textId="77777777" w:rsidR="00DE5DA1" w:rsidRDefault="00DE5DA1" w:rsidP="001F66E0">
      <w:pPr>
        <w:autoSpaceDE w:val="0"/>
        <w:autoSpaceDN w:val="0"/>
        <w:adjustRightInd w:val="0"/>
        <w:spacing w:after="0"/>
        <w:rPr>
          <w:rFonts w:ascii="Tahoma" w:eastAsia="Times New Roman" w:hAnsi="Times New Roman" w:cs="Tahoma"/>
          <w:bCs/>
          <w:kern w:val="24"/>
          <w:sz w:val="28"/>
          <w:szCs w:val="28"/>
          <w:lang w:val="en-US"/>
        </w:rPr>
      </w:pPr>
    </w:p>
    <w:p w14:paraId="1F4C04C0" w14:textId="77777777" w:rsidR="005816C3" w:rsidRPr="00DE5DA1" w:rsidRDefault="005816C3" w:rsidP="001F66E0">
      <w:pPr>
        <w:autoSpaceDE w:val="0"/>
        <w:autoSpaceDN w:val="0"/>
        <w:adjustRightInd w:val="0"/>
        <w:spacing w:after="0"/>
        <w:rPr>
          <w:rFonts w:ascii="Tahoma" w:eastAsia="Times New Roman" w:hAnsi="Times New Roman" w:cs="Tahoma"/>
          <w:bCs/>
          <w:kern w:val="24"/>
          <w:sz w:val="32"/>
          <w:szCs w:val="32"/>
        </w:rPr>
      </w:pPr>
      <w:r w:rsidRPr="00DE5DA1">
        <w:rPr>
          <w:rFonts w:ascii="Tahoma" w:eastAsia="Times New Roman" w:hAnsi="Times New Roman" w:cs="Tahoma"/>
          <w:bCs/>
          <w:kern w:val="24"/>
          <w:sz w:val="32"/>
          <w:szCs w:val="32"/>
          <w:lang w:val="en-US"/>
        </w:rPr>
        <w:t>Aboriginal Homicide Rates</w:t>
      </w:r>
    </w:p>
    <w:p w14:paraId="425EEF2D" w14:textId="77777777" w:rsidR="00DE5DA1" w:rsidRDefault="00DE5DA1" w:rsidP="001F66E0">
      <w:pPr>
        <w:autoSpaceDE w:val="0"/>
        <w:autoSpaceDN w:val="0"/>
        <w:adjustRightInd w:val="0"/>
        <w:spacing w:after="0"/>
        <w:rPr>
          <w:rFonts w:ascii="Tahoma" w:eastAsia="Times New Roman" w:hAnsi="Times New Roman" w:cs="Tahoma"/>
          <w:bCs/>
          <w:kern w:val="24"/>
          <w:sz w:val="28"/>
          <w:szCs w:val="28"/>
          <w:lang w:val="en-US"/>
        </w:rPr>
      </w:pPr>
    </w:p>
    <w:p w14:paraId="4F0A5861" w14:textId="77777777" w:rsidR="00DE5DA1" w:rsidRDefault="00C85853" w:rsidP="001F66E0">
      <w:pPr>
        <w:autoSpaceDE w:val="0"/>
        <w:autoSpaceDN w:val="0"/>
        <w:adjustRightInd w:val="0"/>
        <w:spacing w:after="0"/>
        <w:rPr>
          <w:rFonts w:ascii="Tahoma" w:eastAsia="Times New Roman" w:hAnsi="Times New Roman" w:cs="Tahoma"/>
          <w:bCs/>
          <w:kern w:val="24"/>
          <w:sz w:val="28"/>
          <w:szCs w:val="28"/>
          <w:lang w:val="en-US"/>
        </w:rPr>
      </w:pPr>
      <w:r>
        <w:rPr>
          <w:rFonts w:ascii="Tahoma" w:eastAsia="Times New Roman" w:hAnsi="Times New Roman" w:cs="Tahoma"/>
          <w:bCs/>
          <w:kern w:val="24"/>
          <w:sz w:val="28"/>
          <w:szCs w:val="28"/>
          <w:lang w:val="en-US"/>
        </w:rPr>
        <w:t>Fig 13.4 Rates of homicide much higher for aboriginal victims, 1997-2000</w:t>
      </w:r>
    </w:p>
    <w:p w14:paraId="5AED6292" w14:textId="77777777" w:rsidR="00C85853" w:rsidRDefault="00C85853" w:rsidP="001F66E0">
      <w:pPr>
        <w:autoSpaceDE w:val="0"/>
        <w:autoSpaceDN w:val="0"/>
        <w:adjustRightInd w:val="0"/>
        <w:spacing w:after="0"/>
        <w:rPr>
          <w:rFonts w:ascii="Tahoma" w:eastAsia="Times New Roman" w:hAnsi="Times New Roman" w:cs="Tahoma"/>
          <w:bCs/>
          <w:kern w:val="24"/>
          <w:sz w:val="28"/>
          <w:szCs w:val="28"/>
          <w:lang w:val="en-US"/>
        </w:rPr>
      </w:pPr>
      <w:r>
        <w:rPr>
          <w:rFonts w:ascii="Tahoma" w:eastAsia="Times New Roman" w:hAnsi="Times New Roman" w:cs="Tahoma"/>
          <w:bCs/>
          <w:kern w:val="24"/>
          <w:sz w:val="28"/>
          <w:szCs w:val="28"/>
          <w:lang w:val="en-US"/>
        </w:rPr>
        <w:t>Males and females aboriginals are more victimized</w:t>
      </w:r>
    </w:p>
    <w:p w14:paraId="5FEB5301" w14:textId="77777777" w:rsidR="00DE5DA1" w:rsidRDefault="00DE5DA1" w:rsidP="001F66E0">
      <w:pPr>
        <w:autoSpaceDE w:val="0"/>
        <w:autoSpaceDN w:val="0"/>
        <w:adjustRightInd w:val="0"/>
        <w:spacing w:after="0"/>
        <w:rPr>
          <w:rFonts w:ascii="Tahoma" w:eastAsia="Times New Roman" w:hAnsi="Times New Roman" w:cs="Tahoma"/>
          <w:bCs/>
          <w:kern w:val="24"/>
          <w:sz w:val="28"/>
          <w:szCs w:val="28"/>
          <w:lang w:val="en-US"/>
        </w:rPr>
      </w:pPr>
    </w:p>
    <w:p w14:paraId="61DC30A4" w14:textId="77777777" w:rsidR="005816C3" w:rsidRPr="00DE5DA1" w:rsidRDefault="005816C3" w:rsidP="001F66E0">
      <w:pPr>
        <w:autoSpaceDE w:val="0"/>
        <w:autoSpaceDN w:val="0"/>
        <w:adjustRightInd w:val="0"/>
        <w:spacing w:after="0"/>
        <w:rPr>
          <w:rFonts w:ascii="Tahoma" w:eastAsia="Times New Roman" w:hAnsi="Times New Roman" w:cs="Tahoma"/>
          <w:bCs/>
          <w:kern w:val="24"/>
          <w:sz w:val="32"/>
          <w:szCs w:val="32"/>
        </w:rPr>
      </w:pPr>
      <w:r w:rsidRPr="00DE5DA1">
        <w:rPr>
          <w:rFonts w:ascii="Tahoma" w:eastAsia="Times New Roman" w:hAnsi="Times New Roman" w:cs="Tahoma"/>
          <w:bCs/>
          <w:kern w:val="24"/>
          <w:sz w:val="32"/>
          <w:szCs w:val="32"/>
          <w:lang w:val="en-US"/>
        </w:rPr>
        <w:t>Possible Explanations</w:t>
      </w:r>
    </w:p>
    <w:p w14:paraId="5742F744" w14:textId="77777777" w:rsidR="005816C3" w:rsidRPr="00DE5DA1" w:rsidRDefault="005816C3" w:rsidP="001F66E0">
      <w:pPr>
        <w:pStyle w:val="ListParagraph"/>
        <w:numPr>
          <w:ilvl w:val="0"/>
          <w:numId w:val="17"/>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Anomie-strain</w:t>
      </w:r>
      <w:r w:rsidR="00C85853">
        <w:rPr>
          <w:rFonts w:ascii="Tahoma" w:eastAsia="Times New Roman" w:hAnsi="Times New Roman" w:cs="Tahoma"/>
          <w:kern w:val="24"/>
          <w:sz w:val="28"/>
          <w:szCs w:val="28"/>
          <w:lang w:val="en-US"/>
        </w:rPr>
        <w:t>- inability to attain culturally valued goals of wealth and status, due to unequal opportunities (Merton 1938)</w:t>
      </w:r>
    </w:p>
    <w:p w14:paraId="3F14D6ED" w14:textId="77777777" w:rsidR="005816C3" w:rsidRPr="00DE5DA1" w:rsidRDefault="005816C3" w:rsidP="001F66E0">
      <w:pPr>
        <w:pStyle w:val="ListParagraph"/>
        <w:numPr>
          <w:ilvl w:val="0"/>
          <w:numId w:val="17"/>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t>Relative deprivation</w:t>
      </w:r>
      <w:r w:rsidR="00C85853">
        <w:rPr>
          <w:rFonts w:ascii="Tahoma" w:eastAsia="Times New Roman" w:hAnsi="Times New Roman" w:cs="Tahoma"/>
          <w:kern w:val="24"/>
          <w:sz w:val="28"/>
          <w:szCs w:val="28"/>
          <w:lang w:val="en-US"/>
        </w:rPr>
        <w:t>- perception that you re being treated unfairly when comparing yourself to others in society (Passas, 2003)</w:t>
      </w:r>
    </w:p>
    <w:p w14:paraId="1D86192B" w14:textId="77777777" w:rsidR="005816C3" w:rsidRPr="00DE5DA1" w:rsidRDefault="005816C3" w:rsidP="001F66E0">
      <w:pPr>
        <w:pStyle w:val="ListParagraph"/>
        <w:numPr>
          <w:ilvl w:val="0"/>
          <w:numId w:val="17"/>
        </w:numPr>
        <w:autoSpaceDE w:val="0"/>
        <w:autoSpaceDN w:val="0"/>
        <w:adjustRightInd w:val="0"/>
        <w:spacing w:after="0"/>
        <w:rPr>
          <w:rFonts w:ascii="Tahoma" w:eastAsia="Times New Roman" w:hAnsi="Times New Roman" w:cs="Tahoma"/>
          <w:kern w:val="24"/>
          <w:sz w:val="28"/>
          <w:szCs w:val="28"/>
          <w:lang w:val="en-US"/>
        </w:rPr>
      </w:pPr>
      <w:r w:rsidRPr="00DE5DA1">
        <w:rPr>
          <w:rFonts w:ascii="Tahoma" w:eastAsia="Times New Roman" w:hAnsi="Times New Roman" w:cs="Tahoma"/>
          <w:kern w:val="24"/>
          <w:sz w:val="28"/>
          <w:szCs w:val="28"/>
          <w:lang w:val="en-US"/>
        </w:rPr>
        <w:lastRenderedPageBreak/>
        <w:t xml:space="preserve">Absolute deprivation </w:t>
      </w:r>
      <w:r w:rsidR="00C85853">
        <w:rPr>
          <w:rFonts w:ascii="Tahoma" w:eastAsia="Times New Roman" w:hAnsi="Times New Roman" w:cs="Tahoma"/>
          <w:kern w:val="24"/>
          <w:sz w:val="28"/>
          <w:szCs w:val="28"/>
          <w:lang w:val="en-US"/>
        </w:rPr>
        <w:t>–</w:t>
      </w:r>
      <w:r w:rsidR="00C85853">
        <w:rPr>
          <w:rFonts w:ascii="Tahoma" w:eastAsia="Times New Roman" w:hAnsi="Times New Roman" w:cs="Tahoma"/>
          <w:kern w:val="24"/>
          <w:sz w:val="28"/>
          <w:szCs w:val="28"/>
          <w:lang w:val="en-US"/>
        </w:rPr>
        <w:t>combination of extreme poverty, low income, unemployment</w:t>
      </w:r>
    </w:p>
    <w:p w14:paraId="3C803CA5" w14:textId="77777777" w:rsidR="005816C3" w:rsidRPr="00DE5DA1" w:rsidRDefault="005816C3" w:rsidP="001F66E0">
      <w:pPr>
        <w:pStyle w:val="ListParagraph"/>
        <w:numPr>
          <w:ilvl w:val="0"/>
          <w:numId w:val="17"/>
        </w:numPr>
        <w:autoSpaceDE w:val="0"/>
        <w:autoSpaceDN w:val="0"/>
        <w:adjustRightInd w:val="0"/>
        <w:spacing w:after="0"/>
        <w:rPr>
          <w:rFonts w:ascii="Tahoma" w:eastAsia="Times New Roman" w:hAnsi="Times New Roman" w:cs="Tahoma"/>
          <w:kern w:val="24"/>
          <w:sz w:val="28"/>
          <w:szCs w:val="28"/>
        </w:rPr>
      </w:pPr>
      <w:r w:rsidRPr="00DE5DA1">
        <w:rPr>
          <w:rFonts w:ascii="Tahoma" w:eastAsia="Times New Roman" w:hAnsi="Times New Roman" w:cs="Tahoma"/>
          <w:kern w:val="24"/>
          <w:sz w:val="28"/>
          <w:szCs w:val="28"/>
          <w:lang w:val="en-US"/>
        </w:rPr>
        <w:t xml:space="preserve">The </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racialization of poverty</w:t>
      </w:r>
      <w:r w:rsidRPr="00DE5DA1">
        <w:rPr>
          <w:rFonts w:ascii="Tahoma" w:eastAsia="Times New Roman" w:hAnsi="Times New Roman" w:cs="Tahoma"/>
          <w:kern w:val="24"/>
          <w:sz w:val="28"/>
          <w:szCs w:val="28"/>
          <w:lang w:val="en-US"/>
        </w:rPr>
        <w:t>”</w:t>
      </w:r>
      <w:r w:rsidRPr="00DE5DA1">
        <w:rPr>
          <w:rFonts w:ascii="Tahoma" w:eastAsia="Times New Roman" w:hAnsi="Times New Roman" w:cs="Tahoma"/>
          <w:kern w:val="24"/>
          <w:sz w:val="28"/>
          <w:szCs w:val="28"/>
          <w:lang w:val="en-US"/>
        </w:rPr>
        <w:t xml:space="preserve"> </w:t>
      </w:r>
      <w:r w:rsidR="00C85853">
        <w:rPr>
          <w:rFonts w:ascii="Tahoma" w:eastAsia="Times New Roman" w:hAnsi="Times New Roman" w:cs="Tahoma"/>
          <w:kern w:val="24"/>
          <w:sz w:val="28"/>
          <w:szCs w:val="28"/>
          <w:lang w:val="en-US"/>
        </w:rPr>
        <w:t>where being from a certain race and being poor seemingly go hand-in-hand</w:t>
      </w:r>
    </w:p>
    <w:p w14:paraId="1EA35E5C" w14:textId="77777777" w:rsidR="00DE5DA1" w:rsidRDefault="00DE5DA1" w:rsidP="001F66E0">
      <w:pPr>
        <w:autoSpaceDE w:val="0"/>
        <w:autoSpaceDN w:val="0"/>
        <w:adjustRightInd w:val="0"/>
        <w:spacing w:after="0"/>
        <w:rPr>
          <w:rFonts w:ascii="Tahoma" w:eastAsia="Times New Roman" w:hAnsi="Times New Roman" w:cs="Tahoma"/>
          <w:bCs/>
          <w:kern w:val="24"/>
          <w:sz w:val="28"/>
          <w:szCs w:val="28"/>
          <w:lang w:val="en-US"/>
        </w:rPr>
      </w:pPr>
    </w:p>
    <w:p w14:paraId="7C67AFC8" w14:textId="77777777" w:rsidR="005816C3" w:rsidRPr="00DE5DA1" w:rsidRDefault="005816C3" w:rsidP="001F66E0">
      <w:pPr>
        <w:autoSpaceDE w:val="0"/>
        <w:autoSpaceDN w:val="0"/>
        <w:adjustRightInd w:val="0"/>
        <w:spacing w:after="0"/>
        <w:rPr>
          <w:rFonts w:ascii="Tahoma" w:eastAsia="Times New Roman" w:hAnsi="Times New Roman" w:cs="Tahoma"/>
          <w:bCs/>
          <w:kern w:val="24"/>
          <w:sz w:val="32"/>
          <w:szCs w:val="32"/>
        </w:rPr>
      </w:pPr>
      <w:r w:rsidRPr="00DE5DA1">
        <w:rPr>
          <w:rFonts w:ascii="Tahoma" w:eastAsia="Times New Roman" w:hAnsi="Times New Roman" w:cs="Tahoma"/>
          <w:bCs/>
          <w:kern w:val="24"/>
          <w:sz w:val="32"/>
          <w:szCs w:val="32"/>
          <w:lang w:val="en-US"/>
        </w:rPr>
        <w:t>Masculinities &amp; Violence</w:t>
      </w:r>
    </w:p>
    <w:p w14:paraId="30CF8CFC" w14:textId="77777777" w:rsidR="00DE5DA1"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For upper- and middle-class males, masculinity is demonstrated </w:t>
      </w:r>
      <w:r w:rsidR="00C85853">
        <w:rPr>
          <w:rFonts w:ascii="Tahoma" w:eastAsia="Times New Roman" w:hAnsi="Times New Roman" w:cs="Tahoma"/>
          <w:kern w:val="24"/>
          <w:sz w:val="28"/>
          <w:szCs w:val="28"/>
          <w:lang w:val="en-US"/>
        </w:rPr>
        <w:t xml:space="preserve">through </w:t>
      </w:r>
      <w:r w:rsidR="00C85853">
        <w:rPr>
          <w:rFonts w:ascii="Tahoma" w:eastAsia="Times New Roman" w:hAnsi="Times New Roman" w:cs="Tahoma"/>
          <w:kern w:val="24"/>
          <w:sz w:val="28"/>
          <w:szCs w:val="28"/>
          <w:lang w:val="en-US"/>
        </w:rPr>
        <w:t>“</w:t>
      </w:r>
      <w:r w:rsidR="00C85853">
        <w:rPr>
          <w:rFonts w:ascii="Tahoma" w:eastAsia="Times New Roman" w:hAnsi="Times New Roman" w:cs="Tahoma"/>
          <w:kern w:val="24"/>
          <w:sz w:val="28"/>
          <w:szCs w:val="28"/>
          <w:lang w:val="en-US"/>
        </w:rPr>
        <w:t>normative</w:t>
      </w:r>
      <w:r w:rsidR="00C85853">
        <w:rPr>
          <w:rFonts w:ascii="Tahoma" w:eastAsia="Times New Roman" w:hAnsi="Times New Roman" w:cs="Tahoma"/>
          <w:kern w:val="24"/>
          <w:sz w:val="28"/>
          <w:szCs w:val="28"/>
          <w:lang w:val="en-US"/>
        </w:rPr>
        <w:t>”</w:t>
      </w:r>
      <w:r w:rsidR="00C85853">
        <w:rPr>
          <w:rFonts w:ascii="Tahoma" w:eastAsia="Times New Roman" w:hAnsi="Times New Roman" w:cs="Tahoma"/>
          <w:kern w:val="24"/>
          <w:sz w:val="28"/>
          <w:szCs w:val="28"/>
          <w:lang w:val="en-US"/>
        </w:rPr>
        <w:t xml:space="preserve"> success by having:</w:t>
      </w:r>
    </w:p>
    <w:p w14:paraId="256066CE" w14:textId="77777777" w:rsidR="00C85853" w:rsidRDefault="00C85853" w:rsidP="001F66E0">
      <w:pPr>
        <w:pStyle w:val="ListParagraph"/>
        <w:numPr>
          <w:ilvl w:val="0"/>
          <w:numId w:val="4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Money</w:t>
      </w:r>
    </w:p>
    <w:p w14:paraId="7E54BCB5" w14:textId="77777777" w:rsidR="00C85853" w:rsidRDefault="00C85853" w:rsidP="001F66E0">
      <w:pPr>
        <w:pStyle w:val="ListParagraph"/>
        <w:numPr>
          <w:ilvl w:val="0"/>
          <w:numId w:val="4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A good, high-paying job</w:t>
      </w:r>
    </w:p>
    <w:p w14:paraId="13D85DB9" w14:textId="2AE96F92" w:rsidR="00C85853" w:rsidRPr="00C85853" w:rsidRDefault="00C85853" w:rsidP="001F66E0">
      <w:pPr>
        <w:pStyle w:val="ListParagraph"/>
        <w:numPr>
          <w:ilvl w:val="0"/>
          <w:numId w:val="4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 xml:space="preserve">Status symbols, </w:t>
      </w:r>
      <w:proofErr w:type="spellStart"/>
      <w:r>
        <w:rPr>
          <w:rFonts w:ascii="Tahoma" w:eastAsia="Times New Roman" w:hAnsi="Times New Roman" w:cs="Tahoma"/>
          <w:kern w:val="24"/>
          <w:sz w:val="28"/>
          <w:szCs w:val="28"/>
          <w:lang w:val="en-US"/>
        </w:rPr>
        <w:t>eg</w:t>
      </w:r>
      <w:proofErr w:type="spellEnd"/>
      <w:proofErr w:type="gramStart"/>
      <w:r>
        <w:rPr>
          <w:rFonts w:ascii="Tahoma" w:eastAsia="Times New Roman" w:hAnsi="Times New Roman" w:cs="Tahoma"/>
          <w:kern w:val="24"/>
          <w:sz w:val="28"/>
          <w:szCs w:val="28"/>
          <w:lang w:val="en-US"/>
        </w:rPr>
        <w:t>.,</w:t>
      </w:r>
      <w:proofErr w:type="gramEnd"/>
      <w:r>
        <w:rPr>
          <w:rFonts w:ascii="Tahoma" w:eastAsia="Times New Roman" w:hAnsi="Times New Roman" w:cs="Tahoma"/>
          <w:kern w:val="24"/>
          <w:sz w:val="28"/>
          <w:szCs w:val="28"/>
          <w:lang w:val="en-US"/>
        </w:rPr>
        <w:t xml:space="preserve"> a large house or a luxury </w:t>
      </w:r>
      <w:r w:rsidR="001F66E0">
        <w:rPr>
          <w:rFonts w:ascii="Tahoma" w:eastAsia="Times New Roman" w:hAnsi="Times New Roman" w:cs="Tahoma"/>
          <w:kern w:val="24"/>
          <w:sz w:val="28"/>
          <w:szCs w:val="28"/>
          <w:lang w:val="en-US"/>
        </w:rPr>
        <w:t>automobile</w:t>
      </w:r>
    </w:p>
    <w:p w14:paraId="6E904052"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2F0079E2" w14:textId="77777777" w:rsidR="005816C3" w:rsidRPr="00DE0B3F" w:rsidRDefault="005816C3" w:rsidP="001F66E0">
      <w:pPr>
        <w:autoSpaceDE w:val="0"/>
        <w:autoSpaceDN w:val="0"/>
        <w:adjustRightInd w:val="0"/>
        <w:spacing w:after="0"/>
        <w:ind w:left="216"/>
        <w:rPr>
          <w:rFonts w:ascii="Tahoma" w:eastAsia="Times New Roman" w:hAnsi="Times New Roman" w:cs="Tahoma"/>
          <w:kern w:val="24"/>
          <w:sz w:val="28"/>
          <w:szCs w:val="28"/>
          <w:lang w:val="en-US"/>
        </w:rPr>
      </w:pPr>
    </w:p>
    <w:p w14:paraId="4050A2C0" w14:textId="77777777" w:rsidR="005816C3" w:rsidRPr="00DE5DA1" w:rsidRDefault="005816C3" w:rsidP="001F66E0">
      <w:pPr>
        <w:autoSpaceDE w:val="0"/>
        <w:autoSpaceDN w:val="0"/>
        <w:adjustRightInd w:val="0"/>
        <w:spacing w:after="0"/>
        <w:rPr>
          <w:rFonts w:ascii="Tahoma" w:eastAsia="Times New Roman" w:hAnsi="Times New Roman" w:cs="Tahoma"/>
          <w:kern w:val="24"/>
          <w:sz w:val="32"/>
          <w:szCs w:val="32"/>
        </w:rPr>
      </w:pPr>
      <w:r w:rsidRPr="00DE5DA1">
        <w:rPr>
          <w:rFonts w:ascii="Tahoma" w:eastAsia="Times New Roman" w:hAnsi="Times New Roman" w:cs="Tahoma"/>
          <w:kern w:val="24"/>
          <w:sz w:val="32"/>
          <w:szCs w:val="32"/>
          <w:lang w:val="en-US"/>
        </w:rPr>
        <w:t>Taking Care of Business</w:t>
      </w:r>
    </w:p>
    <w:p w14:paraId="70807CCF"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Less affluent males (who do not have access to the symbols of  </w:t>
      </w:r>
      <w:r w:rsidRPr="00DE0B3F">
        <w:rPr>
          <w:rFonts w:ascii="Tahoma" w:eastAsia="Times New Roman" w:hAnsi="Times New Roman" w:cs="Tahoma"/>
          <w:kern w:val="24"/>
          <w:sz w:val="28"/>
          <w:szCs w:val="28"/>
          <w:lang w:val="en-US"/>
        </w:rPr>
        <w:t>“</w:t>
      </w:r>
      <w:r w:rsidRPr="00DE0B3F">
        <w:rPr>
          <w:rFonts w:ascii="Tahoma" w:eastAsia="Times New Roman" w:hAnsi="Times New Roman" w:cs="Tahoma"/>
          <w:kern w:val="24"/>
          <w:sz w:val="28"/>
          <w:szCs w:val="28"/>
          <w:lang w:val="en-US"/>
        </w:rPr>
        <w:t>normative</w:t>
      </w:r>
      <w:r w:rsidRPr="00DE0B3F">
        <w:rPr>
          <w:rFonts w:ascii="Tahoma" w:eastAsia="Times New Roman" w:hAnsi="Times New Roman" w:cs="Tahoma"/>
          <w:kern w:val="24"/>
          <w:sz w:val="28"/>
          <w:szCs w:val="28"/>
          <w:lang w:val="en-US"/>
        </w:rPr>
        <w:t>”</w:t>
      </w:r>
      <w:r w:rsidRPr="00DE0B3F">
        <w:rPr>
          <w:rFonts w:ascii="Tahoma" w:eastAsia="Times New Roman" w:hAnsi="Times New Roman" w:cs="Tahoma"/>
          <w:kern w:val="24"/>
          <w:sz w:val="28"/>
          <w:szCs w:val="28"/>
          <w:lang w:val="en-US"/>
        </w:rPr>
        <w:t xml:space="preserve"> success)</w:t>
      </w:r>
      <w:r w:rsidR="00C85853">
        <w:rPr>
          <w:rFonts w:ascii="Tahoma" w:eastAsia="Times New Roman" w:hAnsi="Times New Roman" w:cs="Tahoma"/>
          <w:kern w:val="24"/>
          <w:sz w:val="28"/>
          <w:szCs w:val="28"/>
          <w:lang w:val="en-US"/>
        </w:rPr>
        <w:t xml:space="preserve"> demonstrate masculinity through:</w:t>
      </w:r>
    </w:p>
    <w:p w14:paraId="0C4101F8" w14:textId="77777777" w:rsidR="00C85853" w:rsidRDefault="00C85853" w:rsidP="001F66E0">
      <w:pPr>
        <w:pStyle w:val="ListParagraph"/>
        <w:numPr>
          <w:ilvl w:val="0"/>
          <w:numId w:val="46"/>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Toughness</w:t>
      </w:r>
    </w:p>
    <w:p w14:paraId="34F548CF" w14:textId="77777777" w:rsidR="00C85853" w:rsidRDefault="00C85853" w:rsidP="001F66E0">
      <w:pPr>
        <w:pStyle w:val="ListParagraph"/>
        <w:numPr>
          <w:ilvl w:val="0"/>
          <w:numId w:val="46"/>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Displays of dominance</w:t>
      </w:r>
    </w:p>
    <w:p w14:paraId="40F6EC24" w14:textId="77777777" w:rsidR="00C85853" w:rsidRPr="00C85853" w:rsidRDefault="00C85853" w:rsidP="001F66E0">
      <w:pPr>
        <w:pStyle w:val="ListParagraph"/>
        <w:numPr>
          <w:ilvl w:val="0"/>
          <w:numId w:val="46"/>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Willingness to engage in violence (Anderson, 1999,2010)</w:t>
      </w:r>
    </w:p>
    <w:p w14:paraId="5BCDEABB"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05B2F6FB" w14:textId="77777777" w:rsidR="005816C3" w:rsidRPr="00757C24" w:rsidRDefault="005816C3" w:rsidP="001F66E0">
      <w:pPr>
        <w:autoSpaceDE w:val="0"/>
        <w:autoSpaceDN w:val="0"/>
        <w:adjustRightInd w:val="0"/>
        <w:spacing w:after="0"/>
        <w:rPr>
          <w:rFonts w:ascii="Tahoma" w:eastAsia="Times New Roman" w:hAnsi="Times New Roman" w:cs="Tahoma"/>
          <w:kern w:val="24"/>
          <w:sz w:val="32"/>
          <w:szCs w:val="32"/>
        </w:rPr>
      </w:pPr>
      <w:r w:rsidRPr="00757C24">
        <w:rPr>
          <w:rFonts w:ascii="Tahoma" w:eastAsia="Times New Roman" w:hAnsi="Times New Roman" w:cs="Tahoma"/>
          <w:kern w:val="24"/>
          <w:sz w:val="32"/>
          <w:szCs w:val="32"/>
          <w:lang w:val="en-US"/>
        </w:rPr>
        <w:t>The Code of the Street</w:t>
      </w:r>
    </w:p>
    <w:p w14:paraId="3DB9B601" w14:textId="77777777" w:rsidR="005816C3" w:rsidRPr="00757C24" w:rsidRDefault="005816C3" w:rsidP="001F66E0">
      <w:pPr>
        <w:pStyle w:val="ListParagraph"/>
        <w:numPr>
          <w:ilvl w:val="0"/>
          <w:numId w:val="18"/>
        </w:numPr>
        <w:autoSpaceDE w:val="0"/>
        <w:autoSpaceDN w:val="0"/>
        <w:adjustRightInd w:val="0"/>
        <w:spacing w:after="0"/>
        <w:rPr>
          <w:rFonts w:ascii="Tahoma" w:eastAsia="Times New Roman" w:hAnsi="Times New Roman" w:cs="Tahoma"/>
          <w:kern w:val="24"/>
          <w:sz w:val="28"/>
          <w:szCs w:val="28"/>
          <w:lang w:val="en-US"/>
        </w:rPr>
      </w:pPr>
      <w:r w:rsidRPr="00757C24">
        <w:rPr>
          <w:rFonts w:ascii="Tahoma" w:eastAsia="Times New Roman" w:hAnsi="Times New Roman" w:cs="Tahoma"/>
          <w:kern w:val="24"/>
          <w:sz w:val="28"/>
          <w:szCs w:val="28"/>
          <w:lang w:val="en-US"/>
        </w:rPr>
        <w:t>Ethnography of impoverished, inner city</w:t>
      </w:r>
      <w:r w:rsidR="00C85853">
        <w:rPr>
          <w:rFonts w:ascii="Tahoma" w:eastAsia="Times New Roman" w:hAnsi="Times New Roman" w:cs="Tahoma"/>
          <w:kern w:val="24"/>
          <w:sz w:val="28"/>
          <w:szCs w:val="28"/>
          <w:lang w:val="en-US"/>
        </w:rPr>
        <w:t xml:space="preserve"> blacks, by anthropologist Elijah Anderson (1999)</w:t>
      </w:r>
    </w:p>
    <w:p w14:paraId="18880E65" w14:textId="77777777" w:rsidR="005816C3" w:rsidRPr="00757C24" w:rsidRDefault="005816C3" w:rsidP="001F66E0">
      <w:pPr>
        <w:pStyle w:val="ListParagraph"/>
        <w:numPr>
          <w:ilvl w:val="0"/>
          <w:numId w:val="18"/>
        </w:numPr>
        <w:autoSpaceDE w:val="0"/>
        <w:autoSpaceDN w:val="0"/>
        <w:adjustRightInd w:val="0"/>
        <w:spacing w:after="0"/>
        <w:rPr>
          <w:rFonts w:ascii="Tahoma" w:eastAsia="Times New Roman" w:hAnsi="Times New Roman" w:cs="Tahoma"/>
          <w:kern w:val="24"/>
          <w:sz w:val="28"/>
          <w:szCs w:val="28"/>
          <w:lang w:val="en-US"/>
        </w:rPr>
      </w:pPr>
      <w:r w:rsidRPr="00757C24">
        <w:rPr>
          <w:rFonts w:ascii="Tahoma" w:eastAsia="Times New Roman" w:hAnsi="Times New Roman" w:cs="Tahoma"/>
          <w:kern w:val="24"/>
          <w:sz w:val="28"/>
          <w:szCs w:val="28"/>
          <w:lang w:val="en-US"/>
        </w:rPr>
        <w:t>Says that most impoverished, inner city</w:t>
      </w:r>
      <w:r w:rsidR="00C85853">
        <w:rPr>
          <w:rFonts w:ascii="Tahoma" w:eastAsia="Times New Roman" w:hAnsi="Times New Roman" w:cs="Tahoma"/>
          <w:kern w:val="24"/>
          <w:sz w:val="28"/>
          <w:szCs w:val="28"/>
          <w:lang w:val="en-US"/>
        </w:rPr>
        <w:t xml:space="preserve"> black families strive to find work, keep children in school, participate in community organizations</w:t>
      </w:r>
    </w:p>
    <w:p w14:paraId="369CFDDA" w14:textId="77777777" w:rsidR="005816C3" w:rsidRPr="00757C24" w:rsidRDefault="005816C3" w:rsidP="001F66E0">
      <w:pPr>
        <w:pStyle w:val="ListParagraph"/>
        <w:numPr>
          <w:ilvl w:val="0"/>
          <w:numId w:val="18"/>
        </w:numPr>
        <w:autoSpaceDE w:val="0"/>
        <w:autoSpaceDN w:val="0"/>
        <w:adjustRightInd w:val="0"/>
        <w:spacing w:after="0"/>
        <w:rPr>
          <w:rFonts w:ascii="Tahoma" w:eastAsia="Times New Roman" w:hAnsi="Times New Roman" w:cs="Tahoma"/>
          <w:kern w:val="24"/>
          <w:sz w:val="28"/>
          <w:szCs w:val="28"/>
          <w:lang w:val="en-US"/>
        </w:rPr>
      </w:pPr>
      <w:r w:rsidRPr="00757C24">
        <w:rPr>
          <w:rFonts w:ascii="Tahoma" w:eastAsia="Times New Roman" w:hAnsi="Times New Roman" w:cs="Tahoma"/>
          <w:kern w:val="24"/>
          <w:sz w:val="28"/>
          <w:szCs w:val="28"/>
          <w:lang w:val="en-US"/>
        </w:rPr>
        <w:t xml:space="preserve">Some </w:t>
      </w:r>
      <w:r w:rsidRPr="00757C24">
        <w:rPr>
          <w:rFonts w:ascii="Tahoma" w:eastAsia="Times New Roman" w:hAnsi="Times New Roman" w:cs="Tahoma"/>
          <w:kern w:val="24"/>
          <w:sz w:val="28"/>
          <w:szCs w:val="28"/>
          <w:lang w:val="en-US"/>
        </w:rPr>
        <w:t>“</w:t>
      </w:r>
      <w:r w:rsidRPr="00757C24">
        <w:rPr>
          <w:rFonts w:ascii="Tahoma" w:eastAsia="Times New Roman" w:hAnsi="Times New Roman" w:cs="Tahoma"/>
          <w:kern w:val="24"/>
          <w:sz w:val="28"/>
          <w:szCs w:val="28"/>
          <w:lang w:val="en-US"/>
        </w:rPr>
        <w:t>street families,</w:t>
      </w:r>
      <w:r w:rsidRPr="00757C24">
        <w:rPr>
          <w:rFonts w:ascii="Tahoma" w:eastAsia="Times New Roman" w:hAnsi="Times New Roman" w:cs="Tahoma"/>
          <w:kern w:val="24"/>
          <w:sz w:val="28"/>
          <w:szCs w:val="28"/>
          <w:lang w:val="en-US"/>
        </w:rPr>
        <w:t>”</w:t>
      </w:r>
      <w:r w:rsidRPr="00757C24">
        <w:rPr>
          <w:rFonts w:ascii="Tahoma" w:eastAsia="Times New Roman" w:hAnsi="Times New Roman" w:cs="Tahoma"/>
          <w:kern w:val="24"/>
          <w:sz w:val="28"/>
          <w:szCs w:val="28"/>
          <w:lang w:val="en-US"/>
        </w:rPr>
        <w:t xml:space="preserve"> however, leave children</w:t>
      </w:r>
      <w:r w:rsidR="00C85853">
        <w:rPr>
          <w:rFonts w:ascii="Tahoma" w:eastAsia="Times New Roman" w:hAnsi="Times New Roman" w:cs="Tahoma"/>
          <w:kern w:val="24"/>
          <w:sz w:val="28"/>
          <w:szCs w:val="28"/>
          <w:lang w:val="en-US"/>
        </w:rPr>
        <w:t xml:space="preserve"> to fend for themselves; parents use physical violence</w:t>
      </w:r>
      <w:r w:rsidR="00DA44E3">
        <w:rPr>
          <w:rFonts w:ascii="Tahoma" w:eastAsia="Times New Roman" w:hAnsi="Times New Roman" w:cs="Tahoma"/>
          <w:kern w:val="24"/>
          <w:sz w:val="28"/>
          <w:szCs w:val="28"/>
          <w:lang w:val="en-US"/>
        </w:rPr>
        <w:t xml:space="preserve"> to discipline children </w:t>
      </w:r>
    </w:p>
    <w:p w14:paraId="3FC360C6" w14:textId="77777777" w:rsidR="00757C24" w:rsidRDefault="00757C24" w:rsidP="001F66E0">
      <w:pPr>
        <w:autoSpaceDE w:val="0"/>
        <w:autoSpaceDN w:val="0"/>
        <w:adjustRightInd w:val="0"/>
        <w:spacing w:after="0"/>
        <w:rPr>
          <w:rFonts w:ascii="Tahoma" w:eastAsia="Times New Roman" w:hAnsi="Times New Roman" w:cs="Tahoma"/>
          <w:kern w:val="24"/>
          <w:sz w:val="28"/>
          <w:szCs w:val="28"/>
          <w:lang w:val="en-US"/>
        </w:rPr>
      </w:pPr>
    </w:p>
    <w:p w14:paraId="456457D5" w14:textId="77777777" w:rsidR="00757C24" w:rsidRDefault="00757C24" w:rsidP="001F66E0">
      <w:pPr>
        <w:autoSpaceDE w:val="0"/>
        <w:autoSpaceDN w:val="0"/>
        <w:adjustRightInd w:val="0"/>
        <w:spacing w:after="0"/>
        <w:rPr>
          <w:rFonts w:ascii="Tahoma" w:eastAsia="Times New Roman" w:hAnsi="Times New Roman" w:cs="Tahoma"/>
          <w:kern w:val="24"/>
          <w:sz w:val="28"/>
          <w:szCs w:val="28"/>
          <w:lang w:val="en-US"/>
        </w:rPr>
      </w:pPr>
    </w:p>
    <w:p w14:paraId="358A604B" w14:textId="77777777" w:rsidR="005816C3" w:rsidRPr="00757C24" w:rsidRDefault="005816C3" w:rsidP="001F66E0">
      <w:pPr>
        <w:autoSpaceDE w:val="0"/>
        <w:autoSpaceDN w:val="0"/>
        <w:adjustRightInd w:val="0"/>
        <w:spacing w:after="0"/>
        <w:rPr>
          <w:rFonts w:ascii="Tahoma" w:eastAsia="Times New Roman" w:hAnsi="Times New Roman" w:cs="Tahoma"/>
          <w:kern w:val="24"/>
          <w:sz w:val="32"/>
          <w:szCs w:val="32"/>
        </w:rPr>
      </w:pPr>
      <w:r w:rsidRPr="00757C24">
        <w:rPr>
          <w:rFonts w:ascii="Tahoma" w:eastAsia="Times New Roman" w:hAnsi="Times New Roman" w:cs="Tahoma"/>
          <w:kern w:val="24"/>
          <w:sz w:val="32"/>
          <w:szCs w:val="32"/>
          <w:lang w:val="en-US"/>
        </w:rPr>
        <w:t>Cracking the Code</w:t>
      </w:r>
    </w:p>
    <w:p w14:paraId="189CF5E4" w14:textId="77777777" w:rsidR="005816C3" w:rsidRPr="00757C24" w:rsidRDefault="005816C3" w:rsidP="001F66E0">
      <w:pPr>
        <w:pStyle w:val="ListParagraph"/>
        <w:numPr>
          <w:ilvl w:val="0"/>
          <w:numId w:val="19"/>
        </w:numPr>
        <w:autoSpaceDE w:val="0"/>
        <w:autoSpaceDN w:val="0"/>
        <w:adjustRightInd w:val="0"/>
        <w:spacing w:after="0"/>
        <w:rPr>
          <w:rFonts w:ascii="Tahoma" w:eastAsia="Times New Roman" w:hAnsi="Times New Roman" w:cs="Tahoma"/>
          <w:kern w:val="24"/>
          <w:sz w:val="28"/>
          <w:szCs w:val="28"/>
          <w:lang w:val="en-US"/>
        </w:rPr>
      </w:pPr>
      <w:r w:rsidRPr="00757C24">
        <w:rPr>
          <w:rFonts w:ascii="Tahoma" w:eastAsia="Times New Roman" w:hAnsi="Times New Roman" w:cs="Tahoma"/>
          <w:kern w:val="24"/>
          <w:sz w:val="28"/>
          <w:szCs w:val="28"/>
          <w:lang w:val="en-US"/>
        </w:rPr>
        <w:lastRenderedPageBreak/>
        <w:t xml:space="preserve">Some develop </w:t>
      </w:r>
      <w:r w:rsidRPr="00757C24">
        <w:rPr>
          <w:rFonts w:ascii="Tahoma" w:eastAsia="Times New Roman" w:hAnsi="Times New Roman" w:cs="Tahoma"/>
          <w:kern w:val="24"/>
          <w:sz w:val="28"/>
          <w:szCs w:val="28"/>
          <w:lang w:val="en-US"/>
        </w:rPr>
        <w:t>“</w:t>
      </w:r>
      <w:r w:rsidRPr="00757C24">
        <w:rPr>
          <w:rFonts w:ascii="Tahoma" w:eastAsia="Times New Roman" w:hAnsi="Times New Roman" w:cs="Tahoma"/>
          <w:kern w:val="24"/>
          <w:sz w:val="28"/>
          <w:szCs w:val="28"/>
          <w:lang w:val="en-US"/>
        </w:rPr>
        <w:t>oppositional culture</w:t>
      </w:r>
      <w:r w:rsidRPr="00757C24">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 with norms that are opposed to mainstream society</w:t>
      </w:r>
    </w:p>
    <w:p w14:paraId="5891DABB" w14:textId="77777777" w:rsidR="005816C3" w:rsidRPr="00757C24" w:rsidRDefault="00DA44E3" w:rsidP="001F66E0">
      <w:pPr>
        <w:pStyle w:val="ListParagraph"/>
        <w:numPr>
          <w:ilvl w:val="0"/>
          <w:numId w:val="19"/>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 xml:space="preserve">Involves issues of respect, or being </w:t>
      </w:r>
      <w:r>
        <w:rPr>
          <w:rFonts w:ascii="Tahoma" w:eastAsia="Times New Roman" w:hAnsi="Times New Roman" w:cs="Tahoma"/>
          <w:kern w:val="24"/>
          <w:sz w:val="28"/>
          <w:szCs w:val="28"/>
          <w:lang w:val="en-US"/>
        </w:rPr>
        <w:t>“</w:t>
      </w:r>
      <w:r>
        <w:rPr>
          <w:rFonts w:ascii="Tahoma" w:eastAsia="Times New Roman" w:hAnsi="Times New Roman" w:cs="Tahoma"/>
          <w:kern w:val="24"/>
          <w:sz w:val="28"/>
          <w:szCs w:val="28"/>
          <w:lang w:val="en-US"/>
        </w:rPr>
        <w:t>dissed</w:t>
      </w:r>
      <w:r>
        <w:rPr>
          <w:rFonts w:ascii="Tahoma" w:eastAsia="Times New Roman" w:hAnsi="Times New Roman" w:cs="Tahoma"/>
          <w:kern w:val="24"/>
          <w:sz w:val="28"/>
          <w:szCs w:val="28"/>
          <w:lang w:val="en-US"/>
        </w:rPr>
        <w:t>”</w:t>
      </w:r>
      <w:r>
        <w:rPr>
          <w:rFonts w:ascii="Tahoma" w:eastAsia="Times New Roman" w:hAnsi="Times New Roman" w:cs="Tahoma"/>
          <w:kern w:val="24"/>
          <w:sz w:val="28"/>
          <w:szCs w:val="28"/>
          <w:lang w:val="en-US"/>
        </w:rPr>
        <w:t xml:space="preserve"> (disrespected)</w:t>
      </w:r>
    </w:p>
    <w:p w14:paraId="6E812CE5" w14:textId="77777777" w:rsidR="005816C3" w:rsidRPr="00757C24" w:rsidRDefault="005816C3" w:rsidP="001F66E0">
      <w:pPr>
        <w:pStyle w:val="ListParagraph"/>
        <w:numPr>
          <w:ilvl w:val="0"/>
          <w:numId w:val="19"/>
        </w:numPr>
        <w:autoSpaceDE w:val="0"/>
        <w:autoSpaceDN w:val="0"/>
        <w:adjustRightInd w:val="0"/>
        <w:spacing w:after="0"/>
        <w:rPr>
          <w:rFonts w:ascii="Tahoma" w:eastAsia="Times New Roman" w:hAnsi="Times New Roman" w:cs="Tahoma"/>
          <w:kern w:val="24"/>
          <w:sz w:val="28"/>
          <w:szCs w:val="28"/>
          <w:lang w:val="en-US"/>
        </w:rPr>
      </w:pPr>
      <w:r w:rsidRPr="00757C24">
        <w:rPr>
          <w:rFonts w:ascii="Tahoma" w:eastAsia="Times New Roman" w:hAnsi="Times New Roman" w:cs="Tahoma"/>
          <w:kern w:val="24"/>
          <w:sz w:val="28"/>
          <w:szCs w:val="28"/>
          <w:lang w:val="en-US"/>
        </w:rPr>
        <w:t>“</w:t>
      </w:r>
      <w:r w:rsidRPr="00757C24">
        <w:rPr>
          <w:rFonts w:ascii="Tahoma" w:eastAsia="Times New Roman" w:hAnsi="Times New Roman" w:cs="Tahoma"/>
          <w:kern w:val="24"/>
          <w:sz w:val="28"/>
          <w:szCs w:val="28"/>
          <w:lang w:val="en-US"/>
        </w:rPr>
        <w:t>Presentation of self</w:t>
      </w:r>
      <w:r w:rsidRPr="00757C24">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 xml:space="preserve">- person who can </w:t>
      </w:r>
      <w:r w:rsidR="00DA44E3">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take care of himself</w:t>
      </w:r>
      <w:r w:rsidR="00DA44E3">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 xml:space="preserve">, </w:t>
      </w:r>
      <w:r w:rsidR="00DA44E3">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not to be messed with</w:t>
      </w:r>
      <w:r w:rsidR="00DA44E3">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 xml:space="preserve">, </w:t>
      </w:r>
      <w:r w:rsidR="00DA44E3">
        <w:rPr>
          <w:rFonts w:ascii="Tahoma" w:eastAsia="Times New Roman" w:hAnsi="Times New Roman" w:cs="Tahoma"/>
          <w:kern w:val="24"/>
          <w:sz w:val="28"/>
          <w:szCs w:val="28"/>
          <w:lang w:val="en-US"/>
        </w:rPr>
        <w:t>“</w:t>
      </w:r>
      <w:r w:rsidR="00DA44E3">
        <w:rPr>
          <w:rFonts w:ascii="Tahoma" w:eastAsia="Times New Roman" w:hAnsi="Times New Roman" w:cs="Tahoma"/>
          <w:kern w:val="24"/>
          <w:sz w:val="28"/>
          <w:szCs w:val="28"/>
          <w:lang w:val="en-US"/>
        </w:rPr>
        <w:t>the baddest dude on the street</w:t>
      </w:r>
      <w:r w:rsidR="00DA44E3">
        <w:rPr>
          <w:rFonts w:ascii="Tahoma" w:eastAsia="Times New Roman" w:hAnsi="Times New Roman" w:cs="Tahoma"/>
          <w:kern w:val="24"/>
          <w:sz w:val="28"/>
          <w:szCs w:val="28"/>
          <w:lang w:val="en-US"/>
        </w:rPr>
        <w:t>”</w:t>
      </w:r>
    </w:p>
    <w:p w14:paraId="6CA43BC8" w14:textId="77777777" w:rsidR="00757C24" w:rsidRPr="00DE0B3F" w:rsidRDefault="00757C24" w:rsidP="001F66E0">
      <w:pPr>
        <w:autoSpaceDE w:val="0"/>
        <w:autoSpaceDN w:val="0"/>
        <w:adjustRightInd w:val="0"/>
        <w:spacing w:after="0"/>
        <w:rPr>
          <w:rFonts w:ascii="Tahoma" w:eastAsia="Times New Roman" w:hAnsi="Times New Roman" w:cs="Tahoma"/>
          <w:kern w:val="24"/>
          <w:sz w:val="28"/>
          <w:szCs w:val="28"/>
        </w:rPr>
      </w:pPr>
    </w:p>
    <w:p w14:paraId="73966BC1" w14:textId="77777777" w:rsidR="005816C3" w:rsidRPr="00F73C11" w:rsidRDefault="005816C3" w:rsidP="001F66E0">
      <w:pPr>
        <w:autoSpaceDE w:val="0"/>
        <w:autoSpaceDN w:val="0"/>
        <w:adjustRightInd w:val="0"/>
        <w:spacing w:after="0"/>
        <w:rPr>
          <w:rFonts w:ascii="Tahoma" w:eastAsia="Times New Roman" w:hAnsi="Times New Roman" w:cs="Tahoma"/>
          <w:bCs/>
          <w:kern w:val="24"/>
          <w:sz w:val="32"/>
          <w:szCs w:val="32"/>
        </w:rPr>
      </w:pPr>
      <w:r w:rsidRPr="00F73C11">
        <w:rPr>
          <w:rFonts w:ascii="Tahoma" w:eastAsia="Times New Roman" w:hAnsi="Times New Roman" w:cs="Tahoma"/>
          <w:bCs/>
          <w:kern w:val="24"/>
          <w:sz w:val="32"/>
          <w:szCs w:val="32"/>
          <w:lang w:val="en-US"/>
        </w:rPr>
        <w:t>Gun Violence</w:t>
      </w:r>
    </w:p>
    <w:p w14:paraId="6CB0ADF1" w14:textId="77777777" w:rsidR="005816C3" w:rsidRPr="00F73C11" w:rsidRDefault="005816C3" w:rsidP="001F66E0">
      <w:pPr>
        <w:pStyle w:val="ListParagraph"/>
        <w:numPr>
          <w:ilvl w:val="0"/>
          <w:numId w:val="20"/>
        </w:numPr>
        <w:autoSpaceDE w:val="0"/>
        <w:autoSpaceDN w:val="0"/>
        <w:adjustRightInd w:val="0"/>
        <w:spacing w:after="0"/>
        <w:rPr>
          <w:rFonts w:ascii="Tahoma" w:eastAsia="Times New Roman" w:hAnsi="Times New Roman" w:cs="Tahoma"/>
          <w:kern w:val="24"/>
          <w:sz w:val="28"/>
          <w:szCs w:val="28"/>
          <w:lang w:val="en-US"/>
        </w:rPr>
      </w:pPr>
      <w:r w:rsidRPr="00F73C11">
        <w:rPr>
          <w:rFonts w:ascii="Tahoma" w:eastAsia="Times New Roman" w:hAnsi="Times New Roman" w:cs="Tahoma"/>
          <w:kern w:val="24"/>
          <w:sz w:val="28"/>
          <w:szCs w:val="28"/>
          <w:lang w:val="en-US"/>
        </w:rPr>
        <w:t>The risk of gun violence is higher</w:t>
      </w:r>
      <w:r w:rsidR="00DA44E3">
        <w:rPr>
          <w:rFonts w:ascii="Tahoma" w:eastAsia="Times New Roman" w:hAnsi="Times New Roman" w:cs="Tahoma"/>
          <w:kern w:val="24"/>
          <w:sz w:val="28"/>
          <w:szCs w:val="28"/>
          <w:lang w:val="en-US"/>
        </w:rPr>
        <w:t xml:space="preserve"> in urban areas than in suburban or rural areas</w:t>
      </w:r>
    </w:p>
    <w:p w14:paraId="510DE6DE" w14:textId="77777777" w:rsidR="00DA44E3" w:rsidRPr="00DA44E3" w:rsidRDefault="005816C3" w:rsidP="001F66E0">
      <w:pPr>
        <w:pStyle w:val="ListParagraph"/>
        <w:numPr>
          <w:ilvl w:val="0"/>
          <w:numId w:val="20"/>
        </w:numPr>
        <w:autoSpaceDE w:val="0"/>
        <w:autoSpaceDN w:val="0"/>
        <w:adjustRightInd w:val="0"/>
        <w:spacing w:after="0"/>
        <w:rPr>
          <w:rFonts w:ascii="Tahoma" w:eastAsia="Times New Roman" w:hAnsi="Times New Roman" w:cs="Tahoma"/>
          <w:kern w:val="24"/>
          <w:sz w:val="28"/>
          <w:szCs w:val="28"/>
          <w:lang w:val="en-US"/>
        </w:rPr>
      </w:pPr>
      <w:r w:rsidRPr="00F73C11">
        <w:rPr>
          <w:rFonts w:ascii="Tahoma" w:eastAsia="Times New Roman" w:hAnsi="Times New Roman" w:cs="Tahoma"/>
          <w:kern w:val="24"/>
          <w:sz w:val="28"/>
          <w:szCs w:val="28"/>
          <w:lang w:val="en-US"/>
        </w:rPr>
        <w:t>During the 1970s and 1980s</w:t>
      </w:r>
      <w:r w:rsidR="00DA44E3">
        <w:rPr>
          <w:rFonts w:ascii="Tahoma" w:eastAsia="Times New Roman" w:hAnsi="Times New Roman" w:cs="Tahoma"/>
          <w:kern w:val="24"/>
          <w:sz w:val="28"/>
          <w:szCs w:val="28"/>
          <w:lang w:val="en-US"/>
        </w:rPr>
        <w:t>, 25% of homicides in Toronto involved guns: since 2000, approximately half of all homicides in Toronto involved guns</w:t>
      </w:r>
    </w:p>
    <w:p w14:paraId="1D5EB748" w14:textId="77777777" w:rsidR="005816C3" w:rsidRPr="00F73C11" w:rsidRDefault="005816C3" w:rsidP="001F66E0">
      <w:pPr>
        <w:pStyle w:val="ListParagraph"/>
        <w:numPr>
          <w:ilvl w:val="0"/>
          <w:numId w:val="20"/>
        </w:numPr>
        <w:autoSpaceDE w:val="0"/>
        <w:autoSpaceDN w:val="0"/>
        <w:adjustRightInd w:val="0"/>
        <w:spacing w:after="0"/>
        <w:rPr>
          <w:rFonts w:ascii="Tahoma" w:eastAsia="Times New Roman" w:hAnsi="Times New Roman" w:cs="Tahoma"/>
          <w:kern w:val="24"/>
          <w:sz w:val="28"/>
          <w:szCs w:val="28"/>
          <w:lang w:val="en-US"/>
        </w:rPr>
      </w:pPr>
      <w:r w:rsidRPr="00F73C11">
        <w:rPr>
          <w:rFonts w:ascii="Tahoma" w:eastAsia="Times New Roman" w:hAnsi="Times New Roman" w:cs="Tahoma"/>
          <w:kern w:val="24"/>
          <w:sz w:val="28"/>
          <w:szCs w:val="28"/>
          <w:lang w:val="en-US"/>
        </w:rPr>
        <w:t>77% of gun homicide victims</w:t>
      </w:r>
      <w:r w:rsidR="00DA44E3">
        <w:rPr>
          <w:rFonts w:ascii="Tahoma" w:eastAsia="Times New Roman" w:hAnsi="Times New Roman" w:cs="Tahoma"/>
          <w:kern w:val="24"/>
          <w:sz w:val="28"/>
          <w:szCs w:val="28"/>
          <w:lang w:val="en-US"/>
        </w:rPr>
        <w:t xml:space="preserve"> in Toronto were under the age of 34; 87% were male, and 54% were black</w:t>
      </w:r>
    </w:p>
    <w:p w14:paraId="55A9F675" w14:textId="77777777" w:rsidR="005816C3" w:rsidRPr="00F73C11" w:rsidRDefault="005816C3" w:rsidP="001F66E0">
      <w:pPr>
        <w:pStyle w:val="ListParagraph"/>
        <w:numPr>
          <w:ilvl w:val="0"/>
          <w:numId w:val="20"/>
        </w:numPr>
        <w:autoSpaceDE w:val="0"/>
        <w:autoSpaceDN w:val="0"/>
        <w:adjustRightInd w:val="0"/>
        <w:spacing w:after="0"/>
        <w:rPr>
          <w:rFonts w:ascii="Tahoma" w:eastAsia="Times New Roman" w:hAnsi="Times New Roman" w:cs="Tahoma"/>
          <w:kern w:val="24"/>
          <w:sz w:val="28"/>
          <w:szCs w:val="28"/>
        </w:rPr>
      </w:pPr>
      <w:r w:rsidRPr="00F73C11">
        <w:rPr>
          <w:rFonts w:ascii="Tahoma" w:eastAsia="Times New Roman" w:hAnsi="Times New Roman" w:cs="Tahoma"/>
          <w:kern w:val="24"/>
          <w:sz w:val="28"/>
          <w:szCs w:val="28"/>
          <w:lang w:val="en-US"/>
        </w:rPr>
        <w:t xml:space="preserve">The </w:t>
      </w:r>
      <w:r w:rsidRPr="00F73C11">
        <w:rPr>
          <w:rFonts w:ascii="Tahoma" w:eastAsia="Times New Roman" w:hAnsi="Times New Roman" w:cs="Tahoma"/>
          <w:kern w:val="24"/>
          <w:sz w:val="28"/>
          <w:szCs w:val="28"/>
          <w:lang w:val="en-US"/>
        </w:rPr>
        <w:t>“</w:t>
      </w:r>
      <w:r w:rsidRPr="00F73C11">
        <w:rPr>
          <w:rFonts w:ascii="Tahoma" w:eastAsia="Times New Roman" w:hAnsi="Times New Roman" w:cs="Tahoma"/>
          <w:kern w:val="24"/>
          <w:sz w:val="28"/>
          <w:szCs w:val="28"/>
          <w:lang w:val="en-US"/>
        </w:rPr>
        <w:t>gun culture</w:t>
      </w:r>
      <w:r w:rsidRPr="00F73C11">
        <w:rPr>
          <w:rFonts w:ascii="Tahoma" w:eastAsia="Times New Roman" w:hAnsi="Times New Roman" w:cs="Tahoma"/>
          <w:kern w:val="24"/>
          <w:sz w:val="28"/>
          <w:szCs w:val="28"/>
          <w:lang w:val="en-US"/>
        </w:rPr>
        <w:t>”</w:t>
      </w:r>
      <w:r w:rsidRPr="00F73C11">
        <w:rPr>
          <w:rFonts w:ascii="Tahoma" w:eastAsia="Times New Roman" w:hAnsi="Times New Roman" w:cs="Tahoma"/>
          <w:kern w:val="24"/>
          <w:sz w:val="28"/>
          <w:szCs w:val="28"/>
          <w:lang w:val="en-US"/>
        </w:rPr>
        <w:t xml:space="preserve"> has become part </w:t>
      </w:r>
      <w:r w:rsidR="00DA44E3">
        <w:rPr>
          <w:rFonts w:ascii="Tahoma" w:eastAsia="Times New Roman" w:hAnsi="Times New Roman" w:cs="Tahoma"/>
          <w:kern w:val="24"/>
          <w:sz w:val="28"/>
          <w:szCs w:val="28"/>
          <w:lang w:val="en-US"/>
        </w:rPr>
        <w:t>of the social ecology of inner-city neighborhoods in Toronto- guns are used for protection, self-defense, and presentation of a masculine self-identity (Thompson, 2014)</w:t>
      </w:r>
    </w:p>
    <w:p w14:paraId="7460D445" w14:textId="77777777" w:rsidR="00F73C11" w:rsidRDefault="00F73C11" w:rsidP="001F66E0">
      <w:pPr>
        <w:autoSpaceDE w:val="0"/>
        <w:autoSpaceDN w:val="0"/>
        <w:adjustRightInd w:val="0"/>
        <w:spacing w:after="0"/>
        <w:rPr>
          <w:rFonts w:ascii="Tahoma" w:eastAsia="Times New Roman" w:hAnsi="Times New Roman" w:cs="Tahoma"/>
          <w:bCs/>
          <w:kern w:val="24"/>
          <w:sz w:val="28"/>
          <w:szCs w:val="28"/>
          <w:lang w:val="en-US"/>
        </w:rPr>
      </w:pPr>
    </w:p>
    <w:p w14:paraId="41BC5F3D" w14:textId="77777777" w:rsidR="005816C3" w:rsidRPr="00F73C11" w:rsidRDefault="005816C3" w:rsidP="001F66E0">
      <w:pPr>
        <w:autoSpaceDE w:val="0"/>
        <w:autoSpaceDN w:val="0"/>
        <w:adjustRightInd w:val="0"/>
        <w:spacing w:after="0"/>
        <w:rPr>
          <w:rFonts w:ascii="Tahoma" w:eastAsia="Times New Roman" w:hAnsi="Times New Roman" w:cs="Tahoma"/>
          <w:bCs/>
          <w:kern w:val="24"/>
          <w:sz w:val="32"/>
          <w:szCs w:val="32"/>
        </w:rPr>
      </w:pPr>
      <w:r w:rsidRPr="00F73C11">
        <w:rPr>
          <w:rFonts w:ascii="Tahoma" w:eastAsia="Times New Roman" w:hAnsi="Times New Roman" w:cs="Tahoma"/>
          <w:bCs/>
          <w:kern w:val="24"/>
          <w:sz w:val="32"/>
          <w:szCs w:val="32"/>
          <w:lang w:val="en-US"/>
        </w:rPr>
        <w:t>Responding to Urban Violence</w:t>
      </w:r>
    </w:p>
    <w:p w14:paraId="729E90E2" w14:textId="74226AC2" w:rsidR="005816C3" w:rsidRPr="00F73C11" w:rsidRDefault="005816C3" w:rsidP="001F66E0">
      <w:pPr>
        <w:pStyle w:val="ListParagraph"/>
        <w:numPr>
          <w:ilvl w:val="0"/>
          <w:numId w:val="21"/>
        </w:numPr>
        <w:autoSpaceDE w:val="0"/>
        <w:autoSpaceDN w:val="0"/>
        <w:adjustRightInd w:val="0"/>
        <w:spacing w:after="0"/>
        <w:rPr>
          <w:rFonts w:ascii="Tahoma" w:eastAsia="Times New Roman" w:hAnsi="Times New Roman" w:cs="Tahoma"/>
          <w:kern w:val="24"/>
          <w:sz w:val="28"/>
          <w:szCs w:val="28"/>
          <w:lang w:val="en-US"/>
        </w:rPr>
      </w:pPr>
      <w:r w:rsidRPr="00F73C11">
        <w:rPr>
          <w:rFonts w:ascii="Tahoma" w:eastAsia="Times New Roman" w:hAnsi="Times New Roman" w:cs="Tahoma"/>
          <w:kern w:val="24"/>
          <w:sz w:val="28"/>
          <w:szCs w:val="28"/>
          <w:lang w:val="en-US"/>
        </w:rPr>
        <w:t xml:space="preserve">The Safer Cities model </w:t>
      </w:r>
      <w:r w:rsidR="006E1CC2">
        <w:rPr>
          <w:rFonts w:ascii="Tahoma" w:eastAsia="Times New Roman" w:hAnsi="Times New Roman" w:cs="Tahoma"/>
          <w:kern w:val="24"/>
          <w:sz w:val="28"/>
          <w:szCs w:val="28"/>
          <w:lang w:val="en-US"/>
        </w:rPr>
        <w:t xml:space="preserve">stresses a </w:t>
      </w:r>
      <w:r w:rsidR="006E1CC2">
        <w:rPr>
          <w:rFonts w:ascii="Tahoma" w:eastAsia="Times New Roman" w:hAnsi="Times New Roman" w:cs="Tahoma"/>
          <w:kern w:val="24"/>
          <w:sz w:val="28"/>
          <w:szCs w:val="28"/>
          <w:lang w:val="en-US"/>
        </w:rPr>
        <w:t>“</w:t>
      </w:r>
      <w:r w:rsidR="006E1CC2">
        <w:rPr>
          <w:rFonts w:ascii="Tahoma" w:eastAsia="Times New Roman" w:hAnsi="Times New Roman" w:cs="Tahoma"/>
          <w:kern w:val="24"/>
          <w:sz w:val="28"/>
          <w:szCs w:val="28"/>
          <w:lang w:val="en-US"/>
        </w:rPr>
        <w:t>collaborative approach</w:t>
      </w:r>
      <w:r w:rsidR="006E1CC2">
        <w:rPr>
          <w:rFonts w:ascii="Tahoma" w:eastAsia="Times New Roman" w:hAnsi="Times New Roman" w:cs="Tahoma"/>
          <w:kern w:val="24"/>
          <w:sz w:val="28"/>
          <w:szCs w:val="28"/>
          <w:lang w:val="en-US"/>
        </w:rPr>
        <w:t>”</w:t>
      </w:r>
      <w:r w:rsidR="006E1CC2">
        <w:rPr>
          <w:rFonts w:ascii="Tahoma" w:eastAsia="Times New Roman" w:hAnsi="Times New Roman" w:cs="Tahoma"/>
          <w:kern w:val="24"/>
          <w:sz w:val="28"/>
          <w:szCs w:val="28"/>
          <w:lang w:val="en-US"/>
        </w:rPr>
        <w:t>, that includes the federal government, the provincial government, the municipal go</w:t>
      </w:r>
      <w:r w:rsidR="001F66E0">
        <w:rPr>
          <w:rFonts w:ascii="Tahoma" w:eastAsia="Times New Roman" w:hAnsi="Times New Roman" w:cs="Tahoma"/>
          <w:kern w:val="24"/>
          <w:sz w:val="28"/>
          <w:szCs w:val="28"/>
          <w:lang w:val="en-US"/>
        </w:rPr>
        <w:t>vernment, neighborhood agencies</w:t>
      </w:r>
      <w:r w:rsidR="006E1CC2">
        <w:rPr>
          <w:rFonts w:ascii="Tahoma" w:eastAsia="Times New Roman" w:hAnsi="Times New Roman" w:cs="Tahoma"/>
          <w:kern w:val="24"/>
          <w:sz w:val="28"/>
          <w:szCs w:val="28"/>
          <w:lang w:val="en-US"/>
        </w:rPr>
        <w:t>, and the neighborhood residents</w:t>
      </w:r>
    </w:p>
    <w:p w14:paraId="48291341" w14:textId="0144EC7D" w:rsidR="005816C3" w:rsidRPr="00F73C11" w:rsidRDefault="005816C3" w:rsidP="001F66E0">
      <w:pPr>
        <w:pStyle w:val="ListParagraph"/>
        <w:numPr>
          <w:ilvl w:val="0"/>
          <w:numId w:val="21"/>
        </w:numPr>
        <w:autoSpaceDE w:val="0"/>
        <w:autoSpaceDN w:val="0"/>
        <w:adjustRightInd w:val="0"/>
        <w:spacing w:after="0"/>
        <w:rPr>
          <w:rFonts w:ascii="Tahoma" w:eastAsia="Times New Roman" w:hAnsi="Times New Roman" w:cs="Tahoma"/>
          <w:kern w:val="24"/>
          <w:sz w:val="28"/>
          <w:szCs w:val="28"/>
          <w:lang w:val="en-US"/>
        </w:rPr>
      </w:pPr>
      <w:r w:rsidRPr="00F73C11">
        <w:rPr>
          <w:rFonts w:ascii="Tahoma" w:eastAsia="Times New Roman" w:hAnsi="Times New Roman" w:cs="Tahoma"/>
          <w:kern w:val="24"/>
          <w:sz w:val="28"/>
          <w:szCs w:val="28"/>
          <w:lang w:val="en-US"/>
        </w:rPr>
        <w:t>The Safer Cities model combines crime prevention</w:t>
      </w:r>
      <w:r w:rsidR="006E1CC2">
        <w:rPr>
          <w:rFonts w:ascii="Tahoma" w:eastAsia="Times New Roman" w:hAnsi="Times New Roman" w:cs="Tahoma"/>
          <w:kern w:val="24"/>
          <w:sz w:val="28"/>
          <w:szCs w:val="28"/>
          <w:lang w:val="en-US"/>
        </w:rPr>
        <w:t xml:space="preserve"> through social development (CPSD) and crime prevention through environmental design (CPTED)</w:t>
      </w:r>
    </w:p>
    <w:p w14:paraId="6AD486D8" w14:textId="76465192" w:rsidR="005816C3" w:rsidRPr="001F66E0" w:rsidRDefault="005816C3" w:rsidP="001F66E0">
      <w:pPr>
        <w:pStyle w:val="ListParagraph"/>
        <w:numPr>
          <w:ilvl w:val="0"/>
          <w:numId w:val="21"/>
        </w:numPr>
        <w:autoSpaceDE w:val="0"/>
        <w:autoSpaceDN w:val="0"/>
        <w:adjustRightInd w:val="0"/>
        <w:spacing w:after="0"/>
        <w:rPr>
          <w:rFonts w:ascii="Tahoma" w:eastAsia="Times New Roman" w:hAnsi="Times New Roman" w:cs="Tahoma"/>
          <w:kern w:val="24"/>
          <w:sz w:val="28"/>
          <w:szCs w:val="28"/>
        </w:rPr>
      </w:pPr>
      <w:r w:rsidRPr="00F73C11">
        <w:rPr>
          <w:rFonts w:ascii="Tahoma" w:eastAsia="Times New Roman" w:hAnsi="Times New Roman" w:cs="Tahoma"/>
          <w:kern w:val="24"/>
          <w:sz w:val="28"/>
          <w:szCs w:val="28"/>
          <w:lang w:val="en-US"/>
        </w:rPr>
        <w:t xml:space="preserve">Research indicates that the Safer Cities model </w:t>
      </w:r>
      <w:r w:rsidR="006E1CC2">
        <w:rPr>
          <w:rFonts w:ascii="Tahoma" w:eastAsia="Times New Roman" w:hAnsi="Times New Roman" w:cs="Tahoma"/>
          <w:kern w:val="24"/>
          <w:sz w:val="28"/>
          <w:szCs w:val="28"/>
          <w:lang w:val="en-US"/>
        </w:rPr>
        <w:t>has reduced the fear of violent crime, and in the longer term, may be more effective in reducing violent crime than law enforcement strategies that target certain individuals, groups and neighborhood (Thompson, 2014)</w:t>
      </w:r>
    </w:p>
    <w:p w14:paraId="676681A5" w14:textId="77777777" w:rsidR="001F66E0" w:rsidRDefault="001F66E0" w:rsidP="001F66E0">
      <w:pPr>
        <w:autoSpaceDE w:val="0"/>
        <w:autoSpaceDN w:val="0"/>
        <w:adjustRightInd w:val="0"/>
        <w:spacing w:after="0"/>
        <w:rPr>
          <w:rFonts w:ascii="Tahoma" w:eastAsia="Times New Roman" w:hAnsi="Times New Roman" w:cs="Tahoma"/>
          <w:kern w:val="24"/>
          <w:sz w:val="28"/>
          <w:szCs w:val="28"/>
        </w:rPr>
      </w:pPr>
    </w:p>
    <w:p w14:paraId="7645EB53" w14:textId="77777777" w:rsidR="00F73C11" w:rsidRDefault="00F73C11" w:rsidP="001F66E0">
      <w:pPr>
        <w:autoSpaceDE w:val="0"/>
        <w:autoSpaceDN w:val="0"/>
        <w:adjustRightInd w:val="0"/>
        <w:spacing w:after="0"/>
        <w:rPr>
          <w:rFonts w:ascii="Tahoma" w:eastAsia="Times New Roman" w:hAnsi="Times New Roman" w:cs="Tahoma"/>
          <w:bCs/>
          <w:kern w:val="24"/>
          <w:sz w:val="28"/>
          <w:szCs w:val="28"/>
          <w:lang w:val="en-US"/>
        </w:rPr>
      </w:pPr>
    </w:p>
    <w:p w14:paraId="7361CDDA"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Sexual offences and problematic sexual interests</w:t>
      </w:r>
    </w:p>
    <w:p w14:paraId="0A232A65"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021E2476"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 xml:space="preserve">What is Sexual </w:t>
      </w:r>
      <w:r w:rsidRPr="00645577">
        <w:rPr>
          <w:rFonts w:ascii="Tahoma" w:eastAsia="Times New Roman" w:hAnsi="Times New Roman" w:cs="Tahoma"/>
          <w:bCs/>
          <w:kern w:val="24"/>
          <w:sz w:val="32"/>
          <w:szCs w:val="32"/>
          <w:lang w:val="en-US"/>
        </w:rPr>
        <w:t>“</w:t>
      </w:r>
      <w:r w:rsidRPr="00645577">
        <w:rPr>
          <w:rFonts w:ascii="Tahoma" w:eastAsia="Times New Roman" w:hAnsi="Times New Roman" w:cs="Tahoma"/>
          <w:bCs/>
          <w:kern w:val="24"/>
          <w:sz w:val="32"/>
          <w:szCs w:val="32"/>
          <w:lang w:val="en-US"/>
        </w:rPr>
        <w:t>Deviance</w:t>
      </w:r>
      <w:r w:rsidRPr="00645577">
        <w:rPr>
          <w:rFonts w:ascii="Tahoma" w:eastAsia="Times New Roman" w:hAnsi="Times New Roman" w:cs="Tahoma"/>
          <w:bCs/>
          <w:kern w:val="24"/>
          <w:sz w:val="32"/>
          <w:szCs w:val="32"/>
          <w:lang w:val="en-US"/>
        </w:rPr>
        <w:t>”</w:t>
      </w:r>
      <w:r w:rsidRPr="00645577">
        <w:rPr>
          <w:rFonts w:ascii="Tahoma" w:eastAsia="Times New Roman" w:hAnsi="Times New Roman" w:cs="Tahoma"/>
          <w:bCs/>
          <w:kern w:val="24"/>
          <w:sz w:val="32"/>
          <w:szCs w:val="32"/>
          <w:lang w:val="en-US"/>
        </w:rPr>
        <w:t>?</w:t>
      </w:r>
    </w:p>
    <w:p w14:paraId="59696615" w14:textId="2B2E8767" w:rsidR="005816C3" w:rsidRPr="00645577" w:rsidRDefault="005816C3" w:rsidP="001F66E0">
      <w:pPr>
        <w:pStyle w:val="ListParagraph"/>
        <w:numPr>
          <w:ilvl w:val="0"/>
          <w:numId w:val="22"/>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Sexual </w:t>
      </w:r>
      <w:r w:rsidR="00EF6977" w:rsidRPr="00645577">
        <w:rPr>
          <w:rFonts w:ascii="Tahoma" w:eastAsia="Times New Roman" w:hAnsi="Times New Roman" w:cs="Tahoma"/>
          <w:kern w:val="24"/>
          <w:sz w:val="28"/>
          <w:szCs w:val="28"/>
          <w:lang w:val="en-US"/>
        </w:rPr>
        <w:t>behaviors</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throughout history and around the world</w:t>
      </w:r>
      <w:r w:rsidR="00EF6977">
        <w:rPr>
          <w:rFonts w:ascii="Tahoma" w:eastAsia="Times New Roman" w:hAnsi="Times New Roman" w:cs="Tahoma"/>
          <w:kern w:val="24"/>
          <w:sz w:val="28"/>
          <w:szCs w:val="28"/>
          <w:lang w:val="en-US"/>
        </w:rPr>
        <w:t>-are influenced by moral codes, social and cultural expectations, myths, and religious beliefs</w:t>
      </w:r>
    </w:p>
    <w:p w14:paraId="3B7E1BB5" w14:textId="7D6C6C0D" w:rsidR="005816C3" w:rsidRPr="00645577" w:rsidRDefault="005816C3" w:rsidP="001F66E0">
      <w:pPr>
        <w:pStyle w:val="ListParagraph"/>
        <w:numPr>
          <w:ilvl w:val="0"/>
          <w:numId w:val="22"/>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What is considered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criminal</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 or sexually deviant</w:t>
      </w:r>
      <w:r w:rsidR="000C1D86">
        <w:rPr>
          <w:rFonts w:ascii="Tahoma" w:eastAsia="Times New Roman" w:hAnsi="Times New Roman" w:cs="Tahoma"/>
          <w:kern w:val="24"/>
          <w:sz w:val="28"/>
          <w:szCs w:val="28"/>
          <w:lang w:val="en-US"/>
        </w:rPr>
        <w:t xml:space="preserve"> varies </w:t>
      </w:r>
      <w:r w:rsidR="000C1D86">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by perspective, location, and time period</w:t>
      </w:r>
      <w:r w:rsidR="000C1D86">
        <w:rPr>
          <w:rFonts w:ascii="Tahoma" w:eastAsia="Times New Roman" w:hAnsi="Times New Roman" w:cs="Tahoma"/>
          <w:kern w:val="24"/>
          <w:sz w:val="28"/>
          <w:szCs w:val="28"/>
          <w:lang w:val="en-US"/>
        </w:rPr>
        <w:t>”</w:t>
      </w:r>
    </w:p>
    <w:p w14:paraId="6FF9C4B2" w14:textId="57465470" w:rsidR="005816C3" w:rsidRPr="00645577" w:rsidRDefault="005816C3" w:rsidP="001F66E0">
      <w:pPr>
        <w:pStyle w:val="ListParagraph"/>
        <w:numPr>
          <w:ilvl w:val="0"/>
          <w:numId w:val="22"/>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Most societies agree that sexual </w:t>
      </w:r>
      <w:proofErr w:type="gramStart"/>
      <w:r w:rsidRPr="00645577">
        <w:rPr>
          <w:rFonts w:ascii="Tahoma" w:eastAsia="Times New Roman" w:hAnsi="Times New Roman" w:cs="Tahoma"/>
          <w:kern w:val="24"/>
          <w:sz w:val="28"/>
          <w:szCs w:val="28"/>
          <w:lang w:val="en-US"/>
        </w:rPr>
        <w:t xml:space="preserve">offences  </w:t>
      </w:r>
      <w:r w:rsidR="000C1D86">
        <w:rPr>
          <w:rFonts w:ascii="Tahoma" w:eastAsia="Times New Roman" w:hAnsi="Times New Roman" w:cs="Tahoma"/>
          <w:kern w:val="24"/>
          <w:sz w:val="28"/>
          <w:szCs w:val="28"/>
          <w:lang w:val="en-US"/>
        </w:rPr>
        <w:t>committed</w:t>
      </w:r>
      <w:proofErr w:type="gramEnd"/>
      <w:r w:rsidR="000C1D86">
        <w:rPr>
          <w:rFonts w:ascii="Tahoma" w:eastAsia="Times New Roman" w:hAnsi="Times New Roman" w:cs="Tahoma"/>
          <w:kern w:val="24"/>
          <w:sz w:val="28"/>
          <w:szCs w:val="28"/>
          <w:lang w:val="en-US"/>
        </w:rPr>
        <w:t xml:space="preserve"> against children are both criminal and deviant</w:t>
      </w:r>
      <w:r w:rsidRPr="00645577">
        <w:rPr>
          <w:rFonts w:ascii="Tahoma" w:eastAsia="Times New Roman" w:hAnsi="Times New Roman" w:cs="Tahoma"/>
          <w:kern w:val="24"/>
          <w:sz w:val="28"/>
          <w:szCs w:val="28"/>
          <w:lang w:val="en-US"/>
        </w:rPr>
        <w:t xml:space="preserve"> </w:t>
      </w:r>
      <w:r w:rsidR="000C1D86">
        <w:rPr>
          <w:rFonts w:ascii="Tahoma" w:eastAsia="Times New Roman" w:hAnsi="Times New Roman" w:cs="Tahoma"/>
          <w:kern w:val="24"/>
          <w:sz w:val="28"/>
          <w:szCs w:val="28"/>
          <w:lang w:val="en-US"/>
        </w:rPr>
        <w:t xml:space="preserve">(Murphy and </w:t>
      </w:r>
      <w:proofErr w:type="spellStart"/>
      <w:r w:rsidR="000C1D86">
        <w:rPr>
          <w:rFonts w:ascii="Tahoma" w:eastAsia="Times New Roman" w:hAnsi="Times New Roman" w:cs="Tahoma"/>
          <w:kern w:val="24"/>
          <w:sz w:val="28"/>
          <w:szCs w:val="28"/>
          <w:lang w:val="en-US"/>
        </w:rPr>
        <w:t>Fedoroff</w:t>
      </w:r>
      <w:proofErr w:type="spellEnd"/>
      <w:r w:rsidR="000C1D86">
        <w:rPr>
          <w:rFonts w:ascii="Tahoma" w:eastAsia="Times New Roman" w:hAnsi="Times New Roman" w:cs="Tahoma"/>
          <w:kern w:val="24"/>
          <w:sz w:val="28"/>
          <w:szCs w:val="28"/>
          <w:lang w:val="en-US"/>
        </w:rPr>
        <w:t>, 2014)</w:t>
      </w:r>
      <w:r w:rsidRPr="00645577">
        <w:rPr>
          <w:rFonts w:ascii="Tahoma" w:eastAsia="Times New Roman" w:hAnsi="Times New Roman" w:cs="Tahoma"/>
          <w:kern w:val="24"/>
          <w:sz w:val="28"/>
          <w:szCs w:val="28"/>
          <w:lang w:val="en-US"/>
        </w:rPr>
        <w:t xml:space="preserve">   </w:t>
      </w:r>
    </w:p>
    <w:p w14:paraId="5BFBC79D"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6525C20D"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74925BC3"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Trends in Sexual Offending</w:t>
      </w:r>
    </w:p>
    <w:p w14:paraId="2DD74F63" w14:textId="7F6B421F" w:rsidR="005816C3" w:rsidRPr="00645577" w:rsidRDefault="005816C3" w:rsidP="001F66E0">
      <w:pPr>
        <w:pStyle w:val="ListParagraph"/>
        <w:numPr>
          <w:ilvl w:val="0"/>
          <w:numId w:val="23"/>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A small number of highly publicized child abductions </w:t>
      </w:r>
      <w:r w:rsidR="000C1D86">
        <w:rPr>
          <w:rFonts w:ascii="Tahoma" w:eastAsia="Times New Roman" w:hAnsi="Times New Roman" w:cs="Tahoma"/>
          <w:kern w:val="24"/>
          <w:sz w:val="28"/>
          <w:szCs w:val="28"/>
          <w:lang w:val="en-US"/>
        </w:rPr>
        <w:t>and sexual offences against children have caused widespread shock and anger, leading to the general impression that sexual offending is an all-time high</w:t>
      </w:r>
    </w:p>
    <w:p w14:paraId="380D5312" w14:textId="035BF9EB" w:rsidR="005816C3" w:rsidRPr="00645577" w:rsidRDefault="005816C3" w:rsidP="001F66E0">
      <w:pPr>
        <w:pStyle w:val="ListParagraph"/>
        <w:numPr>
          <w:ilvl w:val="0"/>
          <w:numId w:val="23"/>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However, sexual offences (against children and adults)</w:t>
      </w:r>
      <w:r w:rsidR="000C1D86">
        <w:rPr>
          <w:rFonts w:ascii="Tahoma" w:eastAsia="Times New Roman" w:hAnsi="Times New Roman" w:cs="Tahoma"/>
          <w:kern w:val="24"/>
          <w:sz w:val="28"/>
          <w:szCs w:val="28"/>
          <w:lang w:val="en-US"/>
        </w:rPr>
        <w:t xml:space="preserve"> have been declining steadily around the globe since the 1980</w:t>
      </w:r>
    </w:p>
    <w:p w14:paraId="2AD0AC59" w14:textId="416C9DCE" w:rsidR="000C1D86" w:rsidRPr="00645577" w:rsidRDefault="005816C3" w:rsidP="000C1D86">
      <w:pPr>
        <w:pStyle w:val="ListParagraph"/>
        <w:numPr>
          <w:ilvl w:val="0"/>
          <w:numId w:val="22"/>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The only category of sexual offending   </w:t>
      </w:r>
      <w:r w:rsidR="000C1D86">
        <w:rPr>
          <w:rFonts w:ascii="Tahoma" w:eastAsia="Times New Roman" w:hAnsi="Times New Roman" w:cs="Tahoma"/>
          <w:kern w:val="24"/>
          <w:sz w:val="28"/>
          <w:szCs w:val="28"/>
          <w:lang w:val="en-US"/>
        </w:rPr>
        <w:t>in which there has been a measurable increase is child pornography</w:t>
      </w:r>
      <w:r w:rsidR="000C1D86" w:rsidRPr="00645577">
        <w:rPr>
          <w:rFonts w:ascii="Tahoma" w:eastAsia="Times New Roman" w:hAnsi="Times New Roman" w:cs="Tahoma"/>
          <w:kern w:val="24"/>
          <w:sz w:val="28"/>
          <w:szCs w:val="28"/>
          <w:lang w:val="en-US"/>
        </w:rPr>
        <w:t xml:space="preserve"> </w:t>
      </w:r>
      <w:r w:rsidR="000C1D86">
        <w:rPr>
          <w:rFonts w:ascii="Tahoma" w:eastAsia="Times New Roman" w:hAnsi="Times New Roman" w:cs="Tahoma"/>
          <w:kern w:val="24"/>
          <w:sz w:val="28"/>
          <w:szCs w:val="28"/>
          <w:lang w:val="en-US"/>
        </w:rPr>
        <w:t xml:space="preserve">(Murphy and </w:t>
      </w:r>
      <w:proofErr w:type="spellStart"/>
      <w:r w:rsidR="000C1D86">
        <w:rPr>
          <w:rFonts w:ascii="Tahoma" w:eastAsia="Times New Roman" w:hAnsi="Times New Roman" w:cs="Tahoma"/>
          <w:kern w:val="24"/>
          <w:sz w:val="28"/>
          <w:szCs w:val="28"/>
          <w:lang w:val="en-US"/>
        </w:rPr>
        <w:t>Fedoroff</w:t>
      </w:r>
      <w:proofErr w:type="spellEnd"/>
      <w:r w:rsidR="000C1D86">
        <w:rPr>
          <w:rFonts w:ascii="Tahoma" w:eastAsia="Times New Roman" w:hAnsi="Times New Roman" w:cs="Tahoma"/>
          <w:kern w:val="24"/>
          <w:sz w:val="28"/>
          <w:szCs w:val="28"/>
          <w:lang w:val="en-US"/>
        </w:rPr>
        <w:t>, 2014)</w:t>
      </w:r>
      <w:r w:rsidR="000C1D86" w:rsidRPr="00645577">
        <w:rPr>
          <w:rFonts w:ascii="Tahoma" w:eastAsia="Times New Roman" w:hAnsi="Times New Roman" w:cs="Tahoma"/>
          <w:kern w:val="24"/>
          <w:sz w:val="28"/>
          <w:szCs w:val="28"/>
          <w:lang w:val="en-US"/>
        </w:rPr>
        <w:t xml:space="preserve">   </w:t>
      </w:r>
    </w:p>
    <w:p w14:paraId="2270A282" w14:textId="77777777" w:rsidR="000C1D86" w:rsidRDefault="000C1D86" w:rsidP="000C1D86">
      <w:pPr>
        <w:autoSpaceDE w:val="0"/>
        <w:autoSpaceDN w:val="0"/>
        <w:adjustRightInd w:val="0"/>
        <w:spacing w:after="0"/>
        <w:rPr>
          <w:rFonts w:ascii="Tahoma" w:eastAsia="Times New Roman" w:hAnsi="Times New Roman" w:cs="Tahoma"/>
          <w:bCs/>
          <w:kern w:val="24"/>
          <w:sz w:val="28"/>
          <w:szCs w:val="28"/>
          <w:lang w:val="en-US"/>
        </w:rPr>
      </w:pPr>
    </w:p>
    <w:p w14:paraId="56171657" w14:textId="77777777" w:rsidR="000C1D86" w:rsidRDefault="000C1D86" w:rsidP="000C1D86">
      <w:pPr>
        <w:autoSpaceDE w:val="0"/>
        <w:autoSpaceDN w:val="0"/>
        <w:adjustRightInd w:val="0"/>
        <w:spacing w:after="0"/>
        <w:rPr>
          <w:rFonts w:ascii="Tahoma" w:eastAsia="Times New Roman" w:hAnsi="Times New Roman" w:cs="Tahoma"/>
          <w:bCs/>
          <w:kern w:val="24"/>
          <w:sz w:val="28"/>
          <w:szCs w:val="28"/>
          <w:lang w:val="en-US"/>
        </w:rPr>
      </w:pPr>
    </w:p>
    <w:p w14:paraId="7238A5AA" w14:textId="38261D76" w:rsidR="005816C3" w:rsidRPr="00645577" w:rsidRDefault="005816C3" w:rsidP="001F66E0">
      <w:pPr>
        <w:pStyle w:val="ListParagraph"/>
        <w:numPr>
          <w:ilvl w:val="0"/>
          <w:numId w:val="23"/>
        </w:numPr>
        <w:autoSpaceDE w:val="0"/>
        <w:autoSpaceDN w:val="0"/>
        <w:adjustRightInd w:val="0"/>
        <w:spacing w:after="0"/>
        <w:rPr>
          <w:rFonts w:ascii="Tahoma" w:eastAsia="Times New Roman" w:hAnsi="Times New Roman" w:cs="Tahoma"/>
          <w:kern w:val="24"/>
          <w:sz w:val="28"/>
          <w:szCs w:val="28"/>
        </w:rPr>
      </w:pPr>
    </w:p>
    <w:p w14:paraId="02385995"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46D14F1E"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Stranger Danger</w:t>
      </w:r>
    </w:p>
    <w:p w14:paraId="66D50F42" w14:textId="7982F0DA" w:rsidR="005816C3" w:rsidRPr="00645577" w:rsidRDefault="005816C3" w:rsidP="001F66E0">
      <w:pPr>
        <w:pStyle w:val="ListParagraph"/>
        <w:numPr>
          <w:ilvl w:val="0"/>
          <w:numId w:val="24"/>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The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community protection approach</w:t>
      </w:r>
      <w:r w:rsidRPr="00645577">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 xml:space="preserve"> is driven by the media-constructed notion of </w:t>
      </w:r>
      <w:r w:rsidR="000C1D86">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stranger danger</w:t>
      </w:r>
      <w:r w:rsidR="000C1D86">
        <w:rPr>
          <w:rFonts w:ascii="Tahoma" w:eastAsia="Times New Roman" w:hAnsi="Times New Roman" w:cs="Tahoma"/>
          <w:kern w:val="24"/>
          <w:sz w:val="28"/>
          <w:szCs w:val="28"/>
          <w:lang w:val="en-US"/>
        </w:rPr>
        <w:t>”</w:t>
      </w:r>
    </w:p>
    <w:p w14:paraId="16B75442" w14:textId="466C027E" w:rsidR="005816C3" w:rsidRPr="00645577" w:rsidRDefault="005816C3" w:rsidP="001F66E0">
      <w:pPr>
        <w:pStyle w:val="ListParagraph"/>
        <w:numPr>
          <w:ilvl w:val="0"/>
          <w:numId w:val="24"/>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lastRenderedPageBreak/>
        <w:t xml:space="preserve">However, close to 60% of all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stalkers</w:t>
      </w:r>
      <w:r w:rsidRPr="00645577">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 xml:space="preserve"> are intimate partners or ex-partners (Siegel, Brown &amp; Hoffman, 20116)</w:t>
      </w:r>
    </w:p>
    <w:p w14:paraId="1228366E" w14:textId="18BEAAE7" w:rsidR="005816C3" w:rsidRPr="00645577" w:rsidRDefault="005816C3" w:rsidP="001F66E0">
      <w:pPr>
        <w:pStyle w:val="ListParagraph"/>
        <w:numPr>
          <w:ilvl w:val="0"/>
          <w:numId w:val="24"/>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Most child abductions</w:t>
      </w:r>
      <w:r w:rsidR="000C1D86">
        <w:rPr>
          <w:rFonts w:ascii="Tahoma" w:eastAsia="Times New Roman" w:hAnsi="Times New Roman" w:cs="Tahoma"/>
          <w:kern w:val="24"/>
          <w:sz w:val="28"/>
          <w:szCs w:val="28"/>
          <w:lang w:val="en-US"/>
        </w:rPr>
        <w:t xml:space="preserve"> are </w:t>
      </w:r>
      <w:proofErr w:type="spellStart"/>
      <w:r w:rsidR="000C1D86">
        <w:rPr>
          <w:rFonts w:ascii="Tahoma" w:eastAsia="Times New Roman" w:hAnsi="Times New Roman" w:cs="Tahoma"/>
          <w:kern w:val="24"/>
          <w:sz w:val="28"/>
          <w:szCs w:val="28"/>
          <w:lang w:val="en-US"/>
        </w:rPr>
        <w:t>commited</w:t>
      </w:r>
      <w:proofErr w:type="spellEnd"/>
      <w:r w:rsidR="000C1D86">
        <w:rPr>
          <w:rFonts w:ascii="Tahoma" w:eastAsia="Times New Roman" w:hAnsi="Times New Roman" w:cs="Tahoma"/>
          <w:kern w:val="24"/>
          <w:sz w:val="28"/>
          <w:szCs w:val="28"/>
          <w:lang w:val="en-US"/>
        </w:rPr>
        <w:t xml:space="preserve"> by estranged parents, not by strangers</w:t>
      </w:r>
    </w:p>
    <w:p w14:paraId="5D9B2396" w14:textId="4C896A33" w:rsidR="000C1D86" w:rsidRPr="00645577" w:rsidRDefault="005816C3" w:rsidP="000C1D86">
      <w:pPr>
        <w:pStyle w:val="ListParagraph"/>
        <w:numPr>
          <w:ilvl w:val="0"/>
          <w:numId w:val="22"/>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More than 80% of sexual acts </w:t>
      </w:r>
      <w:r w:rsidR="000C1D86">
        <w:rPr>
          <w:rFonts w:ascii="Tahoma" w:eastAsia="Times New Roman" w:hAnsi="Times New Roman" w:cs="Tahoma"/>
          <w:kern w:val="24"/>
          <w:sz w:val="28"/>
          <w:szCs w:val="28"/>
          <w:lang w:val="en-US"/>
        </w:rPr>
        <w:t xml:space="preserve">against children are </w:t>
      </w:r>
      <w:r w:rsidR="000C1D86">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committed by someone who is well known to the victim</w:t>
      </w:r>
      <w:r w:rsidR="000C1D86">
        <w:rPr>
          <w:rFonts w:ascii="Tahoma" w:eastAsia="Times New Roman" w:hAnsi="Times New Roman" w:cs="Tahoma"/>
          <w:kern w:val="24"/>
          <w:sz w:val="28"/>
          <w:szCs w:val="28"/>
          <w:lang w:val="en-US"/>
        </w:rPr>
        <w:t>”</w:t>
      </w:r>
      <w:r w:rsidR="000C1D86">
        <w:rPr>
          <w:rFonts w:ascii="Tahoma" w:eastAsia="Times New Roman" w:hAnsi="Times New Roman" w:cs="Tahoma"/>
          <w:kern w:val="24"/>
          <w:sz w:val="28"/>
          <w:szCs w:val="28"/>
          <w:lang w:val="en-US"/>
        </w:rPr>
        <w:t xml:space="preserve"> (Murphy and </w:t>
      </w:r>
      <w:proofErr w:type="spellStart"/>
      <w:r w:rsidR="000C1D86">
        <w:rPr>
          <w:rFonts w:ascii="Tahoma" w:eastAsia="Times New Roman" w:hAnsi="Times New Roman" w:cs="Tahoma"/>
          <w:kern w:val="24"/>
          <w:sz w:val="28"/>
          <w:szCs w:val="28"/>
          <w:lang w:val="en-US"/>
        </w:rPr>
        <w:t>Fedoroff</w:t>
      </w:r>
      <w:proofErr w:type="spellEnd"/>
      <w:r w:rsidR="000C1D86">
        <w:rPr>
          <w:rFonts w:ascii="Tahoma" w:eastAsia="Times New Roman" w:hAnsi="Times New Roman" w:cs="Tahoma"/>
          <w:kern w:val="24"/>
          <w:sz w:val="28"/>
          <w:szCs w:val="28"/>
          <w:lang w:val="en-US"/>
        </w:rPr>
        <w:t>, 2014)</w:t>
      </w:r>
      <w:r w:rsidR="000C1D86" w:rsidRPr="00645577">
        <w:rPr>
          <w:rFonts w:ascii="Tahoma" w:eastAsia="Times New Roman" w:hAnsi="Times New Roman" w:cs="Tahoma"/>
          <w:kern w:val="24"/>
          <w:sz w:val="28"/>
          <w:szCs w:val="28"/>
          <w:lang w:val="en-US"/>
        </w:rPr>
        <w:t xml:space="preserve">   </w:t>
      </w:r>
    </w:p>
    <w:p w14:paraId="23B106C3" w14:textId="77777777" w:rsidR="000C1D86" w:rsidRDefault="000C1D86" w:rsidP="000C1D86">
      <w:pPr>
        <w:autoSpaceDE w:val="0"/>
        <w:autoSpaceDN w:val="0"/>
        <w:adjustRightInd w:val="0"/>
        <w:spacing w:after="0"/>
        <w:rPr>
          <w:rFonts w:ascii="Tahoma" w:eastAsia="Times New Roman" w:hAnsi="Times New Roman" w:cs="Tahoma"/>
          <w:bCs/>
          <w:kern w:val="24"/>
          <w:sz w:val="28"/>
          <w:szCs w:val="28"/>
          <w:lang w:val="en-US"/>
        </w:rPr>
      </w:pPr>
    </w:p>
    <w:p w14:paraId="595D3570" w14:textId="77777777" w:rsidR="000C1D86" w:rsidRDefault="000C1D86" w:rsidP="000C1D86">
      <w:pPr>
        <w:autoSpaceDE w:val="0"/>
        <w:autoSpaceDN w:val="0"/>
        <w:adjustRightInd w:val="0"/>
        <w:spacing w:after="0"/>
        <w:rPr>
          <w:rFonts w:ascii="Tahoma" w:eastAsia="Times New Roman" w:hAnsi="Times New Roman" w:cs="Tahoma"/>
          <w:bCs/>
          <w:kern w:val="24"/>
          <w:sz w:val="28"/>
          <w:szCs w:val="28"/>
          <w:lang w:val="en-US"/>
        </w:rPr>
      </w:pPr>
    </w:p>
    <w:p w14:paraId="2BBCD442" w14:textId="5D92A39A" w:rsidR="005816C3" w:rsidRPr="00645577" w:rsidRDefault="005816C3" w:rsidP="001F66E0">
      <w:pPr>
        <w:pStyle w:val="ListParagraph"/>
        <w:numPr>
          <w:ilvl w:val="0"/>
          <w:numId w:val="24"/>
        </w:numPr>
        <w:autoSpaceDE w:val="0"/>
        <w:autoSpaceDN w:val="0"/>
        <w:adjustRightInd w:val="0"/>
        <w:spacing w:after="0"/>
        <w:rPr>
          <w:rFonts w:ascii="Tahoma" w:eastAsia="Times New Roman" w:hAnsi="Times New Roman" w:cs="Tahoma"/>
          <w:kern w:val="24"/>
          <w:sz w:val="28"/>
          <w:szCs w:val="28"/>
          <w:lang w:val="en-US"/>
        </w:rPr>
      </w:pPr>
    </w:p>
    <w:p w14:paraId="0627A798"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3A552DDD"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Rates of Sexual Recidivism</w:t>
      </w:r>
    </w:p>
    <w:p w14:paraId="70CD413D" w14:textId="42C966CD" w:rsidR="005816C3" w:rsidRPr="00645577" w:rsidRDefault="005816C3" w:rsidP="001F66E0">
      <w:pPr>
        <w:pStyle w:val="ListParagraph"/>
        <w:numPr>
          <w:ilvl w:val="0"/>
          <w:numId w:val="25"/>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It is a common misconception</w:t>
      </w:r>
      <w:r w:rsidR="000C1D86">
        <w:rPr>
          <w:rFonts w:ascii="Tahoma" w:eastAsia="Times New Roman" w:hAnsi="Times New Roman" w:cs="Tahoma"/>
          <w:kern w:val="24"/>
          <w:sz w:val="28"/>
          <w:szCs w:val="28"/>
          <w:lang w:val="en-US"/>
        </w:rPr>
        <w:t xml:space="preserve"> that sex offenders exhibit a high frequency of recidivism</w:t>
      </w:r>
    </w:p>
    <w:p w14:paraId="0D4CA5B8" w14:textId="27F31A0E" w:rsidR="005816C3" w:rsidRPr="00645577" w:rsidRDefault="005816C3" w:rsidP="001F66E0">
      <w:pPr>
        <w:pStyle w:val="ListParagraph"/>
        <w:numPr>
          <w:ilvl w:val="0"/>
          <w:numId w:val="25"/>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In fact, sexual offenders recidivate  </w:t>
      </w:r>
      <w:r w:rsidR="000C1D86">
        <w:rPr>
          <w:rFonts w:ascii="Tahoma" w:eastAsia="Times New Roman" w:hAnsi="Times New Roman" w:cs="Tahoma"/>
          <w:kern w:val="24"/>
          <w:sz w:val="28"/>
          <w:szCs w:val="28"/>
          <w:lang w:val="en-US"/>
        </w:rPr>
        <w:t>(with a new sexual offence) less often than many other types of offenders)</w:t>
      </w:r>
    </w:p>
    <w:p w14:paraId="507E2E54" w14:textId="22252BCD" w:rsidR="005816C3" w:rsidRPr="00645577" w:rsidRDefault="005816C3" w:rsidP="001F66E0">
      <w:pPr>
        <w:pStyle w:val="ListParagraph"/>
        <w:numPr>
          <w:ilvl w:val="0"/>
          <w:numId w:val="25"/>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The longer a sexual offender does not re-offend</w:t>
      </w:r>
      <w:r w:rsidR="000C1D86">
        <w:rPr>
          <w:rFonts w:ascii="Tahoma" w:eastAsia="Times New Roman" w:hAnsi="Times New Roman" w:cs="Tahoma"/>
          <w:kern w:val="24"/>
          <w:sz w:val="28"/>
          <w:szCs w:val="28"/>
          <w:lang w:val="en-US"/>
        </w:rPr>
        <w:t xml:space="preserve"> (recidivate), the less likely it is that he/she will ever re-offend</w:t>
      </w:r>
    </w:p>
    <w:p w14:paraId="13C425FC"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66F1E360"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Other Risk Factors</w:t>
      </w:r>
    </w:p>
    <w:p w14:paraId="68ACC7DE" w14:textId="7B8C5D0E" w:rsidR="00645577"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Prior sexual offending</w:t>
      </w:r>
      <w:r w:rsidR="000C1D86">
        <w:rPr>
          <w:rFonts w:ascii="Tahoma" w:eastAsia="Times New Roman" w:hAnsi="Times New Roman" w:cs="Tahoma"/>
          <w:kern w:val="24"/>
          <w:sz w:val="28"/>
          <w:szCs w:val="28"/>
          <w:lang w:val="en-US"/>
        </w:rPr>
        <w:t xml:space="preserve"> in general</w:t>
      </w:r>
    </w:p>
    <w:p w14:paraId="477C825D" w14:textId="3ECB34C2" w:rsidR="005816C3"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Prior sexual offending</w:t>
      </w:r>
      <w:r w:rsidR="000C1D86">
        <w:rPr>
          <w:rFonts w:ascii="Tahoma" w:eastAsia="Times New Roman" w:hAnsi="Times New Roman" w:cs="Tahoma"/>
          <w:kern w:val="24"/>
          <w:sz w:val="28"/>
          <w:szCs w:val="28"/>
          <w:lang w:val="en-US"/>
        </w:rPr>
        <w:t xml:space="preserve"> against male victims</w:t>
      </w:r>
    </w:p>
    <w:p w14:paraId="0EA20726" w14:textId="2B17BB98" w:rsidR="005816C3"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Prior sexual offending </w:t>
      </w:r>
      <w:r w:rsidR="000C1D86">
        <w:rPr>
          <w:rFonts w:ascii="Tahoma" w:eastAsia="Times New Roman" w:hAnsi="Times New Roman" w:cs="Tahoma"/>
          <w:kern w:val="24"/>
          <w:sz w:val="28"/>
          <w:szCs w:val="28"/>
          <w:lang w:val="en-US"/>
        </w:rPr>
        <w:t>against victims outside of the family (</w:t>
      </w:r>
      <w:proofErr w:type="spellStart"/>
      <w:r w:rsidR="000C1D86">
        <w:rPr>
          <w:rFonts w:ascii="Tahoma" w:eastAsia="Times New Roman" w:hAnsi="Times New Roman" w:cs="Tahoma"/>
          <w:kern w:val="24"/>
          <w:sz w:val="28"/>
          <w:szCs w:val="28"/>
          <w:lang w:val="en-US"/>
        </w:rPr>
        <w:t>extrafamilial</w:t>
      </w:r>
      <w:proofErr w:type="spellEnd"/>
      <w:r w:rsidR="000C1D86">
        <w:rPr>
          <w:rFonts w:ascii="Tahoma" w:eastAsia="Times New Roman" w:hAnsi="Times New Roman" w:cs="Tahoma"/>
          <w:kern w:val="24"/>
          <w:sz w:val="28"/>
          <w:szCs w:val="28"/>
          <w:lang w:val="en-US"/>
        </w:rPr>
        <w:t xml:space="preserve"> victims)</w:t>
      </w:r>
    </w:p>
    <w:p w14:paraId="41420A23" w14:textId="77777777" w:rsidR="000C1D86" w:rsidRPr="00DE0B3F" w:rsidRDefault="005816C3" w:rsidP="000C1D86">
      <w:p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Prior sexual offending</w:t>
      </w:r>
      <w:r w:rsidR="000C1D86">
        <w:rPr>
          <w:rFonts w:ascii="Tahoma" w:eastAsia="Times New Roman" w:hAnsi="Times New Roman" w:cs="Tahoma"/>
          <w:kern w:val="24"/>
          <w:sz w:val="28"/>
          <w:szCs w:val="28"/>
          <w:lang w:val="en-US"/>
        </w:rPr>
        <w:t xml:space="preserve"> against children outside of the family (</w:t>
      </w:r>
      <w:proofErr w:type="spellStart"/>
      <w:r w:rsidR="000C1D86">
        <w:rPr>
          <w:rFonts w:ascii="Tahoma" w:eastAsia="Times New Roman" w:hAnsi="Times New Roman" w:cs="Tahoma"/>
          <w:kern w:val="24"/>
          <w:sz w:val="28"/>
          <w:szCs w:val="28"/>
          <w:lang w:val="en-US"/>
        </w:rPr>
        <w:t>extrafamiliai</w:t>
      </w:r>
      <w:proofErr w:type="spellEnd"/>
      <w:r w:rsidR="000C1D86">
        <w:rPr>
          <w:rFonts w:ascii="Tahoma" w:eastAsia="Times New Roman" w:hAnsi="Times New Roman" w:cs="Tahoma"/>
          <w:kern w:val="24"/>
          <w:sz w:val="28"/>
          <w:szCs w:val="28"/>
          <w:lang w:val="en-US"/>
        </w:rPr>
        <w:t xml:space="preserve"> child victims</w:t>
      </w:r>
    </w:p>
    <w:p w14:paraId="78F8FCB7" w14:textId="5F5E4968" w:rsidR="005816C3"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lang w:val="en-US"/>
        </w:rPr>
      </w:pPr>
    </w:p>
    <w:p w14:paraId="0303F65D" w14:textId="00374799" w:rsidR="005816C3"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A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deviant</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 sexual preference</w:t>
      </w:r>
      <w:r w:rsidR="000C1D86">
        <w:rPr>
          <w:rFonts w:ascii="Tahoma" w:eastAsia="Times New Roman" w:hAnsi="Times New Roman" w:cs="Tahoma"/>
          <w:kern w:val="24"/>
          <w:sz w:val="28"/>
          <w:szCs w:val="28"/>
          <w:lang w:val="en-US"/>
        </w:rPr>
        <w:t xml:space="preserve"> for children</w:t>
      </w:r>
    </w:p>
    <w:p w14:paraId="4A0F0741" w14:textId="58EC3AC4" w:rsidR="005816C3" w:rsidRPr="00645577" w:rsidRDefault="005816C3" w:rsidP="001F66E0">
      <w:pPr>
        <w:pStyle w:val="ListParagraph"/>
        <w:numPr>
          <w:ilvl w:val="0"/>
          <w:numId w:val="26"/>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Family problems as a youth </w:t>
      </w:r>
      <w:r w:rsidR="00C87309">
        <w:rPr>
          <w:rFonts w:ascii="Tahoma" w:eastAsia="Times New Roman" w:hAnsi="Times New Roman" w:cs="Tahoma"/>
          <w:kern w:val="24"/>
          <w:sz w:val="28"/>
          <w:szCs w:val="28"/>
          <w:lang w:val="en-US"/>
        </w:rPr>
        <w:t>e.g. child abuse, family disruption, a negative relationship with the mother</w:t>
      </w:r>
    </w:p>
    <w:p w14:paraId="3D962EAB"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45892FBC"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 xml:space="preserve">Risk-Need </w:t>
      </w:r>
      <w:proofErr w:type="spellStart"/>
      <w:r w:rsidRPr="00645577">
        <w:rPr>
          <w:rFonts w:ascii="Tahoma" w:eastAsia="Times New Roman" w:hAnsi="Times New Roman" w:cs="Tahoma"/>
          <w:bCs/>
          <w:kern w:val="24"/>
          <w:sz w:val="32"/>
          <w:szCs w:val="32"/>
          <w:lang w:val="en-US"/>
        </w:rPr>
        <w:t>Responsivity</w:t>
      </w:r>
      <w:proofErr w:type="spellEnd"/>
      <w:r w:rsidRPr="00645577">
        <w:rPr>
          <w:rFonts w:ascii="Tahoma" w:eastAsia="Times New Roman" w:hAnsi="Times New Roman" w:cs="Tahoma"/>
          <w:bCs/>
          <w:kern w:val="24"/>
          <w:sz w:val="32"/>
          <w:szCs w:val="32"/>
          <w:lang w:val="en-US"/>
        </w:rPr>
        <w:t xml:space="preserve"> Model</w:t>
      </w:r>
    </w:p>
    <w:p w14:paraId="3AF9226D" w14:textId="0D6B67B1"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lastRenderedPageBreak/>
        <w:t>Used to assess and mange</w:t>
      </w:r>
      <w:r w:rsidR="00C87309">
        <w:rPr>
          <w:rFonts w:ascii="Tahoma" w:eastAsia="Times New Roman" w:hAnsi="Times New Roman" w:cs="Tahoma"/>
          <w:kern w:val="24"/>
          <w:sz w:val="28"/>
          <w:szCs w:val="28"/>
          <w:lang w:val="en-US"/>
        </w:rPr>
        <w:t xml:space="preserve"> risk factors for sexual recidivism:</w:t>
      </w:r>
    </w:p>
    <w:p w14:paraId="02AA955B" w14:textId="77777777" w:rsidR="00645577" w:rsidRDefault="00645577" w:rsidP="001F66E0">
      <w:pPr>
        <w:autoSpaceDE w:val="0"/>
        <w:autoSpaceDN w:val="0"/>
        <w:adjustRightInd w:val="0"/>
        <w:spacing w:after="0"/>
        <w:rPr>
          <w:rFonts w:ascii="Tahoma" w:eastAsia="Times New Roman" w:hAnsi="Times New Roman" w:cs="Tahoma"/>
          <w:kern w:val="24"/>
          <w:sz w:val="28"/>
          <w:szCs w:val="28"/>
          <w:lang w:val="en-US"/>
        </w:rPr>
      </w:pPr>
    </w:p>
    <w:p w14:paraId="6C75B76E" w14:textId="77777777" w:rsidR="00C87309" w:rsidRDefault="005816C3" w:rsidP="000C1D86">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Based on three principles: </w:t>
      </w:r>
    </w:p>
    <w:p w14:paraId="6ECFD6F8" w14:textId="77777777" w:rsidR="00C87309" w:rsidRDefault="00C87309" w:rsidP="000C1D86">
      <w:pPr>
        <w:autoSpaceDE w:val="0"/>
        <w:autoSpaceDN w:val="0"/>
        <w:adjustRightInd w:val="0"/>
        <w:spacing w:after="0"/>
        <w:rPr>
          <w:rFonts w:ascii="Tahoma" w:eastAsia="Times New Roman" w:hAnsi="Times New Roman" w:cs="Tahoma"/>
          <w:kern w:val="24"/>
          <w:sz w:val="28"/>
          <w:szCs w:val="28"/>
          <w:lang w:val="en-US"/>
        </w:rPr>
      </w:pPr>
    </w:p>
    <w:p w14:paraId="0D7DEA6F" w14:textId="03BE35E2" w:rsidR="005816C3" w:rsidRPr="00C87309" w:rsidRDefault="005816C3" w:rsidP="00C87309">
      <w:pPr>
        <w:pStyle w:val="ListParagraph"/>
        <w:numPr>
          <w:ilvl w:val="0"/>
          <w:numId w:val="47"/>
        </w:numPr>
        <w:autoSpaceDE w:val="0"/>
        <w:autoSpaceDN w:val="0"/>
        <w:adjustRightInd w:val="0"/>
        <w:spacing w:after="0"/>
        <w:rPr>
          <w:rFonts w:ascii="Tahoma" w:eastAsia="Times New Roman" w:hAnsi="Times New Roman" w:cs="Tahoma"/>
          <w:kern w:val="24"/>
          <w:sz w:val="28"/>
          <w:szCs w:val="28"/>
          <w:lang w:val="en-US"/>
        </w:rPr>
      </w:pPr>
      <w:r w:rsidRPr="00C87309">
        <w:rPr>
          <w:rFonts w:ascii="Tahoma" w:eastAsia="Times New Roman" w:hAnsi="Times New Roman" w:cs="Tahoma"/>
          <w:bCs/>
          <w:color w:val="FF0000"/>
          <w:kern w:val="24"/>
          <w:sz w:val="28"/>
          <w:szCs w:val="28"/>
          <w:lang w:val="en-US"/>
        </w:rPr>
        <w:t>The risk principle</w:t>
      </w:r>
      <w:r w:rsidR="00C87309">
        <w:rPr>
          <w:rFonts w:ascii="Tahoma" w:eastAsia="Times New Roman" w:hAnsi="Times New Roman" w:cs="Tahoma"/>
          <w:bCs/>
          <w:kern w:val="24"/>
          <w:sz w:val="28"/>
          <w:szCs w:val="28"/>
          <w:lang w:val="en-US"/>
        </w:rPr>
        <w:t>- given limited resources, maximum attention should be focused on those at the greatest risk of reoffending</w:t>
      </w:r>
    </w:p>
    <w:p w14:paraId="32975208" w14:textId="26F4E30B" w:rsidR="005816C3" w:rsidRPr="00645577" w:rsidRDefault="005816C3" w:rsidP="001F66E0">
      <w:pPr>
        <w:pStyle w:val="ListParagraph"/>
        <w:numPr>
          <w:ilvl w:val="0"/>
          <w:numId w:val="27"/>
        </w:numPr>
        <w:autoSpaceDE w:val="0"/>
        <w:autoSpaceDN w:val="0"/>
        <w:adjustRightInd w:val="0"/>
        <w:spacing w:after="0"/>
        <w:rPr>
          <w:rFonts w:ascii="Tahoma" w:eastAsia="Times New Roman" w:hAnsi="Times New Roman" w:cs="Tahoma"/>
          <w:kern w:val="24"/>
          <w:sz w:val="28"/>
          <w:szCs w:val="28"/>
          <w:lang w:val="en-US"/>
        </w:rPr>
      </w:pPr>
      <w:r w:rsidRPr="00C87309">
        <w:rPr>
          <w:rFonts w:ascii="Tahoma" w:eastAsia="Times New Roman" w:hAnsi="Times New Roman" w:cs="Tahoma"/>
          <w:bCs/>
          <w:color w:val="FF0000"/>
          <w:kern w:val="24"/>
          <w:sz w:val="28"/>
          <w:szCs w:val="28"/>
          <w:lang w:val="en-US"/>
        </w:rPr>
        <w:t>The need principle</w:t>
      </w:r>
      <w:r w:rsidR="00C87309">
        <w:rPr>
          <w:rFonts w:ascii="Tahoma" w:eastAsia="Times New Roman" w:hAnsi="Times New Roman" w:cs="Tahoma"/>
          <w:bCs/>
          <w:kern w:val="24"/>
          <w:sz w:val="28"/>
          <w:szCs w:val="28"/>
          <w:lang w:val="en-US"/>
        </w:rPr>
        <w:t>- matching the treatment to the needs of the individual being treated</w:t>
      </w:r>
    </w:p>
    <w:p w14:paraId="7232CF1A" w14:textId="73EDEDB4" w:rsidR="005816C3" w:rsidRPr="00645577" w:rsidRDefault="005816C3" w:rsidP="001F66E0">
      <w:pPr>
        <w:pStyle w:val="ListParagraph"/>
        <w:numPr>
          <w:ilvl w:val="0"/>
          <w:numId w:val="27"/>
        </w:numPr>
        <w:autoSpaceDE w:val="0"/>
        <w:autoSpaceDN w:val="0"/>
        <w:adjustRightInd w:val="0"/>
        <w:spacing w:after="0"/>
        <w:rPr>
          <w:rFonts w:ascii="Tahoma" w:eastAsia="Times New Roman" w:hAnsi="Times New Roman" w:cs="Tahoma"/>
          <w:kern w:val="24"/>
          <w:sz w:val="28"/>
          <w:szCs w:val="28"/>
        </w:rPr>
      </w:pPr>
      <w:r w:rsidRPr="00C87309">
        <w:rPr>
          <w:rFonts w:ascii="Tahoma" w:eastAsia="Times New Roman" w:hAnsi="Times New Roman" w:cs="Tahoma"/>
          <w:bCs/>
          <w:color w:val="FF0000"/>
          <w:kern w:val="24"/>
          <w:sz w:val="28"/>
          <w:szCs w:val="28"/>
          <w:lang w:val="en-US"/>
        </w:rPr>
        <w:t xml:space="preserve">The </w:t>
      </w:r>
      <w:proofErr w:type="spellStart"/>
      <w:r w:rsidRPr="00C87309">
        <w:rPr>
          <w:rFonts w:ascii="Tahoma" w:eastAsia="Times New Roman" w:hAnsi="Times New Roman" w:cs="Tahoma"/>
          <w:bCs/>
          <w:color w:val="FF0000"/>
          <w:kern w:val="24"/>
          <w:sz w:val="28"/>
          <w:szCs w:val="28"/>
          <w:lang w:val="en-US"/>
        </w:rPr>
        <w:t>responsivity</w:t>
      </w:r>
      <w:proofErr w:type="spellEnd"/>
      <w:r w:rsidRPr="00C87309">
        <w:rPr>
          <w:rFonts w:ascii="Tahoma" w:eastAsia="Times New Roman" w:hAnsi="Times New Roman" w:cs="Tahoma"/>
          <w:bCs/>
          <w:color w:val="FF0000"/>
          <w:kern w:val="24"/>
          <w:sz w:val="28"/>
          <w:szCs w:val="28"/>
          <w:lang w:val="en-US"/>
        </w:rPr>
        <w:t xml:space="preserve"> principle</w:t>
      </w:r>
      <w:r w:rsidR="00C87309">
        <w:rPr>
          <w:rFonts w:ascii="Tahoma" w:eastAsia="Times New Roman" w:hAnsi="Times New Roman" w:cs="Tahoma"/>
          <w:bCs/>
          <w:kern w:val="24"/>
          <w:sz w:val="28"/>
          <w:szCs w:val="28"/>
          <w:lang w:val="en-US"/>
        </w:rPr>
        <w:t>- tailoring the intervention to the abilities, learning style and motivation of the offender</w:t>
      </w:r>
    </w:p>
    <w:p w14:paraId="223FFC40"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Paraphilia</w:t>
      </w:r>
    </w:p>
    <w:p w14:paraId="0BBCFAFF" w14:textId="4396BF5B" w:rsidR="005816C3" w:rsidRPr="00645577" w:rsidRDefault="005816C3" w:rsidP="001F66E0">
      <w:pPr>
        <w:pStyle w:val="ListParagraph"/>
        <w:numPr>
          <w:ilvl w:val="0"/>
          <w:numId w:val="28"/>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The term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paraphilia</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 </w:t>
      </w:r>
      <w:r w:rsidR="00C87309">
        <w:rPr>
          <w:rFonts w:ascii="Tahoma" w:eastAsia="Times New Roman" w:hAnsi="Times New Roman" w:cs="Tahoma"/>
          <w:kern w:val="24"/>
          <w:sz w:val="28"/>
          <w:szCs w:val="28"/>
          <w:lang w:val="en-US"/>
        </w:rPr>
        <w:t xml:space="preserve">is a broad category in the </w:t>
      </w:r>
      <w:proofErr w:type="spellStart"/>
      <w:r w:rsidR="00C87309">
        <w:rPr>
          <w:rFonts w:ascii="Tahoma" w:eastAsia="Times New Roman" w:hAnsi="Times New Roman" w:cs="Tahoma"/>
          <w:kern w:val="24"/>
          <w:sz w:val="28"/>
          <w:szCs w:val="28"/>
          <w:lang w:val="en-US"/>
        </w:rPr>
        <w:t>Diagostic</w:t>
      </w:r>
      <w:proofErr w:type="spellEnd"/>
      <w:r w:rsidR="00C87309">
        <w:rPr>
          <w:rFonts w:ascii="Tahoma" w:eastAsia="Times New Roman" w:hAnsi="Times New Roman" w:cs="Tahoma"/>
          <w:kern w:val="24"/>
          <w:sz w:val="28"/>
          <w:szCs w:val="28"/>
          <w:lang w:val="en-US"/>
        </w:rPr>
        <w:t xml:space="preserve"> and Statistical Manual of Mental Disorders</w:t>
      </w:r>
    </w:p>
    <w:p w14:paraId="6BF5B0A5" w14:textId="17F6559F" w:rsidR="005816C3" w:rsidRPr="00645577" w:rsidRDefault="005816C3" w:rsidP="001F66E0">
      <w:pPr>
        <w:pStyle w:val="ListParagraph"/>
        <w:numPr>
          <w:ilvl w:val="0"/>
          <w:numId w:val="28"/>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Paraphilia refers to</w:t>
      </w:r>
      <w:r w:rsidR="00C87309">
        <w:rPr>
          <w:rFonts w:ascii="Tahoma" w:eastAsia="Times New Roman" w:hAnsi="Times New Roman" w:cs="Tahoma"/>
          <w:kern w:val="24"/>
          <w:sz w:val="28"/>
          <w:szCs w:val="28"/>
          <w:lang w:val="en-US"/>
        </w:rPr>
        <w:t xml:space="preserve"> </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 xml:space="preserve">any intense and persistent sexual interest other </w:t>
      </w:r>
      <w:proofErr w:type="spellStart"/>
      <w:r w:rsidR="00C87309">
        <w:rPr>
          <w:rFonts w:ascii="Tahoma" w:eastAsia="Times New Roman" w:hAnsi="Times New Roman" w:cs="Tahoma"/>
          <w:kern w:val="24"/>
          <w:sz w:val="28"/>
          <w:szCs w:val="28"/>
          <w:lang w:val="en-US"/>
        </w:rPr>
        <w:t>thn</w:t>
      </w:r>
      <w:proofErr w:type="spellEnd"/>
      <w:r w:rsidR="00C87309">
        <w:rPr>
          <w:rFonts w:ascii="Tahoma" w:eastAsia="Times New Roman" w:hAnsi="Times New Roman" w:cs="Tahoma"/>
          <w:kern w:val="24"/>
          <w:sz w:val="28"/>
          <w:szCs w:val="28"/>
          <w:lang w:val="en-US"/>
        </w:rPr>
        <w:t xml:space="preserve"> sexual interest in genital stimulation and preparatory fondling with phenotypically normal, physiologically mature, consenting human partners</w:t>
      </w:r>
      <w:r w:rsidR="00C87309">
        <w:rPr>
          <w:rFonts w:ascii="Tahoma" w:eastAsia="Times New Roman" w:hAnsi="Times New Roman" w:cs="Tahoma"/>
          <w:kern w:val="24"/>
          <w:sz w:val="28"/>
          <w:szCs w:val="28"/>
          <w:lang w:val="en-US"/>
        </w:rPr>
        <w:t>”</w:t>
      </w:r>
    </w:p>
    <w:p w14:paraId="4B86A9FE" w14:textId="7F4CF8C1" w:rsidR="005816C3" w:rsidRPr="00C87309" w:rsidRDefault="005816C3" w:rsidP="001F66E0">
      <w:pPr>
        <w:pStyle w:val="ListParagraph"/>
        <w:numPr>
          <w:ilvl w:val="0"/>
          <w:numId w:val="28"/>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The category of paraphilia includes </w:t>
      </w:r>
      <w:r w:rsidR="00C87309">
        <w:rPr>
          <w:rFonts w:ascii="Tahoma" w:eastAsia="Times New Roman" w:hAnsi="Times New Roman" w:cs="Tahoma"/>
          <w:kern w:val="24"/>
          <w:sz w:val="28"/>
          <w:szCs w:val="28"/>
          <w:lang w:val="en-US"/>
        </w:rPr>
        <w:t xml:space="preserve">pedophilia, sexual sadism, exhibitionism, voyeurism and </w:t>
      </w:r>
      <w:proofErr w:type="spellStart"/>
      <w:r w:rsidR="00C87309">
        <w:rPr>
          <w:rFonts w:ascii="Tahoma" w:eastAsia="Times New Roman" w:hAnsi="Times New Roman" w:cs="Tahoma"/>
          <w:kern w:val="24"/>
          <w:sz w:val="28"/>
          <w:szCs w:val="28"/>
          <w:lang w:val="en-US"/>
        </w:rPr>
        <w:t>frotteurism</w:t>
      </w:r>
      <w:proofErr w:type="spellEnd"/>
      <w:r w:rsidR="00C87309">
        <w:rPr>
          <w:rFonts w:ascii="Tahoma" w:eastAsia="Times New Roman" w:hAnsi="Times New Roman" w:cs="Tahoma"/>
          <w:kern w:val="24"/>
          <w:sz w:val="28"/>
          <w:szCs w:val="28"/>
          <w:lang w:val="en-US"/>
        </w:rPr>
        <w:t xml:space="preserve"> </w:t>
      </w:r>
      <w:r w:rsidRPr="00645577">
        <w:rPr>
          <w:rFonts w:ascii="Tahoma" w:eastAsia="Times New Roman" w:hAnsi="Times New Roman" w:cs="Tahoma"/>
          <w:kern w:val="24"/>
          <w:sz w:val="28"/>
          <w:szCs w:val="28"/>
          <w:lang w:val="en-US"/>
        </w:rPr>
        <w:t xml:space="preserve">   </w:t>
      </w:r>
    </w:p>
    <w:p w14:paraId="46F00C42" w14:textId="77777777" w:rsidR="00C87309" w:rsidRPr="00645577" w:rsidRDefault="00C87309" w:rsidP="00C87309">
      <w:pPr>
        <w:pStyle w:val="ListParagraph"/>
        <w:autoSpaceDE w:val="0"/>
        <w:autoSpaceDN w:val="0"/>
        <w:adjustRightInd w:val="0"/>
        <w:spacing w:after="0"/>
        <w:rPr>
          <w:rFonts w:ascii="Tahoma" w:eastAsia="Times New Roman" w:hAnsi="Times New Roman" w:cs="Tahoma"/>
          <w:kern w:val="24"/>
          <w:sz w:val="28"/>
          <w:szCs w:val="28"/>
        </w:rPr>
      </w:pPr>
    </w:p>
    <w:p w14:paraId="08345F73"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Pedophilia</w:t>
      </w:r>
    </w:p>
    <w:p w14:paraId="65EF727E" w14:textId="1426DEE1" w:rsidR="00C87309" w:rsidRPr="00DE0B3F" w:rsidRDefault="005816C3" w:rsidP="00C87309">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Pedophilia is defined as</w:t>
      </w:r>
      <w:r w:rsidR="00C87309">
        <w:rPr>
          <w:rFonts w:ascii="Tahoma" w:eastAsia="Times New Roman" w:hAnsi="Times New Roman" w:cs="Tahoma"/>
          <w:kern w:val="24"/>
          <w:sz w:val="28"/>
          <w:szCs w:val="28"/>
          <w:lang w:val="en-US"/>
        </w:rPr>
        <w:t xml:space="preserve"> having </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persistent sexual fantasies or desires involving sex with a prepubescent child, typically under the age of 13</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 xml:space="preserve"> (Murphy</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w:t>
      </w:r>
    </w:p>
    <w:p w14:paraId="5C3E8103" w14:textId="6528B688"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64E83FCE" w14:textId="77777777" w:rsidR="00645577" w:rsidRPr="00DE0B3F" w:rsidRDefault="00645577" w:rsidP="001F66E0">
      <w:pPr>
        <w:autoSpaceDE w:val="0"/>
        <w:autoSpaceDN w:val="0"/>
        <w:adjustRightInd w:val="0"/>
        <w:spacing w:after="0"/>
        <w:rPr>
          <w:rFonts w:ascii="Tahoma" w:eastAsia="Times New Roman" w:hAnsi="Times New Roman" w:cs="Tahoma"/>
          <w:kern w:val="24"/>
          <w:sz w:val="28"/>
          <w:szCs w:val="28"/>
          <w:lang w:val="en-US"/>
        </w:rPr>
      </w:pPr>
    </w:p>
    <w:p w14:paraId="3CE4BB5F"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It should be noted that:</w:t>
      </w:r>
    </w:p>
    <w:p w14:paraId="2DF4F6D1" w14:textId="19094849" w:rsidR="005816C3" w:rsidRPr="00645577" w:rsidRDefault="005816C3" w:rsidP="001F66E0">
      <w:pPr>
        <w:pStyle w:val="ListParagraph"/>
        <w:numPr>
          <w:ilvl w:val="0"/>
          <w:numId w:val="29"/>
        </w:numPr>
        <w:autoSpaceDE w:val="0"/>
        <w:autoSpaceDN w:val="0"/>
        <w:adjustRightInd w:val="0"/>
        <w:spacing w:after="0"/>
        <w:rPr>
          <w:rFonts w:ascii="Tahoma" w:eastAsia="Times New Roman" w:hAnsi="Times New Roman" w:cs="Tahoma"/>
          <w:kern w:val="24"/>
          <w:sz w:val="28"/>
          <w:szCs w:val="28"/>
          <w:lang w:val="en-US"/>
        </w:rPr>
      </w:pPr>
      <w:proofErr w:type="gramStart"/>
      <w:r w:rsidRPr="00645577">
        <w:rPr>
          <w:rFonts w:ascii="Tahoma" w:eastAsia="Times New Roman" w:hAnsi="Times New Roman" w:cs="Tahoma"/>
          <w:kern w:val="24"/>
          <w:sz w:val="28"/>
          <w:szCs w:val="28"/>
          <w:lang w:val="en-US"/>
        </w:rPr>
        <w:t>not</w:t>
      </w:r>
      <w:proofErr w:type="gramEnd"/>
      <w:r w:rsidRPr="00645577">
        <w:rPr>
          <w:rFonts w:ascii="Tahoma" w:eastAsia="Times New Roman" w:hAnsi="Times New Roman" w:cs="Tahoma"/>
          <w:kern w:val="24"/>
          <w:sz w:val="28"/>
          <w:szCs w:val="28"/>
          <w:lang w:val="en-US"/>
        </w:rPr>
        <w:t xml:space="preserve"> all pedophiles</w:t>
      </w:r>
      <w:r w:rsidR="00C87309">
        <w:rPr>
          <w:rFonts w:ascii="Tahoma" w:eastAsia="Times New Roman" w:hAnsi="Times New Roman" w:cs="Tahoma"/>
          <w:kern w:val="24"/>
          <w:sz w:val="28"/>
          <w:szCs w:val="28"/>
          <w:lang w:val="en-US"/>
        </w:rPr>
        <w:t xml:space="preserve"> sexually molest children</w:t>
      </w:r>
    </w:p>
    <w:p w14:paraId="29AD7875" w14:textId="48630024" w:rsidR="005816C3" w:rsidRPr="00645577" w:rsidRDefault="005816C3" w:rsidP="001F66E0">
      <w:pPr>
        <w:pStyle w:val="ListParagraph"/>
        <w:numPr>
          <w:ilvl w:val="0"/>
          <w:numId w:val="29"/>
        </w:numPr>
        <w:autoSpaceDE w:val="0"/>
        <w:autoSpaceDN w:val="0"/>
        <w:adjustRightInd w:val="0"/>
        <w:spacing w:after="0"/>
        <w:rPr>
          <w:rFonts w:ascii="Tahoma" w:eastAsia="Times New Roman" w:hAnsi="Times New Roman" w:cs="Tahoma"/>
          <w:kern w:val="24"/>
          <w:sz w:val="28"/>
          <w:szCs w:val="28"/>
          <w:lang w:val="en-US"/>
        </w:rPr>
      </w:pPr>
      <w:proofErr w:type="gramStart"/>
      <w:r w:rsidRPr="00645577">
        <w:rPr>
          <w:rFonts w:ascii="Tahoma" w:eastAsia="Times New Roman" w:hAnsi="Times New Roman" w:cs="Tahoma"/>
          <w:kern w:val="24"/>
          <w:sz w:val="28"/>
          <w:szCs w:val="28"/>
          <w:lang w:val="en-US"/>
        </w:rPr>
        <w:t>not</w:t>
      </w:r>
      <w:proofErr w:type="gramEnd"/>
      <w:r w:rsidRPr="00645577">
        <w:rPr>
          <w:rFonts w:ascii="Tahoma" w:eastAsia="Times New Roman" w:hAnsi="Times New Roman" w:cs="Tahoma"/>
          <w:kern w:val="24"/>
          <w:sz w:val="28"/>
          <w:szCs w:val="28"/>
          <w:lang w:val="en-US"/>
        </w:rPr>
        <w:t xml:space="preserve"> all people</w:t>
      </w:r>
      <w:r w:rsidR="00C87309">
        <w:rPr>
          <w:rFonts w:ascii="Tahoma" w:eastAsia="Times New Roman" w:hAnsi="Times New Roman" w:cs="Tahoma"/>
          <w:kern w:val="24"/>
          <w:sz w:val="28"/>
          <w:szCs w:val="28"/>
          <w:lang w:val="en-US"/>
        </w:rPr>
        <w:t xml:space="preserve"> who molest children are pedophiles</w:t>
      </w:r>
    </w:p>
    <w:p w14:paraId="7EF2F3BF" w14:textId="77777777" w:rsidR="00645577" w:rsidRDefault="00645577" w:rsidP="001F66E0">
      <w:pPr>
        <w:autoSpaceDE w:val="0"/>
        <w:autoSpaceDN w:val="0"/>
        <w:adjustRightInd w:val="0"/>
        <w:spacing w:after="0"/>
        <w:rPr>
          <w:rFonts w:ascii="Tahoma" w:eastAsia="Times New Roman" w:hAnsi="Times New Roman" w:cs="Tahoma"/>
          <w:kern w:val="24"/>
          <w:sz w:val="28"/>
          <w:szCs w:val="28"/>
          <w:lang w:val="en-US"/>
        </w:rPr>
      </w:pPr>
    </w:p>
    <w:p w14:paraId="497DDF05" w14:textId="77777777" w:rsidR="005816C3" w:rsidRPr="00645577" w:rsidRDefault="005816C3" w:rsidP="001F66E0">
      <w:pPr>
        <w:autoSpaceDE w:val="0"/>
        <w:autoSpaceDN w:val="0"/>
        <w:adjustRightInd w:val="0"/>
        <w:spacing w:after="0"/>
        <w:rPr>
          <w:rFonts w:ascii="Tahoma" w:eastAsia="Times New Roman" w:hAnsi="Times New Roman" w:cs="Tahoma"/>
          <w:kern w:val="24"/>
          <w:sz w:val="32"/>
          <w:szCs w:val="32"/>
        </w:rPr>
      </w:pPr>
      <w:r w:rsidRPr="00645577">
        <w:rPr>
          <w:rFonts w:ascii="Tahoma" w:eastAsia="Times New Roman" w:hAnsi="Times New Roman" w:cs="Tahoma"/>
          <w:kern w:val="24"/>
          <w:sz w:val="32"/>
          <w:szCs w:val="32"/>
          <w:lang w:val="en-US"/>
        </w:rPr>
        <w:t>Pedophilia cont.</w:t>
      </w:r>
    </w:p>
    <w:p w14:paraId="7CE1ADBC" w14:textId="1FD6E1AA" w:rsidR="005816C3" w:rsidRPr="00645577" w:rsidRDefault="005816C3" w:rsidP="001F66E0">
      <w:pPr>
        <w:pStyle w:val="ListParagraph"/>
        <w:numPr>
          <w:ilvl w:val="0"/>
          <w:numId w:val="30"/>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lastRenderedPageBreak/>
        <w:t>Some people who would meet</w:t>
      </w:r>
      <w:r w:rsidR="00C87309">
        <w:rPr>
          <w:rFonts w:ascii="Tahoma" w:eastAsia="Times New Roman" w:hAnsi="Times New Roman" w:cs="Tahoma"/>
          <w:kern w:val="24"/>
          <w:sz w:val="28"/>
          <w:szCs w:val="28"/>
          <w:lang w:val="en-US"/>
        </w:rPr>
        <w:t xml:space="preserve"> the diagnostic criteria for pedophilia manage to control their sexual urges</w:t>
      </w:r>
    </w:p>
    <w:p w14:paraId="78D30D37" w14:textId="14168A8A" w:rsidR="005816C3" w:rsidRPr="00645577" w:rsidRDefault="005816C3" w:rsidP="001F66E0">
      <w:pPr>
        <w:pStyle w:val="ListParagraph"/>
        <w:numPr>
          <w:ilvl w:val="0"/>
          <w:numId w:val="30"/>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Some people who would not meet</w:t>
      </w:r>
      <w:r w:rsidR="00C87309">
        <w:rPr>
          <w:rFonts w:ascii="Tahoma" w:eastAsia="Times New Roman" w:hAnsi="Times New Roman" w:cs="Tahoma"/>
          <w:kern w:val="24"/>
          <w:sz w:val="28"/>
          <w:szCs w:val="28"/>
          <w:lang w:val="en-US"/>
        </w:rPr>
        <w:t xml:space="preserve"> the diagnostic criteria for pedophilia engage in situational acts of child molestation, if the opportunity presents itself</w:t>
      </w:r>
    </w:p>
    <w:p w14:paraId="53AEE400"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776DB8ED"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Sexual Sadism</w:t>
      </w:r>
    </w:p>
    <w:p w14:paraId="475C4FA3" w14:textId="100CA9C3" w:rsidR="005816C3" w:rsidRPr="00645577" w:rsidRDefault="005816C3" w:rsidP="001F66E0">
      <w:pPr>
        <w:pStyle w:val="ListParagraph"/>
        <w:numPr>
          <w:ilvl w:val="0"/>
          <w:numId w:val="31"/>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 xml:space="preserve">The term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sexual sadism</w:t>
      </w:r>
      <w:r w:rsidRPr="00645577">
        <w:rPr>
          <w:rFonts w:ascii="Tahoma" w:eastAsia="Times New Roman" w:hAnsi="Times New Roman" w:cs="Tahoma"/>
          <w:kern w:val="24"/>
          <w:sz w:val="28"/>
          <w:szCs w:val="28"/>
          <w:lang w:val="en-US"/>
        </w:rPr>
        <w:t>”</w:t>
      </w:r>
      <w:r w:rsidR="000D0E06">
        <w:rPr>
          <w:rFonts w:ascii="Tahoma" w:eastAsia="Times New Roman" w:hAnsi="Times New Roman" w:cs="Tahoma"/>
          <w:kern w:val="24"/>
          <w:sz w:val="28"/>
          <w:szCs w:val="28"/>
          <w:lang w:val="en-US"/>
        </w:rPr>
        <w:t xml:space="preserve"> descri</w:t>
      </w:r>
      <w:r w:rsidR="00C87309">
        <w:rPr>
          <w:rFonts w:ascii="Tahoma" w:eastAsia="Times New Roman" w:hAnsi="Times New Roman" w:cs="Tahoma"/>
          <w:kern w:val="24"/>
          <w:sz w:val="28"/>
          <w:szCs w:val="28"/>
          <w:lang w:val="en-US"/>
        </w:rPr>
        <w:t xml:space="preserve">bes </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individuals who derived sexual pleasure from non-consensual domination and infliction of harm on another person</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 xml:space="preserve"> (murphy</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w:t>
      </w:r>
    </w:p>
    <w:p w14:paraId="3B67FDA7" w14:textId="207127B7" w:rsidR="005816C3" w:rsidRPr="00645577" w:rsidRDefault="005816C3" w:rsidP="001F66E0">
      <w:pPr>
        <w:pStyle w:val="ListParagraph"/>
        <w:numPr>
          <w:ilvl w:val="0"/>
          <w:numId w:val="31"/>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A sexual sadist</w:t>
      </w:r>
      <w:r w:rsidR="00C87309">
        <w:rPr>
          <w:rFonts w:ascii="Tahoma" w:eastAsia="Times New Roman" w:hAnsi="Times New Roman" w:cs="Tahoma"/>
          <w:kern w:val="24"/>
          <w:sz w:val="28"/>
          <w:szCs w:val="28"/>
          <w:lang w:val="en-US"/>
        </w:rPr>
        <w:t xml:space="preserve"> </w:t>
      </w:r>
      <w:r w:rsidR="00C87309">
        <w:rPr>
          <w:rFonts w:ascii="Tahoma" w:eastAsia="Times New Roman" w:hAnsi="Times New Roman" w:cs="Tahoma"/>
          <w:kern w:val="24"/>
          <w:sz w:val="28"/>
          <w:szCs w:val="28"/>
          <w:lang w:val="en-US"/>
        </w:rPr>
        <w:t>“</w:t>
      </w:r>
      <w:r w:rsidR="00C87309">
        <w:rPr>
          <w:rFonts w:ascii="Tahoma" w:eastAsia="Times New Roman" w:hAnsi="Times New Roman" w:cs="Tahoma"/>
          <w:kern w:val="24"/>
          <w:sz w:val="28"/>
          <w:szCs w:val="28"/>
          <w:lang w:val="en-US"/>
        </w:rPr>
        <w:t>experiences sexual arousal from the physical or psychological suffering of another person</w:t>
      </w:r>
    </w:p>
    <w:p w14:paraId="1F7AB68D" w14:textId="2BD2B3FF" w:rsidR="005816C3" w:rsidRPr="00645577" w:rsidRDefault="005816C3" w:rsidP="001F66E0">
      <w:pPr>
        <w:pStyle w:val="ListParagraph"/>
        <w:numPr>
          <w:ilvl w:val="0"/>
          <w:numId w:val="31"/>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Sexual sadism usually begins </w:t>
      </w:r>
      <w:r w:rsidR="000D0E06">
        <w:rPr>
          <w:rFonts w:ascii="Tahoma" w:eastAsia="Times New Roman" w:hAnsi="Times New Roman" w:cs="Tahoma"/>
          <w:kern w:val="24"/>
          <w:sz w:val="28"/>
          <w:szCs w:val="28"/>
          <w:lang w:val="en-US"/>
        </w:rPr>
        <w:t>in early adulthood and tends to be chronic</w:t>
      </w:r>
    </w:p>
    <w:p w14:paraId="41BA129E"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1A69179C"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Exhibitionism</w:t>
      </w:r>
    </w:p>
    <w:p w14:paraId="4CBB77D7" w14:textId="77777777" w:rsidR="005816C3"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There are three main categories</w:t>
      </w:r>
    </w:p>
    <w:p w14:paraId="4EF14779" w14:textId="77777777" w:rsidR="00645577" w:rsidRPr="00DE0B3F" w:rsidRDefault="00645577" w:rsidP="001F66E0">
      <w:pPr>
        <w:autoSpaceDE w:val="0"/>
        <w:autoSpaceDN w:val="0"/>
        <w:adjustRightInd w:val="0"/>
        <w:spacing w:after="0"/>
        <w:rPr>
          <w:rFonts w:ascii="Tahoma" w:eastAsia="Times New Roman" w:hAnsi="Times New Roman" w:cs="Tahoma"/>
          <w:kern w:val="24"/>
          <w:sz w:val="28"/>
          <w:szCs w:val="28"/>
          <w:lang w:val="en-US"/>
        </w:rPr>
      </w:pPr>
    </w:p>
    <w:p w14:paraId="194FDB08" w14:textId="058B4758" w:rsidR="005816C3" w:rsidRPr="00645577" w:rsidRDefault="005816C3" w:rsidP="001F66E0">
      <w:pPr>
        <w:pStyle w:val="ListParagraph"/>
        <w:numPr>
          <w:ilvl w:val="0"/>
          <w:numId w:val="32"/>
        </w:numPr>
        <w:autoSpaceDE w:val="0"/>
        <w:autoSpaceDN w:val="0"/>
        <w:adjustRightInd w:val="0"/>
        <w:spacing w:after="0"/>
        <w:rPr>
          <w:rFonts w:ascii="Tahoma" w:eastAsia="Times New Roman" w:hAnsi="Times New Roman" w:cs="Tahoma"/>
          <w:kern w:val="24"/>
          <w:sz w:val="28"/>
          <w:szCs w:val="28"/>
          <w:lang w:val="en-US"/>
        </w:rPr>
      </w:pPr>
      <w:r w:rsidRPr="000D0E06">
        <w:rPr>
          <w:rFonts w:ascii="Tahoma" w:eastAsia="Times New Roman" w:hAnsi="Times New Roman" w:cs="Tahoma"/>
          <w:bCs/>
          <w:color w:val="FF0000"/>
          <w:kern w:val="24"/>
          <w:sz w:val="28"/>
          <w:szCs w:val="28"/>
          <w:lang w:val="en-US"/>
        </w:rPr>
        <w:t>Defined exhibitionists</w:t>
      </w:r>
      <w:r w:rsidR="000D0E06">
        <w:rPr>
          <w:rFonts w:ascii="Tahoma" w:eastAsia="Times New Roman" w:hAnsi="Times New Roman" w:cs="Tahoma"/>
          <w:bCs/>
          <w:kern w:val="24"/>
          <w:sz w:val="28"/>
          <w:szCs w:val="28"/>
          <w:lang w:val="en-US"/>
        </w:rPr>
        <w:t>- derive their sexual arousal by exposing themselves to (and shocking and surprising) unsuspecting victims</w:t>
      </w:r>
    </w:p>
    <w:p w14:paraId="27926EDD" w14:textId="072B1BF9" w:rsidR="005816C3" w:rsidRPr="00645577" w:rsidRDefault="005816C3" w:rsidP="001F66E0">
      <w:pPr>
        <w:pStyle w:val="ListParagraph"/>
        <w:numPr>
          <w:ilvl w:val="0"/>
          <w:numId w:val="32"/>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bCs/>
          <w:kern w:val="24"/>
          <w:sz w:val="28"/>
          <w:szCs w:val="28"/>
          <w:lang w:val="en-US"/>
        </w:rPr>
        <w:t>Public masturbators</w:t>
      </w:r>
      <w:r w:rsidR="000D0E06">
        <w:rPr>
          <w:rFonts w:ascii="Tahoma" w:eastAsia="Times New Roman" w:hAnsi="Times New Roman" w:cs="Tahoma"/>
          <w:bCs/>
          <w:kern w:val="24"/>
          <w:sz w:val="28"/>
          <w:szCs w:val="28"/>
          <w:lang w:val="en-US"/>
        </w:rPr>
        <w:t>- attempt to remain hidden from unsuspecting victims while masturbating in public</w:t>
      </w:r>
    </w:p>
    <w:p w14:paraId="37B3ED87" w14:textId="069EA527" w:rsidR="005816C3" w:rsidRPr="00645577" w:rsidRDefault="005816C3" w:rsidP="001F66E0">
      <w:pPr>
        <w:pStyle w:val="ListParagraph"/>
        <w:numPr>
          <w:ilvl w:val="0"/>
          <w:numId w:val="32"/>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bCs/>
          <w:kern w:val="24"/>
          <w:sz w:val="28"/>
          <w:szCs w:val="28"/>
          <w:lang w:val="en-US"/>
        </w:rPr>
        <w:t>Exhibitionists for sex</w:t>
      </w:r>
      <w:r w:rsidR="000D0E06">
        <w:rPr>
          <w:rFonts w:ascii="Tahoma" w:eastAsia="Times New Roman" w:hAnsi="Times New Roman" w:cs="Tahoma"/>
          <w:bCs/>
          <w:kern w:val="24"/>
          <w:sz w:val="28"/>
          <w:szCs w:val="28"/>
          <w:lang w:val="en-US"/>
        </w:rPr>
        <w:t xml:space="preserve">- hope that exposing themselves will cause the victim to become sexually aroused </w:t>
      </w:r>
      <w:proofErr w:type="spellStart"/>
      <w:r w:rsidR="000D0E06">
        <w:rPr>
          <w:rFonts w:ascii="Tahoma" w:eastAsia="Times New Roman" w:hAnsi="Times New Roman" w:cs="Tahoma"/>
          <w:bCs/>
          <w:kern w:val="24"/>
          <w:sz w:val="28"/>
          <w:szCs w:val="28"/>
          <w:lang w:val="en-US"/>
        </w:rPr>
        <w:t>ans</w:t>
      </w:r>
      <w:proofErr w:type="spellEnd"/>
      <w:r w:rsidR="000D0E06">
        <w:rPr>
          <w:rFonts w:ascii="Tahoma" w:eastAsia="Times New Roman" w:hAnsi="Times New Roman" w:cs="Tahoma"/>
          <w:bCs/>
          <w:kern w:val="24"/>
          <w:sz w:val="28"/>
          <w:szCs w:val="28"/>
          <w:lang w:val="en-US"/>
        </w:rPr>
        <w:t xml:space="preserve"> engage in sexual relations with them</w:t>
      </w:r>
    </w:p>
    <w:p w14:paraId="0CAC1456"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4094D4E0"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r w:rsidRPr="00DE0B3F">
        <w:rPr>
          <w:rFonts w:ascii="Tahoma" w:eastAsia="Times New Roman" w:hAnsi="Times New Roman" w:cs="Tahoma"/>
          <w:kern w:val="24"/>
          <w:sz w:val="28"/>
          <w:szCs w:val="28"/>
          <w:lang w:val="en-US"/>
        </w:rPr>
        <w:t xml:space="preserve">Exhibitionism co-occurs with voyeurism  </w:t>
      </w:r>
    </w:p>
    <w:p w14:paraId="28B7609B" w14:textId="77777777" w:rsidR="00645577" w:rsidRDefault="00645577" w:rsidP="001F66E0">
      <w:pPr>
        <w:autoSpaceDE w:val="0"/>
        <w:autoSpaceDN w:val="0"/>
        <w:adjustRightInd w:val="0"/>
        <w:spacing w:after="0"/>
        <w:rPr>
          <w:rFonts w:ascii="Tahoma" w:eastAsia="Times New Roman" w:hAnsi="Times New Roman" w:cs="Tahoma"/>
          <w:kern w:val="24"/>
          <w:sz w:val="28"/>
          <w:szCs w:val="28"/>
          <w:lang w:val="en-US"/>
        </w:rPr>
      </w:pPr>
    </w:p>
    <w:p w14:paraId="1E01DBE0" w14:textId="77777777" w:rsidR="005816C3" w:rsidRPr="00645577" w:rsidRDefault="005816C3" w:rsidP="001F66E0">
      <w:pPr>
        <w:autoSpaceDE w:val="0"/>
        <w:autoSpaceDN w:val="0"/>
        <w:adjustRightInd w:val="0"/>
        <w:spacing w:after="0"/>
        <w:rPr>
          <w:rFonts w:ascii="Tahoma" w:eastAsia="Times New Roman" w:hAnsi="Times New Roman" w:cs="Tahoma"/>
          <w:kern w:val="24"/>
          <w:sz w:val="32"/>
          <w:szCs w:val="32"/>
        </w:rPr>
      </w:pPr>
      <w:r w:rsidRPr="00645577">
        <w:rPr>
          <w:rFonts w:ascii="Tahoma" w:eastAsia="Times New Roman" w:hAnsi="Times New Roman" w:cs="Tahoma"/>
          <w:kern w:val="24"/>
          <w:sz w:val="32"/>
          <w:szCs w:val="32"/>
          <w:lang w:val="en-US"/>
        </w:rPr>
        <w:t>Voyeurism</w:t>
      </w:r>
    </w:p>
    <w:p w14:paraId="485CD161" w14:textId="55843C53" w:rsidR="005816C3" w:rsidRPr="00645577" w:rsidRDefault="005816C3" w:rsidP="001F66E0">
      <w:pPr>
        <w:pStyle w:val="ListParagraph"/>
        <w:numPr>
          <w:ilvl w:val="0"/>
          <w:numId w:val="33"/>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lastRenderedPageBreak/>
        <w:t>Voyeurism is characterized by</w:t>
      </w:r>
      <w:r w:rsidR="000D0E06">
        <w:rPr>
          <w:rFonts w:ascii="Tahoma" w:eastAsia="Times New Roman" w:hAnsi="Times New Roman" w:cs="Tahoma"/>
          <w:kern w:val="24"/>
          <w:sz w:val="28"/>
          <w:szCs w:val="28"/>
          <w:lang w:val="en-US"/>
        </w:rPr>
        <w:t xml:space="preserve"> sexual urges to observe (or fantasies about observing) unsuspecting/no- consenting individuals in sexual activity or various stages of undress</w:t>
      </w:r>
    </w:p>
    <w:p w14:paraId="2BD94823" w14:textId="6F1AF11D" w:rsidR="00645577" w:rsidRPr="00645577" w:rsidRDefault="005816C3" w:rsidP="001F66E0">
      <w:pPr>
        <w:pStyle w:val="ListParagraph"/>
        <w:numPr>
          <w:ilvl w:val="0"/>
          <w:numId w:val="33"/>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A certain degree of sexual arousal</w:t>
      </w:r>
      <w:r w:rsidR="000D0E06">
        <w:rPr>
          <w:rFonts w:ascii="Tahoma" w:eastAsia="Times New Roman" w:hAnsi="Times New Roman" w:cs="Tahoma"/>
          <w:kern w:val="24"/>
          <w:sz w:val="28"/>
          <w:szCs w:val="28"/>
          <w:lang w:val="en-US"/>
        </w:rPr>
        <w:t xml:space="preserve"> from witnessing nudity or sexual intercourse may be considered </w:t>
      </w:r>
      <w:r w:rsidR="000D0E06">
        <w:rPr>
          <w:rFonts w:ascii="Tahoma" w:eastAsia="Times New Roman" w:hAnsi="Times New Roman" w:cs="Tahoma"/>
          <w:kern w:val="24"/>
          <w:sz w:val="28"/>
          <w:szCs w:val="28"/>
          <w:lang w:val="en-US"/>
        </w:rPr>
        <w:t>“</w:t>
      </w:r>
      <w:r w:rsidR="000D0E06">
        <w:rPr>
          <w:rFonts w:ascii="Tahoma" w:eastAsia="Times New Roman" w:hAnsi="Times New Roman" w:cs="Tahoma"/>
          <w:kern w:val="24"/>
          <w:sz w:val="28"/>
          <w:szCs w:val="28"/>
          <w:lang w:val="en-US"/>
        </w:rPr>
        <w:t>normal</w:t>
      </w:r>
      <w:r w:rsidR="000D0E06">
        <w:rPr>
          <w:rFonts w:ascii="Tahoma" w:eastAsia="Times New Roman" w:hAnsi="Times New Roman" w:cs="Tahoma"/>
          <w:kern w:val="24"/>
          <w:sz w:val="28"/>
          <w:szCs w:val="28"/>
          <w:lang w:val="en-US"/>
        </w:rPr>
        <w:t>”</w:t>
      </w:r>
    </w:p>
    <w:p w14:paraId="49B12EA5" w14:textId="670D9DCA" w:rsidR="005816C3" w:rsidRPr="00645577" w:rsidRDefault="005816C3" w:rsidP="001F66E0">
      <w:pPr>
        <w:pStyle w:val="ListParagraph"/>
        <w:numPr>
          <w:ilvl w:val="0"/>
          <w:numId w:val="33"/>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However, individuals who meet the criteria</w:t>
      </w:r>
      <w:r w:rsidR="000D0E06">
        <w:rPr>
          <w:rFonts w:ascii="Tahoma" w:eastAsia="Times New Roman" w:hAnsi="Times New Roman" w:cs="Tahoma"/>
          <w:kern w:val="24"/>
          <w:sz w:val="28"/>
          <w:szCs w:val="28"/>
          <w:lang w:val="en-US"/>
        </w:rPr>
        <w:t xml:space="preserve"> of voyeurism are already aroused when they leave their residence in search for people to spy on</w:t>
      </w:r>
    </w:p>
    <w:p w14:paraId="2D57582B" w14:textId="50320CA5" w:rsidR="005816C3" w:rsidRPr="00645577" w:rsidRDefault="005816C3" w:rsidP="001F66E0">
      <w:pPr>
        <w:pStyle w:val="ListParagraph"/>
        <w:numPr>
          <w:ilvl w:val="0"/>
          <w:numId w:val="33"/>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 xml:space="preserve">Voyeurs are not usually aroused    </w:t>
      </w:r>
      <w:r w:rsidR="000D0E06">
        <w:rPr>
          <w:rFonts w:ascii="Tahoma" w:eastAsia="Times New Roman" w:hAnsi="Times New Roman" w:cs="Tahoma"/>
          <w:kern w:val="24"/>
          <w:sz w:val="28"/>
          <w:szCs w:val="28"/>
          <w:lang w:val="en-US"/>
        </w:rPr>
        <w:t>by watching strippers or peep -shows, because they derive their pleasure from watching unsuspecting victims</w:t>
      </w:r>
    </w:p>
    <w:p w14:paraId="0ADE3680"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09DD8DEB"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proofErr w:type="spellStart"/>
      <w:r w:rsidRPr="00645577">
        <w:rPr>
          <w:rFonts w:ascii="Tahoma" w:eastAsia="Times New Roman" w:hAnsi="Times New Roman" w:cs="Tahoma"/>
          <w:bCs/>
          <w:kern w:val="24"/>
          <w:sz w:val="32"/>
          <w:szCs w:val="32"/>
          <w:lang w:val="en-US"/>
        </w:rPr>
        <w:t>Frotteurism</w:t>
      </w:r>
      <w:proofErr w:type="spellEnd"/>
    </w:p>
    <w:p w14:paraId="139A1371" w14:textId="0D7679C4" w:rsidR="005816C3" w:rsidRPr="00645577" w:rsidRDefault="005816C3" w:rsidP="001F66E0">
      <w:pPr>
        <w:pStyle w:val="ListParagraph"/>
        <w:numPr>
          <w:ilvl w:val="0"/>
          <w:numId w:val="34"/>
        </w:numPr>
        <w:autoSpaceDE w:val="0"/>
        <w:autoSpaceDN w:val="0"/>
        <w:adjustRightInd w:val="0"/>
        <w:spacing w:after="0"/>
        <w:rPr>
          <w:rFonts w:ascii="Tahoma" w:eastAsia="Times New Roman" w:hAnsi="Times New Roman" w:cs="Tahoma"/>
          <w:kern w:val="24"/>
          <w:sz w:val="28"/>
          <w:szCs w:val="28"/>
          <w:lang w:val="en-US"/>
        </w:rPr>
      </w:pPr>
      <w:proofErr w:type="spellStart"/>
      <w:r w:rsidRPr="00645577">
        <w:rPr>
          <w:rFonts w:ascii="Tahoma" w:eastAsia="Times New Roman" w:hAnsi="Times New Roman" w:cs="Tahoma"/>
          <w:kern w:val="24"/>
          <w:sz w:val="28"/>
          <w:szCs w:val="28"/>
          <w:lang w:val="en-US"/>
        </w:rPr>
        <w:t>Frotteurism</w:t>
      </w:r>
      <w:proofErr w:type="spellEnd"/>
      <w:r w:rsidRPr="00645577">
        <w:rPr>
          <w:rFonts w:ascii="Tahoma" w:eastAsia="Times New Roman" w:hAnsi="Times New Roman" w:cs="Tahoma"/>
          <w:kern w:val="24"/>
          <w:sz w:val="28"/>
          <w:szCs w:val="28"/>
          <w:lang w:val="en-US"/>
        </w:rPr>
        <w:t xml:space="preserve"> is defined as</w:t>
      </w:r>
      <w:r w:rsidR="000D0E06">
        <w:rPr>
          <w:rFonts w:ascii="Tahoma" w:eastAsia="Times New Roman" w:hAnsi="Times New Roman" w:cs="Tahoma"/>
          <w:kern w:val="24"/>
          <w:sz w:val="28"/>
          <w:szCs w:val="28"/>
          <w:lang w:val="en-US"/>
        </w:rPr>
        <w:t xml:space="preserve"> a sexual urge (or fantasy) to touch or rub one</w:t>
      </w:r>
      <w:r w:rsidR="000D0E06">
        <w:rPr>
          <w:rFonts w:ascii="Tahoma" w:eastAsia="Times New Roman" w:hAnsi="Times New Roman" w:cs="Tahoma"/>
          <w:kern w:val="24"/>
          <w:sz w:val="28"/>
          <w:szCs w:val="28"/>
          <w:lang w:val="en-US"/>
        </w:rPr>
        <w:t>’</w:t>
      </w:r>
      <w:r w:rsidR="000D0E06">
        <w:rPr>
          <w:rFonts w:ascii="Tahoma" w:eastAsia="Times New Roman" w:hAnsi="Times New Roman" w:cs="Tahoma"/>
          <w:kern w:val="24"/>
          <w:sz w:val="28"/>
          <w:szCs w:val="28"/>
          <w:lang w:val="en-US"/>
        </w:rPr>
        <w:t>s genitals against an unsuspecting victim</w:t>
      </w:r>
    </w:p>
    <w:p w14:paraId="18E889D4" w14:textId="14181047" w:rsidR="005816C3" w:rsidRPr="00645577" w:rsidRDefault="005816C3" w:rsidP="001F66E0">
      <w:pPr>
        <w:pStyle w:val="ListParagraph"/>
        <w:numPr>
          <w:ilvl w:val="0"/>
          <w:numId w:val="34"/>
        </w:numPr>
        <w:autoSpaceDE w:val="0"/>
        <w:autoSpaceDN w:val="0"/>
        <w:adjustRightInd w:val="0"/>
        <w:spacing w:after="0"/>
        <w:rPr>
          <w:rFonts w:ascii="Tahoma" w:eastAsia="Times New Roman" w:hAnsi="Times New Roman" w:cs="Tahoma"/>
          <w:kern w:val="24"/>
          <w:sz w:val="28"/>
          <w:szCs w:val="28"/>
          <w:lang w:val="en-US"/>
        </w:rPr>
      </w:pPr>
      <w:proofErr w:type="spellStart"/>
      <w:r w:rsidRPr="00645577">
        <w:rPr>
          <w:rFonts w:ascii="Tahoma" w:eastAsia="Times New Roman" w:hAnsi="Times New Roman" w:cs="Tahoma"/>
          <w:kern w:val="24"/>
          <w:sz w:val="28"/>
          <w:szCs w:val="28"/>
          <w:lang w:val="en-US"/>
        </w:rPr>
        <w:t>Frotteurs</w:t>
      </w:r>
      <w:proofErr w:type="spellEnd"/>
      <w:r w:rsidRPr="00645577">
        <w:rPr>
          <w:rFonts w:ascii="Tahoma" w:eastAsia="Times New Roman" w:hAnsi="Times New Roman" w:cs="Tahoma"/>
          <w:kern w:val="24"/>
          <w:sz w:val="28"/>
          <w:szCs w:val="28"/>
          <w:lang w:val="en-US"/>
        </w:rPr>
        <w:t xml:space="preserve"> tend to seek out</w:t>
      </w:r>
      <w:r w:rsidR="000D0E06">
        <w:rPr>
          <w:rFonts w:ascii="Tahoma" w:eastAsia="Times New Roman" w:hAnsi="Times New Roman" w:cs="Tahoma"/>
          <w:kern w:val="24"/>
          <w:sz w:val="28"/>
          <w:szCs w:val="28"/>
          <w:lang w:val="en-US"/>
        </w:rPr>
        <w:t xml:space="preserve"> crowded public places, like concerts or subways</w:t>
      </w:r>
    </w:p>
    <w:p w14:paraId="2BFC5133" w14:textId="2F4F360D" w:rsidR="005816C3" w:rsidRPr="00645577" w:rsidRDefault="005816C3" w:rsidP="001F66E0">
      <w:pPr>
        <w:pStyle w:val="ListParagraph"/>
        <w:numPr>
          <w:ilvl w:val="0"/>
          <w:numId w:val="34"/>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Most </w:t>
      </w:r>
      <w:proofErr w:type="spellStart"/>
      <w:r w:rsidRPr="00645577">
        <w:rPr>
          <w:rFonts w:ascii="Tahoma" w:eastAsia="Times New Roman" w:hAnsi="Times New Roman" w:cs="Tahoma"/>
          <w:kern w:val="24"/>
          <w:sz w:val="28"/>
          <w:szCs w:val="28"/>
          <w:lang w:val="en-US"/>
        </w:rPr>
        <w:t>f</w:t>
      </w:r>
      <w:r w:rsidR="000D0E06">
        <w:rPr>
          <w:rFonts w:ascii="Tahoma" w:eastAsia="Times New Roman" w:hAnsi="Times New Roman" w:cs="Tahoma"/>
          <w:kern w:val="24"/>
          <w:sz w:val="28"/>
          <w:szCs w:val="28"/>
          <w:lang w:val="en-US"/>
        </w:rPr>
        <w:t>rotteurs</w:t>
      </w:r>
      <w:proofErr w:type="spellEnd"/>
      <w:r w:rsidR="000D0E06">
        <w:rPr>
          <w:rFonts w:ascii="Tahoma" w:eastAsia="Times New Roman" w:hAnsi="Times New Roman" w:cs="Tahoma"/>
          <w:kern w:val="24"/>
          <w:sz w:val="28"/>
          <w:szCs w:val="28"/>
          <w:lang w:val="en-US"/>
        </w:rPr>
        <w:t xml:space="preserve"> are between the ages of 15 and 25</w:t>
      </w:r>
      <w:r w:rsidR="000D0E06">
        <w:rPr>
          <w:rFonts w:ascii="Tahoma" w:eastAsia="Times New Roman" w:hAnsi="Times New Roman" w:cs="Tahoma"/>
          <w:kern w:val="24"/>
          <w:sz w:val="28"/>
          <w:szCs w:val="28"/>
          <w:lang w:val="en-US"/>
        </w:rPr>
        <w:t>”</w:t>
      </w:r>
      <w:r w:rsidR="000D0E06">
        <w:rPr>
          <w:rFonts w:ascii="Tahoma" w:eastAsia="Times New Roman" w:hAnsi="Times New Roman" w:cs="Tahoma"/>
          <w:kern w:val="24"/>
          <w:sz w:val="28"/>
          <w:szCs w:val="28"/>
          <w:lang w:val="en-US"/>
        </w:rPr>
        <w:t xml:space="preserve">, although there is a subgroup of older men who engage in </w:t>
      </w:r>
      <w:proofErr w:type="spellStart"/>
      <w:r w:rsidR="000D0E06">
        <w:rPr>
          <w:rFonts w:ascii="Tahoma" w:eastAsia="Times New Roman" w:hAnsi="Times New Roman" w:cs="Tahoma"/>
          <w:kern w:val="24"/>
          <w:sz w:val="28"/>
          <w:szCs w:val="28"/>
          <w:lang w:val="en-US"/>
        </w:rPr>
        <w:t>frotteurism</w:t>
      </w:r>
      <w:proofErr w:type="spellEnd"/>
      <w:r w:rsidR="000D0E06">
        <w:rPr>
          <w:rFonts w:ascii="Tahoma" w:eastAsia="Times New Roman" w:hAnsi="Times New Roman" w:cs="Tahoma"/>
          <w:kern w:val="24"/>
          <w:sz w:val="28"/>
          <w:szCs w:val="28"/>
          <w:lang w:val="en-US"/>
        </w:rPr>
        <w:t xml:space="preserve"> (Murphy</w:t>
      </w:r>
      <w:r w:rsidR="000D0E06">
        <w:rPr>
          <w:rFonts w:ascii="Tahoma" w:eastAsia="Times New Roman" w:hAnsi="Times New Roman" w:cs="Tahoma"/>
          <w:kern w:val="24"/>
          <w:sz w:val="28"/>
          <w:szCs w:val="28"/>
          <w:lang w:val="en-US"/>
        </w:rPr>
        <w:t>…</w:t>
      </w:r>
      <w:r w:rsidR="000D0E06">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  </w:t>
      </w:r>
    </w:p>
    <w:p w14:paraId="09C3DA70"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399FA40C"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Public Notification</w:t>
      </w:r>
    </w:p>
    <w:p w14:paraId="3C654464" w14:textId="61F9B034" w:rsidR="005816C3" w:rsidRPr="00645577" w:rsidRDefault="005816C3"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Public notification about</w:t>
      </w:r>
      <w:r w:rsidR="000D0E06">
        <w:rPr>
          <w:rFonts w:ascii="Tahoma" w:eastAsia="Times New Roman" w:hAnsi="Times New Roman" w:cs="Tahoma"/>
          <w:kern w:val="24"/>
          <w:sz w:val="28"/>
          <w:szCs w:val="28"/>
          <w:lang w:val="en-US"/>
        </w:rPr>
        <w:t xml:space="preserve"> </w:t>
      </w:r>
      <w:r w:rsidR="00CB49A0">
        <w:rPr>
          <w:rFonts w:ascii="Tahoma" w:eastAsia="Times New Roman" w:hAnsi="Times New Roman" w:cs="Tahoma"/>
          <w:kern w:val="24"/>
          <w:sz w:val="28"/>
          <w:szCs w:val="28"/>
          <w:lang w:val="en-US"/>
        </w:rPr>
        <w:t>the impending release of violent</w:t>
      </w:r>
      <w:r w:rsidR="000D0E06">
        <w:rPr>
          <w:rFonts w:ascii="Tahoma" w:eastAsia="Times New Roman" w:hAnsi="Times New Roman" w:cs="Tahoma"/>
          <w:kern w:val="24"/>
          <w:sz w:val="28"/>
          <w:szCs w:val="28"/>
          <w:lang w:val="en-US"/>
        </w:rPr>
        <w:t xml:space="preserve"> and sexual offenders is permi</w:t>
      </w:r>
      <w:r w:rsidR="00CB49A0">
        <w:rPr>
          <w:rFonts w:ascii="Tahoma" w:eastAsia="Times New Roman" w:hAnsi="Times New Roman" w:cs="Tahoma"/>
          <w:kern w:val="24"/>
          <w:sz w:val="28"/>
          <w:szCs w:val="28"/>
          <w:lang w:val="en-US"/>
        </w:rPr>
        <w:t>tted under provincial community safety</w:t>
      </w:r>
      <w:r w:rsidR="000D0E06">
        <w:rPr>
          <w:rFonts w:ascii="Tahoma" w:eastAsia="Times New Roman" w:hAnsi="Times New Roman" w:cs="Tahoma"/>
          <w:kern w:val="24"/>
          <w:sz w:val="28"/>
          <w:szCs w:val="28"/>
          <w:lang w:val="en-US"/>
        </w:rPr>
        <w:t xml:space="preserve"> legislation</w:t>
      </w:r>
    </w:p>
    <w:p w14:paraId="13FD769D" w14:textId="77777777" w:rsidR="005816C3" w:rsidRDefault="005816C3"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lang w:val="en-US"/>
        </w:rPr>
      </w:pPr>
      <w:r w:rsidRPr="00645577">
        <w:rPr>
          <w:rFonts w:ascii="Tahoma" w:eastAsia="Times New Roman" w:hAnsi="Times New Roman" w:cs="Tahoma"/>
          <w:kern w:val="24"/>
          <w:sz w:val="28"/>
          <w:szCs w:val="28"/>
          <w:lang w:val="en-US"/>
        </w:rPr>
        <w:t>Notification may include:</w:t>
      </w:r>
    </w:p>
    <w:p w14:paraId="302385F3" w14:textId="04FB6A31" w:rsidR="000D0E06" w:rsidRDefault="000D0E06"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3. Broad notification, using and community organizatio</w:t>
      </w:r>
      <w:r w:rsidR="00CB49A0">
        <w:rPr>
          <w:rFonts w:ascii="Tahoma" w:eastAsia="Times New Roman" w:hAnsi="Times New Roman" w:cs="Tahoma"/>
          <w:kern w:val="24"/>
          <w:sz w:val="28"/>
          <w:szCs w:val="28"/>
          <w:lang w:val="en-US"/>
        </w:rPr>
        <w:t>n</w:t>
      </w:r>
    </w:p>
    <w:p w14:paraId="4A31B588" w14:textId="459D2D8E" w:rsidR="000D0E06" w:rsidRDefault="000D0E06"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 xml:space="preserve">1. Only local law </w:t>
      </w:r>
      <w:r w:rsidR="00CB49A0">
        <w:rPr>
          <w:rFonts w:ascii="Tahoma" w:eastAsia="Times New Roman" w:hAnsi="Times New Roman" w:cs="Tahoma"/>
          <w:kern w:val="24"/>
          <w:sz w:val="28"/>
          <w:szCs w:val="28"/>
          <w:lang w:val="en-US"/>
        </w:rPr>
        <w:t>enforcement</w:t>
      </w:r>
    </w:p>
    <w:p w14:paraId="4B88DC63" w14:textId="3FAE6030" w:rsidR="000D0E06" w:rsidRPr="00645577" w:rsidRDefault="000D0E06"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 xml:space="preserve">2. Local law </w:t>
      </w:r>
      <w:r w:rsidR="00CB49A0">
        <w:rPr>
          <w:rFonts w:ascii="Tahoma" w:eastAsia="Times New Roman" w:hAnsi="Times New Roman" w:cs="Tahoma"/>
          <w:kern w:val="24"/>
          <w:sz w:val="28"/>
          <w:szCs w:val="28"/>
          <w:lang w:val="en-US"/>
        </w:rPr>
        <w:t>enforcement</w:t>
      </w:r>
      <w:r>
        <w:rPr>
          <w:rFonts w:ascii="Tahoma" w:eastAsia="Times New Roman" w:hAnsi="Times New Roman" w:cs="Tahoma"/>
          <w:kern w:val="24"/>
          <w:sz w:val="28"/>
          <w:szCs w:val="28"/>
          <w:lang w:val="en-US"/>
        </w:rPr>
        <w:t xml:space="preserve"> and community organizations that </w:t>
      </w:r>
      <w:r>
        <w:rPr>
          <w:rFonts w:ascii="Tahoma" w:eastAsia="Times New Roman" w:hAnsi="Times New Roman" w:cs="Tahoma"/>
          <w:kern w:val="24"/>
          <w:sz w:val="28"/>
          <w:szCs w:val="28"/>
          <w:lang w:val="en-US"/>
        </w:rPr>
        <w:t>“</w:t>
      </w:r>
      <w:r>
        <w:rPr>
          <w:rFonts w:ascii="Tahoma" w:eastAsia="Times New Roman" w:hAnsi="Times New Roman" w:cs="Tahoma"/>
          <w:kern w:val="24"/>
          <w:sz w:val="28"/>
          <w:szCs w:val="28"/>
          <w:lang w:val="en-US"/>
        </w:rPr>
        <w:t>need to know</w:t>
      </w:r>
      <w:r>
        <w:rPr>
          <w:rFonts w:ascii="Tahoma" w:eastAsia="Times New Roman" w:hAnsi="Times New Roman" w:cs="Tahoma"/>
          <w:kern w:val="24"/>
          <w:sz w:val="28"/>
          <w:szCs w:val="28"/>
          <w:lang w:val="en-US"/>
        </w:rPr>
        <w:t>”</w:t>
      </w:r>
    </w:p>
    <w:p w14:paraId="7DBC270B"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p>
    <w:p w14:paraId="3632D22C" w14:textId="30C34D01" w:rsidR="005816C3" w:rsidRPr="00645577" w:rsidRDefault="005816C3" w:rsidP="001F66E0">
      <w:pPr>
        <w:pStyle w:val="ListParagraph"/>
        <w:numPr>
          <w:ilvl w:val="0"/>
          <w:numId w:val="35"/>
        </w:numPr>
        <w:autoSpaceDE w:val="0"/>
        <w:autoSpaceDN w:val="0"/>
        <w:adjustRightInd w:val="0"/>
        <w:spacing w:after="0"/>
        <w:rPr>
          <w:rFonts w:ascii="Tahoma" w:eastAsia="Times New Roman" w:hAnsi="Times New Roman" w:cs="Tahoma"/>
          <w:kern w:val="24"/>
          <w:sz w:val="28"/>
          <w:szCs w:val="28"/>
        </w:rPr>
      </w:pPr>
      <w:r w:rsidRPr="00645577">
        <w:rPr>
          <w:rFonts w:ascii="Tahoma" w:eastAsia="Times New Roman" w:hAnsi="Times New Roman" w:cs="Tahoma"/>
          <w:kern w:val="24"/>
          <w:sz w:val="28"/>
          <w:szCs w:val="28"/>
          <w:lang w:val="en-US"/>
        </w:rPr>
        <w:lastRenderedPageBreak/>
        <w:t xml:space="preserve">The decision regarding </w:t>
      </w:r>
      <w:r w:rsidRPr="00645577">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the appropriate level of </w:t>
      </w:r>
      <w:proofErr w:type="gramStart"/>
      <w:r w:rsidRPr="00645577">
        <w:rPr>
          <w:rFonts w:ascii="Tahoma" w:eastAsia="Times New Roman" w:hAnsi="Times New Roman" w:cs="Tahoma"/>
          <w:kern w:val="24"/>
          <w:sz w:val="28"/>
          <w:szCs w:val="28"/>
          <w:lang w:val="en-US"/>
        </w:rPr>
        <w:t xml:space="preserve">public </w:t>
      </w:r>
      <w:r w:rsidR="000D0E06">
        <w:rPr>
          <w:rFonts w:ascii="Tahoma" w:eastAsia="Times New Roman" w:hAnsi="Times New Roman" w:cs="Tahoma"/>
          <w:kern w:val="24"/>
          <w:sz w:val="28"/>
          <w:szCs w:val="28"/>
          <w:lang w:val="en-US"/>
        </w:rPr>
        <w:t xml:space="preserve"> notification</w:t>
      </w:r>
      <w:proofErr w:type="gramEnd"/>
      <w:r w:rsidR="000D0E06">
        <w:rPr>
          <w:rFonts w:ascii="Tahoma" w:eastAsia="Times New Roman" w:hAnsi="Times New Roman" w:cs="Tahoma"/>
          <w:kern w:val="24"/>
          <w:sz w:val="28"/>
          <w:szCs w:val="28"/>
          <w:lang w:val="en-US"/>
        </w:rPr>
        <w:t xml:space="preserve"> is made by the police and a high-risk offender committee</w:t>
      </w:r>
      <w:r w:rsidR="000D0E06">
        <w:rPr>
          <w:rFonts w:ascii="Tahoma" w:eastAsia="Times New Roman" w:hAnsi="Times New Roman" w:cs="Tahoma"/>
          <w:kern w:val="24"/>
          <w:sz w:val="28"/>
          <w:szCs w:val="28"/>
          <w:lang w:val="en-US"/>
        </w:rPr>
        <w:t>”</w:t>
      </w:r>
      <w:r w:rsidRPr="00645577">
        <w:rPr>
          <w:rFonts w:ascii="Tahoma" w:eastAsia="Times New Roman" w:hAnsi="Times New Roman" w:cs="Tahoma"/>
          <w:kern w:val="24"/>
          <w:sz w:val="28"/>
          <w:szCs w:val="28"/>
          <w:lang w:val="en-US"/>
        </w:rPr>
        <w:t xml:space="preserve"> </w:t>
      </w:r>
    </w:p>
    <w:p w14:paraId="56B5C184" w14:textId="77777777" w:rsidR="00645577" w:rsidRDefault="00645577" w:rsidP="001F66E0">
      <w:pPr>
        <w:autoSpaceDE w:val="0"/>
        <w:autoSpaceDN w:val="0"/>
        <w:adjustRightInd w:val="0"/>
        <w:spacing w:after="0"/>
        <w:rPr>
          <w:rFonts w:ascii="Tahoma" w:eastAsia="Times New Roman" w:hAnsi="Times New Roman" w:cs="Tahoma"/>
          <w:bCs/>
          <w:kern w:val="24"/>
          <w:sz w:val="28"/>
          <w:szCs w:val="28"/>
          <w:lang w:val="en-US"/>
        </w:rPr>
      </w:pPr>
    </w:p>
    <w:p w14:paraId="15CDD580" w14:textId="77777777" w:rsidR="005816C3" w:rsidRPr="00645577" w:rsidRDefault="005816C3" w:rsidP="001F66E0">
      <w:pPr>
        <w:autoSpaceDE w:val="0"/>
        <w:autoSpaceDN w:val="0"/>
        <w:adjustRightInd w:val="0"/>
        <w:spacing w:after="0"/>
        <w:rPr>
          <w:rFonts w:ascii="Tahoma" w:eastAsia="Times New Roman" w:hAnsi="Times New Roman" w:cs="Tahoma"/>
          <w:bCs/>
          <w:kern w:val="24"/>
          <w:sz w:val="32"/>
          <w:szCs w:val="32"/>
        </w:rPr>
      </w:pPr>
      <w:r w:rsidRPr="00645577">
        <w:rPr>
          <w:rFonts w:ascii="Tahoma" w:eastAsia="Times New Roman" w:hAnsi="Times New Roman" w:cs="Tahoma"/>
          <w:bCs/>
          <w:kern w:val="24"/>
          <w:sz w:val="32"/>
          <w:szCs w:val="32"/>
          <w:lang w:val="en-US"/>
        </w:rPr>
        <w:t>The Sex Offender Registry</w:t>
      </w:r>
    </w:p>
    <w:p w14:paraId="14843C3C" w14:textId="0990E29C" w:rsidR="005816C3" w:rsidRPr="00C64F9E" w:rsidRDefault="005816C3" w:rsidP="001F66E0">
      <w:pPr>
        <w:pStyle w:val="ListParagraph"/>
        <w:numPr>
          <w:ilvl w:val="0"/>
          <w:numId w:val="36"/>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 xml:space="preserve">Offenders convicted of a designated sexual offence </w:t>
      </w:r>
      <w:r w:rsidR="00CB49A0">
        <w:rPr>
          <w:rFonts w:ascii="Tahoma" w:eastAsia="Times New Roman" w:hAnsi="Times New Roman" w:cs="Tahoma"/>
          <w:kern w:val="24"/>
          <w:sz w:val="28"/>
          <w:szCs w:val="28"/>
          <w:lang w:val="en-US"/>
        </w:rPr>
        <w:t>are required to register with the sex offender registry, and may be required to report for 10 years, 20 years, or even for life)</w:t>
      </w:r>
    </w:p>
    <w:p w14:paraId="30078E22" w14:textId="340963E4" w:rsidR="005816C3" w:rsidRPr="00C64F9E" w:rsidRDefault="005816C3" w:rsidP="001F66E0">
      <w:pPr>
        <w:pStyle w:val="ListParagraph"/>
        <w:numPr>
          <w:ilvl w:val="0"/>
          <w:numId w:val="36"/>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The registry keeps a photo of the offender</w:t>
      </w:r>
      <w:r w:rsidR="00CB49A0">
        <w:rPr>
          <w:rFonts w:ascii="Tahoma" w:eastAsia="Times New Roman" w:hAnsi="Times New Roman" w:cs="Tahoma"/>
          <w:kern w:val="24"/>
          <w:sz w:val="28"/>
          <w:szCs w:val="28"/>
          <w:lang w:val="en-US"/>
        </w:rPr>
        <w:t>, and collect info such as name, address, date of birth, and history of sexual offending</w:t>
      </w:r>
    </w:p>
    <w:p w14:paraId="2CE47B01" w14:textId="7D208FD5" w:rsidR="005816C3" w:rsidRPr="00C64F9E" w:rsidRDefault="005816C3" w:rsidP="001F66E0">
      <w:pPr>
        <w:pStyle w:val="ListParagraph"/>
        <w:numPr>
          <w:ilvl w:val="0"/>
          <w:numId w:val="36"/>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The Sex Offender Registry may assist police</w:t>
      </w:r>
      <w:r w:rsidR="00CB49A0">
        <w:rPr>
          <w:rFonts w:ascii="Tahoma" w:eastAsia="Times New Roman" w:hAnsi="Times New Roman" w:cs="Tahoma"/>
          <w:kern w:val="24"/>
          <w:sz w:val="28"/>
          <w:szCs w:val="28"/>
          <w:lang w:val="en-US"/>
        </w:rPr>
        <w:t xml:space="preserve"> in investigating child abductions and sex offences, and may deter some offenders</w:t>
      </w:r>
    </w:p>
    <w:p w14:paraId="544FA83C" w14:textId="42543887" w:rsidR="005816C3" w:rsidRPr="00C64F9E" w:rsidRDefault="005816C3" w:rsidP="001F66E0">
      <w:pPr>
        <w:pStyle w:val="ListParagraph"/>
        <w:numPr>
          <w:ilvl w:val="0"/>
          <w:numId w:val="36"/>
        </w:numPr>
        <w:autoSpaceDE w:val="0"/>
        <w:autoSpaceDN w:val="0"/>
        <w:adjustRightInd w:val="0"/>
        <w:spacing w:after="0"/>
        <w:rPr>
          <w:rFonts w:ascii="Tahoma" w:eastAsia="Times New Roman" w:hAnsi="Times New Roman" w:cs="Tahoma"/>
          <w:kern w:val="24"/>
          <w:sz w:val="28"/>
          <w:szCs w:val="28"/>
        </w:rPr>
      </w:pPr>
      <w:r w:rsidRPr="00C64F9E">
        <w:rPr>
          <w:rFonts w:ascii="Tahoma" w:eastAsia="Times New Roman" w:hAnsi="Times New Roman" w:cs="Tahoma"/>
          <w:kern w:val="24"/>
          <w:sz w:val="28"/>
          <w:szCs w:val="28"/>
          <w:lang w:val="en-US"/>
        </w:rPr>
        <w:t>Unlike Sex</w:t>
      </w:r>
      <w:r w:rsidR="00CB49A0">
        <w:rPr>
          <w:rFonts w:ascii="Tahoma" w:eastAsia="Times New Roman" w:hAnsi="Times New Roman" w:cs="Tahoma"/>
          <w:kern w:val="24"/>
          <w:sz w:val="28"/>
          <w:szCs w:val="28"/>
          <w:lang w:val="en-US"/>
        </w:rPr>
        <w:t xml:space="preserve"> Offender Registries in the US, info from those in Canada is not made available to the public</w:t>
      </w:r>
      <w:r w:rsidRPr="00C64F9E">
        <w:rPr>
          <w:rFonts w:ascii="Tahoma" w:eastAsia="Times New Roman" w:hAnsi="Times New Roman" w:cs="Tahoma"/>
          <w:kern w:val="24"/>
          <w:sz w:val="28"/>
          <w:szCs w:val="28"/>
          <w:lang w:val="en-US"/>
        </w:rPr>
        <w:t xml:space="preserve"> </w:t>
      </w:r>
    </w:p>
    <w:p w14:paraId="0EF5DB98" w14:textId="77777777" w:rsidR="00C64F9E" w:rsidRDefault="00C64F9E" w:rsidP="001F66E0">
      <w:pPr>
        <w:autoSpaceDE w:val="0"/>
        <w:autoSpaceDN w:val="0"/>
        <w:adjustRightInd w:val="0"/>
        <w:spacing w:after="0"/>
        <w:rPr>
          <w:rFonts w:ascii="Tahoma" w:eastAsia="Times New Roman" w:hAnsi="Times New Roman" w:cs="Tahoma"/>
          <w:bCs/>
          <w:kern w:val="24"/>
          <w:sz w:val="28"/>
          <w:szCs w:val="28"/>
          <w:lang w:val="en-US"/>
        </w:rPr>
      </w:pPr>
    </w:p>
    <w:p w14:paraId="08F608E0" w14:textId="77777777" w:rsidR="00C64F9E" w:rsidRDefault="00C64F9E" w:rsidP="001F66E0">
      <w:pPr>
        <w:autoSpaceDE w:val="0"/>
        <w:autoSpaceDN w:val="0"/>
        <w:adjustRightInd w:val="0"/>
        <w:spacing w:after="0"/>
        <w:rPr>
          <w:rFonts w:ascii="Tahoma" w:eastAsia="Times New Roman" w:hAnsi="Times New Roman" w:cs="Tahoma"/>
          <w:bCs/>
          <w:kern w:val="24"/>
          <w:sz w:val="32"/>
          <w:szCs w:val="32"/>
          <w:lang w:val="en-US"/>
        </w:rPr>
      </w:pPr>
    </w:p>
    <w:p w14:paraId="61BF24C2" w14:textId="77777777" w:rsidR="00C64F9E" w:rsidRDefault="00C64F9E" w:rsidP="001F66E0">
      <w:pPr>
        <w:autoSpaceDE w:val="0"/>
        <w:autoSpaceDN w:val="0"/>
        <w:adjustRightInd w:val="0"/>
        <w:spacing w:after="0"/>
        <w:rPr>
          <w:rFonts w:ascii="Tahoma" w:eastAsia="Times New Roman" w:hAnsi="Times New Roman" w:cs="Tahoma"/>
          <w:bCs/>
          <w:kern w:val="24"/>
          <w:sz w:val="32"/>
          <w:szCs w:val="32"/>
          <w:lang w:val="en-US"/>
        </w:rPr>
      </w:pPr>
    </w:p>
    <w:p w14:paraId="7CF206D5" w14:textId="77777777" w:rsidR="00C64F9E" w:rsidRDefault="00C64F9E" w:rsidP="001F66E0">
      <w:pPr>
        <w:autoSpaceDE w:val="0"/>
        <w:autoSpaceDN w:val="0"/>
        <w:adjustRightInd w:val="0"/>
        <w:spacing w:after="0"/>
        <w:rPr>
          <w:rFonts w:ascii="Tahoma" w:eastAsia="Times New Roman" w:hAnsi="Times New Roman" w:cs="Tahoma"/>
          <w:bCs/>
          <w:kern w:val="24"/>
          <w:sz w:val="32"/>
          <w:szCs w:val="32"/>
          <w:lang w:val="en-US"/>
        </w:rPr>
      </w:pPr>
    </w:p>
    <w:p w14:paraId="6BFD09D8" w14:textId="77777777" w:rsidR="005816C3" w:rsidRPr="00C64F9E" w:rsidRDefault="005816C3" w:rsidP="001F66E0">
      <w:pPr>
        <w:autoSpaceDE w:val="0"/>
        <w:autoSpaceDN w:val="0"/>
        <w:adjustRightInd w:val="0"/>
        <w:spacing w:after="0"/>
        <w:rPr>
          <w:rFonts w:ascii="Tahoma" w:eastAsia="Times New Roman" w:hAnsi="Times New Roman" w:cs="Tahoma"/>
          <w:bCs/>
          <w:kern w:val="24"/>
          <w:sz w:val="32"/>
          <w:szCs w:val="32"/>
        </w:rPr>
      </w:pPr>
      <w:r w:rsidRPr="00C64F9E">
        <w:rPr>
          <w:rFonts w:ascii="Tahoma" w:eastAsia="Times New Roman" w:hAnsi="Times New Roman" w:cs="Tahoma"/>
          <w:bCs/>
          <w:kern w:val="24"/>
          <w:sz w:val="32"/>
          <w:szCs w:val="32"/>
          <w:lang w:val="en-US"/>
        </w:rPr>
        <w:t>The Dangerous Offender Designation</w:t>
      </w:r>
    </w:p>
    <w:p w14:paraId="656F9608" w14:textId="25496BE3" w:rsidR="005816C3" w:rsidRPr="00C64F9E" w:rsidRDefault="005816C3" w:rsidP="001F66E0">
      <w:pPr>
        <w:pStyle w:val="ListParagraph"/>
        <w:numPr>
          <w:ilvl w:val="0"/>
          <w:numId w:val="37"/>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Violent offenders and high-risk sexual offenders</w:t>
      </w:r>
      <w:r w:rsidR="00CB49A0">
        <w:rPr>
          <w:rFonts w:ascii="Tahoma" w:eastAsia="Times New Roman" w:hAnsi="Times New Roman" w:cs="Tahoma"/>
          <w:kern w:val="24"/>
          <w:sz w:val="28"/>
          <w:szCs w:val="28"/>
          <w:lang w:val="en-US"/>
        </w:rPr>
        <w:t xml:space="preserve"> can be considered for a </w:t>
      </w:r>
      <w:r w:rsidR="00CB49A0">
        <w:rPr>
          <w:rFonts w:ascii="Tahoma" w:eastAsia="Times New Roman" w:hAnsi="Times New Roman" w:cs="Tahoma"/>
          <w:kern w:val="24"/>
          <w:sz w:val="28"/>
          <w:szCs w:val="28"/>
          <w:lang w:val="en-US"/>
        </w:rPr>
        <w:t>“</w:t>
      </w:r>
      <w:r w:rsidR="00CB49A0">
        <w:rPr>
          <w:rFonts w:ascii="Tahoma" w:eastAsia="Times New Roman" w:hAnsi="Times New Roman" w:cs="Tahoma"/>
          <w:kern w:val="24"/>
          <w:sz w:val="28"/>
          <w:szCs w:val="28"/>
          <w:lang w:val="en-US"/>
        </w:rPr>
        <w:t>dangerous offender</w:t>
      </w:r>
      <w:r w:rsidR="00CB49A0">
        <w:rPr>
          <w:rFonts w:ascii="Tahoma" w:eastAsia="Times New Roman" w:hAnsi="Times New Roman" w:cs="Tahoma"/>
          <w:kern w:val="24"/>
          <w:sz w:val="28"/>
          <w:szCs w:val="28"/>
          <w:lang w:val="en-US"/>
        </w:rPr>
        <w:t>”</w:t>
      </w:r>
      <w:r w:rsidR="00CB49A0">
        <w:rPr>
          <w:rFonts w:ascii="Tahoma" w:eastAsia="Times New Roman" w:hAnsi="Times New Roman" w:cs="Tahoma"/>
          <w:kern w:val="24"/>
          <w:sz w:val="28"/>
          <w:szCs w:val="28"/>
          <w:lang w:val="en-US"/>
        </w:rPr>
        <w:t xml:space="preserve"> designation at the time of sentencing</w:t>
      </w:r>
    </w:p>
    <w:p w14:paraId="04DBA6C6" w14:textId="77777777" w:rsidR="005816C3" w:rsidRDefault="005816C3" w:rsidP="001F66E0">
      <w:pPr>
        <w:pStyle w:val="ListParagraph"/>
        <w:numPr>
          <w:ilvl w:val="0"/>
          <w:numId w:val="37"/>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The criteria for designation as a dangerous offender are:</w:t>
      </w:r>
    </w:p>
    <w:p w14:paraId="0CBC98F8" w14:textId="035EE324" w:rsidR="00CB49A0" w:rsidRDefault="00CB49A0" w:rsidP="00CB49A0">
      <w:pPr>
        <w:pStyle w:val="ListParagraph"/>
        <w:numPr>
          <w:ilvl w:val="1"/>
          <w:numId w:val="37"/>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Involvement in serious personal injury offence</w:t>
      </w:r>
    </w:p>
    <w:p w14:paraId="6A3C9E9D" w14:textId="5BDCEE25" w:rsidR="00CB49A0" w:rsidRDefault="00CB49A0" w:rsidP="00CB49A0">
      <w:pPr>
        <w:pStyle w:val="ListParagraph"/>
        <w:numPr>
          <w:ilvl w:val="1"/>
          <w:numId w:val="37"/>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History of persistent, aggressive, repetitive behaviour</w:t>
      </w:r>
    </w:p>
    <w:p w14:paraId="45A8F2A8" w14:textId="5EB6A912" w:rsidR="00CB49A0" w:rsidRDefault="00CB49A0" w:rsidP="00CB49A0">
      <w:pPr>
        <w:pStyle w:val="ListParagraph"/>
        <w:numPr>
          <w:ilvl w:val="1"/>
          <w:numId w:val="37"/>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Failure of offender to restrain his/her actions</w:t>
      </w:r>
    </w:p>
    <w:p w14:paraId="2080F487" w14:textId="45B813CD" w:rsidR="00CB49A0" w:rsidRDefault="00CB49A0" w:rsidP="00CB49A0">
      <w:pPr>
        <w:pStyle w:val="ListParagraph"/>
        <w:numPr>
          <w:ilvl w:val="1"/>
          <w:numId w:val="37"/>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Indifference to consequences of his/her behaviour</w:t>
      </w:r>
    </w:p>
    <w:p w14:paraId="480F0668" w14:textId="4854C989" w:rsidR="00CB49A0" w:rsidRPr="00C64F9E" w:rsidRDefault="00CB49A0" w:rsidP="00CB49A0">
      <w:pPr>
        <w:pStyle w:val="ListParagraph"/>
        <w:numPr>
          <w:ilvl w:val="1"/>
          <w:numId w:val="37"/>
        </w:numPr>
        <w:autoSpaceDE w:val="0"/>
        <w:autoSpaceDN w:val="0"/>
        <w:adjustRightInd w:val="0"/>
        <w:spacing w:after="0"/>
        <w:rPr>
          <w:rFonts w:ascii="Tahoma" w:eastAsia="Times New Roman" w:hAnsi="Times New Roman" w:cs="Tahoma"/>
          <w:kern w:val="24"/>
          <w:sz w:val="28"/>
          <w:szCs w:val="28"/>
          <w:lang w:val="en-US"/>
        </w:rPr>
      </w:pPr>
      <w:r>
        <w:rPr>
          <w:rFonts w:ascii="Tahoma" w:eastAsia="Times New Roman" w:hAnsi="Times New Roman" w:cs="Tahoma"/>
          <w:kern w:val="24"/>
          <w:sz w:val="28"/>
          <w:szCs w:val="28"/>
          <w:lang w:val="en-US"/>
        </w:rPr>
        <w:t>In case of sexual offenders, failure to control his/her sexual impulses</w:t>
      </w:r>
    </w:p>
    <w:p w14:paraId="7999A2B0"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 xml:space="preserve"> </w:t>
      </w:r>
    </w:p>
    <w:p w14:paraId="160332F3"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13C6553E" w14:textId="77777777" w:rsidR="00C64F9E" w:rsidRDefault="00C64F9E" w:rsidP="001F66E0">
      <w:pPr>
        <w:autoSpaceDE w:val="0"/>
        <w:autoSpaceDN w:val="0"/>
        <w:adjustRightInd w:val="0"/>
        <w:spacing w:after="0"/>
        <w:rPr>
          <w:rFonts w:ascii="Tahoma" w:eastAsia="Times New Roman" w:hAnsi="Times New Roman" w:cs="Tahoma"/>
          <w:bCs/>
          <w:kern w:val="24"/>
          <w:sz w:val="28"/>
          <w:szCs w:val="28"/>
          <w:lang w:val="en-US"/>
        </w:rPr>
      </w:pPr>
    </w:p>
    <w:p w14:paraId="3AC0F182" w14:textId="77777777" w:rsidR="005816C3" w:rsidRPr="00C64F9E" w:rsidRDefault="005816C3" w:rsidP="001F66E0">
      <w:pPr>
        <w:autoSpaceDE w:val="0"/>
        <w:autoSpaceDN w:val="0"/>
        <w:adjustRightInd w:val="0"/>
        <w:spacing w:after="0"/>
        <w:rPr>
          <w:rFonts w:ascii="Tahoma" w:eastAsia="Times New Roman" w:hAnsi="Times New Roman" w:cs="Tahoma"/>
          <w:bCs/>
          <w:kern w:val="24"/>
          <w:sz w:val="32"/>
          <w:szCs w:val="32"/>
        </w:rPr>
      </w:pPr>
      <w:r w:rsidRPr="00C64F9E">
        <w:rPr>
          <w:rFonts w:ascii="Tahoma" w:eastAsia="Times New Roman" w:hAnsi="Times New Roman" w:cs="Tahoma"/>
          <w:bCs/>
          <w:kern w:val="24"/>
          <w:sz w:val="32"/>
          <w:szCs w:val="32"/>
          <w:lang w:val="en-US"/>
        </w:rPr>
        <w:t>Psychological Treatment</w:t>
      </w:r>
    </w:p>
    <w:p w14:paraId="16FDD4BB"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lang w:val="en-US"/>
        </w:rPr>
      </w:pPr>
      <w:r w:rsidRPr="00DE0B3F">
        <w:rPr>
          <w:rFonts w:ascii="Tahoma" w:eastAsia="Times New Roman" w:hAnsi="Times New Roman" w:cs="Tahoma"/>
          <w:kern w:val="24"/>
          <w:sz w:val="28"/>
          <w:szCs w:val="28"/>
          <w:lang w:val="en-US"/>
        </w:rPr>
        <w:t>The three most commonly used psychological treatments are:</w:t>
      </w:r>
    </w:p>
    <w:p w14:paraId="22D6CEDF" w14:textId="5C7D295F" w:rsidR="005816C3" w:rsidRPr="00C64F9E" w:rsidRDefault="005816C3" w:rsidP="001F66E0">
      <w:pPr>
        <w:pStyle w:val="ListParagraph"/>
        <w:numPr>
          <w:ilvl w:val="0"/>
          <w:numId w:val="38"/>
        </w:numPr>
        <w:autoSpaceDE w:val="0"/>
        <w:autoSpaceDN w:val="0"/>
        <w:adjustRightInd w:val="0"/>
        <w:spacing w:after="0"/>
        <w:rPr>
          <w:rFonts w:ascii="Tahoma" w:eastAsia="Times New Roman" w:hAnsi="Times New Roman" w:cs="Tahoma"/>
          <w:kern w:val="24"/>
          <w:sz w:val="28"/>
          <w:szCs w:val="28"/>
          <w:lang w:val="en-US"/>
        </w:rPr>
      </w:pPr>
      <w:r w:rsidRPr="00CB49A0">
        <w:rPr>
          <w:rFonts w:ascii="Tahoma" w:eastAsia="Times New Roman" w:hAnsi="Times New Roman" w:cs="Tahoma"/>
          <w:bCs/>
          <w:color w:val="FF0000"/>
          <w:kern w:val="24"/>
          <w:sz w:val="28"/>
          <w:szCs w:val="28"/>
          <w:lang w:val="en-US"/>
        </w:rPr>
        <w:t>Cognitive-</w:t>
      </w:r>
      <w:proofErr w:type="spellStart"/>
      <w:r w:rsidRPr="00CB49A0">
        <w:rPr>
          <w:rFonts w:ascii="Tahoma" w:eastAsia="Times New Roman" w:hAnsi="Times New Roman" w:cs="Tahoma"/>
          <w:bCs/>
          <w:color w:val="FF0000"/>
          <w:kern w:val="24"/>
          <w:sz w:val="28"/>
          <w:szCs w:val="28"/>
          <w:lang w:val="en-US"/>
        </w:rPr>
        <w:t>behavioural</w:t>
      </w:r>
      <w:proofErr w:type="spellEnd"/>
      <w:r w:rsidRPr="00CB49A0">
        <w:rPr>
          <w:rFonts w:ascii="Tahoma" w:eastAsia="Times New Roman" w:hAnsi="Times New Roman" w:cs="Tahoma"/>
          <w:bCs/>
          <w:color w:val="FF0000"/>
          <w:kern w:val="24"/>
          <w:sz w:val="28"/>
          <w:szCs w:val="28"/>
          <w:lang w:val="en-US"/>
        </w:rPr>
        <w:t xml:space="preserve"> therapy</w:t>
      </w:r>
      <w:r w:rsidR="00CB49A0">
        <w:rPr>
          <w:rFonts w:ascii="Tahoma" w:eastAsia="Times New Roman" w:hAnsi="Times New Roman" w:cs="Tahoma"/>
          <w:bCs/>
          <w:kern w:val="24"/>
          <w:sz w:val="28"/>
          <w:szCs w:val="28"/>
          <w:lang w:val="en-US"/>
        </w:rPr>
        <w:t>- attempts to equip patients with new skills and attitudes that will help them increase control over their sexual interests and urges</w:t>
      </w:r>
    </w:p>
    <w:p w14:paraId="25CAF8AF" w14:textId="78CC8BA4" w:rsidR="005816C3" w:rsidRPr="00C64F9E" w:rsidRDefault="005816C3" w:rsidP="001F66E0">
      <w:pPr>
        <w:pStyle w:val="ListParagraph"/>
        <w:numPr>
          <w:ilvl w:val="0"/>
          <w:numId w:val="38"/>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bCs/>
          <w:kern w:val="24"/>
          <w:sz w:val="28"/>
          <w:szCs w:val="28"/>
          <w:lang w:val="en-US"/>
        </w:rPr>
        <w:t>Relapse prevention</w:t>
      </w:r>
      <w:r w:rsidR="00CB49A0">
        <w:rPr>
          <w:rFonts w:ascii="Tahoma" w:eastAsia="Times New Roman" w:hAnsi="Times New Roman" w:cs="Tahoma"/>
          <w:bCs/>
          <w:kern w:val="24"/>
          <w:sz w:val="28"/>
          <w:szCs w:val="28"/>
          <w:lang w:val="en-US"/>
        </w:rPr>
        <w:t>- often used with cognitive-</w:t>
      </w:r>
      <w:r w:rsidR="00A93F25">
        <w:rPr>
          <w:rFonts w:ascii="Tahoma" w:eastAsia="Times New Roman" w:hAnsi="Times New Roman" w:cs="Tahoma"/>
          <w:bCs/>
          <w:kern w:val="24"/>
          <w:sz w:val="28"/>
          <w:szCs w:val="28"/>
          <w:lang w:val="en-US"/>
        </w:rPr>
        <w:t>behavioral</w:t>
      </w:r>
      <w:r w:rsidR="00CB49A0">
        <w:rPr>
          <w:rFonts w:ascii="Tahoma" w:eastAsia="Times New Roman" w:hAnsi="Times New Roman" w:cs="Tahoma"/>
          <w:bCs/>
          <w:kern w:val="24"/>
          <w:sz w:val="28"/>
          <w:szCs w:val="28"/>
          <w:lang w:val="en-US"/>
        </w:rPr>
        <w:t xml:space="preserve"> therapy, to identify triggers that lead to recidivism</w:t>
      </w:r>
    </w:p>
    <w:p w14:paraId="76B329D6" w14:textId="6F08F902" w:rsidR="005816C3" w:rsidRPr="00C64F9E" w:rsidRDefault="005816C3" w:rsidP="001F66E0">
      <w:pPr>
        <w:pStyle w:val="ListParagraph"/>
        <w:numPr>
          <w:ilvl w:val="0"/>
          <w:numId w:val="38"/>
        </w:numPr>
        <w:autoSpaceDE w:val="0"/>
        <w:autoSpaceDN w:val="0"/>
        <w:adjustRightInd w:val="0"/>
        <w:spacing w:after="0"/>
        <w:rPr>
          <w:rFonts w:ascii="Tahoma" w:eastAsia="Times New Roman" w:hAnsi="Times New Roman" w:cs="Tahoma"/>
          <w:kern w:val="24"/>
          <w:sz w:val="28"/>
          <w:szCs w:val="28"/>
        </w:rPr>
      </w:pPr>
      <w:r w:rsidRPr="00C64F9E">
        <w:rPr>
          <w:rFonts w:ascii="Tahoma" w:eastAsia="Times New Roman" w:hAnsi="Times New Roman" w:cs="Tahoma"/>
          <w:bCs/>
          <w:kern w:val="24"/>
          <w:sz w:val="28"/>
          <w:szCs w:val="28"/>
          <w:lang w:val="en-US"/>
        </w:rPr>
        <w:t>Good Lives Model</w:t>
      </w:r>
      <w:r w:rsidRPr="00C64F9E">
        <w:rPr>
          <w:rFonts w:ascii="Tahoma" w:eastAsia="Times New Roman" w:hAnsi="Times New Roman" w:cs="Tahoma"/>
          <w:kern w:val="24"/>
          <w:sz w:val="28"/>
          <w:szCs w:val="28"/>
          <w:lang w:val="en-US"/>
        </w:rPr>
        <w:t xml:space="preserve"> </w:t>
      </w:r>
      <w:r w:rsidR="00CB49A0">
        <w:rPr>
          <w:rFonts w:ascii="Tahoma" w:eastAsia="Times New Roman" w:hAnsi="Times New Roman" w:cs="Tahoma"/>
          <w:kern w:val="24"/>
          <w:sz w:val="28"/>
          <w:szCs w:val="28"/>
          <w:lang w:val="en-US"/>
        </w:rPr>
        <w:t>–</w:t>
      </w:r>
      <w:r w:rsidR="00CB49A0">
        <w:rPr>
          <w:rFonts w:ascii="Tahoma" w:eastAsia="Times New Roman" w:hAnsi="Times New Roman" w:cs="Tahoma"/>
          <w:kern w:val="24"/>
          <w:sz w:val="28"/>
          <w:szCs w:val="28"/>
          <w:lang w:val="en-US"/>
        </w:rPr>
        <w:t>rather than focusing on psychological deficits, the good lives m</w:t>
      </w:r>
      <w:r w:rsidR="00A93F25">
        <w:rPr>
          <w:rFonts w:ascii="Tahoma" w:eastAsia="Times New Roman" w:hAnsi="Times New Roman" w:cs="Tahoma"/>
          <w:kern w:val="24"/>
          <w:sz w:val="28"/>
          <w:szCs w:val="28"/>
          <w:lang w:val="en-US"/>
        </w:rPr>
        <w:t>o</w:t>
      </w:r>
      <w:r w:rsidR="00CB49A0">
        <w:rPr>
          <w:rFonts w:ascii="Tahoma" w:eastAsia="Times New Roman" w:hAnsi="Times New Roman" w:cs="Tahoma"/>
          <w:kern w:val="24"/>
          <w:sz w:val="28"/>
          <w:szCs w:val="28"/>
          <w:lang w:val="en-US"/>
        </w:rPr>
        <w:t>del attempts to max</w:t>
      </w:r>
      <w:r w:rsidR="00A93F25">
        <w:rPr>
          <w:rFonts w:ascii="Tahoma" w:eastAsia="Times New Roman" w:hAnsi="Times New Roman" w:cs="Tahoma"/>
          <w:kern w:val="24"/>
          <w:sz w:val="28"/>
          <w:szCs w:val="28"/>
          <w:lang w:val="en-US"/>
        </w:rPr>
        <w:t>imum</w:t>
      </w:r>
      <w:r w:rsidR="00CB49A0">
        <w:rPr>
          <w:rFonts w:ascii="Tahoma" w:eastAsia="Times New Roman" w:hAnsi="Times New Roman" w:cs="Tahoma"/>
          <w:kern w:val="24"/>
          <w:sz w:val="28"/>
          <w:szCs w:val="28"/>
          <w:lang w:val="en-US"/>
        </w:rPr>
        <w:t xml:space="preserve"> human potential and indiv</w:t>
      </w:r>
      <w:r w:rsidR="00A93F25">
        <w:rPr>
          <w:rFonts w:ascii="Tahoma" w:eastAsia="Times New Roman" w:hAnsi="Times New Roman" w:cs="Tahoma"/>
          <w:kern w:val="24"/>
          <w:sz w:val="28"/>
          <w:szCs w:val="28"/>
          <w:lang w:val="en-US"/>
        </w:rPr>
        <w:t>idual</w:t>
      </w:r>
      <w:r w:rsidR="00CB49A0">
        <w:rPr>
          <w:rFonts w:ascii="Tahoma" w:eastAsia="Times New Roman" w:hAnsi="Times New Roman" w:cs="Tahoma"/>
          <w:kern w:val="24"/>
          <w:sz w:val="28"/>
          <w:szCs w:val="28"/>
          <w:lang w:val="en-US"/>
        </w:rPr>
        <w:t xml:space="preserve"> strengths and provide offenders with resources that they may have been missing</w:t>
      </w:r>
    </w:p>
    <w:p w14:paraId="5258F5E5" w14:textId="77777777" w:rsidR="00C64F9E" w:rsidRDefault="00C64F9E" w:rsidP="001F66E0">
      <w:pPr>
        <w:autoSpaceDE w:val="0"/>
        <w:autoSpaceDN w:val="0"/>
        <w:adjustRightInd w:val="0"/>
        <w:spacing w:after="0"/>
        <w:rPr>
          <w:rFonts w:ascii="Tahoma" w:eastAsia="Times New Roman" w:hAnsi="Times New Roman" w:cs="Tahoma"/>
          <w:bCs/>
          <w:kern w:val="24"/>
          <w:sz w:val="28"/>
          <w:szCs w:val="28"/>
          <w:lang w:val="en-US"/>
        </w:rPr>
      </w:pPr>
    </w:p>
    <w:p w14:paraId="39DE3579" w14:textId="77777777" w:rsidR="005816C3" w:rsidRPr="00C64F9E" w:rsidRDefault="005816C3" w:rsidP="001F66E0">
      <w:pPr>
        <w:autoSpaceDE w:val="0"/>
        <w:autoSpaceDN w:val="0"/>
        <w:adjustRightInd w:val="0"/>
        <w:spacing w:after="0"/>
        <w:rPr>
          <w:rFonts w:ascii="Tahoma" w:eastAsia="Times New Roman" w:hAnsi="Times New Roman" w:cs="Tahoma"/>
          <w:bCs/>
          <w:kern w:val="24"/>
          <w:sz w:val="32"/>
          <w:szCs w:val="32"/>
        </w:rPr>
      </w:pPr>
      <w:r w:rsidRPr="00C64F9E">
        <w:rPr>
          <w:rFonts w:ascii="Tahoma" w:eastAsia="Times New Roman" w:hAnsi="Times New Roman" w:cs="Tahoma"/>
          <w:bCs/>
          <w:kern w:val="24"/>
          <w:sz w:val="32"/>
          <w:szCs w:val="32"/>
          <w:lang w:val="en-US"/>
        </w:rPr>
        <w:t>Psychopharmacological Approaches</w:t>
      </w:r>
    </w:p>
    <w:p w14:paraId="1CB63049" w14:textId="7F529A4B" w:rsidR="00C64F9E" w:rsidRPr="00C64F9E" w:rsidRDefault="005816C3" w:rsidP="001F66E0">
      <w:pPr>
        <w:pStyle w:val="ListParagraph"/>
        <w:numPr>
          <w:ilvl w:val="0"/>
          <w:numId w:val="39"/>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Serotonin reuptake inhibitors</w:t>
      </w:r>
      <w:r w:rsidR="00CB49A0">
        <w:rPr>
          <w:rFonts w:ascii="Tahoma" w:eastAsia="Times New Roman" w:hAnsi="Times New Roman" w:cs="Tahoma"/>
          <w:kern w:val="24"/>
          <w:sz w:val="28"/>
          <w:szCs w:val="28"/>
          <w:lang w:val="en-US"/>
        </w:rPr>
        <w:t xml:space="preserve"> (that target </w:t>
      </w:r>
      <w:r w:rsidR="00A93F25">
        <w:rPr>
          <w:rFonts w:ascii="Tahoma" w:eastAsia="Times New Roman" w:hAnsi="Times New Roman" w:cs="Tahoma"/>
          <w:kern w:val="24"/>
          <w:sz w:val="28"/>
          <w:szCs w:val="28"/>
          <w:lang w:val="en-US"/>
        </w:rPr>
        <w:t>neurotransmitters</w:t>
      </w:r>
      <w:bookmarkStart w:id="0" w:name="_GoBack"/>
      <w:bookmarkEnd w:id="0"/>
      <w:r w:rsidR="00CB49A0">
        <w:rPr>
          <w:rFonts w:ascii="Tahoma" w:eastAsia="Times New Roman" w:hAnsi="Times New Roman" w:cs="Tahoma"/>
          <w:kern w:val="24"/>
          <w:sz w:val="28"/>
          <w:szCs w:val="28"/>
          <w:lang w:val="en-US"/>
        </w:rPr>
        <w:t xml:space="preserve"> and mood swings) and </w:t>
      </w:r>
      <w:proofErr w:type="spellStart"/>
      <w:r w:rsidR="00CB49A0">
        <w:rPr>
          <w:rFonts w:ascii="Tahoma" w:eastAsia="Times New Roman" w:hAnsi="Times New Roman" w:cs="Tahoma"/>
          <w:kern w:val="24"/>
          <w:sz w:val="28"/>
          <w:szCs w:val="28"/>
          <w:lang w:val="en-US"/>
        </w:rPr>
        <w:t>antiandrogens</w:t>
      </w:r>
      <w:proofErr w:type="spellEnd"/>
      <w:r w:rsidR="00CB49A0">
        <w:rPr>
          <w:rFonts w:ascii="Tahoma" w:eastAsia="Times New Roman" w:hAnsi="Times New Roman" w:cs="Tahoma"/>
          <w:kern w:val="24"/>
          <w:sz w:val="28"/>
          <w:szCs w:val="28"/>
          <w:lang w:val="en-US"/>
        </w:rPr>
        <w:t xml:space="preserve"> (that decrease testosterone levels) can help decrease problematic sexual interests</w:t>
      </w:r>
    </w:p>
    <w:p w14:paraId="14672562" w14:textId="77444AE5" w:rsidR="005816C3" w:rsidRPr="00C64F9E" w:rsidRDefault="005816C3" w:rsidP="001F66E0">
      <w:pPr>
        <w:pStyle w:val="ListParagraph"/>
        <w:numPr>
          <w:ilvl w:val="0"/>
          <w:numId w:val="39"/>
        </w:numPr>
        <w:autoSpaceDE w:val="0"/>
        <w:autoSpaceDN w:val="0"/>
        <w:adjustRightInd w:val="0"/>
        <w:spacing w:after="0"/>
        <w:rPr>
          <w:rFonts w:ascii="Tahoma" w:eastAsia="Times New Roman" w:hAnsi="Times New Roman" w:cs="Tahoma"/>
          <w:kern w:val="24"/>
          <w:sz w:val="28"/>
          <w:szCs w:val="28"/>
        </w:rPr>
      </w:pPr>
      <w:r w:rsidRPr="00C64F9E">
        <w:rPr>
          <w:rFonts w:ascii="Tahoma" w:eastAsia="Times New Roman" w:hAnsi="Times New Roman" w:cs="Tahoma"/>
          <w:kern w:val="24"/>
          <w:sz w:val="28"/>
          <w:szCs w:val="28"/>
          <w:lang w:val="en-US"/>
        </w:rPr>
        <w:t xml:space="preserve">In the case of anti-androgens, suppression of </w:t>
      </w:r>
      <w:r w:rsidR="00CB49A0">
        <w:rPr>
          <w:rFonts w:ascii="Tahoma" w:eastAsia="Times New Roman" w:hAnsi="Times New Roman" w:cs="Tahoma"/>
          <w:kern w:val="24"/>
          <w:sz w:val="28"/>
          <w:szCs w:val="28"/>
          <w:lang w:val="en-US"/>
        </w:rPr>
        <w:t>sexual arousal can help patients focus on treatment for they underlying issues</w:t>
      </w:r>
      <w:r w:rsidRPr="00C64F9E">
        <w:rPr>
          <w:rFonts w:ascii="Tahoma" w:eastAsia="Times New Roman" w:hAnsi="Times New Roman" w:cs="Tahoma"/>
          <w:kern w:val="24"/>
          <w:sz w:val="28"/>
          <w:szCs w:val="28"/>
          <w:lang w:val="en-US"/>
        </w:rPr>
        <w:t xml:space="preserve"> </w:t>
      </w:r>
    </w:p>
    <w:p w14:paraId="5411D14E" w14:textId="77777777" w:rsidR="00C64F9E" w:rsidRDefault="00C64F9E" w:rsidP="001F66E0">
      <w:pPr>
        <w:autoSpaceDE w:val="0"/>
        <w:autoSpaceDN w:val="0"/>
        <w:adjustRightInd w:val="0"/>
        <w:spacing w:after="0"/>
        <w:rPr>
          <w:rFonts w:ascii="Tahoma" w:eastAsia="Times New Roman" w:hAnsi="Times New Roman" w:cs="Tahoma"/>
          <w:bCs/>
          <w:kern w:val="24"/>
          <w:sz w:val="28"/>
          <w:szCs w:val="28"/>
          <w:lang w:val="en-US"/>
        </w:rPr>
      </w:pPr>
    </w:p>
    <w:p w14:paraId="4A9779B9" w14:textId="77777777" w:rsidR="005816C3" w:rsidRPr="00C64F9E" w:rsidRDefault="005816C3" w:rsidP="001F66E0">
      <w:pPr>
        <w:autoSpaceDE w:val="0"/>
        <w:autoSpaceDN w:val="0"/>
        <w:adjustRightInd w:val="0"/>
        <w:spacing w:after="0"/>
        <w:rPr>
          <w:rFonts w:ascii="Tahoma" w:eastAsia="Times New Roman" w:hAnsi="Times New Roman" w:cs="Tahoma"/>
          <w:bCs/>
          <w:kern w:val="24"/>
          <w:sz w:val="32"/>
          <w:szCs w:val="32"/>
        </w:rPr>
      </w:pPr>
      <w:r w:rsidRPr="00C64F9E">
        <w:rPr>
          <w:rFonts w:ascii="Tahoma" w:eastAsia="Times New Roman" w:hAnsi="Times New Roman" w:cs="Tahoma"/>
          <w:bCs/>
          <w:kern w:val="24"/>
          <w:sz w:val="32"/>
          <w:szCs w:val="32"/>
          <w:lang w:val="en-US"/>
        </w:rPr>
        <w:t>Treatment Results</w:t>
      </w:r>
    </w:p>
    <w:p w14:paraId="302586A0" w14:textId="5EFA0B58" w:rsidR="005816C3" w:rsidRPr="00C64F9E" w:rsidRDefault="005816C3" w:rsidP="001F66E0">
      <w:pPr>
        <w:pStyle w:val="ListParagraph"/>
        <w:numPr>
          <w:ilvl w:val="0"/>
          <w:numId w:val="40"/>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Generally, sex offender programs in prisons</w:t>
      </w:r>
      <w:r w:rsidR="00CB49A0">
        <w:rPr>
          <w:rFonts w:ascii="Tahoma" w:eastAsia="Times New Roman" w:hAnsi="Times New Roman" w:cs="Tahoma"/>
          <w:kern w:val="24"/>
          <w:sz w:val="28"/>
          <w:szCs w:val="28"/>
          <w:lang w:val="en-US"/>
        </w:rPr>
        <w:t xml:space="preserve"> have been shown to achieve significant reductions in recidivism</w:t>
      </w:r>
    </w:p>
    <w:p w14:paraId="2AAA687D" w14:textId="02E873A6" w:rsidR="005816C3" w:rsidRPr="00C64F9E" w:rsidRDefault="005816C3" w:rsidP="001F66E0">
      <w:pPr>
        <w:pStyle w:val="ListParagraph"/>
        <w:numPr>
          <w:ilvl w:val="0"/>
          <w:numId w:val="40"/>
        </w:numPr>
        <w:autoSpaceDE w:val="0"/>
        <w:autoSpaceDN w:val="0"/>
        <w:adjustRightInd w:val="0"/>
        <w:spacing w:after="0"/>
        <w:rPr>
          <w:rFonts w:ascii="Tahoma" w:eastAsia="Times New Roman" w:hAnsi="Times New Roman" w:cs="Tahoma"/>
          <w:kern w:val="24"/>
          <w:sz w:val="28"/>
          <w:szCs w:val="28"/>
          <w:lang w:val="en-US"/>
        </w:rPr>
      </w:pPr>
      <w:r w:rsidRPr="00C64F9E">
        <w:rPr>
          <w:rFonts w:ascii="Tahoma" w:eastAsia="Times New Roman" w:hAnsi="Times New Roman" w:cs="Tahoma"/>
          <w:kern w:val="24"/>
          <w:sz w:val="28"/>
          <w:szCs w:val="28"/>
          <w:lang w:val="en-US"/>
        </w:rPr>
        <w:t xml:space="preserve">Post-release community programs </w:t>
      </w:r>
      <w:r w:rsidR="00CB49A0">
        <w:rPr>
          <w:rFonts w:ascii="Tahoma" w:eastAsia="Times New Roman" w:hAnsi="Times New Roman" w:cs="Tahoma"/>
          <w:kern w:val="24"/>
          <w:sz w:val="28"/>
          <w:szCs w:val="28"/>
          <w:lang w:val="en-US"/>
        </w:rPr>
        <w:t>that assist with the reintegration of sex offenders (e.g. Circles of support and Accountability) have been shown t achieve significant reductions in recidivism</w:t>
      </w:r>
    </w:p>
    <w:p w14:paraId="66775E5F" w14:textId="6F4E841F" w:rsidR="005816C3" w:rsidRPr="00C64F9E" w:rsidRDefault="005816C3" w:rsidP="001F66E0">
      <w:pPr>
        <w:pStyle w:val="ListParagraph"/>
        <w:numPr>
          <w:ilvl w:val="0"/>
          <w:numId w:val="40"/>
        </w:numPr>
        <w:autoSpaceDE w:val="0"/>
        <w:autoSpaceDN w:val="0"/>
        <w:adjustRightInd w:val="0"/>
        <w:spacing w:after="0"/>
        <w:rPr>
          <w:rFonts w:ascii="Tahoma" w:eastAsia="Times New Roman" w:hAnsi="Times New Roman" w:cs="Tahoma"/>
          <w:kern w:val="24"/>
          <w:sz w:val="28"/>
          <w:szCs w:val="28"/>
        </w:rPr>
      </w:pPr>
      <w:r w:rsidRPr="00C64F9E">
        <w:rPr>
          <w:rFonts w:ascii="Tahoma" w:eastAsia="Times New Roman" w:hAnsi="Times New Roman" w:cs="Tahoma"/>
          <w:kern w:val="24"/>
          <w:sz w:val="28"/>
          <w:szCs w:val="28"/>
          <w:lang w:val="en-US"/>
        </w:rPr>
        <w:t xml:space="preserve">Preventative programs  </w:t>
      </w:r>
      <w:r w:rsidR="00A93F25">
        <w:rPr>
          <w:rFonts w:ascii="Tahoma" w:eastAsia="Times New Roman" w:hAnsi="Times New Roman" w:cs="Tahoma"/>
          <w:kern w:val="24"/>
          <w:sz w:val="28"/>
          <w:szCs w:val="28"/>
          <w:lang w:val="en-US"/>
        </w:rPr>
        <w:t>(intervention before the individual commits a sexual offence) have also been successful (</w:t>
      </w:r>
      <w:proofErr w:type="gramStart"/>
      <w:r w:rsidR="00A93F25">
        <w:rPr>
          <w:rFonts w:ascii="Tahoma" w:eastAsia="Times New Roman" w:hAnsi="Times New Roman" w:cs="Tahoma"/>
          <w:kern w:val="24"/>
          <w:sz w:val="28"/>
          <w:szCs w:val="28"/>
          <w:lang w:val="en-US"/>
        </w:rPr>
        <w:t>Murphy</w:t>
      </w:r>
      <w:r w:rsidR="00A93F25">
        <w:rPr>
          <w:rFonts w:ascii="Tahoma" w:eastAsia="Times New Roman" w:hAnsi="Times New Roman" w:cs="Tahoma"/>
          <w:kern w:val="24"/>
          <w:sz w:val="28"/>
          <w:szCs w:val="28"/>
          <w:lang w:val="en-US"/>
        </w:rPr>
        <w:t>…</w:t>
      </w:r>
      <w:r w:rsidR="00A93F25">
        <w:rPr>
          <w:rFonts w:ascii="Tahoma" w:eastAsia="Times New Roman" w:hAnsi="Times New Roman" w:cs="Tahoma"/>
          <w:kern w:val="24"/>
          <w:sz w:val="28"/>
          <w:szCs w:val="28"/>
          <w:lang w:val="en-US"/>
        </w:rPr>
        <w:t>..)</w:t>
      </w:r>
      <w:proofErr w:type="gramEnd"/>
      <w:r w:rsidRPr="00C64F9E">
        <w:rPr>
          <w:rFonts w:ascii="Tahoma" w:eastAsia="Times New Roman" w:hAnsi="Times New Roman" w:cs="Tahoma"/>
          <w:kern w:val="24"/>
          <w:sz w:val="28"/>
          <w:szCs w:val="28"/>
          <w:lang w:val="en-US"/>
        </w:rPr>
        <w:t xml:space="preserve">   </w:t>
      </w:r>
    </w:p>
    <w:p w14:paraId="0C6C4FFC" w14:textId="77777777" w:rsidR="005816C3" w:rsidRPr="00DE0B3F" w:rsidRDefault="005816C3" w:rsidP="001F66E0">
      <w:pPr>
        <w:autoSpaceDE w:val="0"/>
        <w:autoSpaceDN w:val="0"/>
        <w:adjustRightInd w:val="0"/>
        <w:spacing w:after="0"/>
        <w:rPr>
          <w:rFonts w:ascii="Tahoma" w:eastAsia="Times New Roman" w:hAnsi="Times New Roman" w:cs="Tahoma"/>
          <w:kern w:val="24"/>
          <w:sz w:val="28"/>
          <w:szCs w:val="28"/>
        </w:rPr>
      </w:pPr>
    </w:p>
    <w:p w14:paraId="3245387C" w14:textId="77777777" w:rsidR="00845115" w:rsidRPr="00DE0B3F" w:rsidRDefault="00845115" w:rsidP="001F66E0">
      <w:pPr>
        <w:rPr>
          <w:sz w:val="28"/>
          <w:szCs w:val="28"/>
        </w:rPr>
      </w:pPr>
    </w:p>
    <w:sectPr w:rsidR="00845115" w:rsidRPr="00DE0B3F" w:rsidSect="0006738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9E84536"/>
    <w:lvl w:ilvl="0">
      <w:numFmt w:val="bullet"/>
      <w:lvlText w:val="*"/>
      <w:lvlJc w:val="left"/>
    </w:lvl>
  </w:abstractNum>
  <w:abstractNum w:abstractNumId="1">
    <w:nsid w:val="03D64A5F"/>
    <w:multiLevelType w:val="hybridMultilevel"/>
    <w:tmpl w:val="B97C8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BC2664"/>
    <w:multiLevelType w:val="hybridMultilevel"/>
    <w:tmpl w:val="163E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C637A"/>
    <w:multiLevelType w:val="hybridMultilevel"/>
    <w:tmpl w:val="F59AAA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1B020D"/>
    <w:multiLevelType w:val="hybridMultilevel"/>
    <w:tmpl w:val="AB2E8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174523"/>
    <w:multiLevelType w:val="hybridMultilevel"/>
    <w:tmpl w:val="3384E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525398"/>
    <w:multiLevelType w:val="hybridMultilevel"/>
    <w:tmpl w:val="4A062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875077"/>
    <w:multiLevelType w:val="hybridMultilevel"/>
    <w:tmpl w:val="320AF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7C7E8F"/>
    <w:multiLevelType w:val="hybridMultilevel"/>
    <w:tmpl w:val="FB348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1800B4"/>
    <w:multiLevelType w:val="hybridMultilevel"/>
    <w:tmpl w:val="71EE4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223687"/>
    <w:multiLevelType w:val="hybridMultilevel"/>
    <w:tmpl w:val="27869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6A0277"/>
    <w:multiLevelType w:val="hybridMultilevel"/>
    <w:tmpl w:val="68EA3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4E238B"/>
    <w:multiLevelType w:val="hybridMultilevel"/>
    <w:tmpl w:val="ACAEF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BD70579"/>
    <w:multiLevelType w:val="hybridMultilevel"/>
    <w:tmpl w:val="1F882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DBA6F11"/>
    <w:multiLevelType w:val="hybridMultilevel"/>
    <w:tmpl w:val="3EA83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635180"/>
    <w:multiLevelType w:val="hybridMultilevel"/>
    <w:tmpl w:val="C5389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EA1224B"/>
    <w:multiLevelType w:val="hybridMultilevel"/>
    <w:tmpl w:val="A176A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406E47"/>
    <w:multiLevelType w:val="hybridMultilevel"/>
    <w:tmpl w:val="C6900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6A7A3A"/>
    <w:multiLevelType w:val="hybridMultilevel"/>
    <w:tmpl w:val="B052E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7606C6"/>
    <w:multiLevelType w:val="hybridMultilevel"/>
    <w:tmpl w:val="1D2C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340A85"/>
    <w:multiLevelType w:val="hybridMultilevel"/>
    <w:tmpl w:val="8A08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71694F"/>
    <w:multiLevelType w:val="hybridMultilevel"/>
    <w:tmpl w:val="B43AC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A201134"/>
    <w:multiLevelType w:val="hybridMultilevel"/>
    <w:tmpl w:val="32A2EE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7F6396"/>
    <w:multiLevelType w:val="hybridMultilevel"/>
    <w:tmpl w:val="6F322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176980"/>
    <w:multiLevelType w:val="hybridMultilevel"/>
    <w:tmpl w:val="2DAC8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4717615"/>
    <w:multiLevelType w:val="hybridMultilevel"/>
    <w:tmpl w:val="90549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79B414B"/>
    <w:multiLevelType w:val="hybridMultilevel"/>
    <w:tmpl w:val="517C9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E734EF3"/>
    <w:multiLevelType w:val="hybridMultilevel"/>
    <w:tmpl w:val="21341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3291313"/>
    <w:multiLevelType w:val="hybridMultilevel"/>
    <w:tmpl w:val="DABC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5E7D7E"/>
    <w:multiLevelType w:val="hybridMultilevel"/>
    <w:tmpl w:val="38F8D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4B26EC4"/>
    <w:multiLevelType w:val="hybridMultilevel"/>
    <w:tmpl w:val="462ED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5405000"/>
    <w:multiLevelType w:val="hybridMultilevel"/>
    <w:tmpl w:val="A2726A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9306CA"/>
    <w:multiLevelType w:val="hybridMultilevel"/>
    <w:tmpl w:val="352C5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AC3936"/>
    <w:multiLevelType w:val="hybridMultilevel"/>
    <w:tmpl w:val="3E4C5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B73CF9"/>
    <w:multiLevelType w:val="hybridMultilevel"/>
    <w:tmpl w:val="CFE41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3B8510F"/>
    <w:multiLevelType w:val="hybridMultilevel"/>
    <w:tmpl w:val="0234E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D0B1075"/>
    <w:multiLevelType w:val="hybridMultilevel"/>
    <w:tmpl w:val="3A7AA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78F0397"/>
    <w:multiLevelType w:val="hybridMultilevel"/>
    <w:tmpl w:val="C3925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9877F89"/>
    <w:multiLevelType w:val="hybridMultilevel"/>
    <w:tmpl w:val="F1E0C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A821D5E"/>
    <w:multiLevelType w:val="hybridMultilevel"/>
    <w:tmpl w:val="CA7A2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F471B59"/>
    <w:multiLevelType w:val="hybridMultilevel"/>
    <w:tmpl w:val="98EC0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41"/>
        </w:rPr>
      </w:lvl>
    </w:lvlOverride>
  </w:num>
  <w:num w:numId="2">
    <w:abstractNumId w:val="0"/>
    <w:lvlOverride w:ilvl="0">
      <w:lvl w:ilvl="0">
        <w:numFmt w:val="bullet"/>
        <w:lvlText w:val=""/>
        <w:legacy w:legacy="1" w:legacySpace="0" w:legacyIndent="0"/>
        <w:lvlJc w:val="left"/>
        <w:rPr>
          <w:rFonts w:ascii="Wingdings" w:hAnsi="Wingdings" w:hint="default"/>
          <w:sz w:val="36"/>
        </w:rPr>
      </w:lvl>
    </w:lvlOverride>
  </w:num>
  <w:num w:numId="3">
    <w:abstractNumId w:val="0"/>
    <w:lvlOverride w:ilvl="0">
      <w:lvl w:ilvl="0">
        <w:numFmt w:val="bullet"/>
        <w:lvlText w:val=""/>
        <w:legacy w:legacy="1" w:legacySpace="0" w:legacyIndent="0"/>
        <w:lvlJc w:val="left"/>
        <w:rPr>
          <w:rFonts w:ascii="Wingdings" w:hAnsi="Wingdings" w:hint="default"/>
          <w:sz w:val="50"/>
        </w:rPr>
      </w:lvl>
    </w:lvlOverride>
  </w:num>
  <w:num w:numId="4">
    <w:abstractNumId w:val="0"/>
    <w:lvlOverride w:ilvl="0">
      <w:lvl w:ilvl="0">
        <w:numFmt w:val="bullet"/>
        <w:lvlText w:val=""/>
        <w:legacy w:legacy="1" w:legacySpace="0" w:legacyIndent="0"/>
        <w:lvlJc w:val="left"/>
        <w:rPr>
          <w:rFonts w:ascii="Wingdings" w:hAnsi="Wingdings" w:hint="default"/>
          <w:sz w:val="34"/>
        </w:rPr>
      </w:lvl>
    </w:lvlOverride>
  </w:num>
  <w:num w:numId="5">
    <w:abstractNumId w:val="0"/>
    <w:lvlOverride w:ilvl="0">
      <w:lvl w:ilvl="0">
        <w:numFmt w:val="bullet"/>
        <w:lvlText w:val=""/>
        <w:legacy w:legacy="1" w:legacySpace="0" w:legacyIndent="0"/>
        <w:lvlJc w:val="left"/>
        <w:rPr>
          <w:rFonts w:ascii="Wingdings" w:hAnsi="Wingdings" w:hint="default"/>
          <w:sz w:val="34"/>
        </w:rPr>
      </w:lvl>
    </w:lvlOverride>
  </w:num>
  <w:num w:numId="6">
    <w:abstractNumId w:val="0"/>
    <w:lvlOverride w:ilvl="0">
      <w:lvl w:ilvl="0">
        <w:numFmt w:val="bullet"/>
        <w:lvlText w:val=""/>
        <w:legacy w:legacy="1" w:legacySpace="0" w:legacyIndent="0"/>
        <w:lvlJc w:val="left"/>
        <w:rPr>
          <w:rFonts w:ascii="Wingdings" w:hAnsi="Wingdings" w:hint="default"/>
          <w:sz w:val="45"/>
        </w:rPr>
      </w:lvl>
    </w:lvlOverride>
  </w:num>
  <w:num w:numId="7">
    <w:abstractNumId w:val="0"/>
    <w:lvlOverride w:ilvl="0">
      <w:lvl w:ilvl="0">
        <w:numFmt w:val="bullet"/>
        <w:lvlText w:val="•"/>
        <w:legacy w:legacy="1" w:legacySpace="0" w:legacyIndent="0"/>
        <w:lvlJc w:val="left"/>
        <w:rPr>
          <w:rFonts w:ascii="Tahoma" w:hAnsi="Tahoma" w:cs="Tahoma" w:hint="default"/>
          <w:sz w:val="36"/>
        </w:rPr>
      </w:lvl>
    </w:lvlOverride>
  </w:num>
  <w:num w:numId="8">
    <w:abstractNumId w:val="4"/>
  </w:num>
  <w:num w:numId="9">
    <w:abstractNumId w:val="15"/>
  </w:num>
  <w:num w:numId="10">
    <w:abstractNumId w:val="38"/>
  </w:num>
  <w:num w:numId="11">
    <w:abstractNumId w:val="35"/>
  </w:num>
  <w:num w:numId="12">
    <w:abstractNumId w:val="39"/>
  </w:num>
  <w:num w:numId="13">
    <w:abstractNumId w:val="27"/>
  </w:num>
  <w:num w:numId="14">
    <w:abstractNumId w:val="24"/>
  </w:num>
  <w:num w:numId="15">
    <w:abstractNumId w:val="12"/>
  </w:num>
  <w:num w:numId="16">
    <w:abstractNumId w:val="13"/>
  </w:num>
  <w:num w:numId="17">
    <w:abstractNumId w:val="34"/>
  </w:num>
  <w:num w:numId="18">
    <w:abstractNumId w:val="9"/>
  </w:num>
  <w:num w:numId="19">
    <w:abstractNumId w:val="6"/>
  </w:num>
  <w:num w:numId="20">
    <w:abstractNumId w:val="10"/>
  </w:num>
  <w:num w:numId="21">
    <w:abstractNumId w:val="1"/>
  </w:num>
  <w:num w:numId="22">
    <w:abstractNumId w:val="3"/>
  </w:num>
  <w:num w:numId="23">
    <w:abstractNumId w:val="18"/>
  </w:num>
  <w:num w:numId="24">
    <w:abstractNumId w:val="5"/>
  </w:num>
  <w:num w:numId="25">
    <w:abstractNumId w:val="26"/>
  </w:num>
  <w:num w:numId="26">
    <w:abstractNumId w:val="17"/>
  </w:num>
  <w:num w:numId="27">
    <w:abstractNumId w:val="11"/>
  </w:num>
  <w:num w:numId="28">
    <w:abstractNumId w:val="37"/>
  </w:num>
  <w:num w:numId="29">
    <w:abstractNumId w:val="40"/>
  </w:num>
  <w:num w:numId="30">
    <w:abstractNumId w:val="30"/>
  </w:num>
  <w:num w:numId="31">
    <w:abstractNumId w:val="7"/>
  </w:num>
  <w:num w:numId="32">
    <w:abstractNumId w:val="25"/>
  </w:num>
  <w:num w:numId="33">
    <w:abstractNumId w:val="31"/>
  </w:num>
  <w:num w:numId="34">
    <w:abstractNumId w:val="21"/>
  </w:num>
  <w:num w:numId="35">
    <w:abstractNumId w:val="32"/>
  </w:num>
  <w:num w:numId="36">
    <w:abstractNumId w:val="14"/>
  </w:num>
  <w:num w:numId="37">
    <w:abstractNumId w:val="22"/>
  </w:num>
  <w:num w:numId="38">
    <w:abstractNumId w:val="36"/>
  </w:num>
  <w:num w:numId="39">
    <w:abstractNumId w:val="33"/>
  </w:num>
  <w:num w:numId="40">
    <w:abstractNumId w:val="29"/>
  </w:num>
  <w:num w:numId="41">
    <w:abstractNumId w:val="23"/>
  </w:num>
  <w:num w:numId="42">
    <w:abstractNumId w:val="8"/>
  </w:num>
  <w:num w:numId="43">
    <w:abstractNumId w:val="28"/>
  </w:num>
  <w:num w:numId="44">
    <w:abstractNumId w:val="2"/>
  </w:num>
  <w:num w:numId="45">
    <w:abstractNumId w:val="20"/>
  </w:num>
  <w:num w:numId="46">
    <w:abstractNumId w:val="16"/>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6C3"/>
    <w:rsid w:val="00027509"/>
    <w:rsid w:val="00067381"/>
    <w:rsid w:val="000C1D86"/>
    <w:rsid w:val="000D0E06"/>
    <w:rsid w:val="000F3876"/>
    <w:rsid w:val="001F66E0"/>
    <w:rsid w:val="00330A66"/>
    <w:rsid w:val="005816C3"/>
    <w:rsid w:val="00645577"/>
    <w:rsid w:val="006E1CC2"/>
    <w:rsid w:val="00757C24"/>
    <w:rsid w:val="007E1C05"/>
    <w:rsid w:val="00845115"/>
    <w:rsid w:val="00A93F25"/>
    <w:rsid w:val="00C64F9E"/>
    <w:rsid w:val="00C85853"/>
    <w:rsid w:val="00C87309"/>
    <w:rsid w:val="00CB49A0"/>
    <w:rsid w:val="00DA44E3"/>
    <w:rsid w:val="00DE0B3F"/>
    <w:rsid w:val="00DE5DA1"/>
    <w:rsid w:val="00EF6977"/>
    <w:rsid w:val="00F2399A"/>
    <w:rsid w:val="00F73C1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B8C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B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b/>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14</Pages>
  <Words>2224</Words>
  <Characters>12679</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Cartwright</dc:creator>
  <cp:lastModifiedBy>Maria Prisecaru</cp:lastModifiedBy>
  <cp:revision>5</cp:revision>
  <dcterms:created xsi:type="dcterms:W3CDTF">2015-03-23T21:27:00Z</dcterms:created>
  <dcterms:modified xsi:type="dcterms:W3CDTF">2015-03-23T23:08:00Z</dcterms:modified>
</cp:coreProperties>
</file>