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6C3F2"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Sociological Approaches</w:t>
      </w:r>
    </w:p>
    <w:p w14:paraId="40C7E29F"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lang w:val="en-GB"/>
        </w:rPr>
      </w:pPr>
    </w:p>
    <w:p w14:paraId="4F4DC115" w14:textId="77777777" w:rsidR="00693F77" w:rsidRPr="00303CA6" w:rsidRDefault="00693F77" w:rsidP="00303CA6">
      <w:pPr>
        <w:pStyle w:val="ListParagraph"/>
        <w:numPr>
          <w:ilvl w:val="0"/>
          <w:numId w:val="12"/>
        </w:numPr>
        <w:autoSpaceDE w:val="0"/>
        <w:autoSpaceDN w:val="0"/>
        <w:adjustRightInd w:val="0"/>
        <w:spacing w:after="0" w:line="240" w:lineRule="auto"/>
        <w:rPr>
          <w:rFonts w:eastAsia="Times New Roman" w:cs="Arial"/>
          <w:color w:val="000000"/>
          <w:kern w:val="24"/>
          <w:sz w:val="28"/>
          <w:szCs w:val="28"/>
          <w:lang w:val="en-GB"/>
        </w:rPr>
      </w:pPr>
      <w:r w:rsidRPr="00303CA6">
        <w:rPr>
          <w:rFonts w:eastAsia="Times New Roman" w:cs="Arial"/>
          <w:color w:val="000000"/>
          <w:kern w:val="24"/>
          <w:sz w:val="28"/>
          <w:szCs w:val="28"/>
          <w:lang w:val="en-GB"/>
        </w:rPr>
        <w:t>Sociological approaches have been/continue to be</w:t>
      </w:r>
      <w:r w:rsidR="002A0E69">
        <w:rPr>
          <w:rFonts w:eastAsia="Times New Roman" w:cs="Arial"/>
          <w:color w:val="000000"/>
          <w:kern w:val="24"/>
          <w:sz w:val="28"/>
          <w:szCs w:val="28"/>
          <w:lang w:val="en-GB"/>
        </w:rPr>
        <w:t xml:space="preserve"> the most prevalent and widely accepted of all criminology theories </w:t>
      </w:r>
    </w:p>
    <w:p w14:paraId="74F51BDE" w14:textId="77777777" w:rsidR="00693F77" w:rsidRPr="00303CA6" w:rsidRDefault="00693F77" w:rsidP="00693F77">
      <w:pPr>
        <w:autoSpaceDE w:val="0"/>
        <w:autoSpaceDN w:val="0"/>
        <w:adjustRightInd w:val="0"/>
        <w:spacing w:after="0" w:line="240" w:lineRule="auto"/>
        <w:rPr>
          <w:rFonts w:eastAsia="Times New Roman" w:cs="Arial"/>
          <w:color w:val="000000"/>
          <w:kern w:val="24"/>
          <w:sz w:val="28"/>
          <w:szCs w:val="28"/>
          <w:lang w:val="en-GB"/>
        </w:rPr>
      </w:pPr>
    </w:p>
    <w:p w14:paraId="7A3AFA4C" w14:textId="77777777" w:rsidR="00693F77" w:rsidRPr="00303CA6" w:rsidRDefault="00693F77" w:rsidP="00303CA6">
      <w:pPr>
        <w:pStyle w:val="ListParagraph"/>
        <w:numPr>
          <w:ilvl w:val="0"/>
          <w:numId w:val="12"/>
        </w:numPr>
        <w:autoSpaceDE w:val="0"/>
        <w:autoSpaceDN w:val="0"/>
        <w:adjustRightInd w:val="0"/>
        <w:spacing w:after="0" w:line="240" w:lineRule="auto"/>
        <w:rPr>
          <w:rFonts w:eastAsia="Times New Roman" w:cs="Arial"/>
          <w:color w:val="000000"/>
          <w:kern w:val="24"/>
          <w:sz w:val="28"/>
          <w:szCs w:val="28"/>
          <w:lang w:val="en-GB"/>
        </w:rPr>
      </w:pPr>
      <w:r w:rsidRPr="00303CA6">
        <w:rPr>
          <w:rFonts w:eastAsia="Times New Roman" w:cs="Arial"/>
          <w:color w:val="000000"/>
          <w:kern w:val="24"/>
          <w:sz w:val="28"/>
          <w:szCs w:val="28"/>
          <w:lang w:val="en-GB"/>
        </w:rPr>
        <w:t xml:space="preserve">Between 60-75% of theorizing about crime and delinquency </w:t>
      </w:r>
      <w:r w:rsidR="002A0E69">
        <w:rPr>
          <w:rFonts w:eastAsia="Times New Roman" w:cs="Arial"/>
          <w:color w:val="000000"/>
          <w:kern w:val="24"/>
          <w:sz w:val="28"/>
          <w:szCs w:val="28"/>
          <w:lang w:val="en-GB"/>
        </w:rPr>
        <w:t>can be attributed to the field of sociology alone</w:t>
      </w:r>
    </w:p>
    <w:p w14:paraId="43A1301E" w14:textId="77777777" w:rsidR="00303CA6" w:rsidRPr="00303CA6" w:rsidRDefault="00303CA6" w:rsidP="00693F77">
      <w:pPr>
        <w:autoSpaceDE w:val="0"/>
        <w:autoSpaceDN w:val="0"/>
        <w:adjustRightInd w:val="0"/>
        <w:spacing w:after="0" w:line="240" w:lineRule="auto"/>
        <w:rPr>
          <w:rFonts w:eastAsia="Times New Roman" w:cs="Arial"/>
          <w:color w:val="000000"/>
          <w:kern w:val="24"/>
          <w:sz w:val="28"/>
          <w:szCs w:val="28"/>
          <w:lang w:val="en-GB"/>
        </w:rPr>
      </w:pPr>
    </w:p>
    <w:p w14:paraId="19BFC824" w14:textId="77777777" w:rsidR="00693F77" w:rsidRPr="00303CA6" w:rsidRDefault="00693F77" w:rsidP="00303CA6">
      <w:pPr>
        <w:pStyle w:val="ListParagraph"/>
        <w:numPr>
          <w:ilvl w:val="0"/>
          <w:numId w:val="12"/>
        </w:numPr>
        <w:autoSpaceDE w:val="0"/>
        <w:autoSpaceDN w:val="0"/>
        <w:adjustRightInd w:val="0"/>
        <w:spacing w:after="0" w:line="240" w:lineRule="auto"/>
        <w:rPr>
          <w:rFonts w:eastAsia="Times New Roman" w:cs="Arial"/>
          <w:color w:val="000000"/>
          <w:kern w:val="24"/>
          <w:sz w:val="28"/>
          <w:szCs w:val="28"/>
        </w:rPr>
      </w:pPr>
      <w:r w:rsidRPr="00303CA6">
        <w:rPr>
          <w:rFonts w:eastAsia="Times New Roman" w:cs="Arial"/>
          <w:color w:val="000000"/>
          <w:kern w:val="24"/>
          <w:sz w:val="28"/>
          <w:szCs w:val="28"/>
          <w:lang w:val="en-GB"/>
        </w:rPr>
        <w:t xml:space="preserve">Even the </w:t>
      </w:r>
      <w:r w:rsidRPr="00303CA6">
        <w:rPr>
          <w:rFonts w:eastAsia="Times New Roman" w:cs="Arial"/>
          <w:color w:val="000000"/>
          <w:kern w:val="24"/>
          <w:sz w:val="28"/>
          <w:szCs w:val="28"/>
        </w:rPr>
        <w:t>majority of prominent thinkers</w:t>
      </w:r>
      <w:r w:rsidR="002A0E69">
        <w:rPr>
          <w:rFonts w:eastAsia="Times New Roman" w:cs="Arial"/>
          <w:color w:val="000000"/>
          <w:kern w:val="24"/>
          <w:sz w:val="28"/>
          <w:szCs w:val="28"/>
        </w:rPr>
        <w:t xml:space="preserve"> of feminist criminology and critical criminology come from sociological background </w:t>
      </w:r>
    </w:p>
    <w:p w14:paraId="6D6DCD5D" w14:textId="77777777" w:rsidR="00693F77" w:rsidRDefault="00693F77" w:rsidP="00693F77">
      <w:pPr>
        <w:autoSpaceDE w:val="0"/>
        <w:autoSpaceDN w:val="0"/>
        <w:adjustRightInd w:val="0"/>
        <w:spacing w:after="0" w:line="240" w:lineRule="auto"/>
        <w:rPr>
          <w:rFonts w:eastAsia="Times New Roman" w:cs="Arial"/>
          <w:bCs/>
          <w:color w:val="000000"/>
          <w:kern w:val="24"/>
          <w:sz w:val="32"/>
          <w:szCs w:val="32"/>
          <w:lang w:val="en-US"/>
        </w:rPr>
      </w:pPr>
    </w:p>
    <w:p w14:paraId="286C6325"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Sociology &amp; Criminology</w:t>
      </w:r>
    </w:p>
    <w:p w14:paraId="61244DBE" w14:textId="77777777" w:rsidR="00693F77" w:rsidRPr="00303CA6" w:rsidRDefault="00693F77" w:rsidP="00303CA6">
      <w:pPr>
        <w:pStyle w:val="ListParagraph"/>
        <w:numPr>
          <w:ilvl w:val="0"/>
          <w:numId w:val="13"/>
        </w:numPr>
        <w:autoSpaceDE w:val="0"/>
        <w:autoSpaceDN w:val="0"/>
        <w:adjustRightInd w:val="0"/>
        <w:spacing w:after="0" w:line="240" w:lineRule="auto"/>
        <w:rPr>
          <w:rFonts w:eastAsia="Times New Roman" w:cs="Arial"/>
          <w:color w:val="000000"/>
          <w:kern w:val="24"/>
          <w:sz w:val="28"/>
          <w:szCs w:val="28"/>
          <w:lang w:val="en-GB"/>
        </w:rPr>
      </w:pPr>
      <w:r w:rsidRPr="00303CA6">
        <w:rPr>
          <w:rFonts w:eastAsia="Times New Roman" w:cs="Arial"/>
          <w:color w:val="000000"/>
          <w:kern w:val="24"/>
          <w:sz w:val="28"/>
          <w:szCs w:val="28"/>
          <w:lang w:val="en-GB"/>
        </w:rPr>
        <w:t>The relationship “between sociology and criminology</w:t>
      </w:r>
      <w:r w:rsidR="002A0E69">
        <w:rPr>
          <w:rFonts w:eastAsia="Times New Roman" w:cs="Arial"/>
          <w:color w:val="000000"/>
          <w:kern w:val="24"/>
          <w:sz w:val="28"/>
          <w:szCs w:val="28"/>
          <w:lang w:val="en-GB"/>
        </w:rPr>
        <w:t xml:space="preserve"> can be traced back to Emile Durkheim, the founder of academic sociology in France in the late 1800s” (Cartwright)</w:t>
      </w:r>
    </w:p>
    <w:p w14:paraId="48C760EB" w14:textId="77777777" w:rsidR="00303CA6" w:rsidRPr="00303CA6" w:rsidRDefault="00303CA6" w:rsidP="00693F77">
      <w:pPr>
        <w:autoSpaceDE w:val="0"/>
        <w:autoSpaceDN w:val="0"/>
        <w:adjustRightInd w:val="0"/>
        <w:spacing w:after="0" w:line="240" w:lineRule="auto"/>
        <w:rPr>
          <w:rFonts w:eastAsia="Times New Roman" w:cs="Arial"/>
          <w:color w:val="000000"/>
          <w:kern w:val="24"/>
          <w:sz w:val="28"/>
          <w:szCs w:val="28"/>
          <w:lang w:val="en-GB"/>
        </w:rPr>
      </w:pPr>
    </w:p>
    <w:p w14:paraId="23DDEA9E" w14:textId="77777777" w:rsidR="00693F77" w:rsidRPr="00303CA6" w:rsidRDefault="00693F77" w:rsidP="00303CA6">
      <w:pPr>
        <w:pStyle w:val="ListParagraph"/>
        <w:numPr>
          <w:ilvl w:val="0"/>
          <w:numId w:val="13"/>
        </w:numPr>
        <w:autoSpaceDE w:val="0"/>
        <w:autoSpaceDN w:val="0"/>
        <w:adjustRightInd w:val="0"/>
        <w:spacing w:after="0" w:line="240" w:lineRule="auto"/>
        <w:rPr>
          <w:rFonts w:eastAsia="Times New Roman" w:cs="Arial"/>
          <w:color w:val="000000"/>
          <w:kern w:val="24"/>
          <w:sz w:val="28"/>
          <w:szCs w:val="28"/>
          <w:lang w:val="en-GB"/>
        </w:rPr>
      </w:pPr>
      <w:r w:rsidRPr="00303CA6">
        <w:rPr>
          <w:rFonts w:eastAsia="Times New Roman" w:cs="Arial"/>
          <w:color w:val="000000"/>
          <w:kern w:val="24"/>
          <w:sz w:val="28"/>
          <w:szCs w:val="28"/>
          <w:lang w:val="en-GB"/>
        </w:rPr>
        <w:t>The relationship between sociology and criminology can also be traced back</w:t>
      </w:r>
      <w:r w:rsidR="002A0E69">
        <w:rPr>
          <w:rFonts w:eastAsia="Times New Roman" w:cs="Arial"/>
          <w:color w:val="000000"/>
          <w:kern w:val="24"/>
          <w:sz w:val="28"/>
          <w:szCs w:val="28"/>
          <w:lang w:val="en-GB"/>
        </w:rPr>
        <w:t xml:space="preserve"> to the sociology depart at the University of Chicago, often referred to as “the Chicago School”</w:t>
      </w:r>
    </w:p>
    <w:p w14:paraId="137E81AC" w14:textId="77777777" w:rsidR="00303CA6" w:rsidRPr="00303CA6" w:rsidRDefault="00303CA6" w:rsidP="00693F77">
      <w:pPr>
        <w:autoSpaceDE w:val="0"/>
        <w:autoSpaceDN w:val="0"/>
        <w:adjustRightInd w:val="0"/>
        <w:spacing w:after="0" w:line="240" w:lineRule="auto"/>
        <w:rPr>
          <w:rFonts w:eastAsia="Times New Roman" w:cs="Arial"/>
          <w:color w:val="000000"/>
          <w:kern w:val="24"/>
          <w:sz w:val="28"/>
          <w:szCs w:val="28"/>
          <w:lang w:val="en-GB"/>
        </w:rPr>
      </w:pPr>
    </w:p>
    <w:p w14:paraId="774167E4" w14:textId="77777777" w:rsidR="002A0E69" w:rsidRPr="00303CA6" w:rsidRDefault="00693F77" w:rsidP="002A0E69">
      <w:pPr>
        <w:pStyle w:val="ListParagraph"/>
        <w:numPr>
          <w:ilvl w:val="0"/>
          <w:numId w:val="13"/>
        </w:numPr>
        <w:autoSpaceDE w:val="0"/>
        <w:autoSpaceDN w:val="0"/>
        <w:adjustRightInd w:val="0"/>
        <w:spacing w:after="0" w:line="240" w:lineRule="auto"/>
        <w:rPr>
          <w:rFonts w:eastAsia="Times New Roman" w:cs="Arial"/>
          <w:color w:val="000000"/>
          <w:kern w:val="24"/>
          <w:sz w:val="28"/>
          <w:szCs w:val="28"/>
          <w:lang w:val="en-GB"/>
        </w:rPr>
      </w:pPr>
      <w:r w:rsidRPr="00303CA6">
        <w:rPr>
          <w:rFonts w:eastAsia="Times New Roman" w:cs="Arial"/>
          <w:color w:val="000000"/>
          <w:kern w:val="24"/>
          <w:sz w:val="28"/>
          <w:szCs w:val="28"/>
          <w:lang w:val="en-GB"/>
        </w:rPr>
        <w:t>“Durkheim was the originator of anomie theory and social control theory”</w:t>
      </w:r>
      <w:r w:rsidR="002A0E69">
        <w:rPr>
          <w:rFonts w:eastAsia="Times New Roman" w:cs="Arial"/>
          <w:color w:val="000000"/>
          <w:kern w:val="24"/>
          <w:sz w:val="28"/>
          <w:szCs w:val="28"/>
          <w:lang w:val="en-GB"/>
        </w:rPr>
        <w:t>, “the Chicago School active rise to social disorganization theory, differential association theory the sociology of deviance, and</w:t>
      </w:r>
      <w:r w:rsidR="002A0E69" w:rsidRPr="002A0E69">
        <w:rPr>
          <w:rFonts w:eastAsia="Times New Roman" w:cs="Arial"/>
          <w:color w:val="000000"/>
          <w:kern w:val="24"/>
          <w:sz w:val="28"/>
          <w:szCs w:val="28"/>
          <w:lang w:val="en-GB"/>
        </w:rPr>
        <w:t xml:space="preserve"> </w:t>
      </w:r>
      <w:r w:rsidR="002A0E69">
        <w:rPr>
          <w:rFonts w:eastAsia="Times New Roman" w:cs="Arial"/>
          <w:color w:val="000000"/>
          <w:kern w:val="24"/>
          <w:sz w:val="28"/>
          <w:szCs w:val="28"/>
          <w:lang w:val="en-GB"/>
        </w:rPr>
        <w:t>labelling theory”</w:t>
      </w:r>
    </w:p>
    <w:p w14:paraId="233B8FD0" w14:textId="77777777" w:rsidR="002A0E69" w:rsidRDefault="002A0E69" w:rsidP="00303CA6">
      <w:pPr>
        <w:pStyle w:val="ListParagraph"/>
        <w:numPr>
          <w:ilvl w:val="0"/>
          <w:numId w:val="13"/>
        </w:numPr>
        <w:autoSpaceDE w:val="0"/>
        <w:autoSpaceDN w:val="0"/>
        <w:adjustRightInd w:val="0"/>
        <w:spacing w:after="0" w:line="240" w:lineRule="auto"/>
        <w:rPr>
          <w:rFonts w:eastAsia="Times New Roman" w:cs="Arial"/>
          <w:color w:val="000000"/>
          <w:kern w:val="24"/>
          <w:sz w:val="28"/>
          <w:szCs w:val="28"/>
          <w:lang w:val="en-GB"/>
        </w:rPr>
      </w:pPr>
    </w:p>
    <w:p w14:paraId="3F08ED50" w14:textId="77777777" w:rsidR="002A0E69" w:rsidRPr="002A0E69" w:rsidRDefault="002A0E69" w:rsidP="002A0E69">
      <w:pPr>
        <w:autoSpaceDE w:val="0"/>
        <w:autoSpaceDN w:val="0"/>
        <w:adjustRightInd w:val="0"/>
        <w:spacing w:after="0" w:line="240" w:lineRule="auto"/>
        <w:rPr>
          <w:rFonts w:eastAsia="Times New Roman" w:cs="Arial"/>
          <w:color w:val="000000"/>
          <w:kern w:val="24"/>
          <w:sz w:val="28"/>
          <w:szCs w:val="28"/>
          <w:lang w:val="en-GB"/>
        </w:rPr>
      </w:pPr>
    </w:p>
    <w:p w14:paraId="5484EC3B" w14:textId="77777777" w:rsidR="00303CA6" w:rsidRPr="002A0E69" w:rsidRDefault="002A0E69" w:rsidP="00693F77">
      <w:pPr>
        <w:pStyle w:val="ListParagraph"/>
        <w:numPr>
          <w:ilvl w:val="0"/>
          <w:numId w:val="13"/>
        </w:numPr>
        <w:autoSpaceDE w:val="0"/>
        <w:autoSpaceDN w:val="0"/>
        <w:adjustRightInd w:val="0"/>
        <w:spacing w:after="0" w:line="240" w:lineRule="auto"/>
        <w:rPr>
          <w:rFonts w:eastAsia="Times New Roman" w:cs="Arial"/>
          <w:color w:val="000000"/>
          <w:kern w:val="24"/>
          <w:sz w:val="32"/>
          <w:szCs w:val="32"/>
          <w:lang w:val="en-GB"/>
        </w:rPr>
      </w:pPr>
      <w:proofErr w:type="gramStart"/>
      <w:r w:rsidRPr="002A0E69">
        <w:rPr>
          <w:rFonts w:eastAsia="Times New Roman" w:cs="Arial"/>
          <w:color w:val="000000"/>
          <w:kern w:val="24"/>
          <w:sz w:val="28"/>
          <w:szCs w:val="28"/>
          <w:lang w:val="en-GB"/>
        </w:rPr>
        <w:t>all</w:t>
      </w:r>
      <w:proofErr w:type="gramEnd"/>
      <w:r w:rsidRPr="002A0E69">
        <w:rPr>
          <w:rFonts w:eastAsia="Times New Roman" w:cs="Arial"/>
          <w:color w:val="000000"/>
          <w:kern w:val="24"/>
          <w:sz w:val="28"/>
          <w:szCs w:val="28"/>
          <w:lang w:val="en-GB"/>
        </w:rPr>
        <w:t xml:space="preserve"> of these soc</w:t>
      </w:r>
      <w:r>
        <w:rPr>
          <w:rFonts w:eastAsia="Times New Roman" w:cs="Arial"/>
          <w:color w:val="000000"/>
          <w:kern w:val="24"/>
          <w:sz w:val="28"/>
          <w:szCs w:val="28"/>
          <w:lang w:val="en-GB"/>
        </w:rPr>
        <w:t>iological</w:t>
      </w:r>
      <w:r w:rsidRPr="002A0E69">
        <w:rPr>
          <w:rFonts w:eastAsia="Times New Roman" w:cs="Arial"/>
          <w:color w:val="000000"/>
          <w:kern w:val="24"/>
          <w:sz w:val="28"/>
          <w:szCs w:val="28"/>
          <w:lang w:val="en-GB"/>
        </w:rPr>
        <w:t xml:space="preserve"> theories are still in wide use</w:t>
      </w:r>
      <w:r>
        <w:rPr>
          <w:rFonts w:eastAsia="Times New Roman" w:cs="Arial"/>
          <w:color w:val="000000"/>
          <w:kern w:val="24"/>
          <w:sz w:val="28"/>
          <w:szCs w:val="28"/>
          <w:lang w:val="en-GB"/>
        </w:rPr>
        <w:t xml:space="preserve"> today</w:t>
      </w:r>
      <w:r w:rsidRPr="002A0E69">
        <w:rPr>
          <w:rFonts w:eastAsia="Times New Roman" w:cs="Arial"/>
          <w:color w:val="000000"/>
          <w:kern w:val="24"/>
          <w:sz w:val="28"/>
          <w:szCs w:val="28"/>
          <w:lang w:val="en-GB"/>
        </w:rPr>
        <w:t xml:space="preserve"> </w:t>
      </w:r>
    </w:p>
    <w:p w14:paraId="0A6768EE"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
    <w:p w14:paraId="3C312F9A"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Crime as “Normal”</w:t>
      </w:r>
    </w:p>
    <w:p w14:paraId="45FC092D" w14:textId="77777777" w:rsidR="00693F77" w:rsidRPr="00303CA6" w:rsidRDefault="00693F77" w:rsidP="00303CA6">
      <w:pPr>
        <w:pStyle w:val="ListParagraph"/>
        <w:numPr>
          <w:ilvl w:val="0"/>
          <w:numId w:val="14"/>
        </w:numPr>
        <w:autoSpaceDE w:val="0"/>
        <w:autoSpaceDN w:val="0"/>
        <w:adjustRightInd w:val="0"/>
        <w:spacing w:after="0" w:line="24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t xml:space="preserve">Biological explanations examine inherited biogenetic deficits </w:t>
      </w:r>
      <w:r w:rsidR="002A0E69">
        <w:rPr>
          <w:rFonts w:eastAsia="Times New Roman" w:cs="Arial"/>
          <w:color w:val="000000"/>
          <w:kern w:val="24"/>
          <w:sz w:val="28"/>
          <w:szCs w:val="28"/>
          <w:lang w:val="en-US"/>
        </w:rPr>
        <w:t>/abnormalities that are thought to predispose certain individuals to engage in criminal and deviant behaviour</w:t>
      </w:r>
    </w:p>
    <w:p w14:paraId="70F8E234" w14:textId="77777777" w:rsidR="00303CA6" w:rsidRPr="00303CA6" w:rsidRDefault="00303CA6" w:rsidP="00693F77">
      <w:pPr>
        <w:autoSpaceDE w:val="0"/>
        <w:autoSpaceDN w:val="0"/>
        <w:adjustRightInd w:val="0"/>
        <w:spacing w:after="0" w:line="240" w:lineRule="auto"/>
        <w:rPr>
          <w:rFonts w:eastAsia="Times New Roman" w:cs="Arial"/>
          <w:color w:val="000000"/>
          <w:kern w:val="24"/>
          <w:sz w:val="28"/>
          <w:szCs w:val="28"/>
          <w:lang w:val="en-US"/>
        </w:rPr>
      </w:pPr>
    </w:p>
    <w:p w14:paraId="170AE373" w14:textId="77777777" w:rsidR="00693F77" w:rsidRPr="00303CA6" w:rsidRDefault="00693F77" w:rsidP="00303CA6">
      <w:pPr>
        <w:pStyle w:val="ListParagraph"/>
        <w:numPr>
          <w:ilvl w:val="0"/>
          <w:numId w:val="14"/>
        </w:numPr>
        <w:autoSpaceDE w:val="0"/>
        <w:autoSpaceDN w:val="0"/>
        <w:adjustRightInd w:val="0"/>
        <w:spacing w:after="0" w:line="24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t>“Psychological explanations examine individual differences in personality</w:t>
      </w:r>
      <w:r w:rsidR="002A0E69">
        <w:rPr>
          <w:rFonts w:eastAsia="Times New Roman" w:cs="Arial"/>
          <w:color w:val="000000"/>
          <w:kern w:val="24"/>
          <w:sz w:val="28"/>
          <w:szCs w:val="28"/>
          <w:lang w:val="en-US"/>
        </w:rPr>
        <w:t>, memory, perception, earning, and cognition, and how such differences can lead to abnormal behavior or character disorders</w:t>
      </w:r>
    </w:p>
    <w:p w14:paraId="17C45E50" w14:textId="77777777" w:rsidR="00303CA6" w:rsidRPr="00303CA6" w:rsidRDefault="00303CA6" w:rsidP="00693F77">
      <w:pPr>
        <w:autoSpaceDE w:val="0"/>
        <w:autoSpaceDN w:val="0"/>
        <w:adjustRightInd w:val="0"/>
        <w:spacing w:after="0" w:line="240" w:lineRule="auto"/>
        <w:rPr>
          <w:rFonts w:eastAsia="Times New Roman" w:cs="Arial"/>
          <w:color w:val="000000"/>
          <w:kern w:val="24"/>
          <w:sz w:val="28"/>
          <w:szCs w:val="28"/>
          <w:lang w:val="en-US"/>
        </w:rPr>
      </w:pPr>
    </w:p>
    <w:p w14:paraId="6362EAFE" w14:textId="77777777" w:rsidR="00693F77" w:rsidRPr="00303CA6" w:rsidRDefault="00693F77" w:rsidP="00303CA6">
      <w:pPr>
        <w:pStyle w:val="ListParagraph"/>
        <w:numPr>
          <w:ilvl w:val="0"/>
          <w:numId w:val="14"/>
        </w:numPr>
        <w:autoSpaceDE w:val="0"/>
        <w:autoSpaceDN w:val="0"/>
        <w:adjustRightInd w:val="0"/>
        <w:spacing w:after="0" w:line="240" w:lineRule="auto"/>
        <w:rPr>
          <w:rFonts w:eastAsia="Times New Roman" w:cs="Arial"/>
          <w:color w:val="000000"/>
          <w:kern w:val="24"/>
          <w:sz w:val="32"/>
          <w:szCs w:val="32"/>
          <w:lang w:val="en-US"/>
        </w:rPr>
      </w:pPr>
      <w:r w:rsidRPr="00303CA6">
        <w:rPr>
          <w:rFonts w:eastAsia="Times New Roman" w:cs="Arial"/>
          <w:color w:val="000000"/>
          <w:kern w:val="24"/>
          <w:sz w:val="28"/>
          <w:szCs w:val="28"/>
          <w:lang w:val="en-US"/>
        </w:rPr>
        <w:lastRenderedPageBreak/>
        <w:t xml:space="preserve">Sociological explanations view crime and deviance </w:t>
      </w:r>
      <w:r w:rsidR="002A0E69">
        <w:rPr>
          <w:rFonts w:eastAsia="Times New Roman" w:cs="Arial"/>
          <w:color w:val="000000"/>
          <w:kern w:val="24"/>
          <w:sz w:val="28"/>
          <w:szCs w:val="28"/>
          <w:lang w:val="en-US"/>
        </w:rPr>
        <w:t>as “normal”, or “semi-normal” as socially/culturally learned responses to social circumstances</w:t>
      </w:r>
    </w:p>
    <w:p w14:paraId="64DDFA7F"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
    <w:p w14:paraId="32DFCD61"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Sociological Research Questions</w:t>
      </w:r>
    </w:p>
    <w:p w14:paraId="4ED6C3A6" w14:textId="5C06220A" w:rsidR="00693F77" w:rsidRPr="00303CA6" w:rsidRDefault="00693F77" w:rsidP="00303CA6">
      <w:pPr>
        <w:pStyle w:val="ListParagraph"/>
        <w:numPr>
          <w:ilvl w:val="0"/>
          <w:numId w:val="15"/>
        </w:numPr>
        <w:autoSpaceDE w:val="0"/>
        <w:autoSpaceDN w:val="0"/>
        <w:adjustRightInd w:val="0"/>
        <w:spacing w:after="0" w:line="24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t>Psychologists and biologists might ask why certain individuals</w:t>
      </w:r>
      <w:r w:rsidR="002A0E69">
        <w:rPr>
          <w:rFonts w:eastAsia="Times New Roman" w:cs="Arial"/>
          <w:color w:val="000000"/>
          <w:kern w:val="24"/>
          <w:sz w:val="28"/>
          <w:szCs w:val="28"/>
          <w:lang w:val="en-US"/>
        </w:rPr>
        <w:t xml:space="preserve"> behave in a criminal or “abnormal” manner, and search for clues in their genetic make-up, or </w:t>
      </w:r>
      <w:r w:rsidR="00B12F98">
        <w:rPr>
          <w:rFonts w:eastAsia="Times New Roman" w:cs="Arial"/>
          <w:color w:val="000000"/>
          <w:kern w:val="24"/>
          <w:sz w:val="28"/>
          <w:szCs w:val="28"/>
          <w:lang w:val="en-US"/>
        </w:rPr>
        <w:t>personality</w:t>
      </w:r>
      <w:bookmarkStart w:id="0" w:name="_GoBack"/>
      <w:bookmarkEnd w:id="0"/>
    </w:p>
    <w:p w14:paraId="201CA71A" w14:textId="77777777" w:rsidR="00303CA6" w:rsidRPr="00303CA6" w:rsidRDefault="00303CA6" w:rsidP="00693F77">
      <w:pPr>
        <w:autoSpaceDE w:val="0"/>
        <w:autoSpaceDN w:val="0"/>
        <w:adjustRightInd w:val="0"/>
        <w:spacing w:after="0" w:line="240" w:lineRule="auto"/>
        <w:rPr>
          <w:rFonts w:eastAsia="Times New Roman" w:cs="Arial"/>
          <w:color w:val="000000"/>
          <w:kern w:val="24"/>
          <w:sz w:val="28"/>
          <w:szCs w:val="28"/>
          <w:lang w:val="en-US"/>
        </w:rPr>
      </w:pPr>
    </w:p>
    <w:p w14:paraId="0643443A" w14:textId="77777777" w:rsidR="00693F77" w:rsidRPr="002A0E69" w:rsidRDefault="00693F77" w:rsidP="00303CA6">
      <w:pPr>
        <w:pStyle w:val="ListParagraph"/>
        <w:numPr>
          <w:ilvl w:val="0"/>
          <w:numId w:val="15"/>
        </w:numPr>
        <w:autoSpaceDE w:val="0"/>
        <w:autoSpaceDN w:val="0"/>
        <w:adjustRightInd w:val="0"/>
        <w:spacing w:after="0" w:line="240" w:lineRule="auto"/>
        <w:rPr>
          <w:rFonts w:eastAsia="Times New Roman" w:cs="Arial"/>
          <w:color w:val="000000"/>
          <w:kern w:val="24"/>
          <w:sz w:val="32"/>
          <w:szCs w:val="32"/>
          <w:lang w:val="en-US"/>
        </w:rPr>
      </w:pPr>
      <w:r w:rsidRPr="00303CA6">
        <w:rPr>
          <w:rFonts w:eastAsia="Times New Roman" w:cs="Arial"/>
          <w:color w:val="000000"/>
          <w:kern w:val="24"/>
          <w:sz w:val="28"/>
          <w:szCs w:val="28"/>
          <w:lang w:val="en-US"/>
        </w:rPr>
        <w:t>Sociologists might ask:</w:t>
      </w:r>
    </w:p>
    <w:p w14:paraId="5D9D05E3" w14:textId="77777777" w:rsidR="002A0E69" w:rsidRPr="002A0E69" w:rsidRDefault="002A0E69" w:rsidP="002A0E69">
      <w:pPr>
        <w:autoSpaceDE w:val="0"/>
        <w:autoSpaceDN w:val="0"/>
        <w:adjustRightInd w:val="0"/>
        <w:spacing w:after="0" w:line="240" w:lineRule="auto"/>
        <w:rPr>
          <w:rFonts w:eastAsia="Times New Roman" w:cs="Arial"/>
          <w:color w:val="000000"/>
          <w:kern w:val="24"/>
          <w:sz w:val="32"/>
          <w:szCs w:val="32"/>
          <w:lang w:val="en-US"/>
        </w:rPr>
      </w:pPr>
    </w:p>
    <w:p w14:paraId="6BF7C4BB" w14:textId="77777777" w:rsidR="002A0E69" w:rsidRDefault="002A0E69" w:rsidP="002A0E69">
      <w:pPr>
        <w:pStyle w:val="ListParagraph"/>
        <w:numPr>
          <w:ilvl w:val="1"/>
          <w:numId w:val="15"/>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Why do some societies deem marijuana use, prostitution, or polygamy to be abnormal or criminal, while other societies do not?</w:t>
      </w:r>
    </w:p>
    <w:p w14:paraId="1B433006" w14:textId="77777777" w:rsidR="002A0E69" w:rsidRPr="00303CA6" w:rsidRDefault="002A0E69" w:rsidP="002A0E69">
      <w:pPr>
        <w:pStyle w:val="ListParagraph"/>
        <w:numPr>
          <w:ilvl w:val="1"/>
          <w:numId w:val="15"/>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Why are members of certain social classes more likely to be criminalized than members of other social classes?</w:t>
      </w:r>
    </w:p>
    <w:p w14:paraId="7B9613D8"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p>
    <w:p w14:paraId="4784321D" w14:textId="77777777" w:rsidR="00693F77" w:rsidRPr="00303CA6" w:rsidRDefault="00693F77" w:rsidP="00303CA6">
      <w:pPr>
        <w:pStyle w:val="ListParagraph"/>
        <w:numPr>
          <w:ilvl w:val="0"/>
          <w:numId w:val="15"/>
        </w:numPr>
        <w:autoSpaceDE w:val="0"/>
        <w:autoSpaceDN w:val="0"/>
        <w:adjustRightInd w:val="0"/>
        <w:spacing w:after="0" w:line="240" w:lineRule="auto"/>
        <w:rPr>
          <w:rFonts w:eastAsia="Times New Roman" w:cs="Arial"/>
          <w:color w:val="000000"/>
          <w:kern w:val="24"/>
          <w:sz w:val="28"/>
          <w:szCs w:val="28"/>
        </w:rPr>
      </w:pPr>
      <w:r w:rsidRPr="00303CA6">
        <w:rPr>
          <w:rFonts w:eastAsia="Times New Roman" w:cs="Arial"/>
          <w:color w:val="000000"/>
          <w:kern w:val="24"/>
          <w:sz w:val="28"/>
          <w:szCs w:val="28"/>
          <w:lang w:val="en-US"/>
        </w:rPr>
        <w:t>Sociologists would be inclined to search for the answers</w:t>
      </w:r>
      <w:r w:rsidR="002A0E69">
        <w:rPr>
          <w:rFonts w:eastAsia="Times New Roman" w:cs="Arial"/>
          <w:color w:val="000000"/>
          <w:kern w:val="24"/>
          <w:sz w:val="28"/>
          <w:szCs w:val="28"/>
          <w:lang w:val="en-US"/>
        </w:rPr>
        <w:t xml:space="preserve"> in the social structure, social institutions, social roles, and social norms</w:t>
      </w:r>
    </w:p>
    <w:p w14:paraId="35836B10" w14:textId="77777777" w:rsidR="00303CA6" w:rsidRDefault="00303CA6" w:rsidP="00693F77">
      <w:pPr>
        <w:autoSpaceDE w:val="0"/>
        <w:autoSpaceDN w:val="0"/>
        <w:adjustRightInd w:val="0"/>
        <w:spacing w:after="0" w:line="240" w:lineRule="auto"/>
        <w:rPr>
          <w:rFonts w:eastAsia="Times New Roman" w:cs="Arial"/>
          <w:color w:val="000000"/>
          <w:kern w:val="24"/>
          <w:sz w:val="32"/>
          <w:szCs w:val="32"/>
          <w:lang w:val="en-US"/>
        </w:rPr>
      </w:pPr>
    </w:p>
    <w:p w14:paraId="0DAF0734"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The Jukes</w:t>
      </w:r>
      <w:r w:rsidR="002A0E69">
        <w:rPr>
          <w:rFonts w:eastAsia="Times New Roman" w:cs="Arial"/>
          <w:color w:val="000000"/>
          <w:kern w:val="24"/>
          <w:sz w:val="32"/>
          <w:szCs w:val="32"/>
          <w:lang w:val="en-US"/>
        </w:rPr>
        <w:t>?</w:t>
      </w:r>
    </w:p>
    <w:p w14:paraId="0EB406D2" w14:textId="77777777" w:rsidR="00693F77" w:rsidRPr="00693F77" w:rsidRDefault="002A0E69" w:rsidP="00693F77">
      <w:pPr>
        <w:autoSpaceDE w:val="0"/>
        <w:autoSpaceDN w:val="0"/>
        <w:adjustRightInd w:val="0"/>
        <w:spacing w:after="0" w:line="240" w:lineRule="auto"/>
        <w:rPr>
          <w:rFonts w:eastAsia="Times New Roman" w:cs="Arial"/>
          <w:color w:val="000000"/>
          <w:kern w:val="24"/>
          <w:sz w:val="32"/>
          <w:szCs w:val="32"/>
        </w:rPr>
      </w:pPr>
      <w:r>
        <w:rPr>
          <w:rFonts w:eastAsia="Times New Roman" w:cs="Arial"/>
          <w:color w:val="000000"/>
          <w:kern w:val="24"/>
          <w:sz w:val="32"/>
          <w:szCs w:val="32"/>
        </w:rPr>
        <w:t xml:space="preserve">Study by Richard </w:t>
      </w:r>
      <w:proofErr w:type="spellStart"/>
      <w:r>
        <w:rPr>
          <w:rFonts w:eastAsia="Times New Roman" w:cs="Arial"/>
          <w:color w:val="000000"/>
          <w:kern w:val="24"/>
          <w:sz w:val="32"/>
          <w:szCs w:val="32"/>
        </w:rPr>
        <w:t>Dugdale</w:t>
      </w:r>
      <w:proofErr w:type="spellEnd"/>
    </w:p>
    <w:p w14:paraId="2B767138" w14:textId="77777777" w:rsidR="00693F77" w:rsidRPr="00303CA6" w:rsidRDefault="00693F77" w:rsidP="00303CA6">
      <w:pPr>
        <w:pStyle w:val="ListParagraph"/>
        <w:numPr>
          <w:ilvl w:val="0"/>
          <w:numId w:val="16"/>
        </w:numPr>
        <w:autoSpaceDE w:val="0"/>
        <w:autoSpaceDN w:val="0"/>
        <w:adjustRightInd w:val="0"/>
        <w:spacing w:after="0" w:line="480" w:lineRule="auto"/>
        <w:rPr>
          <w:rFonts w:eastAsia="Times New Roman" w:cs="Arial"/>
          <w:color w:val="000000"/>
          <w:kern w:val="24"/>
          <w:sz w:val="28"/>
          <w:szCs w:val="28"/>
        </w:rPr>
      </w:pPr>
      <w:r w:rsidRPr="00303CA6">
        <w:rPr>
          <w:rFonts w:eastAsia="Times New Roman" w:cs="Arial"/>
          <w:color w:val="000000"/>
          <w:kern w:val="24"/>
          <w:sz w:val="28"/>
          <w:szCs w:val="28"/>
          <w:lang w:val="en-US"/>
        </w:rPr>
        <w:t>Dugdale had limited schooling</w:t>
      </w:r>
      <w:r w:rsidR="002A0E69">
        <w:rPr>
          <w:rFonts w:eastAsia="Times New Roman" w:cs="Arial"/>
          <w:color w:val="000000"/>
          <w:kern w:val="24"/>
          <w:sz w:val="28"/>
          <w:szCs w:val="28"/>
          <w:lang w:val="en-US"/>
        </w:rPr>
        <w:t>, became assistant sculptor, tried running manufacturing business, had nervous breakdown, became a sociologist</w:t>
      </w:r>
    </w:p>
    <w:p w14:paraId="79E23D65" w14:textId="77777777" w:rsidR="00693F77" w:rsidRPr="00303CA6" w:rsidRDefault="00693F77" w:rsidP="00303CA6">
      <w:pPr>
        <w:pStyle w:val="ListParagraph"/>
        <w:numPr>
          <w:ilvl w:val="0"/>
          <w:numId w:val="16"/>
        </w:numPr>
        <w:autoSpaceDE w:val="0"/>
        <w:autoSpaceDN w:val="0"/>
        <w:adjustRightInd w:val="0"/>
        <w:spacing w:after="0" w:line="480" w:lineRule="auto"/>
        <w:rPr>
          <w:rFonts w:eastAsia="Times New Roman" w:cs="Arial"/>
          <w:color w:val="000000"/>
          <w:kern w:val="24"/>
          <w:sz w:val="28"/>
          <w:szCs w:val="28"/>
        </w:rPr>
      </w:pPr>
      <w:r w:rsidRPr="00303CA6">
        <w:rPr>
          <w:rFonts w:eastAsia="Times New Roman" w:cs="Arial"/>
          <w:color w:val="000000"/>
          <w:kern w:val="24"/>
          <w:sz w:val="28"/>
          <w:szCs w:val="28"/>
          <w:lang w:val="en-US"/>
        </w:rPr>
        <w:t>Dugdale observed young man</w:t>
      </w:r>
      <w:r w:rsidR="002A0E69">
        <w:rPr>
          <w:rFonts w:eastAsia="Times New Roman" w:cs="Arial"/>
          <w:color w:val="000000"/>
          <w:kern w:val="24"/>
          <w:sz w:val="28"/>
          <w:szCs w:val="28"/>
          <w:lang w:val="en-US"/>
        </w:rPr>
        <w:t xml:space="preserve"> (apparently feebleminded) on trial in court</w:t>
      </w:r>
    </w:p>
    <w:p w14:paraId="775A338A"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roofErr w:type="gramStart"/>
      <w:r w:rsidRPr="00693F77">
        <w:rPr>
          <w:rFonts w:eastAsia="Times New Roman" w:cs="Arial"/>
          <w:color w:val="000000"/>
          <w:kern w:val="24"/>
          <w:sz w:val="32"/>
          <w:szCs w:val="32"/>
          <w:lang w:val="en-US"/>
        </w:rPr>
        <w:t>The Jukes cont.</w:t>
      </w:r>
      <w:proofErr w:type="gramEnd"/>
    </w:p>
    <w:p w14:paraId="5A782C0B" w14:textId="77777777" w:rsidR="00693F77" w:rsidRPr="00303CA6" w:rsidRDefault="00693F77" w:rsidP="00303CA6">
      <w:pPr>
        <w:pStyle w:val="ListParagraph"/>
        <w:numPr>
          <w:ilvl w:val="0"/>
          <w:numId w:val="17"/>
        </w:numPr>
        <w:autoSpaceDE w:val="0"/>
        <w:autoSpaceDN w:val="0"/>
        <w:adjustRightInd w:val="0"/>
        <w:spacing w:after="0" w:line="480" w:lineRule="auto"/>
        <w:rPr>
          <w:rFonts w:eastAsia="Times New Roman" w:cs="Arial"/>
          <w:color w:val="000000"/>
          <w:kern w:val="24"/>
          <w:sz w:val="28"/>
          <w:szCs w:val="28"/>
        </w:rPr>
      </w:pPr>
      <w:r w:rsidRPr="00303CA6">
        <w:rPr>
          <w:rFonts w:eastAsia="Times New Roman" w:cs="Arial"/>
          <w:color w:val="000000"/>
          <w:kern w:val="24"/>
          <w:sz w:val="28"/>
          <w:szCs w:val="28"/>
          <w:lang w:val="en-US"/>
        </w:rPr>
        <w:lastRenderedPageBreak/>
        <w:t xml:space="preserve">Dugdale went back through generations, found petty thieves </w:t>
      </w:r>
      <w:r w:rsidR="002A0E69">
        <w:rPr>
          <w:rFonts w:eastAsia="Times New Roman" w:cs="Arial"/>
          <w:color w:val="000000"/>
          <w:kern w:val="24"/>
          <w:sz w:val="28"/>
          <w:szCs w:val="28"/>
          <w:lang w:val="en-US"/>
        </w:rPr>
        <w:t>(never convicted), a murderer (not convicted) another who broke deaf person’s ear trumpet</w:t>
      </w:r>
    </w:p>
    <w:p w14:paraId="4F3E8606" w14:textId="77777777" w:rsidR="00693F77" w:rsidRPr="00303CA6" w:rsidRDefault="00693F77" w:rsidP="00303CA6">
      <w:pPr>
        <w:pStyle w:val="ListParagraph"/>
        <w:numPr>
          <w:ilvl w:val="0"/>
          <w:numId w:val="17"/>
        </w:numPr>
        <w:autoSpaceDE w:val="0"/>
        <w:autoSpaceDN w:val="0"/>
        <w:adjustRightInd w:val="0"/>
        <w:spacing w:after="0" w:line="480" w:lineRule="auto"/>
        <w:rPr>
          <w:rFonts w:eastAsia="Times New Roman" w:cs="Arial"/>
          <w:color w:val="000000"/>
          <w:kern w:val="24"/>
          <w:sz w:val="28"/>
          <w:szCs w:val="28"/>
        </w:rPr>
      </w:pPr>
      <w:r w:rsidRPr="00303CA6">
        <w:rPr>
          <w:rFonts w:eastAsia="Times New Roman" w:cs="Arial"/>
          <w:color w:val="000000"/>
          <w:kern w:val="24"/>
          <w:sz w:val="28"/>
          <w:szCs w:val="28"/>
          <w:lang w:val="en-US"/>
        </w:rPr>
        <w:t>Argued that entire family had criminal tendencies</w:t>
      </w:r>
      <w:r w:rsidR="002A0E69">
        <w:rPr>
          <w:rFonts w:eastAsia="Times New Roman" w:cs="Arial"/>
          <w:color w:val="000000"/>
          <w:kern w:val="24"/>
          <w:sz w:val="28"/>
          <w:szCs w:val="28"/>
          <w:lang w:val="en-US"/>
        </w:rPr>
        <w:t xml:space="preserve"> due to feeble-mindedness</w:t>
      </w:r>
    </w:p>
    <w:p w14:paraId="2CA880D4" w14:textId="77777777" w:rsidR="00693F77" w:rsidRPr="00303CA6" w:rsidRDefault="00693F77" w:rsidP="00303CA6">
      <w:pPr>
        <w:pStyle w:val="ListParagraph"/>
        <w:numPr>
          <w:ilvl w:val="0"/>
          <w:numId w:val="17"/>
        </w:numPr>
        <w:autoSpaceDE w:val="0"/>
        <w:autoSpaceDN w:val="0"/>
        <w:adjustRightInd w:val="0"/>
        <w:spacing w:after="0" w:line="480" w:lineRule="auto"/>
        <w:rPr>
          <w:rFonts w:eastAsia="Times New Roman" w:cs="Arial"/>
          <w:color w:val="000000"/>
          <w:kern w:val="24"/>
          <w:sz w:val="28"/>
          <w:szCs w:val="28"/>
        </w:rPr>
      </w:pPr>
      <w:r w:rsidRPr="00303CA6">
        <w:rPr>
          <w:rFonts w:eastAsia="Times New Roman" w:cs="Arial"/>
          <w:color w:val="000000"/>
          <w:kern w:val="24"/>
          <w:sz w:val="28"/>
          <w:szCs w:val="28"/>
          <w:lang w:val="en-US"/>
        </w:rPr>
        <w:t>Most “evidence”</w:t>
      </w:r>
      <w:r w:rsidR="002A0E69">
        <w:rPr>
          <w:rFonts w:eastAsia="Times New Roman" w:cs="Arial"/>
          <w:color w:val="000000"/>
          <w:kern w:val="24"/>
          <w:sz w:val="28"/>
          <w:szCs w:val="28"/>
          <w:lang w:val="en-US"/>
        </w:rPr>
        <w:t xml:space="preserve"> contrived or exaggerated</w:t>
      </w:r>
    </w:p>
    <w:p w14:paraId="57630707"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p>
    <w:p w14:paraId="0D11725C"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Emile Durkheim</w:t>
      </w:r>
    </w:p>
    <w:p w14:paraId="715CEC97" w14:textId="77777777" w:rsidR="00693F77" w:rsidRPr="00303CA6" w:rsidRDefault="00693F77" w:rsidP="00303CA6">
      <w:pPr>
        <w:pStyle w:val="ListParagraph"/>
        <w:numPr>
          <w:ilvl w:val="0"/>
          <w:numId w:val="18"/>
        </w:numPr>
        <w:autoSpaceDE w:val="0"/>
        <w:autoSpaceDN w:val="0"/>
        <w:adjustRightInd w:val="0"/>
        <w:spacing w:after="0" w:line="24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t>Durkheim contributed to the “consensus perspective” in sociology and criminology</w:t>
      </w:r>
      <w:r w:rsidR="002A0E69">
        <w:rPr>
          <w:rFonts w:eastAsia="Times New Roman" w:cs="Arial"/>
          <w:color w:val="000000"/>
          <w:kern w:val="24"/>
          <w:sz w:val="28"/>
          <w:szCs w:val="28"/>
          <w:lang w:val="en-US"/>
        </w:rPr>
        <w:t>, and to what is known as “structural functionalism” – the view that society is “natural” or “organic”</w:t>
      </w:r>
    </w:p>
    <w:p w14:paraId="14ED4D67" w14:textId="77777777" w:rsidR="00303CA6" w:rsidRPr="00303CA6" w:rsidRDefault="00303CA6" w:rsidP="00693F77">
      <w:pPr>
        <w:autoSpaceDE w:val="0"/>
        <w:autoSpaceDN w:val="0"/>
        <w:adjustRightInd w:val="0"/>
        <w:spacing w:after="0" w:line="240" w:lineRule="auto"/>
        <w:rPr>
          <w:rFonts w:eastAsia="Times New Roman" w:cs="Arial"/>
          <w:color w:val="000000"/>
          <w:kern w:val="24"/>
          <w:sz w:val="28"/>
          <w:szCs w:val="28"/>
          <w:lang w:val="en-US"/>
        </w:rPr>
      </w:pPr>
    </w:p>
    <w:p w14:paraId="6EBF154C" w14:textId="77777777" w:rsidR="00693F77" w:rsidRPr="00303CA6" w:rsidRDefault="00693F77" w:rsidP="00303CA6">
      <w:pPr>
        <w:pStyle w:val="ListParagraph"/>
        <w:numPr>
          <w:ilvl w:val="0"/>
          <w:numId w:val="18"/>
        </w:numPr>
        <w:autoSpaceDE w:val="0"/>
        <w:autoSpaceDN w:val="0"/>
        <w:adjustRightInd w:val="0"/>
        <w:spacing w:after="0" w:line="24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t>He argued that society was based upon shared norms, values, and beliefs</w:t>
      </w:r>
      <w:r w:rsidR="002A0E69">
        <w:rPr>
          <w:rFonts w:eastAsia="Times New Roman" w:cs="Arial"/>
          <w:color w:val="000000"/>
          <w:kern w:val="24"/>
          <w:sz w:val="28"/>
          <w:szCs w:val="28"/>
          <w:lang w:val="en-US"/>
        </w:rPr>
        <w:t xml:space="preserve"> and that it was comparable to a natural, functioning organism that </w:t>
      </w:r>
      <w:proofErr w:type="gramStart"/>
      <w:r w:rsidR="002A0E69">
        <w:rPr>
          <w:rFonts w:eastAsia="Times New Roman" w:cs="Arial"/>
          <w:color w:val="000000"/>
          <w:kern w:val="24"/>
          <w:sz w:val="28"/>
          <w:szCs w:val="28"/>
          <w:lang w:val="en-US"/>
        </w:rPr>
        <w:t>does  what</w:t>
      </w:r>
      <w:proofErr w:type="gramEnd"/>
      <w:r w:rsidR="002A0E69">
        <w:rPr>
          <w:rFonts w:eastAsia="Times New Roman" w:cs="Arial"/>
          <w:color w:val="000000"/>
          <w:kern w:val="24"/>
          <w:sz w:val="28"/>
          <w:szCs w:val="28"/>
          <w:lang w:val="en-US"/>
        </w:rPr>
        <w:t xml:space="preserve"> it has to in order to survive</w:t>
      </w:r>
    </w:p>
    <w:p w14:paraId="33A0FD3F" w14:textId="77777777" w:rsidR="00303CA6" w:rsidRPr="00303CA6" w:rsidRDefault="00303CA6" w:rsidP="00693F77">
      <w:pPr>
        <w:autoSpaceDE w:val="0"/>
        <w:autoSpaceDN w:val="0"/>
        <w:adjustRightInd w:val="0"/>
        <w:spacing w:after="0" w:line="240" w:lineRule="auto"/>
        <w:rPr>
          <w:rFonts w:eastAsia="Times New Roman" w:cs="Arial"/>
          <w:color w:val="000000"/>
          <w:kern w:val="24"/>
          <w:sz w:val="28"/>
          <w:szCs w:val="28"/>
          <w:lang w:val="en-US"/>
        </w:rPr>
      </w:pPr>
    </w:p>
    <w:p w14:paraId="42201E72" w14:textId="77777777" w:rsidR="00693F77" w:rsidRPr="00303CA6" w:rsidRDefault="00693F77" w:rsidP="00303CA6">
      <w:pPr>
        <w:pStyle w:val="ListParagraph"/>
        <w:numPr>
          <w:ilvl w:val="0"/>
          <w:numId w:val="18"/>
        </w:numPr>
        <w:autoSpaceDE w:val="0"/>
        <w:autoSpaceDN w:val="0"/>
        <w:adjustRightInd w:val="0"/>
        <w:spacing w:after="0" w:line="24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t xml:space="preserve">Apart from being the originator of social control theory, Durkheim is known </w:t>
      </w:r>
      <w:r w:rsidR="00FB4FDA">
        <w:rPr>
          <w:rFonts w:eastAsia="Times New Roman" w:cs="Arial"/>
          <w:color w:val="000000"/>
          <w:kern w:val="24"/>
          <w:sz w:val="28"/>
          <w:szCs w:val="28"/>
          <w:lang w:val="en-US"/>
        </w:rPr>
        <w:t>for his work on “anomie”, which he describes as the state of lawlessness, normlessness, or unrestrained ambition</w:t>
      </w:r>
    </w:p>
    <w:p w14:paraId="653CDCF8" w14:textId="77777777" w:rsidR="00303CA6" w:rsidRPr="00303CA6" w:rsidRDefault="00303CA6" w:rsidP="00693F77">
      <w:pPr>
        <w:autoSpaceDE w:val="0"/>
        <w:autoSpaceDN w:val="0"/>
        <w:adjustRightInd w:val="0"/>
        <w:spacing w:after="0" w:line="240" w:lineRule="auto"/>
        <w:rPr>
          <w:rFonts w:eastAsia="Times New Roman" w:cs="Arial"/>
          <w:color w:val="000000"/>
          <w:kern w:val="24"/>
          <w:sz w:val="28"/>
          <w:szCs w:val="28"/>
          <w:lang w:val="en-US"/>
        </w:rPr>
      </w:pPr>
    </w:p>
    <w:p w14:paraId="6AF602F6" w14:textId="77777777" w:rsidR="00693F77" w:rsidRPr="00303CA6" w:rsidRDefault="00693F77" w:rsidP="00303CA6">
      <w:pPr>
        <w:pStyle w:val="ListParagraph"/>
        <w:numPr>
          <w:ilvl w:val="0"/>
          <w:numId w:val="18"/>
        </w:numPr>
        <w:autoSpaceDE w:val="0"/>
        <w:autoSpaceDN w:val="0"/>
        <w:adjustRightInd w:val="0"/>
        <w:spacing w:after="0" w:line="240" w:lineRule="auto"/>
        <w:rPr>
          <w:rFonts w:eastAsia="Times New Roman" w:cs="Arial"/>
          <w:color w:val="000000"/>
          <w:kern w:val="24"/>
          <w:sz w:val="32"/>
          <w:szCs w:val="32"/>
          <w:lang w:val="en-US"/>
        </w:rPr>
      </w:pPr>
      <w:r w:rsidRPr="00303CA6">
        <w:rPr>
          <w:rFonts w:eastAsia="Times New Roman" w:cs="Arial"/>
          <w:color w:val="000000"/>
          <w:kern w:val="24"/>
          <w:sz w:val="28"/>
          <w:szCs w:val="28"/>
          <w:lang w:val="en-US"/>
        </w:rPr>
        <w:t>Durkheim’s thinking underpins Merton’s anomie-strain theory</w:t>
      </w:r>
      <w:r w:rsidR="00FB4FDA">
        <w:rPr>
          <w:rFonts w:eastAsia="Times New Roman" w:cs="Arial"/>
          <w:color w:val="000000"/>
          <w:kern w:val="24"/>
          <w:sz w:val="28"/>
          <w:szCs w:val="28"/>
          <w:lang w:val="en-US"/>
        </w:rPr>
        <w:t xml:space="preserve">, Agnew’s general strain theory, Erickson’s sociology of deviance, </w:t>
      </w:r>
      <w:proofErr w:type="spellStart"/>
      <w:r w:rsidR="00FB4FDA">
        <w:rPr>
          <w:rFonts w:eastAsia="Times New Roman" w:cs="Arial"/>
          <w:color w:val="000000"/>
          <w:kern w:val="24"/>
          <w:sz w:val="28"/>
          <w:szCs w:val="28"/>
          <w:lang w:val="en-US"/>
        </w:rPr>
        <w:t>Messner</w:t>
      </w:r>
      <w:proofErr w:type="spellEnd"/>
      <w:r w:rsidR="00FB4FDA">
        <w:rPr>
          <w:rFonts w:eastAsia="Times New Roman" w:cs="Arial"/>
          <w:color w:val="000000"/>
          <w:kern w:val="24"/>
          <w:sz w:val="28"/>
          <w:szCs w:val="28"/>
          <w:lang w:val="en-US"/>
        </w:rPr>
        <w:t xml:space="preserve"> and Rosenfeld’s institutional anomie theory, </w:t>
      </w:r>
      <w:proofErr w:type="spellStart"/>
      <w:r w:rsidR="00FB4FDA">
        <w:rPr>
          <w:rFonts w:eastAsia="Times New Roman" w:cs="Arial"/>
          <w:color w:val="000000"/>
          <w:kern w:val="24"/>
          <w:sz w:val="28"/>
          <w:szCs w:val="28"/>
          <w:lang w:val="en-US"/>
        </w:rPr>
        <w:t>Hirschi’c</w:t>
      </w:r>
      <w:proofErr w:type="spellEnd"/>
      <w:r w:rsidR="00FB4FDA">
        <w:rPr>
          <w:rFonts w:eastAsia="Times New Roman" w:cs="Arial"/>
          <w:color w:val="000000"/>
          <w:kern w:val="24"/>
          <w:sz w:val="28"/>
          <w:szCs w:val="28"/>
          <w:lang w:val="en-US"/>
        </w:rPr>
        <w:t xml:space="preserve"> social bond theory, </w:t>
      </w:r>
      <w:proofErr w:type="spellStart"/>
      <w:r w:rsidR="00FB4FDA">
        <w:rPr>
          <w:rFonts w:eastAsia="Times New Roman" w:cs="Arial"/>
          <w:color w:val="000000"/>
          <w:kern w:val="24"/>
          <w:sz w:val="28"/>
          <w:szCs w:val="28"/>
          <w:lang w:val="en-US"/>
        </w:rPr>
        <w:t>Thorberry</w:t>
      </w:r>
      <w:proofErr w:type="spellEnd"/>
      <w:r w:rsidR="00FB4FDA">
        <w:rPr>
          <w:rFonts w:eastAsia="Times New Roman" w:cs="Arial"/>
          <w:color w:val="000000"/>
          <w:kern w:val="24"/>
          <w:sz w:val="28"/>
          <w:szCs w:val="28"/>
          <w:lang w:val="en-US"/>
        </w:rPr>
        <w:t xml:space="preserve"> interactional theory,  …b …theory</w:t>
      </w:r>
    </w:p>
    <w:p w14:paraId="7ADC94A5" w14:textId="77777777" w:rsidR="00303CA6" w:rsidRPr="00693F77" w:rsidRDefault="00303CA6" w:rsidP="00693F77">
      <w:pPr>
        <w:autoSpaceDE w:val="0"/>
        <w:autoSpaceDN w:val="0"/>
        <w:adjustRightInd w:val="0"/>
        <w:spacing w:after="0" w:line="240" w:lineRule="auto"/>
        <w:rPr>
          <w:rFonts w:eastAsia="Times New Roman" w:cs="Arial"/>
          <w:color w:val="000000"/>
          <w:kern w:val="24"/>
          <w:sz w:val="32"/>
          <w:szCs w:val="32"/>
        </w:rPr>
      </w:pPr>
    </w:p>
    <w:p w14:paraId="7B3F72C0"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Social Structure and Anomie</w:t>
      </w:r>
    </w:p>
    <w:p w14:paraId="4C2236D8" w14:textId="77777777" w:rsidR="00693F77" w:rsidRPr="00303CA6" w:rsidRDefault="00693F77" w:rsidP="00303CA6">
      <w:pPr>
        <w:pStyle w:val="ListParagraph"/>
        <w:numPr>
          <w:ilvl w:val="0"/>
          <w:numId w:val="19"/>
        </w:numPr>
        <w:autoSpaceDE w:val="0"/>
        <w:autoSpaceDN w:val="0"/>
        <w:adjustRightInd w:val="0"/>
        <w:spacing w:after="0" w:line="480" w:lineRule="auto"/>
        <w:rPr>
          <w:rFonts w:eastAsia="Times New Roman" w:cs="Arial"/>
          <w:color w:val="000000"/>
          <w:kern w:val="24"/>
          <w:sz w:val="28"/>
          <w:szCs w:val="28"/>
        </w:rPr>
      </w:pPr>
      <w:r w:rsidRPr="00303CA6">
        <w:rPr>
          <w:rFonts w:eastAsia="Times New Roman" w:cs="Arial"/>
          <w:color w:val="000000"/>
          <w:kern w:val="24"/>
          <w:sz w:val="28"/>
          <w:szCs w:val="28"/>
        </w:rPr>
        <w:t>Merton's 1938 paper on social structure and anomie</w:t>
      </w:r>
      <w:r w:rsidR="00FB4FDA">
        <w:rPr>
          <w:rFonts w:eastAsia="Times New Roman" w:cs="Arial"/>
          <w:color w:val="000000"/>
          <w:kern w:val="24"/>
          <w:sz w:val="28"/>
          <w:szCs w:val="28"/>
        </w:rPr>
        <w:t xml:space="preserve"> is a good ex of a theory of crime that is premised upon social disadvantage and social structure</w:t>
      </w:r>
    </w:p>
    <w:p w14:paraId="579EE97D" w14:textId="77777777" w:rsidR="00693F77" w:rsidRPr="00303CA6" w:rsidRDefault="00693F77" w:rsidP="00303CA6">
      <w:pPr>
        <w:pStyle w:val="ListParagraph"/>
        <w:numPr>
          <w:ilvl w:val="0"/>
          <w:numId w:val="19"/>
        </w:numPr>
        <w:autoSpaceDE w:val="0"/>
        <w:autoSpaceDN w:val="0"/>
        <w:adjustRightInd w:val="0"/>
        <w:spacing w:after="0" w:line="480" w:lineRule="auto"/>
        <w:rPr>
          <w:rFonts w:eastAsia="Times New Roman" w:cs="Arial"/>
          <w:color w:val="000000"/>
          <w:kern w:val="24"/>
          <w:sz w:val="28"/>
          <w:szCs w:val="28"/>
        </w:rPr>
      </w:pPr>
      <w:r w:rsidRPr="00303CA6">
        <w:rPr>
          <w:rFonts w:eastAsia="Times New Roman" w:cs="Arial"/>
          <w:color w:val="000000"/>
          <w:kern w:val="24"/>
          <w:sz w:val="28"/>
          <w:szCs w:val="28"/>
          <w:lang w:val="en-US"/>
        </w:rPr>
        <w:lastRenderedPageBreak/>
        <w:t>Merton used term "anomie" to describe social strain</w:t>
      </w:r>
      <w:r w:rsidR="00FB4FDA">
        <w:rPr>
          <w:rFonts w:eastAsia="Times New Roman" w:cs="Arial"/>
          <w:color w:val="000000"/>
          <w:kern w:val="24"/>
          <w:sz w:val="28"/>
          <w:szCs w:val="28"/>
          <w:lang w:val="en-US"/>
        </w:rPr>
        <w:t xml:space="preserve"> that occurred in American society, when people were unable to attain the </w:t>
      </w:r>
      <w:proofErr w:type="spellStart"/>
      <w:r w:rsidR="00FB4FDA">
        <w:rPr>
          <w:rFonts w:eastAsia="Times New Roman" w:cs="Arial"/>
          <w:color w:val="000000"/>
          <w:kern w:val="24"/>
          <w:sz w:val="28"/>
          <w:szCs w:val="28"/>
          <w:lang w:val="en-US"/>
        </w:rPr>
        <w:t>cultura</w:t>
      </w:r>
      <w:proofErr w:type="spellEnd"/>
      <w:r w:rsidR="00FB4FDA">
        <w:rPr>
          <w:rFonts w:eastAsia="Times New Roman" w:cs="Arial"/>
          <w:color w:val="000000"/>
          <w:kern w:val="24"/>
          <w:sz w:val="28"/>
          <w:szCs w:val="28"/>
          <w:lang w:val="en-US"/>
        </w:rPr>
        <w:t xml:space="preserve"> goals </w:t>
      </w:r>
      <w:proofErr w:type="spellStart"/>
      <w:r w:rsidR="00FB4FDA">
        <w:rPr>
          <w:rFonts w:eastAsia="Times New Roman" w:cs="Arial"/>
          <w:color w:val="000000"/>
          <w:kern w:val="24"/>
          <w:sz w:val="28"/>
          <w:szCs w:val="28"/>
          <w:lang w:val="en-US"/>
        </w:rPr>
        <w:t>aof</w:t>
      </w:r>
      <w:proofErr w:type="spellEnd"/>
      <w:r w:rsidR="00FB4FDA">
        <w:rPr>
          <w:rFonts w:eastAsia="Times New Roman" w:cs="Arial"/>
          <w:color w:val="000000"/>
          <w:kern w:val="24"/>
          <w:sz w:val="28"/>
          <w:szCs w:val="28"/>
          <w:lang w:val="en-US"/>
        </w:rPr>
        <w:t xml:space="preserve"> success and </w:t>
      </w:r>
      <w:proofErr w:type="spellStart"/>
      <w:r w:rsidR="00FB4FDA">
        <w:rPr>
          <w:rFonts w:eastAsia="Times New Roman" w:cs="Arial"/>
          <w:color w:val="000000"/>
          <w:kern w:val="24"/>
          <w:sz w:val="28"/>
          <w:szCs w:val="28"/>
          <w:lang w:val="en-US"/>
        </w:rPr>
        <w:t>wealthm</w:t>
      </w:r>
      <w:proofErr w:type="spellEnd"/>
      <w:r w:rsidR="00FB4FDA">
        <w:rPr>
          <w:rFonts w:eastAsia="Times New Roman" w:cs="Arial"/>
          <w:color w:val="000000"/>
          <w:kern w:val="24"/>
          <w:sz w:val="28"/>
          <w:szCs w:val="28"/>
          <w:lang w:val="en-US"/>
        </w:rPr>
        <w:t xml:space="preserve"> </w:t>
      </w:r>
      <w:proofErr w:type="spellStart"/>
      <w:r w:rsidR="00FB4FDA">
        <w:rPr>
          <w:rFonts w:eastAsia="Times New Roman" w:cs="Arial"/>
          <w:color w:val="000000"/>
          <w:kern w:val="24"/>
          <w:sz w:val="28"/>
          <w:szCs w:val="28"/>
          <w:lang w:val="en-US"/>
        </w:rPr>
        <w:t>bec</w:t>
      </w:r>
      <w:proofErr w:type="spellEnd"/>
      <w:r w:rsidR="00FB4FDA">
        <w:rPr>
          <w:rFonts w:eastAsia="Times New Roman" w:cs="Arial"/>
          <w:color w:val="000000"/>
          <w:kern w:val="24"/>
          <w:sz w:val="28"/>
          <w:szCs w:val="28"/>
          <w:lang w:val="en-US"/>
        </w:rPr>
        <w:t xml:space="preserve"> the institutional means were not available</w:t>
      </w:r>
    </w:p>
    <w:p w14:paraId="06704544" w14:textId="77777777" w:rsidR="00693F77" w:rsidRPr="00303CA6" w:rsidRDefault="00693F77" w:rsidP="00303CA6">
      <w:pPr>
        <w:pStyle w:val="ListParagraph"/>
        <w:numPr>
          <w:ilvl w:val="0"/>
          <w:numId w:val="19"/>
        </w:numPr>
        <w:autoSpaceDE w:val="0"/>
        <w:autoSpaceDN w:val="0"/>
        <w:adjustRightInd w:val="0"/>
        <w:spacing w:after="0" w:line="480" w:lineRule="auto"/>
        <w:rPr>
          <w:rFonts w:eastAsia="Times New Roman" w:cs="Arial"/>
          <w:color w:val="000000"/>
          <w:kern w:val="24"/>
          <w:sz w:val="28"/>
          <w:szCs w:val="28"/>
        </w:rPr>
      </w:pPr>
      <w:r w:rsidRPr="00303CA6">
        <w:rPr>
          <w:rFonts w:eastAsia="Times New Roman" w:cs="Arial"/>
          <w:color w:val="000000"/>
          <w:kern w:val="24"/>
          <w:sz w:val="28"/>
          <w:szCs w:val="28"/>
          <w:lang w:val="en-US"/>
        </w:rPr>
        <w:t xml:space="preserve">Merton was saying that American society was </w:t>
      </w:r>
      <w:r w:rsidR="00303CA6">
        <w:rPr>
          <w:rFonts w:eastAsia="Times New Roman" w:cs="Arial"/>
          <w:color w:val="000000"/>
          <w:kern w:val="24"/>
          <w:sz w:val="28"/>
          <w:szCs w:val="28"/>
          <w:lang w:val="en-US"/>
        </w:rPr>
        <w:t>“</w:t>
      </w:r>
      <w:proofErr w:type="spellStart"/>
      <w:r w:rsidRPr="00303CA6">
        <w:rPr>
          <w:rFonts w:eastAsia="Times New Roman" w:cs="Arial"/>
          <w:color w:val="000000"/>
          <w:kern w:val="24"/>
          <w:sz w:val="28"/>
          <w:szCs w:val="28"/>
          <w:lang w:val="en-US"/>
        </w:rPr>
        <w:t>criminogenic</w:t>
      </w:r>
      <w:proofErr w:type="spellEnd"/>
      <w:proofErr w:type="gramStart"/>
      <w:r w:rsidRPr="00303CA6">
        <w:rPr>
          <w:rFonts w:eastAsia="Times New Roman" w:cs="Arial"/>
          <w:color w:val="000000"/>
          <w:kern w:val="24"/>
          <w:sz w:val="28"/>
          <w:szCs w:val="28"/>
          <w:lang w:val="en-US"/>
        </w:rPr>
        <w:t>"</w:t>
      </w:r>
      <w:r w:rsidR="00FB4FDA">
        <w:rPr>
          <w:rFonts w:eastAsia="Times New Roman" w:cs="Arial"/>
          <w:color w:val="000000"/>
          <w:kern w:val="24"/>
          <w:sz w:val="28"/>
          <w:szCs w:val="28"/>
          <w:lang w:val="en-US"/>
        </w:rPr>
        <w:t xml:space="preserve"> ,that</w:t>
      </w:r>
      <w:proofErr w:type="gramEnd"/>
      <w:r w:rsidR="00FB4FDA">
        <w:rPr>
          <w:rFonts w:eastAsia="Times New Roman" w:cs="Arial"/>
          <w:color w:val="000000"/>
          <w:kern w:val="24"/>
          <w:sz w:val="28"/>
          <w:szCs w:val="28"/>
          <w:lang w:val="en-US"/>
        </w:rPr>
        <w:t xml:space="preserve"> the way the society was structured caused crime and deviance</w:t>
      </w:r>
    </w:p>
    <w:p w14:paraId="1C1E07EA"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p>
    <w:p w14:paraId="4722570D"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p>
    <w:p w14:paraId="0B726CA9" w14:textId="77777777" w:rsid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r w:rsidRPr="00693F77">
        <w:rPr>
          <w:rFonts w:eastAsia="Times New Roman" w:cs="Arial"/>
          <w:color w:val="000000"/>
          <w:kern w:val="24"/>
          <w:sz w:val="32"/>
          <w:szCs w:val="32"/>
          <w:lang w:val="en-US"/>
        </w:rPr>
        <w:t>Merton’s Five Modes of Adaptation</w:t>
      </w:r>
    </w:p>
    <w:p w14:paraId="3FBF4831" w14:textId="77777777" w:rsidR="00FB4FDA" w:rsidRDefault="00FB4FDA" w:rsidP="00693F77">
      <w:p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ab/>
      </w:r>
      <w:r>
        <w:rPr>
          <w:rFonts w:eastAsia="Times New Roman" w:cs="Arial"/>
          <w:color w:val="000000"/>
          <w:kern w:val="24"/>
          <w:sz w:val="32"/>
          <w:szCs w:val="32"/>
          <w:lang w:val="en-US"/>
        </w:rPr>
        <w:tab/>
      </w:r>
      <w:r>
        <w:rPr>
          <w:rFonts w:eastAsia="Times New Roman" w:cs="Arial"/>
          <w:color w:val="000000"/>
          <w:kern w:val="24"/>
          <w:sz w:val="32"/>
          <w:szCs w:val="32"/>
          <w:lang w:val="en-US"/>
        </w:rPr>
        <w:tab/>
      </w:r>
      <w:r>
        <w:rPr>
          <w:rFonts w:eastAsia="Times New Roman" w:cs="Arial"/>
          <w:color w:val="000000"/>
          <w:kern w:val="24"/>
          <w:sz w:val="32"/>
          <w:szCs w:val="32"/>
          <w:lang w:val="en-US"/>
        </w:rPr>
        <w:tab/>
      </w:r>
      <w:proofErr w:type="spellStart"/>
      <w:r>
        <w:rPr>
          <w:rFonts w:eastAsia="Times New Roman" w:cs="Arial"/>
          <w:color w:val="000000"/>
          <w:kern w:val="24"/>
          <w:sz w:val="32"/>
          <w:szCs w:val="32"/>
          <w:lang w:val="en-US"/>
        </w:rPr>
        <w:t>Cultu</w:t>
      </w:r>
      <w:proofErr w:type="spellEnd"/>
      <w:r>
        <w:rPr>
          <w:rFonts w:eastAsia="Times New Roman" w:cs="Arial"/>
          <w:color w:val="000000"/>
          <w:kern w:val="24"/>
          <w:sz w:val="32"/>
          <w:szCs w:val="32"/>
          <w:lang w:val="en-US"/>
        </w:rPr>
        <w:t xml:space="preserve"> Goals    </w:t>
      </w:r>
      <w:proofErr w:type="spellStart"/>
      <w:r>
        <w:rPr>
          <w:rFonts w:eastAsia="Times New Roman" w:cs="Arial"/>
          <w:color w:val="000000"/>
          <w:kern w:val="24"/>
          <w:sz w:val="32"/>
          <w:szCs w:val="32"/>
          <w:lang w:val="en-US"/>
        </w:rPr>
        <w:t>Instituti</w:t>
      </w:r>
      <w:proofErr w:type="spellEnd"/>
      <w:r>
        <w:rPr>
          <w:rFonts w:eastAsia="Times New Roman" w:cs="Arial"/>
          <w:color w:val="000000"/>
          <w:kern w:val="24"/>
          <w:sz w:val="32"/>
          <w:szCs w:val="32"/>
          <w:lang w:val="en-US"/>
        </w:rPr>
        <w:t xml:space="preserve"> </w:t>
      </w:r>
      <w:proofErr w:type="gramStart"/>
      <w:r>
        <w:rPr>
          <w:rFonts w:eastAsia="Times New Roman" w:cs="Arial"/>
          <w:color w:val="000000"/>
          <w:kern w:val="24"/>
          <w:sz w:val="32"/>
          <w:szCs w:val="32"/>
          <w:lang w:val="en-US"/>
        </w:rPr>
        <w:t>means  Criminal</w:t>
      </w:r>
      <w:proofErr w:type="gramEnd"/>
    </w:p>
    <w:p w14:paraId="28414D81" w14:textId="77777777" w:rsidR="00FB4FDA" w:rsidRPr="00FB4FDA" w:rsidRDefault="00FB4FDA" w:rsidP="00FB4FDA">
      <w:pPr>
        <w:pStyle w:val="ListParagraph"/>
        <w:numPr>
          <w:ilvl w:val="0"/>
          <w:numId w:val="48"/>
        </w:numPr>
        <w:autoSpaceDE w:val="0"/>
        <w:autoSpaceDN w:val="0"/>
        <w:adjustRightInd w:val="0"/>
        <w:spacing w:after="0" w:line="240" w:lineRule="auto"/>
        <w:rPr>
          <w:rFonts w:eastAsia="Times New Roman" w:cs="Arial"/>
          <w:color w:val="000000"/>
          <w:kern w:val="24"/>
          <w:sz w:val="32"/>
          <w:szCs w:val="32"/>
          <w:lang w:val="en-US"/>
        </w:rPr>
      </w:pPr>
      <w:r w:rsidRPr="00FB4FDA">
        <w:rPr>
          <w:rFonts w:eastAsia="Times New Roman" w:cs="Arial"/>
          <w:color w:val="000000"/>
          <w:kern w:val="24"/>
          <w:sz w:val="32"/>
          <w:szCs w:val="32"/>
          <w:lang w:val="en-US"/>
        </w:rPr>
        <w:t>Conformity</w:t>
      </w:r>
      <w:r>
        <w:rPr>
          <w:rFonts w:eastAsia="Times New Roman" w:cs="Arial"/>
          <w:color w:val="000000"/>
          <w:kern w:val="24"/>
          <w:sz w:val="32"/>
          <w:szCs w:val="32"/>
          <w:lang w:val="en-US"/>
        </w:rPr>
        <w:tab/>
        <w:t>+ accepts</w:t>
      </w:r>
      <w:r>
        <w:rPr>
          <w:rFonts w:eastAsia="Times New Roman" w:cs="Arial"/>
          <w:color w:val="000000"/>
          <w:kern w:val="24"/>
          <w:sz w:val="32"/>
          <w:szCs w:val="32"/>
          <w:lang w:val="en-US"/>
        </w:rPr>
        <w:tab/>
        <w:t>+</w:t>
      </w:r>
      <w:r>
        <w:rPr>
          <w:rFonts w:eastAsia="Times New Roman" w:cs="Arial"/>
          <w:color w:val="000000"/>
          <w:kern w:val="24"/>
          <w:sz w:val="32"/>
          <w:szCs w:val="32"/>
          <w:lang w:val="en-US"/>
        </w:rPr>
        <w:tab/>
      </w:r>
      <w:r>
        <w:rPr>
          <w:rFonts w:eastAsia="Times New Roman" w:cs="Arial"/>
          <w:color w:val="000000"/>
          <w:kern w:val="24"/>
          <w:sz w:val="32"/>
          <w:szCs w:val="32"/>
          <w:lang w:val="en-US"/>
        </w:rPr>
        <w:tab/>
      </w:r>
      <w:r>
        <w:rPr>
          <w:rFonts w:eastAsia="Times New Roman" w:cs="Arial"/>
          <w:color w:val="000000"/>
          <w:kern w:val="24"/>
          <w:sz w:val="32"/>
          <w:szCs w:val="32"/>
          <w:lang w:val="en-US"/>
        </w:rPr>
        <w:tab/>
      </w:r>
    </w:p>
    <w:p w14:paraId="6C470F33" w14:textId="77777777" w:rsidR="00FB4FDA" w:rsidRDefault="00FB4FDA" w:rsidP="00FB4FDA">
      <w:pPr>
        <w:pStyle w:val="ListParagraph"/>
        <w:numPr>
          <w:ilvl w:val="0"/>
          <w:numId w:val="48"/>
        </w:numPr>
        <w:autoSpaceDE w:val="0"/>
        <w:autoSpaceDN w:val="0"/>
        <w:adjustRightInd w:val="0"/>
        <w:spacing w:after="0" w:line="240" w:lineRule="auto"/>
        <w:rPr>
          <w:rFonts w:eastAsia="Times New Roman" w:cs="Arial"/>
          <w:color w:val="000000"/>
          <w:kern w:val="24"/>
          <w:sz w:val="32"/>
          <w:szCs w:val="32"/>
        </w:rPr>
      </w:pPr>
      <w:r>
        <w:rPr>
          <w:rFonts w:eastAsia="Times New Roman" w:cs="Arial"/>
          <w:color w:val="000000"/>
          <w:kern w:val="24"/>
          <w:sz w:val="32"/>
          <w:szCs w:val="32"/>
        </w:rPr>
        <w:t>Innovation</w:t>
      </w:r>
      <w:r>
        <w:rPr>
          <w:rFonts w:eastAsia="Times New Roman" w:cs="Arial"/>
          <w:color w:val="000000"/>
          <w:kern w:val="24"/>
          <w:sz w:val="32"/>
          <w:szCs w:val="32"/>
        </w:rPr>
        <w:tab/>
        <w:t>+</w:t>
      </w:r>
      <w:r>
        <w:rPr>
          <w:rFonts w:eastAsia="Times New Roman" w:cs="Arial"/>
          <w:color w:val="000000"/>
          <w:kern w:val="24"/>
          <w:sz w:val="32"/>
          <w:szCs w:val="32"/>
        </w:rPr>
        <w:tab/>
      </w:r>
      <w:r>
        <w:rPr>
          <w:rFonts w:eastAsia="Times New Roman" w:cs="Arial"/>
          <w:color w:val="000000"/>
          <w:kern w:val="24"/>
          <w:sz w:val="32"/>
          <w:szCs w:val="32"/>
        </w:rPr>
        <w:tab/>
      </w:r>
      <w:r>
        <w:rPr>
          <w:rFonts w:eastAsia="Times New Roman" w:cs="Arial"/>
          <w:color w:val="000000"/>
          <w:kern w:val="24"/>
          <w:sz w:val="32"/>
          <w:szCs w:val="32"/>
        </w:rPr>
        <w:tab/>
        <w:t>_</w:t>
      </w:r>
    </w:p>
    <w:p w14:paraId="7D1F0059" w14:textId="77777777" w:rsidR="00FB4FDA" w:rsidRDefault="00FB4FDA" w:rsidP="00FB4FDA">
      <w:pPr>
        <w:pStyle w:val="ListParagraph"/>
        <w:numPr>
          <w:ilvl w:val="0"/>
          <w:numId w:val="48"/>
        </w:numPr>
        <w:autoSpaceDE w:val="0"/>
        <w:autoSpaceDN w:val="0"/>
        <w:adjustRightInd w:val="0"/>
        <w:spacing w:after="0" w:line="240" w:lineRule="auto"/>
        <w:rPr>
          <w:rFonts w:eastAsia="Times New Roman" w:cs="Arial"/>
          <w:color w:val="000000"/>
          <w:kern w:val="24"/>
          <w:sz w:val="32"/>
          <w:szCs w:val="32"/>
        </w:rPr>
      </w:pPr>
      <w:r>
        <w:rPr>
          <w:rFonts w:eastAsia="Times New Roman" w:cs="Arial"/>
          <w:color w:val="000000"/>
          <w:kern w:val="24"/>
          <w:sz w:val="32"/>
          <w:szCs w:val="32"/>
        </w:rPr>
        <w:t>Ritualism</w:t>
      </w:r>
      <w:r>
        <w:rPr>
          <w:rFonts w:eastAsia="Times New Roman" w:cs="Arial"/>
          <w:color w:val="000000"/>
          <w:kern w:val="24"/>
          <w:sz w:val="32"/>
          <w:szCs w:val="32"/>
        </w:rPr>
        <w:tab/>
        <w:t>_ rejects</w:t>
      </w:r>
      <w:r>
        <w:rPr>
          <w:rFonts w:eastAsia="Times New Roman" w:cs="Arial"/>
          <w:color w:val="000000"/>
          <w:kern w:val="24"/>
          <w:sz w:val="32"/>
          <w:szCs w:val="32"/>
        </w:rPr>
        <w:tab/>
      </w:r>
      <w:r>
        <w:rPr>
          <w:rFonts w:eastAsia="Times New Roman" w:cs="Arial"/>
          <w:color w:val="000000"/>
          <w:kern w:val="24"/>
          <w:sz w:val="32"/>
          <w:szCs w:val="32"/>
        </w:rPr>
        <w:tab/>
        <w:t>+</w:t>
      </w:r>
    </w:p>
    <w:p w14:paraId="295D5B08" w14:textId="77777777" w:rsidR="00FB4FDA" w:rsidRDefault="00FB4FDA" w:rsidP="00FB4FDA">
      <w:pPr>
        <w:pStyle w:val="ListParagraph"/>
        <w:numPr>
          <w:ilvl w:val="0"/>
          <w:numId w:val="48"/>
        </w:numPr>
        <w:autoSpaceDE w:val="0"/>
        <w:autoSpaceDN w:val="0"/>
        <w:adjustRightInd w:val="0"/>
        <w:spacing w:after="0" w:line="240" w:lineRule="auto"/>
        <w:rPr>
          <w:rFonts w:eastAsia="Times New Roman" w:cs="Arial"/>
          <w:color w:val="000000"/>
          <w:kern w:val="24"/>
          <w:sz w:val="32"/>
          <w:szCs w:val="32"/>
        </w:rPr>
      </w:pPr>
      <w:proofErr w:type="spellStart"/>
      <w:r>
        <w:rPr>
          <w:rFonts w:eastAsia="Times New Roman" w:cs="Arial"/>
          <w:color w:val="000000"/>
          <w:kern w:val="24"/>
          <w:sz w:val="32"/>
          <w:szCs w:val="32"/>
        </w:rPr>
        <w:t>Retreatism</w:t>
      </w:r>
      <w:proofErr w:type="spellEnd"/>
      <w:r>
        <w:rPr>
          <w:rFonts w:eastAsia="Times New Roman" w:cs="Arial"/>
          <w:color w:val="000000"/>
          <w:kern w:val="24"/>
          <w:sz w:val="32"/>
          <w:szCs w:val="32"/>
        </w:rPr>
        <w:tab/>
        <w:t>_</w:t>
      </w:r>
      <w:r>
        <w:rPr>
          <w:rFonts w:eastAsia="Times New Roman" w:cs="Arial"/>
          <w:color w:val="000000"/>
          <w:kern w:val="24"/>
          <w:sz w:val="32"/>
          <w:szCs w:val="32"/>
        </w:rPr>
        <w:tab/>
      </w:r>
      <w:r>
        <w:rPr>
          <w:rFonts w:eastAsia="Times New Roman" w:cs="Arial"/>
          <w:color w:val="000000"/>
          <w:kern w:val="24"/>
          <w:sz w:val="32"/>
          <w:szCs w:val="32"/>
        </w:rPr>
        <w:tab/>
      </w:r>
      <w:r>
        <w:rPr>
          <w:rFonts w:eastAsia="Times New Roman" w:cs="Arial"/>
          <w:color w:val="000000"/>
          <w:kern w:val="24"/>
          <w:sz w:val="32"/>
          <w:szCs w:val="32"/>
        </w:rPr>
        <w:tab/>
        <w:t>-</w:t>
      </w:r>
    </w:p>
    <w:p w14:paraId="7D7A0FC1" w14:textId="77777777" w:rsidR="00FB4FDA" w:rsidRPr="00FB4FDA" w:rsidRDefault="00FB4FDA" w:rsidP="00FB4FDA">
      <w:pPr>
        <w:pStyle w:val="ListParagraph"/>
        <w:numPr>
          <w:ilvl w:val="0"/>
          <w:numId w:val="48"/>
        </w:numPr>
        <w:autoSpaceDE w:val="0"/>
        <w:autoSpaceDN w:val="0"/>
        <w:adjustRightInd w:val="0"/>
        <w:spacing w:after="0" w:line="240" w:lineRule="auto"/>
        <w:rPr>
          <w:rFonts w:eastAsia="Times New Roman" w:cs="Arial"/>
          <w:color w:val="000000"/>
          <w:kern w:val="24"/>
          <w:sz w:val="32"/>
          <w:szCs w:val="32"/>
        </w:rPr>
      </w:pPr>
      <w:r>
        <w:rPr>
          <w:rFonts w:eastAsia="Times New Roman" w:cs="Arial"/>
          <w:color w:val="000000"/>
          <w:kern w:val="24"/>
          <w:sz w:val="32"/>
          <w:szCs w:val="32"/>
        </w:rPr>
        <w:t>Rebellion</w:t>
      </w:r>
      <w:r>
        <w:rPr>
          <w:rFonts w:eastAsia="Times New Roman" w:cs="Arial"/>
          <w:color w:val="000000"/>
          <w:kern w:val="24"/>
          <w:sz w:val="32"/>
          <w:szCs w:val="32"/>
        </w:rPr>
        <w:tab/>
        <w:t>--or +</w:t>
      </w:r>
      <w:r>
        <w:rPr>
          <w:rFonts w:eastAsia="Times New Roman" w:cs="Arial"/>
          <w:color w:val="000000"/>
          <w:kern w:val="24"/>
          <w:sz w:val="32"/>
          <w:szCs w:val="32"/>
        </w:rPr>
        <w:tab/>
      </w:r>
      <w:r>
        <w:rPr>
          <w:rFonts w:eastAsia="Times New Roman" w:cs="Arial"/>
          <w:color w:val="000000"/>
          <w:kern w:val="24"/>
          <w:sz w:val="32"/>
          <w:szCs w:val="32"/>
        </w:rPr>
        <w:tab/>
        <w:t>+ or _</w:t>
      </w:r>
      <w:r>
        <w:rPr>
          <w:rFonts w:eastAsia="Times New Roman" w:cs="Arial"/>
          <w:color w:val="000000"/>
          <w:kern w:val="24"/>
          <w:sz w:val="32"/>
          <w:szCs w:val="32"/>
        </w:rPr>
        <w:tab/>
      </w:r>
      <w:r>
        <w:rPr>
          <w:rFonts w:eastAsia="Times New Roman" w:cs="Arial"/>
          <w:color w:val="000000"/>
          <w:kern w:val="24"/>
          <w:sz w:val="32"/>
          <w:szCs w:val="32"/>
        </w:rPr>
        <w:tab/>
      </w:r>
      <w:r>
        <w:rPr>
          <w:rFonts w:eastAsia="Times New Roman" w:cs="Arial"/>
          <w:color w:val="000000"/>
          <w:kern w:val="24"/>
          <w:sz w:val="32"/>
          <w:szCs w:val="32"/>
        </w:rPr>
        <w:tab/>
      </w:r>
    </w:p>
    <w:p w14:paraId="4EBB54C0" w14:textId="77777777" w:rsidR="00303CA6" w:rsidRDefault="00303CA6" w:rsidP="00693F77">
      <w:pPr>
        <w:autoSpaceDE w:val="0"/>
        <w:autoSpaceDN w:val="0"/>
        <w:adjustRightInd w:val="0"/>
        <w:spacing w:after="0" w:line="240" w:lineRule="auto"/>
        <w:rPr>
          <w:rFonts w:eastAsia="Times New Roman" w:cs="Arial"/>
          <w:bCs/>
          <w:color w:val="000000"/>
          <w:kern w:val="24"/>
          <w:sz w:val="32"/>
          <w:szCs w:val="32"/>
          <w:lang w:val="en-US"/>
        </w:rPr>
      </w:pPr>
    </w:p>
    <w:p w14:paraId="03AF2A7D" w14:textId="77777777" w:rsidR="00303CA6" w:rsidRDefault="00303CA6" w:rsidP="00693F77">
      <w:pPr>
        <w:autoSpaceDE w:val="0"/>
        <w:autoSpaceDN w:val="0"/>
        <w:adjustRightInd w:val="0"/>
        <w:spacing w:after="0" w:line="240" w:lineRule="auto"/>
        <w:rPr>
          <w:rFonts w:eastAsia="Times New Roman" w:cs="Arial"/>
          <w:bCs/>
          <w:color w:val="000000"/>
          <w:kern w:val="24"/>
          <w:sz w:val="32"/>
          <w:szCs w:val="32"/>
          <w:lang w:val="en-US"/>
        </w:rPr>
      </w:pPr>
    </w:p>
    <w:p w14:paraId="71FD9DA0" w14:textId="77777777" w:rsidR="00303CA6" w:rsidRDefault="00303CA6" w:rsidP="00693F77">
      <w:pPr>
        <w:autoSpaceDE w:val="0"/>
        <w:autoSpaceDN w:val="0"/>
        <w:adjustRightInd w:val="0"/>
        <w:spacing w:after="0" w:line="240" w:lineRule="auto"/>
        <w:rPr>
          <w:rFonts w:eastAsia="Times New Roman" w:cs="Arial"/>
          <w:bCs/>
          <w:color w:val="000000"/>
          <w:kern w:val="24"/>
          <w:sz w:val="32"/>
          <w:szCs w:val="32"/>
          <w:lang w:val="en-US"/>
        </w:rPr>
      </w:pPr>
    </w:p>
    <w:p w14:paraId="29950760" w14:textId="77777777" w:rsidR="00303CA6" w:rsidRDefault="00303CA6" w:rsidP="00693F77">
      <w:pPr>
        <w:autoSpaceDE w:val="0"/>
        <w:autoSpaceDN w:val="0"/>
        <w:adjustRightInd w:val="0"/>
        <w:spacing w:after="0" w:line="240" w:lineRule="auto"/>
        <w:rPr>
          <w:rFonts w:eastAsia="Times New Roman" w:cs="Arial"/>
          <w:bCs/>
          <w:color w:val="000000"/>
          <w:kern w:val="24"/>
          <w:sz w:val="32"/>
          <w:szCs w:val="32"/>
          <w:lang w:val="en-US"/>
        </w:rPr>
      </w:pPr>
    </w:p>
    <w:p w14:paraId="5548B847" w14:textId="77777777" w:rsidR="00303CA6" w:rsidRDefault="00303CA6" w:rsidP="00693F77">
      <w:pPr>
        <w:autoSpaceDE w:val="0"/>
        <w:autoSpaceDN w:val="0"/>
        <w:adjustRightInd w:val="0"/>
        <w:spacing w:after="0" w:line="240" w:lineRule="auto"/>
        <w:rPr>
          <w:rFonts w:eastAsia="Times New Roman" w:cs="Arial"/>
          <w:bCs/>
          <w:color w:val="000000"/>
          <w:kern w:val="24"/>
          <w:sz w:val="32"/>
          <w:szCs w:val="32"/>
          <w:lang w:val="en-US"/>
        </w:rPr>
      </w:pPr>
    </w:p>
    <w:p w14:paraId="61D263CB"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The Chicago School</w:t>
      </w:r>
    </w:p>
    <w:p w14:paraId="5F4B4114" w14:textId="77777777" w:rsidR="00693F77" w:rsidRPr="00303CA6" w:rsidRDefault="00693F77" w:rsidP="00303CA6">
      <w:pPr>
        <w:pStyle w:val="ListParagraph"/>
        <w:numPr>
          <w:ilvl w:val="0"/>
          <w:numId w:val="20"/>
        </w:numPr>
        <w:autoSpaceDE w:val="0"/>
        <w:autoSpaceDN w:val="0"/>
        <w:adjustRightInd w:val="0"/>
        <w:spacing w:after="0" w:line="48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t>“The Chicago School, established in 1892</w:t>
      </w:r>
      <w:r w:rsidR="00FB4FDA">
        <w:rPr>
          <w:rFonts w:eastAsia="Times New Roman" w:cs="Arial"/>
          <w:color w:val="000000"/>
          <w:kern w:val="24"/>
          <w:sz w:val="28"/>
          <w:szCs w:val="28"/>
          <w:lang w:val="en-US"/>
        </w:rPr>
        <w:t>, was the first school of sociology in the US</w:t>
      </w:r>
    </w:p>
    <w:p w14:paraId="650C9067" w14:textId="77777777" w:rsidR="00693F77" w:rsidRPr="00303CA6" w:rsidRDefault="00693F77" w:rsidP="00303CA6">
      <w:pPr>
        <w:pStyle w:val="ListParagraph"/>
        <w:numPr>
          <w:ilvl w:val="0"/>
          <w:numId w:val="20"/>
        </w:numPr>
        <w:autoSpaceDE w:val="0"/>
        <w:autoSpaceDN w:val="0"/>
        <w:adjustRightInd w:val="0"/>
        <w:spacing w:after="0" w:line="48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lastRenderedPageBreak/>
        <w:t>Chicago School thinking was shaped by the rapid growth of the city of Chicago</w:t>
      </w:r>
      <w:r w:rsidR="00FB4FDA">
        <w:rPr>
          <w:rFonts w:eastAsia="Times New Roman" w:cs="Arial"/>
          <w:color w:val="000000"/>
          <w:kern w:val="24"/>
          <w:sz w:val="28"/>
          <w:szCs w:val="28"/>
          <w:lang w:val="en-US"/>
        </w:rPr>
        <w:t xml:space="preserve">, the new science of ecology, and growing interest </w:t>
      </w:r>
      <w:proofErr w:type="gramStart"/>
      <w:r w:rsidR="00FB4FDA">
        <w:rPr>
          <w:rFonts w:eastAsia="Times New Roman" w:cs="Arial"/>
          <w:color w:val="000000"/>
          <w:kern w:val="24"/>
          <w:sz w:val="28"/>
          <w:szCs w:val="28"/>
          <w:lang w:val="en-US"/>
        </w:rPr>
        <w:t>in  ethnographic</w:t>
      </w:r>
      <w:proofErr w:type="gramEnd"/>
      <w:r w:rsidR="00FB4FDA">
        <w:rPr>
          <w:rFonts w:eastAsia="Times New Roman" w:cs="Arial"/>
          <w:color w:val="000000"/>
          <w:kern w:val="24"/>
          <w:sz w:val="28"/>
          <w:szCs w:val="28"/>
          <w:lang w:val="en-US"/>
        </w:rPr>
        <w:t xml:space="preserve"> studies (life histories)</w:t>
      </w:r>
    </w:p>
    <w:p w14:paraId="2E0CAE17" w14:textId="77777777" w:rsidR="00693F77" w:rsidRPr="00303CA6" w:rsidRDefault="00693F77" w:rsidP="00303CA6">
      <w:pPr>
        <w:pStyle w:val="ListParagraph"/>
        <w:numPr>
          <w:ilvl w:val="0"/>
          <w:numId w:val="20"/>
        </w:numPr>
        <w:autoSpaceDE w:val="0"/>
        <w:autoSpaceDN w:val="0"/>
        <w:adjustRightInd w:val="0"/>
        <w:spacing w:after="0" w:line="48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t>The Chicago School rejected the social Darwinist notion</w:t>
      </w:r>
      <w:r w:rsidR="00FB4FDA">
        <w:rPr>
          <w:rFonts w:eastAsia="Times New Roman" w:cs="Arial"/>
          <w:color w:val="000000"/>
          <w:kern w:val="24"/>
          <w:sz w:val="28"/>
          <w:szCs w:val="28"/>
          <w:lang w:val="en-US"/>
        </w:rPr>
        <w:t xml:space="preserve"> that people were poor </w:t>
      </w:r>
      <w:proofErr w:type="spellStart"/>
      <w:r w:rsidR="00FB4FDA">
        <w:rPr>
          <w:rFonts w:eastAsia="Times New Roman" w:cs="Arial"/>
          <w:color w:val="000000"/>
          <w:kern w:val="24"/>
          <w:sz w:val="28"/>
          <w:szCs w:val="28"/>
          <w:lang w:val="en-US"/>
        </w:rPr>
        <w:t>bc</w:t>
      </w:r>
      <w:proofErr w:type="spellEnd"/>
      <w:r w:rsidR="00FB4FDA">
        <w:rPr>
          <w:rFonts w:eastAsia="Times New Roman" w:cs="Arial"/>
          <w:color w:val="000000"/>
          <w:kern w:val="24"/>
          <w:sz w:val="28"/>
          <w:szCs w:val="28"/>
          <w:lang w:val="en-US"/>
        </w:rPr>
        <w:t xml:space="preserve"> their evolutionary condition, and the notion that m</w:t>
      </w:r>
      <w:r w:rsidR="008B5C04">
        <w:rPr>
          <w:rFonts w:eastAsia="Times New Roman" w:cs="Arial"/>
          <w:color w:val="000000"/>
          <w:kern w:val="24"/>
          <w:sz w:val="28"/>
          <w:szCs w:val="28"/>
          <w:lang w:val="en-US"/>
        </w:rPr>
        <w:t>o</w:t>
      </w:r>
      <w:r w:rsidR="00FB4FDA">
        <w:rPr>
          <w:rFonts w:eastAsia="Times New Roman" w:cs="Arial"/>
          <w:color w:val="000000"/>
          <w:kern w:val="24"/>
          <w:sz w:val="28"/>
          <w:szCs w:val="28"/>
          <w:lang w:val="en-US"/>
        </w:rPr>
        <w:t>st criminals were criminal psychopaths or feebleminded</w:t>
      </w:r>
    </w:p>
    <w:p w14:paraId="377F66B2" w14:textId="77777777" w:rsidR="00693F77" w:rsidRPr="00303CA6" w:rsidRDefault="00693F77" w:rsidP="00303CA6">
      <w:pPr>
        <w:pStyle w:val="ListParagraph"/>
        <w:numPr>
          <w:ilvl w:val="0"/>
          <w:numId w:val="20"/>
        </w:numPr>
        <w:autoSpaceDE w:val="0"/>
        <w:autoSpaceDN w:val="0"/>
        <w:adjustRightInd w:val="0"/>
        <w:spacing w:after="0" w:line="480" w:lineRule="auto"/>
        <w:rPr>
          <w:rFonts w:eastAsia="Times New Roman" w:cs="Arial"/>
          <w:color w:val="000000"/>
          <w:kern w:val="24"/>
          <w:sz w:val="28"/>
          <w:szCs w:val="28"/>
          <w:lang w:val="en-US"/>
        </w:rPr>
      </w:pPr>
      <w:r w:rsidRPr="00303CA6">
        <w:rPr>
          <w:rFonts w:eastAsia="Times New Roman" w:cs="Arial"/>
          <w:color w:val="000000"/>
          <w:kern w:val="24"/>
          <w:sz w:val="28"/>
          <w:szCs w:val="28"/>
          <w:lang w:val="en-US"/>
        </w:rPr>
        <w:t>Members of the Chicago School concluded</w:t>
      </w:r>
      <w:r w:rsidR="00FB4FDA">
        <w:rPr>
          <w:rFonts w:eastAsia="Times New Roman" w:cs="Arial"/>
          <w:color w:val="000000"/>
          <w:kern w:val="24"/>
          <w:sz w:val="28"/>
          <w:szCs w:val="28"/>
          <w:lang w:val="en-US"/>
        </w:rPr>
        <w:t xml:space="preserve"> that it was “the nature of the </w:t>
      </w:r>
      <w:r w:rsidR="008B5C04">
        <w:rPr>
          <w:rFonts w:eastAsia="Times New Roman" w:cs="Arial"/>
          <w:color w:val="000000"/>
          <w:kern w:val="24"/>
          <w:sz w:val="28"/>
          <w:szCs w:val="28"/>
          <w:lang w:val="en-US"/>
        </w:rPr>
        <w:t>neighborhood</w:t>
      </w:r>
      <w:r w:rsidR="00FB4FDA">
        <w:rPr>
          <w:rFonts w:eastAsia="Times New Roman" w:cs="Arial"/>
          <w:color w:val="000000"/>
          <w:kern w:val="24"/>
          <w:sz w:val="28"/>
          <w:szCs w:val="28"/>
          <w:lang w:val="en-US"/>
        </w:rPr>
        <w:t>,</w:t>
      </w:r>
      <w:proofErr w:type="gramStart"/>
      <w:r w:rsidR="00FB4FDA">
        <w:rPr>
          <w:rFonts w:eastAsia="Times New Roman" w:cs="Arial"/>
          <w:color w:val="000000"/>
          <w:kern w:val="24"/>
          <w:sz w:val="28"/>
          <w:szCs w:val="28"/>
          <w:lang w:val="en-US"/>
        </w:rPr>
        <w:t>”,</w:t>
      </w:r>
      <w:proofErr w:type="gramEnd"/>
      <w:r w:rsidR="00FB4FDA">
        <w:rPr>
          <w:rFonts w:eastAsia="Times New Roman" w:cs="Arial"/>
          <w:color w:val="000000"/>
          <w:kern w:val="24"/>
          <w:sz w:val="28"/>
          <w:szCs w:val="28"/>
          <w:lang w:val="en-US"/>
        </w:rPr>
        <w:t xml:space="preserve"> not “the nature of the individual”</w:t>
      </w:r>
      <w:r w:rsidR="008B5C04">
        <w:rPr>
          <w:rFonts w:eastAsia="Times New Roman" w:cs="Arial"/>
          <w:color w:val="000000"/>
          <w:kern w:val="24"/>
          <w:sz w:val="28"/>
          <w:szCs w:val="28"/>
          <w:lang w:val="en-US"/>
        </w:rPr>
        <w:t>, that was the primary cause of criminality</w:t>
      </w:r>
    </w:p>
    <w:p w14:paraId="2D93994D"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
    <w:p w14:paraId="126CE243"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Concentric Zone Theory</w:t>
      </w:r>
    </w:p>
    <w:p w14:paraId="7630DC29" w14:textId="77777777" w:rsidR="00693F77" w:rsidRPr="005F1A1D" w:rsidRDefault="00693F77" w:rsidP="005F1A1D">
      <w:pPr>
        <w:pStyle w:val="ListParagraph"/>
        <w:numPr>
          <w:ilvl w:val="0"/>
          <w:numId w:val="21"/>
        </w:numPr>
        <w:autoSpaceDE w:val="0"/>
        <w:autoSpaceDN w:val="0"/>
        <w:adjustRightInd w:val="0"/>
        <w:spacing w:after="0" w:line="48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Developed by Park &amp; Burgess</w:t>
      </w:r>
      <w:r w:rsidR="008B5C04">
        <w:rPr>
          <w:rFonts w:eastAsia="Times New Roman" w:cs="Arial"/>
          <w:color w:val="000000"/>
          <w:kern w:val="24"/>
          <w:sz w:val="28"/>
          <w:szCs w:val="28"/>
          <w:lang w:val="en-US"/>
        </w:rPr>
        <w:t xml:space="preserve"> (Chicago School)</w:t>
      </w:r>
    </w:p>
    <w:p w14:paraId="4B7AF719" w14:textId="77777777" w:rsidR="00693F77" w:rsidRPr="005F1A1D" w:rsidRDefault="00693F77" w:rsidP="005F1A1D">
      <w:pPr>
        <w:pStyle w:val="ListParagraph"/>
        <w:numPr>
          <w:ilvl w:val="0"/>
          <w:numId w:val="21"/>
        </w:numPr>
        <w:autoSpaceDE w:val="0"/>
        <w:autoSpaceDN w:val="0"/>
        <w:adjustRightInd w:val="0"/>
        <w:spacing w:after="0" w:line="48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They viewed the city as a functioning organism</w:t>
      </w:r>
      <w:r w:rsidR="008B5C04">
        <w:rPr>
          <w:rFonts w:eastAsia="Times New Roman" w:cs="Arial"/>
          <w:color w:val="000000"/>
          <w:kern w:val="24"/>
          <w:sz w:val="28"/>
          <w:szCs w:val="28"/>
          <w:lang w:val="en-US"/>
        </w:rPr>
        <w:t>, a natural human environment</w:t>
      </w:r>
    </w:p>
    <w:p w14:paraId="47664AA1" w14:textId="77777777" w:rsidR="00693F77" w:rsidRPr="005F1A1D" w:rsidRDefault="00693F77" w:rsidP="005F1A1D">
      <w:pPr>
        <w:pStyle w:val="ListParagraph"/>
        <w:numPr>
          <w:ilvl w:val="0"/>
          <w:numId w:val="21"/>
        </w:numPr>
        <w:autoSpaceDE w:val="0"/>
        <w:autoSpaceDN w:val="0"/>
        <w:adjustRightInd w:val="0"/>
        <w:spacing w:after="0" w:line="48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Argued that formation of the concentric zones</w:t>
      </w:r>
      <w:r w:rsidR="008B5C04">
        <w:rPr>
          <w:rFonts w:eastAsia="Times New Roman" w:cs="Arial"/>
          <w:color w:val="000000"/>
          <w:kern w:val="24"/>
          <w:sz w:val="28"/>
          <w:szCs w:val="28"/>
          <w:lang w:val="en-US"/>
        </w:rPr>
        <w:t xml:space="preserve"> was part of a natural evolutionary process of “invasion, dominance and succession” (Bernard, </w:t>
      </w:r>
      <w:proofErr w:type="spellStart"/>
      <w:r w:rsidR="008B5C04">
        <w:rPr>
          <w:rFonts w:eastAsia="Times New Roman" w:cs="Arial"/>
          <w:color w:val="000000"/>
          <w:kern w:val="24"/>
          <w:sz w:val="28"/>
          <w:szCs w:val="28"/>
          <w:lang w:val="en-US"/>
        </w:rPr>
        <w:t>Sines</w:t>
      </w:r>
      <w:proofErr w:type="spellEnd"/>
      <w:r w:rsidR="008B5C04">
        <w:rPr>
          <w:rFonts w:eastAsia="Times New Roman" w:cs="Arial"/>
          <w:color w:val="000000"/>
          <w:kern w:val="24"/>
          <w:sz w:val="28"/>
          <w:szCs w:val="28"/>
          <w:lang w:val="en-US"/>
        </w:rPr>
        <w:t xml:space="preserve"> and Gerould)</w:t>
      </w:r>
    </w:p>
    <w:p w14:paraId="3A49E671" w14:textId="77777777" w:rsidR="00693F77" w:rsidRPr="005F1A1D" w:rsidRDefault="00693F77" w:rsidP="005F1A1D">
      <w:pPr>
        <w:pStyle w:val="ListParagraph"/>
        <w:numPr>
          <w:ilvl w:val="0"/>
          <w:numId w:val="21"/>
        </w:numPr>
        <w:autoSpaceDE w:val="0"/>
        <w:autoSpaceDN w:val="0"/>
        <w:adjustRightInd w:val="0"/>
        <w:spacing w:after="0" w:line="48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Observed that Chicago had grown</w:t>
      </w:r>
      <w:r w:rsidR="008B5C04">
        <w:rPr>
          <w:rFonts w:eastAsia="Times New Roman" w:cs="Arial"/>
          <w:color w:val="000000"/>
          <w:kern w:val="24"/>
          <w:sz w:val="28"/>
          <w:szCs w:val="28"/>
          <w:lang w:val="en-US"/>
        </w:rPr>
        <w:t xml:space="preserve"> in a series of five concentric rings or zones</w:t>
      </w:r>
    </w:p>
    <w:p w14:paraId="401A62BB"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
    <w:p w14:paraId="4F4A6611"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roofErr w:type="gramStart"/>
      <w:r w:rsidRPr="00693F77">
        <w:rPr>
          <w:rFonts w:eastAsia="Times New Roman" w:cs="Arial"/>
          <w:bCs/>
          <w:color w:val="000000"/>
          <w:kern w:val="24"/>
          <w:sz w:val="32"/>
          <w:szCs w:val="32"/>
          <w:lang w:val="en-US"/>
        </w:rPr>
        <w:t>Concentric Zone Theory cont.</w:t>
      </w:r>
      <w:proofErr w:type="gramEnd"/>
    </w:p>
    <w:p w14:paraId="743A749D" w14:textId="77777777" w:rsidR="00693F77" w:rsidRPr="005F1A1D" w:rsidRDefault="00693F77" w:rsidP="005F1A1D">
      <w:pPr>
        <w:pStyle w:val="ListParagraph"/>
        <w:numPr>
          <w:ilvl w:val="0"/>
          <w:numId w:val="23"/>
        </w:numPr>
        <w:autoSpaceDE w:val="0"/>
        <w:autoSpaceDN w:val="0"/>
        <w:adjustRightInd w:val="0"/>
        <w:spacing w:after="0" w:line="48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lastRenderedPageBreak/>
        <w:t>Zone I (the Loop, or Central Business District)</w:t>
      </w:r>
      <w:r w:rsidR="008B5C04">
        <w:rPr>
          <w:rFonts w:eastAsia="Times New Roman" w:cs="Arial"/>
          <w:color w:val="000000"/>
          <w:kern w:val="24"/>
          <w:sz w:val="28"/>
          <w:szCs w:val="28"/>
          <w:lang w:val="en-US"/>
        </w:rPr>
        <w:t>- on the waterfront on Lake Michigan-was the main rail and water transportation hub</w:t>
      </w:r>
    </w:p>
    <w:p w14:paraId="01988E18" w14:textId="77777777" w:rsidR="00693F77" w:rsidRPr="005F1A1D" w:rsidRDefault="00693F77" w:rsidP="005F1A1D">
      <w:pPr>
        <w:pStyle w:val="ListParagraph"/>
        <w:numPr>
          <w:ilvl w:val="0"/>
          <w:numId w:val="23"/>
        </w:numPr>
        <w:autoSpaceDE w:val="0"/>
        <w:autoSpaceDN w:val="0"/>
        <w:adjustRightInd w:val="0"/>
        <w:spacing w:after="0" w:line="48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Zone II (the Zone in Transition)</w:t>
      </w:r>
      <w:r w:rsidR="008B5C04">
        <w:rPr>
          <w:rFonts w:eastAsia="Times New Roman" w:cs="Arial"/>
          <w:color w:val="000000"/>
          <w:kern w:val="24"/>
          <w:sz w:val="28"/>
          <w:szCs w:val="28"/>
          <w:lang w:val="en-US"/>
        </w:rPr>
        <w:t xml:space="preserve"> was immediately adjacent to the Loop</w:t>
      </w:r>
    </w:p>
    <w:p w14:paraId="548FE74A" w14:textId="77777777" w:rsidR="00693F77" w:rsidRPr="005F1A1D" w:rsidRDefault="00693F77" w:rsidP="005F1A1D">
      <w:pPr>
        <w:pStyle w:val="ListParagraph"/>
        <w:numPr>
          <w:ilvl w:val="0"/>
          <w:numId w:val="23"/>
        </w:numPr>
        <w:autoSpaceDE w:val="0"/>
        <w:autoSpaceDN w:val="0"/>
        <w:adjustRightInd w:val="0"/>
        <w:spacing w:after="0" w:line="48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Zone III (the Zone of Workingmen’s Homes)</w:t>
      </w:r>
      <w:r w:rsidR="008B5C04">
        <w:rPr>
          <w:rFonts w:eastAsia="Times New Roman" w:cs="Arial"/>
          <w:color w:val="000000"/>
          <w:kern w:val="24"/>
          <w:sz w:val="28"/>
          <w:szCs w:val="28"/>
          <w:lang w:val="en-US"/>
        </w:rPr>
        <w:t xml:space="preserve"> was between the Zone in Transition and the Residential Zone</w:t>
      </w:r>
    </w:p>
    <w:p w14:paraId="2FA8E10B" w14:textId="77777777" w:rsidR="00693F77" w:rsidRPr="005F1A1D" w:rsidRDefault="00693F77" w:rsidP="005F1A1D">
      <w:pPr>
        <w:pStyle w:val="ListParagraph"/>
        <w:numPr>
          <w:ilvl w:val="0"/>
          <w:numId w:val="23"/>
        </w:numPr>
        <w:autoSpaceDE w:val="0"/>
        <w:autoSpaceDN w:val="0"/>
        <w:adjustRightInd w:val="0"/>
        <w:spacing w:after="0" w:line="48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Zone IV was the Residential Zone</w:t>
      </w:r>
    </w:p>
    <w:p w14:paraId="7CCE3C28" w14:textId="77777777" w:rsidR="00693F77" w:rsidRPr="005F1A1D" w:rsidRDefault="00693F77" w:rsidP="005F1A1D">
      <w:pPr>
        <w:pStyle w:val="ListParagraph"/>
        <w:numPr>
          <w:ilvl w:val="0"/>
          <w:numId w:val="23"/>
        </w:numPr>
        <w:autoSpaceDE w:val="0"/>
        <w:autoSpaceDN w:val="0"/>
        <w:adjustRightInd w:val="0"/>
        <w:spacing w:after="0" w:line="480" w:lineRule="auto"/>
        <w:rPr>
          <w:rFonts w:eastAsia="Times New Roman" w:cs="Arial"/>
          <w:color w:val="000000"/>
          <w:kern w:val="24"/>
          <w:sz w:val="28"/>
          <w:szCs w:val="28"/>
        </w:rPr>
      </w:pPr>
      <w:r w:rsidRPr="005F1A1D">
        <w:rPr>
          <w:rFonts w:eastAsia="Times New Roman" w:cs="Arial"/>
          <w:color w:val="000000"/>
          <w:kern w:val="24"/>
          <w:sz w:val="28"/>
          <w:szCs w:val="28"/>
          <w:lang w:val="en-US"/>
        </w:rPr>
        <w:t xml:space="preserve">Zone V (the Commuters Zone) </w:t>
      </w:r>
      <w:r w:rsidR="008B5C04">
        <w:rPr>
          <w:rFonts w:eastAsia="Times New Roman" w:cs="Arial"/>
          <w:color w:val="000000"/>
          <w:kern w:val="24"/>
          <w:sz w:val="28"/>
          <w:szCs w:val="28"/>
          <w:lang w:val="en-US"/>
        </w:rPr>
        <w:t>was on the outskirts of town, now commonly referred as the “suburbs”</w:t>
      </w:r>
    </w:p>
    <w:p w14:paraId="0EE6D095" w14:textId="77777777" w:rsidR="005F1A1D" w:rsidRDefault="005F1A1D" w:rsidP="00693F77">
      <w:pPr>
        <w:autoSpaceDE w:val="0"/>
        <w:autoSpaceDN w:val="0"/>
        <w:adjustRightInd w:val="0"/>
        <w:spacing w:after="0" w:line="240" w:lineRule="auto"/>
        <w:rPr>
          <w:rFonts w:eastAsia="Times New Roman" w:cs="Arial"/>
          <w:bCs/>
          <w:color w:val="000000"/>
          <w:kern w:val="24"/>
          <w:sz w:val="32"/>
          <w:szCs w:val="32"/>
          <w:lang w:val="en-US"/>
        </w:rPr>
      </w:pPr>
    </w:p>
    <w:p w14:paraId="47DC95F5"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The Zone in Transition</w:t>
      </w:r>
    </w:p>
    <w:p w14:paraId="7471A9D3" w14:textId="77777777" w:rsidR="005F1A1D" w:rsidRPr="005F1A1D" w:rsidRDefault="00693F77" w:rsidP="005F1A1D">
      <w:pPr>
        <w:pStyle w:val="ListParagraph"/>
        <w:numPr>
          <w:ilvl w:val="0"/>
          <w:numId w:val="22"/>
        </w:numPr>
        <w:autoSpaceDE w:val="0"/>
        <w:autoSpaceDN w:val="0"/>
        <w:adjustRightInd w:val="0"/>
        <w:spacing w:after="0" w:line="24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“The socially disorganized Zone in Transition</w:t>
      </w:r>
      <w:r w:rsidR="008B5C04">
        <w:rPr>
          <w:rFonts w:eastAsia="Times New Roman" w:cs="Arial"/>
          <w:color w:val="000000"/>
          <w:kern w:val="24"/>
          <w:sz w:val="28"/>
          <w:szCs w:val="28"/>
          <w:lang w:val="en-US"/>
        </w:rPr>
        <w:t xml:space="preserve"> was populated primarily by recently arrived immigrants, transient workers, and other who cannot afford to live in one of the more affluent zones of the city”</w:t>
      </w:r>
    </w:p>
    <w:p w14:paraId="478CEAFA" w14:textId="77777777" w:rsidR="005F1A1D" w:rsidRPr="005F1A1D" w:rsidRDefault="005F1A1D" w:rsidP="00693F77">
      <w:pPr>
        <w:autoSpaceDE w:val="0"/>
        <w:autoSpaceDN w:val="0"/>
        <w:adjustRightInd w:val="0"/>
        <w:spacing w:after="0" w:line="240" w:lineRule="auto"/>
        <w:rPr>
          <w:rFonts w:eastAsia="Times New Roman" w:cs="Arial"/>
          <w:color w:val="000000"/>
          <w:kern w:val="24"/>
          <w:sz w:val="28"/>
          <w:szCs w:val="28"/>
          <w:lang w:val="en-US"/>
        </w:rPr>
      </w:pPr>
    </w:p>
    <w:p w14:paraId="041F653F" w14:textId="77777777" w:rsidR="00693F77" w:rsidRPr="005F1A1D" w:rsidRDefault="00693F77" w:rsidP="005F1A1D">
      <w:pPr>
        <w:pStyle w:val="ListParagraph"/>
        <w:numPr>
          <w:ilvl w:val="0"/>
          <w:numId w:val="22"/>
        </w:numPr>
        <w:autoSpaceDE w:val="0"/>
        <w:autoSpaceDN w:val="0"/>
        <w:adjustRightInd w:val="0"/>
        <w:spacing w:after="0" w:line="24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The attraction of the Zone in Transition for recently arrived immigrants</w:t>
      </w:r>
      <w:r w:rsidR="008B5C04">
        <w:rPr>
          <w:rFonts w:eastAsia="Times New Roman" w:cs="Arial"/>
          <w:color w:val="000000"/>
          <w:kern w:val="24"/>
          <w:sz w:val="28"/>
          <w:szCs w:val="28"/>
          <w:lang w:val="en-US"/>
        </w:rPr>
        <w:t xml:space="preserve"> /transient workers or impoverished people was the rents were cheaper in the transitional zone, </w:t>
      </w:r>
      <w:proofErr w:type="spellStart"/>
      <w:r w:rsidR="008B5C04">
        <w:rPr>
          <w:rFonts w:eastAsia="Times New Roman" w:cs="Arial"/>
          <w:color w:val="000000"/>
          <w:kern w:val="24"/>
          <w:sz w:val="28"/>
          <w:szCs w:val="28"/>
          <w:lang w:val="en-US"/>
        </w:rPr>
        <w:t>bc</w:t>
      </w:r>
      <w:proofErr w:type="spellEnd"/>
      <w:r w:rsidR="008B5C04">
        <w:rPr>
          <w:rFonts w:eastAsia="Times New Roman" w:cs="Arial"/>
          <w:color w:val="000000"/>
          <w:kern w:val="24"/>
          <w:sz w:val="28"/>
          <w:szCs w:val="28"/>
          <w:lang w:val="en-US"/>
        </w:rPr>
        <w:t xml:space="preserve"> the buildings were old and rundown</w:t>
      </w:r>
    </w:p>
    <w:p w14:paraId="437BCEFE" w14:textId="77777777" w:rsidR="005F1A1D" w:rsidRPr="005F1A1D" w:rsidRDefault="005F1A1D" w:rsidP="00693F77">
      <w:pPr>
        <w:autoSpaceDE w:val="0"/>
        <w:autoSpaceDN w:val="0"/>
        <w:adjustRightInd w:val="0"/>
        <w:spacing w:after="0" w:line="240" w:lineRule="auto"/>
        <w:rPr>
          <w:rFonts w:eastAsia="Times New Roman" w:cs="Arial"/>
          <w:color w:val="000000"/>
          <w:kern w:val="24"/>
          <w:sz w:val="28"/>
          <w:szCs w:val="28"/>
          <w:lang w:val="en-US"/>
        </w:rPr>
      </w:pPr>
    </w:p>
    <w:p w14:paraId="7FC0CD72" w14:textId="77777777" w:rsidR="00693F77" w:rsidRPr="005F1A1D" w:rsidRDefault="00693F77" w:rsidP="005F1A1D">
      <w:pPr>
        <w:pStyle w:val="ListParagraph"/>
        <w:numPr>
          <w:ilvl w:val="0"/>
          <w:numId w:val="22"/>
        </w:numPr>
        <w:autoSpaceDE w:val="0"/>
        <w:autoSpaceDN w:val="0"/>
        <w:adjustRightInd w:val="0"/>
        <w:spacing w:after="0" w:line="240" w:lineRule="auto"/>
        <w:rPr>
          <w:rFonts w:eastAsia="Times New Roman" w:cs="Arial"/>
          <w:color w:val="000000"/>
          <w:kern w:val="24"/>
          <w:sz w:val="28"/>
          <w:szCs w:val="28"/>
        </w:rPr>
      </w:pPr>
      <w:r w:rsidRPr="005F1A1D">
        <w:rPr>
          <w:rFonts w:eastAsia="Times New Roman" w:cs="Arial"/>
          <w:color w:val="000000"/>
          <w:kern w:val="24"/>
          <w:sz w:val="28"/>
          <w:szCs w:val="28"/>
          <w:lang w:val="en-US"/>
        </w:rPr>
        <w:t xml:space="preserve">Also, the Zone in </w:t>
      </w:r>
      <w:proofErr w:type="gramStart"/>
      <w:r w:rsidRPr="005F1A1D">
        <w:rPr>
          <w:rFonts w:eastAsia="Times New Roman" w:cs="Arial"/>
          <w:color w:val="000000"/>
          <w:kern w:val="24"/>
          <w:sz w:val="28"/>
          <w:szCs w:val="28"/>
          <w:lang w:val="en-US"/>
        </w:rPr>
        <w:t xml:space="preserve">Transition  </w:t>
      </w:r>
      <w:r w:rsidR="008B5C04">
        <w:rPr>
          <w:rFonts w:eastAsia="Times New Roman" w:cs="Arial"/>
          <w:color w:val="000000"/>
          <w:kern w:val="24"/>
          <w:sz w:val="28"/>
          <w:szCs w:val="28"/>
          <w:lang w:val="en-US"/>
        </w:rPr>
        <w:t>was</w:t>
      </w:r>
      <w:proofErr w:type="gramEnd"/>
      <w:r w:rsidR="008B5C04">
        <w:rPr>
          <w:rFonts w:eastAsia="Times New Roman" w:cs="Arial"/>
          <w:color w:val="000000"/>
          <w:kern w:val="24"/>
          <w:sz w:val="28"/>
          <w:szCs w:val="28"/>
          <w:lang w:val="en-US"/>
        </w:rPr>
        <w:t xml:space="preserve"> close to the dockyards, railways terminals, and factories, where occasional or seasonal jobs might be available</w:t>
      </w:r>
    </w:p>
    <w:p w14:paraId="22969330" w14:textId="77777777" w:rsidR="005F1A1D" w:rsidRDefault="005F1A1D" w:rsidP="00693F77">
      <w:pPr>
        <w:autoSpaceDE w:val="0"/>
        <w:autoSpaceDN w:val="0"/>
        <w:adjustRightInd w:val="0"/>
        <w:spacing w:after="0" w:line="240" w:lineRule="auto"/>
        <w:rPr>
          <w:rFonts w:eastAsia="Times New Roman" w:cs="Arial"/>
          <w:bCs/>
          <w:color w:val="000000"/>
          <w:kern w:val="24"/>
          <w:sz w:val="32"/>
          <w:szCs w:val="32"/>
          <w:lang w:val="en-US"/>
        </w:rPr>
      </w:pPr>
    </w:p>
    <w:p w14:paraId="05996D2F"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Social Disorganization</w:t>
      </w:r>
    </w:p>
    <w:p w14:paraId="69FE6842" w14:textId="77777777" w:rsidR="00693F77" w:rsidRPr="005F1A1D" w:rsidRDefault="00693F77" w:rsidP="005F1A1D">
      <w:pPr>
        <w:pStyle w:val="ListParagraph"/>
        <w:numPr>
          <w:ilvl w:val="0"/>
          <w:numId w:val="24"/>
        </w:numPr>
        <w:autoSpaceDE w:val="0"/>
        <w:autoSpaceDN w:val="0"/>
        <w:adjustRightInd w:val="0"/>
        <w:spacing w:after="0" w:line="24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lastRenderedPageBreak/>
        <w:t xml:space="preserve">Shaw &amp; McKay’s “study of social disorganization remains a landmark </w:t>
      </w:r>
      <w:r w:rsidR="008B5C04">
        <w:rPr>
          <w:rFonts w:eastAsia="Times New Roman" w:cs="Arial"/>
          <w:color w:val="000000"/>
          <w:kern w:val="24"/>
          <w:sz w:val="28"/>
          <w:szCs w:val="28"/>
          <w:lang w:val="en-US"/>
        </w:rPr>
        <w:t>in sociological explanations for why crime rates tend to be higher in urban centres”</w:t>
      </w:r>
    </w:p>
    <w:p w14:paraId="5FF2910E" w14:textId="77777777" w:rsidR="005F1A1D" w:rsidRPr="005F1A1D" w:rsidRDefault="005F1A1D" w:rsidP="00693F77">
      <w:pPr>
        <w:autoSpaceDE w:val="0"/>
        <w:autoSpaceDN w:val="0"/>
        <w:adjustRightInd w:val="0"/>
        <w:spacing w:after="0" w:line="240" w:lineRule="auto"/>
        <w:rPr>
          <w:rFonts w:eastAsia="Times New Roman" w:cs="Arial"/>
          <w:color w:val="000000"/>
          <w:kern w:val="24"/>
          <w:sz w:val="28"/>
          <w:szCs w:val="28"/>
        </w:rPr>
      </w:pPr>
    </w:p>
    <w:p w14:paraId="77B3A132" w14:textId="77777777" w:rsidR="00693F77" w:rsidRPr="005F1A1D" w:rsidRDefault="00693F77" w:rsidP="005F1A1D">
      <w:pPr>
        <w:pStyle w:val="ListParagraph"/>
        <w:numPr>
          <w:ilvl w:val="0"/>
          <w:numId w:val="24"/>
        </w:numPr>
        <w:autoSpaceDE w:val="0"/>
        <w:autoSpaceDN w:val="0"/>
        <w:adjustRightInd w:val="0"/>
        <w:spacing w:after="0" w:line="240" w:lineRule="auto"/>
        <w:rPr>
          <w:rFonts w:eastAsia="Times New Roman" w:cs="Arial"/>
          <w:color w:val="000000"/>
          <w:kern w:val="24"/>
          <w:sz w:val="28"/>
          <w:szCs w:val="28"/>
        </w:rPr>
      </w:pPr>
      <w:r w:rsidRPr="005F1A1D">
        <w:rPr>
          <w:rFonts w:eastAsia="Times New Roman" w:cs="Arial"/>
          <w:color w:val="000000"/>
          <w:kern w:val="24"/>
          <w:sz w:val="28"/>
          <w:szCs w:val="28"/>
          <w:lang w:val="en-US"/>
        </w:rPr>
        <w:t>Using Park and Burgess’s concentric zone model</w:t>
      </w:r>
      <w:r w:rsidR="008B5C04">
        <w:rPr>
          <w:rFonts w:eastAsia="Times New Roman" w:cs="Arial"/>
          <w:color w:val="000000"/>
          <w:kern w:val="24"/>
          <w:sz w:val="28"/>
          <w:szCs w:val="28"/>
          <w:lang w:val="en-US"/>
        </w:rPr>
        <w:t>, and official delinquency rates and official census data for Chicago, Shaw and McKay set out to demonstrate that juvenile delinquency rates were related to social disorganization found in the Zone of Transition</w:t>
      </w:r>
    </w:p>
    <w:p w14:paraId="413BF692" w14:textId="77777777" w:rsidR="005F1A1D" w:rsidRDefault="005F1A1D" w:rsidP="00693F77">
      <w:pPr>
        <w:autoSpaceDE w:val="0"/>
        <w:autoSpaceDN w:val="0"/>
        <w:adjustRightInd w:val="0"/>
        <w:spacing w:after="0" w:line="240" w:lineRule="auto"/>
        <w:rPr>
          <w:rFonts w:eastAsia="Times New Roman" w:cs="Arial"/>
          <w:bCs/>
          <w:color w:val="000000"/>
          <w:kern w:val="24"/>
          <w:sz w:val="32"/>
          <w:szCs w:val="32"/>
          <w:lang w:val="en-US"/>
        </w:rPr>
      </w:pPr>
    </w:p>
    <w:p w14:paraId="346F1F2C"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roofErr w:type="gramStart"/>
      <w:r w:rsidRPr="00693F77">
        <w:rPr>
          <w:rFonts w:eastAsia="Times New Roman" w:cs="Arial"/>
          <w:bCs/>
          <w:color w:val="000000"/>
          <w:kern w:val="24"/>
          <w:sz w:val="32"/>
          <w:szCs w:val="32"/>
          <w:lang w:val="en-US"/>
        </w:rPr>
        <w:t>Social Disorganization cont.</w:t>
      </w:r>
      <w:proofErr w:type="gramEnd"/>
    </w:p>
    <w:p w14:paraId="260BB68C" w14:textId="77777777" w:rsidR="00693F77" w:rsidRDefault="00693F77" w:rsidP="005F1A1D">
      <w:pPr>
        <w:pStyle w:val="ListParagraph"/>
        <w:numPr>
          <w:ilvl w:val="0"/>
          <w:numId w:val="25"/>
        </w:numPr>
        <w:autoSpaceDE w:val="0"/>
        <w:autoSpaceDN w:val="0"/>
        <w:adjustRightInd w:val="0"/>
        <w:spacing w:after="0" w:line="24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Shaw &amp; McKay identified five main characteristics</w:t>
      </w:r>
      <w:r w:rsidR="008B5C04">
        <w:rPr>
          <w:rFonts w:eastAsia="Times New Roman" w:cs="Arial"/>
          <w:color w:val="000000"/>
          <w:kern w:val="24"/>
          <w:sz w:val="28"/>
          <w:szCs w:val="28"/>
          <w:lang w:val="en-US"/>
        </w:rPr>
        <w:t xml:space="preserve"> associated with socially </w:t>
      </w:r>
      <w:r w:rsidR="008C7125">
        <w:rPr>
          <w:rFonts w:eastAsia="Times New Roman" w:cs="Arial"/>
          <w:color w:val="000000"/>
          <w:kern w:val="24"/>
          <w:sz w:val="28"/>
          <w:szCs w:val="28"/>
          <w:lang w:val="en-US"/>
        </w:rPr>
        <w:t>disorganized</w:t>
      </w:r>
      <w:r w:rsidR="008B5C04">
        <w:rPr>
          <w:rFonts w:eastAsia="Times New Roman" w:cs="Arial"/>
          <w:color w:val="000000"/>
          <w:kern w:val="24"/>
          <w:sz w:val="28"/>
          <w:szCs w:val="28"/>
          <w:lang w:val="en-US"/>
        </w:rPr>
        <w:t xml:space="preserve"> areas:</w:t>
      </w:r>
    </w:p>
    <w:p w14:paraId="2A66F15A" w14:textId="77777777" w:rsidR="008B5C04" w:rsidRDefault="008B5C04" w:rsidP="005F1A1D">
      <w:pPr>
        <w:pStyle w:val="ListParagraph"/>
        <w:numPr>
          <w:ilvl w:val="0"/>
          <w:numId w:val="25"/>
        </w:numPr>
        <w:autoSpaceDE w:val="0"/>
        <w:autoSpaceDN w:val="0"/>
        <w:adjustRightInd w:val="0"/>
        <w:spacing w:after="0" w:line="240" w:lineRule="auto"/>
        <w:rPr>
          <w:rFonts w:eastAsia="Times New Roman" w:cs="Arial"/>
          <w:color w:val="000000"/>
          <w:kern w:val="24"/>
          <w:sz w:val="28"/>
          <w:szCs w:val="28"/>
          <w:lang w:val="en-US"/>
        </w:rPr>
      </w:pPr>
      <w:r>
        <w:rPr>
          <w:rFonts w:eastAsia="Times New Roman" w:cs="Arial"/>
          <w:color w:val="000000"/>
          <w:kern w:val="24"/>
          <w:sz w:val="28"/>
          <w:szCs w:val="28"/>
          <w:lang w:val="en-US"/>
        </w:rPr>
        <w:t>1. Poverty</w:t>
      </w:r>
    </w:p>
    <w:p w14:paraId="4A45D107" w14:textId="77777777" w:rsidR="008B5C04" w:rsidRDefault="008B5C04" w:rsidP="005F1A1D">
      <w:pPr>
        <w:pStyle w:val="ListParagraph"/>
        <w:numPr>
          <w:ilvl w:val="0"/>
          <w:numId w:val="25"/>
        </w:numPr>
        <w:autoSpaceDE w:val="0"/>
        <w:autoSpaceDN w:val="0"/>
        <w:adjustRightInd w:val="0"/>
        <w:spacing w:after="0" w:line="240" w:lineRule="auto"/>
        <w:rPr>
          <w:rFonts w:eastAsia="Times New Roman" w:cs="Arial"/>
          <w:color w:val="000000"/>
          <w:kern w:val="24"/>
          <w:sz w:val="28"/>
          <w:szCs w:val="28"/>
          <w:lang w:val="en-US"/>
        </w:rPr>
      </w:pPr>
      <w:r>
        <w:rPr>
          <w:rFonts w:eastAsia="Times New Roman" w:cs="Arial"/>
          <w:color w:val="000000"/>
          <w:kern w:val="24"/>
          <w:sz w:val="28"/>
          <w:szCs w:val="28"/>
          <w:lang w:val="en-US"/>
        </w:rPr>
        <w:t>Overcrowding</w:t>
      </w:r>
    </w:p>
    <w:p w14:paraId="7370D062" w14:textId="77777777" w:rsidR="008B5C04" w:rsidRDefault="008C7125" w:rsidP="005F1A1D">
      <w:pPr>
        <w:pStyle w:val="ListParagraph"/>
        <w:numPr>
          <w:ilvl w:val="0"/>
          <w:numId w:val="25"/>
        </w:numPr>
        <w:autoSpaceDE w:val="0"/>
        <w:autoSpaceDN w:val="0"/>
        <w:adjustRightInd w:val="0"/>
        <w:spacing w:after="0" w:line="240" w:lineRule="auto"/>
        <w:rPr>
          <w:rFonts w:eastAsia="Times New Roman" w:cs="Arial"/>
          <w:color w:val="000000"/>
          <w:kern w:val="24"/>
          <w:sz w:val="28"/>
          <w:szCs w:val="28"/>
          <w:lang w:val="en-US"/>
        </w:rPr>
      </w:pPr>
      <w:r>
        <w:rPr>
          <w:rFonts w:eastAsia="Times New Roman" w:cs="Arial"/>
          <w:color w:val="000000"/>
          <w:kern w:val="24"/>
          <w:sz w:val="28"/>
          <w:szCs w:val="28"/>
          <w:lang w:val="en-US"/>
        </w:rPr>
        <w:t>Ethnic and cultural heterogeneity</w:t>
      </w:r>
    </w:p>
    <w:p w14:paraId="49F72D72" w14:textId="77777777" w:rsidR="008C7125" w:rsidRDefault="008C7125" w:rsidP="005F1A1D">
      <w:pPr>
        <w:pStyle w:val="ListParagraph"/>
        <w:numPr>
          <w:ilvl w:val="0"/>
          <w:numId w:val="25"/>
        </w:numPr>
        <w:autoSpaceDE w:val="0"/>
        <w:autoSpaceDN w:val="0"/>
        <w:adjustRightInd w:val="0"/>
        <w:spacing w:after="0" w:line="240" w:lineRule="auto"/>
        <w:rPr>
          <w:rFonts w:eastAsia="Times New Roman" w:cs="Arial"/>
          <w:color w:val="000000"/>
          <w:kern w:val="24"/>
          <w:sz w:val="28"/>
          <w:szCs w:val="28"/>
          <w:lang w:val="en-US"/>
        </w:rPr>
      </w:pPr>
      <w:r>
        <w:rPr>
          <w:rFonts w:eastAsia="Times New Roman" w:cs="Arial"/>
          <w:color w:val="000000"/>
          <w:kern w:val="24"/>
          <w:sz w:val="28"/>
          <w:szCs w:val="28"/>
          <w:lang w:val="en-US"/>
        </w:rPr>
        <w:t>Residential instability</w:t>
      </w:r>
    </w:p>
    <w:p w14:paraId="2A975358" w14:textId="77777777" w:rsidR="008C7125" w:rsidRPr="005F1A1D" w:rsidRDefault="008C7125" w:rsidP="005F1A1D">
      <w:pPr>
        <w:pStyle w:val="ListParagraph"/>
        <w:numPr>
          <w:ilvl w:val="0"/>
          <w:numId w:val="25"/>
        </w:numPr>
        <w:autoSpaceDE w:val="0"/>
        <w:autoSpaceDN w:val="0"/>
        <w:adjustRightInd w:val="0"/>
        <w:spacing w:after="0" w:line="240" w:lineRule="auto"/>
        <w:rPr>
          <w:rFonts w:eastAsia="Times New Roman" w:cs="Arial"/>
          <w:color w:val="000000"/>
          <w:kern w:val="24"/>
          <w:sz w:val="28"/>
          <w:szCs w:val="28"/>
          <w:lang w:val="en-US"/>
        </w:rPr>
      </w:pPr>
      <w:r>
        <w:rPr>
          <w:rFonts w:eastAsia="Times New Roman" w:cs="Arial"/>
          <w:color w:val="000000"/>
          <w:kern w:val="24"/>
          <w:sz w:val="28"/>
          <w:szCs w:val="28"/>
          <w:lang w:val="en-US"/>
        </w:rPr>
        <w:t>Broken homes</w:t>
      </w:r>
    </w:p>
    <w:p w14:paraId="0A652426" w14:textId="77777777" w:rsidR="005F1A1D" w:rsidRPr="005F1A1D" w:rsidRDefault="005F1A1D" w:rsidP="00693F77">
      <w:pPr>
        <w:autoSpaceDE w:val="0"/>
        <w:autoSpaceDN w:val="0"/>
        <w:adjustRightInd w:val="0"/>
        <w:spacing w:after="0" w:line="240" w:lineRule="auto"/>
        <w:rPr>
          <w:rFonts w:eastAsia="Times New Roman" w:cs="Arial"/>
          <w:color w:val="000000"/>
          <w:kern w:val="24"/>
          <w:sz w:val="28"/>
          <w:szCs w:val="28"/>
          <w:lang w:val="en-US"/>
        </w:rPr>
      </w:pPr>
    </w:p>
    <w:p w14:paraId="65287CBA" w14:textId="77777777" w:rsidR="005F1A1D" w:rsidRPr="005F1A1D" w:rsidRDefault="005F1A1D" w:rsidP="00693F77">
      <w:pPr>
        <w:autoSpaceDE w:val="0"/>
        <w:autoSpaceDN w:val="0"/>
        <w:adjustRightInd w:val="0"/>
        <w:spacing w:after="0" w:line="240" w:lineRule="auto"/>
        <w:rPr>
          <w:rFonts w:eastAsia="Times New Roman" w:cs="Arial"/>
          <w:color w:val="000000"/>
          <w:kern w:val="24"/>
          <w:sz w:val="28"/>
          <w:szCs w:val="28"/>
          <w:lang w:val="en-US"/>
        </w:rPr>
      </w:pPr>
    </w:p>
    <w:p w14:paraId="5D45CAE1" w14:textId="77777777" w:rsidR="00693F77" w:rsidRPr="005F1A1D" w:rsidRDefault="00693F77" w:rsidP="005F1A1D">
      <w:pPr>
        <w:pStyle w:val="ListParagraph"/>
        <w:numPr>
          <w:ilvl w:val="0"/>
          <w:numId w:val="25"/>
        </w:numPr>
        <w:autoSpaceDE w:val="0"/>
        <w:autoSpaceDN w:val="0"/>
        <w:adjustRightInd w:val="0"/>
        <w:spacing w:after="0" w:line="240" w:lineRule="auto"/>
        <w:rPr>
          <w:rFonts w:eastAsia="Times New Roman" w:cs="Arial"/>
          <w:color w:val="000000"/>
          <w:kern w:val="24"/>
          <w:sz w:val="28"/>
          <w:szCs w:val="28"/>
        </w:rPr>
      </w:pPr>
      <w:r w:rsidRPr="005F1A1D">
        <w:rPr>
          <w:rFonts w:eastAsia="Times New Roman" w:cs="Arial"/>
          <w:color w:val="000000"/>
          <w:kern w:val="24"/>
          <w:sz w:val="28"/>
          <w:szCs w:val="28"/>
          <w:lang w:val="en-US"/>
        </w:rPr>
        <w:t>Shaw &amp; McKay found that juvenile delinquency rates were highest</w:t>
      </w:r>
      <w:r w:rsidR="008C7125">
        <w:rPr>
          <w:rFonts w:eastAsia="Times New Roman" w:cs="Arial"/>
          <w:color w:val="000000"/>
          <w:kern w:val="24"/>
          <w:sz w:val="28"/>
          <w:szCs w:val="28"/>
          <w:lang w:val="en-US"/>
        </w:rPr>
        <w:t xml:space="preserve"> in the Zone in Transition, and that rates trailed off as you moved away from the Centre of the city</w:t>
      </w:r>
    </w:p>
    <w:p w14:paraId="5984F560" w14:textId="77777777" w:rsidR="005F1A1D" w:rsidRDefault="005F1A1D" w:rsidP="00693F77">
      <w:pPr>
        <w:autoSpaceDE w:val="0"/>
        <w:autoSpaceDN w:val="0"/>
        <w:adjustRightInd w:val="0"/>
        <w:spacing w:after="0" w:line="240" w:lineRule="auto"/>
        <w:rPr>
          <w:rFonts w:eastAsia="Times New Roman" w:cs="Arial"/>
          <w:bCs/>
          <w:color w:val="000000"/>
          <w:kern w:val="24"/>
          <w:sz w:val="32"/>
          <w:szCs w:val="32"/>
          <w:lang w:val="en-US"/>
        </w:rPr>
      </w:pPr>
    </w:p>
    <w:p w14:paraId="5CC64355" w14:textId="77777777" w:rsidR="00693F77" w:rsidRPr="00693F77" w:rsidRDefault="00693F77" w:rsidP="008C7125">
      <w:pPr>
        <w:tabs>
          <w:tab w:val="left" w:pos="5280"/>
        </w:tabs>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Informal Social Controls</w:t>
      </w:r>
      <w:r w:rsidR="008C7125">
        <w:rPr>
          <w:rFonts w:eastAsia="Times New Roman" w:cs="Arial"/>
          <w:bCs/>
          <w:color w:val="000000"/>
          <w:kern w:val="24"/>
          <w:sz w:val="32"/>
          <w:szCs w:val="32"/>
          <w:lang w:val="en-US"/>
        </w:rPr>
        <w:tab/>
      </w:r>
    </w:p>
    <w:p w14:paraId="3D11FD74" w14:textId="77777777" w:rsidR="00693F77" w:rsidRPr="005F1A1D" w:rsidRDefault="00693F77" w:rsidP="005F1A1D">
      <w:pPr>
        <w:pStyle w:val="ListParagraph"/>
        <w:numPr>
          <w:ilvl w:val="0"/>
          <w:numId w:val="26"/>
        </w:numPr>
        <w:autoSpaceDE w:val="0"/>
        <w:autoSpaceDN w:val="0"/>
        <w:adjustRightInd w:val="0"/>
        <w:spacing w:after="0" w:line="24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Shaw and McKay observed that social disorganization</w:t>
      </w:r>
      <w:r w:rsidR="008C7125">
        <w:rPr>
          <w:rFonts w:eastAsia="Times New Roman" w:cs="Arial"/>
          <w:color w:val="000000"/>
          <w:kern w:val="24"/>
          <w:sz w:val="28"/>
          <w:szCs w:val="28"/>
          <w:lang w:val="en-US"/>
        </w:rPr>
        <w:t xml:space="preserve"> led to a breakdown in informal social controls</w:t>
      </w:r>
    </w:p>
    <w:p w14:paraId="7635225B" w14:textId="77777777" w:rsidR="005F1A1D" w:rsidRPr="005F1A1D" w:rsidRDefault="005F1A1D" w:rsidP="00693F77">
      <w:pPr>
        <w:autoSpaceDE w:val="0"/>
        <w:autoSpaceDN w:val="0"/>
        <w:adjustRightInd w:val="0"/>
        <w:spacing w:after="0" w:line="240" w:lineRule="auto"/>
        <w:rPr>
          <w:rFonts w:eastAsia="Times New Roman" w:cs="Arial"/>
          <w:bCs/>
          <w:color w:val="000000"/>
          <w:kern w:val="24"/>
          <w:sz w:val="28"/>
          <w:szCs w:val="28"/>
          <w:lang w:val="en-US"/>
        </w:rPr>
      </w:pPr>
    </w:p>
    <w:p w14:paraId="6F73E761" w14:textId="77777777" w:rsidR="005F1A1D" w:rsidRPr="005F1A1D" w:rsidRDefault="005F1A1D" w:rsidP="00693F77">
      <w:pPr>
        <w:autoSpaceDE w:val="0"/>
        <w:autoSpaceDN w:val="0"/>
        <w:adjustRightInd w:val="0"/>
        <w:spacing w:after="0" w:line="240" w:lineRule="auto"/>
        <w:rPr>
          <w:rFonts w:eastAsia="Times New Roman" w:cs="Arial"/>
          <w:bCs/>
          <w:color w:val="000000"/>
          <w:kern w:val="24"/>
          <w:sz w:val="28"/>
          <w:szCs w:val="28"/>
          <w:lang w:val="en-US"/>
        </w:rPr>
      </w:pPr>
    </w:p>
    <w:p w14:paraId="4C806AD9" w14:textId="77777777" w:rsidR="00693F77" w:rsidRPr="005F1A1D" w:rsidRDefault="00693F77" w:rsidP="005F1A1D">
      <w:pPr>
        <w:pStyle w:val="ListParagraph"/>
        <w:numPr>
          <w:ilvl w:val="0"/>
          <w:numId w:val="26"/>
        </w:numPr>
        <w:autoSpaceDE w:val="0"/>
        <w:autoSpaceDN w:val="0"/>
        <w:adjustRightInd w:val="0"/>
        <w:spacing w:after="0" w:line="240" w:lineRule="auto"/>
        <w:rPr>
          <w:rFonts w:eastAsia="Times New Roman" w:cs="Arial"/>
          <w:color w:val="000000"/>
          <w:kern w:val="24"/>
          <w:sz w:val="28"/>
          <w:szCs w:val="28"/>
          <w:lang w:val="en-US"/>
        </w:rPr>
      </w:pPr>
      <w:r w:rsidRPr="008C7125">
        <w:rPr>
          <w:rFonts w:eastAsia="Times New Roman" w:cs="Arial"/>
          <w:bCs/>
          <w:color w:val="FF0000"/>
          <w:kern w:val="24"/>
          <w:sz w:val="28"/>
          <w:szCs w:val="28"/>
          <w:lang w:val="en-US"/>
        </w:rPr>
        <w:t>Informal social controls</w:t>
      </w:r>
      <w:r w:rsidRPr="005F1A1D">
        <w:rPr>
          <w:rFonts w:eastAsia="Times New Roman" w:cs="Arial"/>
          <w:color w:val="000000"/>
          <w:kern w:val="24"/>
          <w:sz w:val="28"/>
          <w:szCs w:val="28"/>
          <w:lang w:val="en-US"/>
        </w:rPr>
        <w:t xml:space="preserve"> = </w:t>
      </w:r>
      <w:r w:rsidR="008C7125">
        <w:rPr>
          <w:rFonts w:eastAsia="Times New Roman" w:cs="Arial"/>
          <w:color w:val="000000"/>
          <w:kern w:val="24"/>
          <w:sz w:val="28"/>
          <w:szCs w:val="28"/>
          <w:lang w:val="en-US"/>
        </w:rPr>
        <w:t xml:space="preserve">“the type of controls exercised over children and teens by family members, adult neighbors, school teachers, religious leaders, and community organizations” </w:t>
      </w:r>
    </w:p>
    <w:p w14:paraId="758FF559"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
    <w:p w14:paraId="2EC45477"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roofErr w:type="gramStart"/>
      <w:r w:rsidRPr="00693F77">
        <w:rPr>
          <w:rFonts w:eastAsia="Times New Roman" w:cs="Arial"/>
          <w:color w:val="000000"/>
          <w:kern w:val="24"/>
          <w:sz w:val="32"/>
          <w:szCs w:val="32"/>
          <w:lang w:val="en-US"/>
        </w:rPr>
        <w:t>Informal Social Controls cont.</w:t>
      </w:r>
      <w:proofErr w:type="gramEnd"/>
    </w:p>
    <w:p w14:paraId="3CE919E5" w14:textId="77777777" w:rsidR="00693F77" w:rsidRDefault="00693F77" w:rsidP="005F1A1D">
      <w:pPr>
        <w:pStyle w:val="ListParagraph"/>
        <w:numPr>
          <w:ilvl w:val="0"/>
          <w:numId w:val="27"/>
        </w:numPr>
        <w:autoSpaceDE w:val="0"/>
        <w:autoSpaceDN w:val="0"/>
        <w:adjustRightInd w:val="0"/>
        <w:spacing w:after="0" w:line="24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 xml:space="preserve">Shaw &amp; McKay stated that the “breakdown in informal social controls </w:t>
      </w:r>
    </w:p>
    <w:p w14:paraId="559336AA" w14:textId="77777777" w:rsidR="005F1A1D" w:rsidRPr="005F1A1D" w:rsidRDefault="008C7125" w:rsidP="005F1A1D">
      <w:pPr>
        <w:pStyle w:val="ListParagraph"/>
        <w:autoSpaceDE w:val="0"/>
        <w:autoSpaceDN w:val="0"/>
        <w:adjustRightInd w:val="0"/>
        <w:spacing w:after="0" w:line="240" w:lineRule="auto"/>
        <w:rPr>
          <w:rFonts w:eastAsia="Times New Roman" w:cs="Arial"/>
          <w:color w:val="000000"/>
          <w:kern w:val="24"/>
          <w:sz w:val="28"/>
          <w:szCs w:val="28"/>
          <w:lang w:val="en-US"/>
        </w:rPr>
      </w:pPr>
      <w:r>
        <w:rPr>
          <w:rFonts w:eastAsia="Times New Roman" w:cs="Arial"/>
          <w:color w:val="000000"/>
          <w:kern w:val="24"/>
          <w:sz w:val="28"/>
          <w:szCs w:val="28"/>
          <w:lang w:val="en-US"/>
        </w:rPr>
        <w:t xml:space="preserve">In turn led to the formation of juvenile gangs or criminal </w:t>
      </w:r>
      <w:proofErr w:type="spellStart"/>
      <w:r>
        <w:rPr>
          <w:rFonts w:eastAsia="Times New Roman" w:cs="Arial"/>
          <w:color w:val="000000"/>
          <w:kern w:val="24"/>
          <w:sz w:val="28"/>
          <w:szCs w:val="28"/>
          <w:lang w:val="en-US"/>
        </w:rPr>
        <w:t>subculjtures</w:t>
      </w:r>
      <w:proofErr w:type="spellEnd"/>
      <w:r>
        <w:rPr>
          <w:rFonts w:eastAsia="Times New Roman" w:cs="Arial"/>
          <w:color w:val="000000"/>
          <w:kern w:val="24"/>
          <w:sz w:val="28"/>
          <w:szCs w:val="28"/>
          <w:lang w:val="en-US"/>
        </w:rPr>
        <w:t xml:space="preserve">, the </w:t>
      </w:r>
      <w:proofErr w:type="spellStart"/>
      <w:r>
        <w:rPr>
          <w:rFonts w:eastAsia="Times New Roman" w:cs="Arial"/>
          <w:color w:val="000000"/>
          <w:kern w:val="24"/>
          <w:sz w:val="28"/>
          <w:szCs w:val="28"/>
          <w:lang w:val="en-US"/>
        </w:rPr>
        <w:t>devel</w:t>
      </w:r>
      <w:proofErr w:type="spellEnd"/>
      <w:r>
        <w:rPr>
          <w:rFonts w:eastAsia="Times New Roman" w:cs="Arial"/>
          <w:color w:val="000000"/>
          <w:kern w:val="24"/>
          <w:sz w:val="28"/>
          <w:szCs w:val="28"/>
          <w:lang w:val="en-US"/>
        </w:rPr>
        <w:t xml:space="preserve"> of criminal values, and the </w:t>
      </w:r>
      <w:proofErr w:type="spellStart"/>
      <w:r>
        <w:rPr>
          <w:rFonts w:eastAsia="Times New Roman" w:cs="Arial"/>
          <w:color w:val="000000"/>
          <w:kern w:val="24"/>
          <w:sz w:val="28"/>
          <w:szCs w:val="28"/>
          <w:lang w:val="en-US"/>
        </w:rPr>
        <w:t>transmition</w:t>
      </w:r>
      <w:proofErr w:type="spellEnd"/>
      <w:r>
        <w:rPr>
          <w:rFonts w:eastAsia="Times New Roman" w:cs="Arial"/>
          <w:color w:val="000000"/>
          <w:kern w:val="24"/>
          <w:sz w:val="28"/>
          <w:szCs w:val="28"/>
          <w:lang w:val="en-US"/>
        </w:rPr>
        <w:t xml:space="preserve"> of </w:t>
      </w:r>
      <w:r>
        <w:rPr>
          <w:rFonts w:eastAsia="Times New Roman" w:cs="Arial"/>
          <w:color w:val="000000"/>
          <w:kern w:val="24"/>
          <w:sz w:val="28"/>
          <w:szCs w:val="28"/>
          <w:lang w:val="en-US"/>
        </w:rPr>
        <w:lastRenderedPageBreak/>
        <w:t xml:space="preserve">those criminal values from gang member to gang member and from one generation to the next “ (cartwright 2014 </w:t>
      </w:r>
    </w:p>
    <w:p w14:paraId="0BA4F4BF" w14:textId="77777777" w:rsidR="00693F77" w:rsidRPr="005F1A1D" w:rsidRDefault="00693F77" w:rsidP="005F1A1D">
      <w:pPr>
        <w:pStyle w:val="ListParagraph"/>
        <w:numPr>
          <w:ilvl w:val="0"/>
          <w:numId w:val="27"/>
        </w:numPr>
        <w:autoSpaceDE w:val="0"/>
        <w:autoSpaceDN w:val="0"/>
        <w:adjustRightInd w:val="0"/>
        <w:spacing w:after="0" w:line="24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Their observations can be regarded as a prelude to cultural transmission theory</w:t>
      </w:r>
      <w:r w:rsidR="008C7125">
        <w:rPr>
          <w:rFonts w:eastAsia="Times New Roman" w:cs="Arial"/>
          <w:color w:val="000000"/>
          <w:kern w:val="24"/>
          <w:sz w:val="28"/>
          <w:szCs w:val="28"/>
          <w:lang w:val="en-US"/>
        </w:rPr>
        <w:t>, subcultural theory, and social control theory</w:t>
      </w:r>
    </w:p>
    <w:p w14:paraId="524E06D2" w14:textId="77777777" w:rsidR="005F1A1D" w:rsidRPr="00693F77" w:rsidRDefault="005F1A1D" w:rsidP="00693F77">
      <w:pPr>
        <w:autoSpaceDE w:val="0"/>
        <w:autoSpaceDN w:val="0"/>
        <w:adjustRightInd w:val="0"/>
        <w:spacing w:after="0" w:line="240" w:lineRule="auto"/>
        <w:rPr>
          <w:rFonts w:eastAsia="Times New Roman" w:cs="Arial"/>
          <w:color w:val="000000"/>
          <w:kern w:val="24"/>
          <w:sz w:val="32"/>
          <w:szCs w:val="32"/>
        </w:rPr>
      </w:pPr>
    </w:p>
    <w:p w14:paraId="1668926A" w14:textId="77777777" w:rsidR="00693F77" w:rsidRPr="00A51A8D" w:rsidRDefault="00693F77" w:rsidP="00693F77">
      <w:pPr>
        <w:autoSpaceDE w:val="0"/>
        <w:autoSpaceDN w:val="0"/>
        <w:adjustRightInd w:val="0"/>
        <w:spacing w:after="0" w:line="240" w:lineRule="auto"/>
        <w:rPr>
          <w:rFonts w:eastAsia="Times New Roman" w:cs="Arial"/>
          <w:bCs/>
          <w:color w:val="FF0000"/>
          <w:kern w:val="24"/>
          <w:sz w:val="32"/>
          <w:szCs w:val="32"/>
        </w:rPr>
      </w:pPr>
      <w:r w:rsidRPr="00A51A8D">
        <w:rPr>
          <w:rFonts w:eastAsia="Times New Roman" w:cs="Arial"/>
          <w:bCs/>
          <w:color w:val="FF0000"/>
          <w:kern w:val="24"/>
          <w:sz w:val="32"/>
          <w:szCs w:val="32"/>
          <w:lang w:val="en-US"/>
        </w:rPr>
        <w:t>Sutherland’s Differential Association Theory</w:t>
      </w:r>
    </w:p>
    <w:p w14:paraId="44C5A41B" w14:textId="77777777" w:rsidR="00693F77" w:rsidRPr="00A51A8D" w:rsidRDefault="00693F77" w:rsidP="005F1A1D">
      <w:pPr>
        <w:pStyle w:val="ListParagraph"/>
        <w:numPr>
          <w:ilvl w:val="0"/>
          <w:numId w:val="28"/>
        </w:numPr>
        <w:autoSpaceDE w:val="0"/>
        <w:autoSpaceDN w:val="0"/>
        <w:adjustRightInd w:val="0"/>
        <w:spacing w:after="0" w:line="240" w:lineRule="auto"/>
        <w:rPr>
          <w:rFonts w:eastAsia="Times New Roman" w:cs="Arial"/>
          <w:color w:val="FF0000"/>
          <w:kern w:val="24"/>
          <w:sz w:val="28"/>
          <w:szCs w:val="28"/>
          <w:lang w:val="en-US"/>
        </w:rPr>
      </w:pPr>
      <w:r w:rsidRPr="00A51A8D">
        <w:rPr>
          <w:rFonts w:eastAsia="Times New Roman" w:cs="Arial"/>
          <w:color w:val="FF0000"/>
          <w:kern w:val="24"/>
          <w:sz w:val="28"/>
          <w:szCs w:val="28"/>
          <w:lang w:val="en-US"/>
        </w:rPr>
        <w:t xml:space="preserve">Edwin Sutherland has been described as “the most important criminologist </w:t>
      </w:r>
      <w:r w:rsidR="008C7125" w:rsidRPr="00A51A8D">
        <w:rPr>
          <w:rFonts w:eastAsia="Times New Roman" w:cs="Arial"/>
          <w:color w:val="FF0000"/>
          <w:kern w:val="24"/>
          <w:sz w:val="28"/>
          <w:szCs w:val="28"/>
          <w:lang w:val="en-US"/>
        </w:rPr>
        <w:t>of the 20</w:t>
      </w:r>
      <w:r w:rsidR="008C7125" w:rsidRPr="00A51A8D">
        <w:rPr>
          <w:rFonts w:eastAsia="Times New Roman" w:cs="Arial"/>
          <w:color w:val="FF0000"/>
          <w:kern w:val="24"/>
          <w:sz w:val="28"/>
          <w:szCs w:val="28"/>
          <w:vertAlign w:val="superscript"/>
          <w:lang w:val="en-US"/>
        </w:rPr>
        <w:t>th</w:t>
      </w:r>
      <w:r w:rsidR="008C7125" w:rsidRPr="00A51A8D">
        <w:rPr>
          <w:rFonts w:eastAsia="Times New Roman" w:cs="Arial"/>
          <w:color w:val="FF0000"/>
          <w:kern w:val="24"/>
          <w:sz w:val="28"/>
          <w:szCs w:val="28"/>
          <w:lang w:val="en-US"/>
        </w:rPr>
        <w:t xml:space="preserve"> century” and the individual most responsible for making sociology “ the centerpiece… of American criminology”</w:t>
      </w:r>
    </w:p>
    <w:p w14:paraId="6D35711A" w14:textId="77777777" w:rsidR="005F1A1D" w:rsidRPr="00A51A8D" w:rsidRDefault="005F1A1D" w:rsidP="00693F77">
      <w:pPr>
        <w:autoSpaceDE w:val="0"/>
        <w:autoSpaceDN w:val="0"/>
        <w:adjustRightInd w:val="0"/>
        <w:spacing w:after="0" w:line="240" w:lineRule="auto"/>
        <w:rPr>
          <w:rFonts w:eastAsia="Times New Roman" w:cs="Arial"/>
          <w:color w:val="FF0000"/>
          <w:kern w:val="24"/>
          <w:sz w:val="28"/>
          <w:szCs w:val="28"/>
          <w:lang w:val="en-US"/>
        </w:rPr>
      </w:pPr>
    </w:p>
    <w:p w14:paraId="3640F5B8" w14:textId="77777777" w:rsidR="00693F77" w:rsidRPr="00A51A8D" w:rsidRDefault="00693F77" w:rsidP="005F1A1D">
      <w:pPr>
        <w:pStyle w:val="ListParagraph"/>
        <w:numPr>
          <w:ilvl w:val="0"/>
          <w:numId w:val="28"/>
        </w:numPr>
        <w:autoSpaceDE w:val="0"/>
        <w:autoSpaceDN w:val="0"/>
        <w:adjustRightInd w:val="0"/>
        <w:spacing w:after="0" w:line="240" w:lineRule="auto"/>
        <w:rPr>
          <w:rFonts w:eastAsia="Times New Roman" w:cs="Arial"/>
          <w:color w:val="FF0000"/>
          <w:kern w:val="24"/>
          <w:sz w:val="28"/>
          <w:szCs w:val="28"/>
        </w:rPr>
      </w:pPr>
      <w:r w:rsidRPr="00A51A8D">
        <w:rPr>
          <w:rFonts w:eastAsia="Times New Roman" w:cs="Arial"/>
          <w:color w:val="FF0000"/>
          <w:kern w:val="24"/>
          <w:sz w:val="28"/>
          <w:szCs w:val="28"/>
          <w:lang w:val="en-US"/>
        </w:rPr>
        <w:t>Sutherland said that individuals learn criminal behaviour</w:t>
      </w:r>
      <w:r w:rsidR="008C7125" w:rsidRPr="00A51A8D">
        <w:rPr>
          <w:rFonts w:eastAsia="Times New Roman" w:cs="Arial"/>
          <w:color w:val="FF0000"/>
          <w:kern w:val="24"/>
          <w:sz w:val="28"/>
          <w:szCs w:val="28"/>
          <w:lang w:val="en-US"/>
        </w:rPr>
        <w:t xml:space="preserve"> to a different degree, depending upon the frequency, duration and the intensity of exposure to delinquent peers and delinquent values</w:t>
      </w:r>
    </w:p>
    <w:p w14:paraId="751F76AC" w14:textId="77777777" w:rsidR="00A51A8D" w:rsidRPr="00A51A8D" w:rsidRDefault="00A51A8D" w:rsidP="00A51A8D">
      <w:pPr>
        <w:autoSpaceDE w:val="0"/>
        <w:autoSpaceDN w:val="0"/>
        <w:adjustRightInd w:val="0"/>
        <w:spacing w:after="0" w:line="240" w:lineRule="auto"/>
        <w:rPr>
          <w:rFonts w:eastAsia="Times New Roman" w:cs="Arial"/>
          <w:color w:val="FF0000"/>
          <w:kern w:val="24"/>
          <w:sz w:val="28"/>
          <w:szCs w:val="28"/>
        </w:rPr>
      </w:pPr>
    </w:p>
    <w:p w14:paraId="531894BA" w14:textId="77777777" w:rsidR="00A51A8D" w:rsidRPr="00A51A8D" w:rsidRDefault="00A51A8D" w:rsidP="00A51A8D">
      <w:pPr>
        <w:autoSpaceDE w:val="0"/>
        <w:autoSpaceDN w:val="0"/>
        <w:adjustRightInd w:val="0"/>
        <w:spacing w:after="0" w:line="240" w:lineRule="auto"/>
        <w:rPr>
          <w:rFonts w:eastAsia="Times New Roman" w:cs="Arial"/>
          <w:color w:val="FF0000"/>
          <w:kern w:val="24"/>
          <w:sz w:val="28"/>
          <w:szCs w:val="28"/>
        </w:rPr>
      </w:pPr>
      <w:r>
        <w:rPr>
          <w:rFonts w:eastAsia="Times New Roman" w:cs="Arial"/>
          <w:color w:val="FF0000"/>
          <w:kern w:val="24"/>
          <w:sz w:val="28"/>
          <w:szCs w:val="28"/>
        </w:rPr>
        <w:t>In the final</w:t>
      </w:r>
    </w:p>
    <w:p w14:paraId="710E814E" w14:textId="77777777" w:rsidR="00693F77" w:rsidRPr="00A51A8D" w:rsidRDefault="00693F77" w:rsidP="00693F77">
      <w:pPr>
        <w:autoSpaceDE w:val="0"/>
        <w:autoSpaceDN w:val="0"/>
        <w:adjustRightInd w:val="0"/>
        <w:spacing w:after="0" w:line="240" w:lineRule="auto"/>
        <w:rPr>
          <w:rFonts w:eastAsia="Times New Roman" w:cs="Arial"/>
          <w:color w:val="FF0000"/>
          <w:kern w:val="24"/>
          <w:sz w:val="32"/>
          <w:szCs w:val="32"/>
          <w:lang w:val="en-US"/>
        </w:rPr>
      </w:pPr>
    </w:p>
    <w:p w14:paraId="54837017"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p>
    <w:p w14:paraId="51700BC7"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roofErr w:type="gramStart"/>
      <w:r w:rsidRPr="00693F77">
        <w:rPr>
          <w:rFonts w:eastAsia="Times New Roman" w:cs="Arial"/>
          <w:color w:val="000000"/>
          <w:kern w:val="24"/>
          <w:sz w:val="32"/>
          <w:szCs w:val="32"/>
          <w:lang w:val="en-US"/>
        </w:rPr>
        <w:t>Differential Association Theory cont.</w:t>
      </w:r>
      <w:proofErr w:type="gramEnd"/>
    </w:p>
    <w:p w14:paraId="5280C0EF" w14:textId="77777777" w:rsidR="00693F77" w:rsidRDefault="00693F77" w:rsidP="005F1A1D">
      <w:pPr>
        <w:pStyle w:val="ListParagraph"/>
        <w:numPr>
          <w:ilvl w:val="0"/>
          <w:numId w:val="29"/>
        </w:numPr>
        <w:autoSpaceDE w:val="0"/>
        <w:autoSpaceDN w:val="0"/>
        <w:adjustRightInd w:val="0"/>
        <w:spacing w:after="0" w:line="240" w:lineRule="auto"/>
        <w:rPr>
          <w:rFonts w:eastAsia="Times New Roman" w:cs="Arial"/>
          <w:color w:val="000000"/>
          <w:kern w:val="24"/>
          <w:sz w:val="28"/>
          <w:szCs w:val="28"/>
          <w:lang w:val="en-US"/>
        </w:rPr>
      </w:pPr>
      <w:r w:rsidRPr="005F1A1D">
        <w:rPr>
          <w:rFonts w:eastAsia="Times New Roman" w:cs="Arial"/>
          <w:color w:val="000000"/>
          <w:kern w:val="24"/>
          <w:sz w:val="28"/>
          <w:szCs w:val="28"/>
          <w:lang w:val="en-US"/>
        </w:rPr>
        <w:t>The three most important propositions of differential association are:</w:t>
      </w:r>
    </w:p>
    <w:p w14:paraId="30768364" w14:textId="77777777" w:rsidR="008C7125" w:rsidRDefault="008C7125" w:rsidP="005F1A1D">
      <w:pPr>
        <w:pStyle w:val="ListParagraph"/>
        <w:numPr>
          <w:ilvl w:val="0"/>
          <w:numId w:val="29"/>
        </w:numPr>
        <w:autoSpaceDE w:val="0"/>
        <w:autoSpaceDN w:val="0"/>
        <w:adjustRightInd w:val="0"/>
        <w:spacing w:after="0" w:line="240" w:lineRule="auto"/>
        <w:rPr>
          <w:rFonts w:eastAsia="Times New Roman" w:cs="Arial"/>
          <w:color w:val="000000"/>
          <w:kern w:val="24"/>
          <w:sz w:val="28"/>
          <w:szCs w:val="28"/>
          <w:lang w:val="en-US"/>
        </w:rPr>
      </w:pPr>
      <w:r>
        <w:rPr>
          <w:rFonts w:eastAsia="Times New Roman" w:cs="Arial"/>
          <w:color w:val="000000"/>
          <w:kern w:val="24"/>
          <w:sz w:val="28"/>
          <w:szCs w:val="28"/>
          <w:lang w:val="en-US"/>
        </w:rPr>
        <w:t>1. “Criminal behaviour is learned”</w:t>
      </w:r>
    </w:p>
    <w:p w14:paraId="4D9B62C0" w14:textId="77777777" w:rsidR="008C7125" w:rsidRDefault="008C7125" w:rsidP="005F1A1D">
      <w:pPr>
        <w:pStyle w:val="ListParagraph"/>
        <w:numPr>
          <w:ilvl w:val="0"/>
          <w:numId w:val="29"/>
        </w:numPr>
        <w:autoSpaceDE w:val="0"/>
        <w:autoSpaceDN w:val="0"/>
        <w:adjustRightInd w:val="0"/>
        <w:spacing w:after="0" w:line="240" w:lineRule="auto"/>
        <w:rPr>
          <w:rFonts w:eastAsia="Times New Roman" w:cs="Arial"/>
          <w:color w:val="000000"/>
          <w:kern w:val="24"/>
          <w:sz w:val="28"/>
          <w:szCs w:val="28"/>
          <w:lang w:val="en-US"/>
        </w:rPr>
      </w:pPr>
      <w:r>
        <w:rPr>
          <w:rFonts w:eastAsia="Times New Roman" w:cs="Arial"/>
          <w:color w:val="000000"/>
          <w:kern w:val="24"/>
          <w:sz w:val="28"/>
          <w:szCs w:val="28"/>
          <w:lang w:val="en-US"/>
        </w:rPr>
        <w:t>2. Criminal behaviour “learned in a process of interaction with other persons” through communication (incl</w:t>
      </w:r>
      <w:r w:rsidR="00A51A8D">
        <w:rPr>
          <w:rFonts w:eastAsia="Times New Roman" w:cs="Arial"/>
          <w:color w:val="000000"/>
          <w:kern w:val="24"/>
          <w:sz w:val="28"/>
          <w:szCs w:val="28"/>
          <w:lang w:val="en-US"/>
        </w:rPr>
        <w:t>uding</w:t>
      </w:r>
      <w:r>
        <w:rPr>
          <w:rFonts w:eastAsia="Times New Roman" w:cs="Arial"/>
          <w:color w:val="000000"/>
          <w:kern w:val="24"/>
          <w:sz w:val="28"/>
          <w:szCs w:val="28"/>
          <w:lang w:val="en-US"/>
        </w:rPr>
        <w:t xml:space="preserve"> words and gestures)</w:t>
      </w:r>
    </w:p>
    <w:p w14:paraId="5D284E45" w14:textId="77777777" w:rsidR="008C7125" w:rsidRPr="005F1A1D" w:rsidRDefault="008C7125" w:rsidP="005F1A1D">
      <w:pPr>
        <w:pStyle w:val="ListParagraph"/>
        <w:numPr>
          <w:ilvl w:val="0"/>
          <w:numId w:val="29"/>
        </w:numPr>
        <w:autoSpaceDE w:val="0"/>
        <w:autoSpaceDN w:val="0"/>
        <w:adjustRightInd w:val="0"/>
        <w:spacing w:after="0" w:line="240" w:lineRule="auto"/>
        <w:rPr>
          <w:rFonts w:eastAsia="Times New Roman" w:cs="Arial"/>
          <w:color w:val="000000"/>
          <w:kern w:val="24"/>
          <w:sz w:val="28"/>
          <w:szCs w:val="28"/>
          <w:lang w:val="en-US"/>
        </w:rPr>
      </w:pPr>
      <w:r>
        <w:rPr>
          <w:rFonts w:eastAsia="Times New Roman" w:cs="Arial"/>
          <w:color w:val="000000"/>
          <w:kern w:val="24"/>
          <w:sz w:val="28"/>
          <w:szCs w:val="28"/>
          <w:lang w:val="en-US"/>
        </w:rPr>
        <w:t>3. Learning crim</w:t>
      </w:r>
      <w:r w:rsidR="00A51A8D">
        <w:rPr>
          <w:rFonts w:eastAsia="Times New Roman" w:cs="Arial"/>
          <w:color w:val="000000"/>
          <w:kern w:val="24"/>
          <w:sz w:val="28"/>
          <w:szCs w:val="28"/>
          <w:lang w:val="en-US"/>
        </w:rPr>
        <w:t>inal</w:t>
      </w:r>
      <w:r>
        <w:rPr>
          <w:rFonts w:eastAsia="Times New Roman" w:cs="Arial"/>
          <w:color w:val="000000"/>
          <w:kern w:val="24"/>
          <w:sz w:val="28"/>
          <w:szCs w:val="28"/>
          <w:lang w:val="en-US"/>
        </w:rPr>
        <w:t xml:space="preserve"> beh</w:t>
      </w:r>
      <w:r w:rsidR="00A51A8D">
        <w:rPr>
          <w:rFonts w:eastAsia="Times New Roman" w:cs="Arial"/>
          <w:color w:val="000000"/>
          <w:kern w:val="24"/>
          <w:sz w:val="28"/>
          <w:szCs w:val="28"/>
          <w:lang w:val="en-US"/>
        </w:rPr>
        <w:t>aviour</w:t>
      </w:r>
      <w:r>
        <w:rPr>
          <w:rFonts w:eastAsia="Times New Roman" w:cs="Arial"/>
          <w:color w:val="000000"/>
          <w:kern w:val="24"/>
          <w:sz w:val="28"/>
          <w:szCs w:val="28"/>
          <w:lang w:val="en-US"/>
        </w:rPr>
        <w:t xml:space="preserve"> “incl</w:t>
      </w:r>
      <w:r w:rsidR="00A51A8D">
        <w:rPr>
          <w:rFonts w:eastAsia="Times New Roman" w:cs="Arial"/>
          <w:color w:val="000000"/>
          <w:kern w:val="24"/>
          <w:sz w:val="28"/>
          <w:szCs w:val="28"/>
          <w:lang w:val="en-US"/>
        </w:rPr>
        <w:t>uding</w:t>
      </w:r>
      <w:r>
        <w:rPr>
          <w:rFonts w:eastAsia="Times New Roman" w:cs="Arial"/>
          <w:color w:val="000000"/>
          <w:kern w:val="24"/>
          <w:sz w:val="28"/>
          <w:szCs w:val="28"/>
          <w:lang w:val="en-US"/>
        </w:rPr>
        <w:t xml:space="preserve"> techniques of </w:t>
      </w:r>
      <w:r w:rsidR="00A51A8D">
        <w:rPr>
          <w:rFonts w:eastAsia="Times New Roman" w:cs="Arial"/>
          <w:color w:val="000000"/>
          <w:kern w:val="24"/>
          <w:sz w:val="28"/>
          <w:szCs w:val="28"/>
          <w:lang w:val="en-US"/>
        </w:rPr>
        <w:t>committing</w:t>
      </w:r>
      <w:r>
        <w:rPr>
          <w:rFonts w:eastAsia="Times New Roman" w:cs="Arial"/>
          <w:color w:val="000000"/>
          <w:kern w:val="24"/>
          <w:sz w:val="28"/>
          <w:szCs w:val="28"/>
          <w:lang w:val="en-US"/>
        </w:rPr>
        <w:t xml:space="preserve"> the crime” plus “the motives, drives, rationalization and attitudes that go along with being a criminal</w:t>
      </w:r>
    </w:p>
    <w:p w14:paraId="6E4F83D5"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p>
    <w:p w14:paraId="7B816941"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
    <w:p w14:paraId="2EAFCB97"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Techniques of Neutralization</w:t>
      </w:r>
    </w:p>
    <w:p w14:paraId="292225C4" w14:textId="77777777" w:rsidR="00693F77" w:rsidRPr="00C76FC8" w:rsidRDefault="00693F77" w:rsidP="00C76FC8">
      <w:pPr>
        <w:pStyle w:val="ListParagraph"/>
        <w:numPr>
          <w:ilvl w:val="0"/>
          <w:numId w:val="29"/>
        </w:numPr>
        <w:autoSpaceDE w:val="0"/>
        <w:autoSpaceDN w:val="0"/>
        <w:adjustRightInd w:val="0"/>
        <w:spacing w:after="0" w:line="240" w:lineRule="auto"/>
        <w:rPr>
          <w:rFonts w:eastAsia="Times New Roman" w:cs="Arial"/>
          <w:color w:val="000000"/>
          <w:kern w:val="24"/>
          <w:sz w:val="28"/>
          <w:szCs w:val="28"/>
          <w:lang w:val="en-US"/>
        </w:rPr>
      </w:pPr>
      <w:r w:rsidRPr="00C76FC8">
        <w:rPr>
          <w:rFonts w:eastAsia="Times New Roman" w:cs="Arial"/>
          <w:color w:val="000000"/>
          <w:kern w:val="24"/>
          <w:sz w:val="28"/>
          <w:szCs w:val="28"/>
          <w:lang w:val="en-US"/>
        </w:rPr>
        <w:t xml:space="preserve">“Gresham Sykes and David </w:t>
      </w:r>
      <w:proofErr w:type="spellStart"/>
      <w:r w:rsidRPr="00C76FC8">
        <w:rPr>
          <w:rFonts w:eastAsia="Times New Roman" w:cs="Arial"/>
          <w:color w:val="000000"/>
          <w:kern w:val="24"/>
          <w:sz w:val="28"/>
          <w:szCs w:val="28"/>
          <w:lang w:val="en-US"/>
        </w:rPr>
        <w:t>Matza</w:t>
      </w:r>
      <w:proofErr w:type="spellEnd"/>
      <w:r w:rsidRPr="00C76FC8">
        <w:rPr>
          <w:rFonts w:eastAsia="Times New Roman" w:cs="Arial"/>
          <w:color w:val="000000"/>
          <w:kern w:val="24"/>
          <w:sz w:val="28"/>
          <w:szCs w:val="28"/>
          <w:lang w:val="en-US"/>
        </w:rPr>
        <w:t xml:space="preserve"> expanded upon Sutherland’s statement</w:t>
      </w:r>
      <w:r w:rsidR="008C7125">
        <w:rPr>
          <w:rFonts w:eastAsia="Times New Roman" w:cs="Arial"/>
          <w:color w:val="000000"/>
          <w:kern w:val="24"/>
          <w:sz w:val="28"/>
          <w:szCs w:val="28"/>
          <w:lang w:val="en-US"/>
        </w:rPr>
        <w:t xml:space="preserve"> that criminal beh</w:t>
      </w:r>
      <w:r w:rsidR="00A51A8D">
        <w:rPr>
          <w:rFonts w:eastAsia="Times New Roman" w:cs="Arial"/>
          <w:color w:val="000000"/>
          <w:kern w:val="24"/>
          <w:sz w:val="28"/>
          <w:szCs w:val="28"/>
          <w:lang w:val="en-US"/>
        </w:rPr>
        <w:t>aviour</w:t>
      </w:r>
      <w:r w:rsidR="008C7125">
        <w:rPr>
          <w:rFonts w:eastAsia="Times New Roman" w:cs="Arial"/>
          <w:color w:val="000000"/>
          <w:kern w:val="24"/>
          <w:sz w:val="28"/>
          <w:szCs w:val="28"/>
          <w:lang w:val="en-US"/>
        </w:rPr>
        <w:t xml:space="preserve"> is learned, asserting that this learning incl</w:t>
      </w:r>
      <w:r w:rsidR="00A51A8D">
        <w:rPr>
          <w:rFonts w:eastAsia="Times New Roman" w:cs="Arial"/>
          <w:color w:val="000000"/>
          <w:kern w:val="24"/>
          <w:sz w:val="28"/>
          <w:szCs w:val="28"/>
          <w:lang w:val="en-US"/>
        </w:rPr>
        <w:t>uding</w:t>
      </w:r>
      <w:r w:rsidR="008C7125">
        <w:rPr>
          <w:rFonts w:eastAsia="Times New Roman" w:cs="Arial"/>
          <w:color w:val="000000"/>
          <w:kern w:val="24"/>
          <w:sz w:val="28"/>
          <w:szCs w:val="28"/>
          <w:lang w:val="en-US"/>
        </w:rPr>
        <w:t xml:space="preserve"> the rationalizations, motivations and attitudes that go along with being a criminal”</w:t>
      </w:r>
    </w:p>
    <w:p w14:paraId="1E0F95BD" w14:textId="77777777" w:rsidR="00C76FC8" w:rsidRPr="00C76FC8" w:rsidRDefault="00C76FC8" w:rsidP="00693F77">
      <w:pPr>
        <w:autoSpaceDE w:val="0"/>
        <w:autoSpaceDN w:val="0"/>
        <w:adjustRightInd w:val="0"/>
        <w:spacing w:after="0" w:line="240" w:lineRule="auto"/>
        <w:rPr>
          <w:rFonts w:eastAsia="Times New Roman" w:cs="Arial"/>
          <w:color w:val="000000"/>
          <w:kern w:val="24"/>
          <w:sz w:val="28"/>
          <w:szCs w:val="28"/>
          <w:lang w:val="en-US"/>
        </w:rPr>
      </w:pPr>
    </w:p>
    <w:p w14:paraId="56F03CB7" w14:textId="77777777" w:rsidR="00693F77" w:rsidRPr="008C7125" w:rsidRDefault="00693F77" w:rsidP="00C76FC8">
      <w:pPr>
        <w:pStyle w:val="ListParagraph"/>
        <w:numPr>
          <w:ilvl w:val="0"/>
          <w:numId w:val="29"/>
        </w:numPr>
        <w:autoSpaceDE w:val="0"/>
        <w:autoSpaceDN w:val="0"/>
        <w:adjustRightInd w:val="0"/>
        <w:spacing w:after="0" w:line="240" w:lineRule="auto"/>
        <w:rPr>
          <w:rFonts w:eastAsia="Times New Roman" w:cs="Arial"/>
          <w:color w:val="000000"/>
          <w:kern w:val="24"/>
          <w:sz w:val="32"/>
          <w:szCs w:val="32"/>
          <w:lang w:val="en-US"/>
        </w:rPr>
      </w:pPr>
      <w:r w:rsidRPr="00C76FC8">
        <w:rPr>
          <w:rFonts w:eastAsia="Times New Roman" w:cs="Arial"/>
          <w:color w:val="000000"/>
          <w:kern w:val="24"/>
          <w:sz w:val="28"/>
          <w:szCs w:val="28"/>
          <w:lang w:val="en-US"/>
        </w:rPr>
        <w:lastRenderedPageBreak/>
        <w:t xml:space="preserve">Sykes &amp; </w:t>
      </w:r>
      <w:proofErr w:type="spellStart"/>
      <w:r w:rsidRPr="00C76FC8">
        <w:rPr>
          <w:rFonts w:eastAsia="Times New Roman" w:cs="Arial"/>
          <w:color w:val="000000"/>
          <w:kern w:val="24"/>
          <w:sz w:val="28"/>
          <w:szCs w:val="28"/>
          <w:lang w:val="en-US"/>
        </w:rPr>
        <w:t>Matza</w:t>
      </w:r>
      <w:proofErr w:type="spellEnd"/>
      <w:r w:rsidRPr="00C76FC8">
        <w:rPr>
          <w:rFonts w:eastAsia="Times New Roman" w:cs="Arial"/>
          <w:color w:val="000000"/>
          <w:kern w:val="24"/>
          <w:sz w:val="28"/>
          <w:szCs w:val="28"/>
          <w:lang w:val="en-US"/>
        </w:rPr>
        <w:t xml:space="preserve"> enumerated the various rationalizations that criminals learn and use to neutralize their guilt</w:t>
      </w:r>
      <w:r w:rsidR="008C7125">
        <w:rPr>
          <w:rFonts w:eastAsia="Times New Roman" w:cs="Arial"/>
          <w:color w:val="000000"/>
          <w:kern w:val="24"/>
          <w:sz w:val="28"/>
          <w:szCs w:val="28"/>
          <w:lang w:val="en-US"/>
        </w:rPr>
        <w:t xml:space="preserve"> and/or justify their criminal behaviour:</w:t>
      </w:r>
    </w:p>
    <w:p w14:paraId="59561624" w14:textId="77777777" w:rsidR="008C7125" w:rsidRPr="008C7125" w:rsidRDefault="008C7125" w:rsidP="008C7125">
      <w:pPr>
        <w:autoSpaceDE w:val="0"/>
        <w:autoSpaceDN w:val="0"/>
        <w:adjustRightInd w:val="0"/>
        <w:spacing w:after="0" w:line="240" w:lineRule="auto"/>
        <w:rPr>
          <w:rFonts w:eastAsia="Times New Roman" w:cs="Arial"/>
          <w:color w:val="000000"/>
          <w:kern w:val="24"/>
          <w:sz w:val="32"/>
          <w:szCs w:val="32"/>
          <w:lang w:val="en-US"/>
        </w:rPr>
      </w:pPr>
    </w:p>
    <w:p w14:paraId="569C3EDD" w14:textId="77777777" w:rsidR="008C7125" w:rsidRDefault="00A51A8D" w:rsidP="008C7125">
      <w:pPr>
        <w:pStyle w:val="ListParagraph"/>
        <w:numPr>
          <w:ilvl w:val="1"/>
          <w:numId w:val="29"/>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Denial of responsibility (I didn’t do it)</w:t>
      </w:r>
    </w:p>
    <w:p w14:paraId="432491AE" w14:textId="77777777" w:rsidR="00A51A8D" w:rsidRDefault="00A51A8D" w:rsidP="008C7125">
      <w:pPr>
        <w:pStyle w:val="ListParagraph"/>
        <w:numPr>
          <w:ilvl w:val="1"/>
          <w:numId w:val="29"/>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Denial of injury (nobody was hurt)</w:t>
      </w:r>
    </w:p>
    <w:p w14:paraId="6CF5A18A" w14:textId="77777777" w:rsidR="00A51A8D" w:rsidRDefault="00A51A8D" w:rsidP="008C7125">
      <w:pPr>
        <w:pStyle w:val="ListParagraph"/>
        <w:numPr>
          <w:ilvl w:val="1"/>
          <w:numId w:val="29"/>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Denial Of the victim (he had it coming to him)</w:t>
      </w:r>
    </w:p>
    <w:p w14:paraId="26432977" w14:textId="77777777" w:rsidR="00A51A8D" w:rsidRDefault="00A51A8D" w:rsidP="008C7125">
      <w:pPr>
        <w:pStyle w:val="ListParagraph"/>
        <w:numPr>
          <w:ilvl w:val="1"/>
          <w:numId w:val="29"/>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Condemnation of the condemners (the police and politicians did crime themselves)</w:t>
      </w:r>
    </w:p>
    <w:p w14:paraId="799A774B" w14:textId="77777777" w:rsidR="00A51A8D" w:rsidRPr="00C76FC8" w:rsidRDefault="00A51A8D" w:rsidP="008C7125">
      <w:pPr>
        <w:pStyle w:val="ListParagraph"/>
        <w:numPr>
          <w:ilvl w:val="1"/>
          <w:numId w:val="29"/>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Appeal to higher loyalties (I did it to protect gang’s reputation)</w:t>
      </w:r>
    </w:p>
    <w:p w14:paraId="35DF79DF"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
    <w:p w14:paraId="59534324"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 xml:space="preserve">The Sociology of Deviance and </w:t>
      </w:r>
      <w:proofErr w:type="spellStart"/>
      <w:r w:rsidRPr="00693F77">
        <w:rPr>
          <w:rFonts w:eastAsia="Times New Roman" w:cs="Arial"/>
          <w:bCs/>
          <w:color w:val="000000"/>
          <w:kern w:val="24"/>
          <w:sz w:val="32"/>
          <w:szCs w:val="32"/>
          <w:lang w:val="en-US"/>
        </w:rPr>
        <w:t>Labelling</w:t>
      </w:r>
      <w:proofErr w:type="spellEnd"/>
      <w:r w:rsidRPr="00693F77">
        <w:rPr>
          <w:rFonts w:eastAsia="Times New Roman" w:cs="Arial"/>
          <w:bCs/>
          <w:color w:val="000000"/>
          <w:kern w:val="24"/>
          <w:sz w:val="32"/>
          <w:szCs w:val="32"/>
          <w:lang w:val="en-US"/>
        </w:rPr>
        <w:t xml:space="preserve"> Theory</w:t>
      </w:r>
    </w:p>
    <w:p w14:paraId="6A43A1D4" w14:textId="77777777" w:rsidR="00693F77" w:rsidRPr="00C76FC8" w:rsidRDefault="00693F77" w:rsidP="00C76FC8">
      <w:pPr>
        <w:pStyle w:val="ListParagraph"/>
        <w:numPr>
          <w:ilvl w:val="0"/>
          <w:numId w:val="30"/>
        </w:numPr>
        <w:autoSpaceDE w:val="0"/>
        <w:autoSpaceDN w:val="0"/>
        <w:adjustRightInd w:val="0"/>
        <w:spacing w:after="0" w:line="240" w:lineRule="auto"/>
        <w:rPr>
          <w:rFonts w:eastAsia="Times New Roman" w:cs="Arial"/>
          <w:color w:val="000000"/>
          <w:kern w:val="24"/>
          <w:sz w:val="28"/>
          <w:szCs w:val="28"/>
          <w:lang w:val="en-US"/>
        </w:rPr>
      </w:pPr>
      <w:r w:rsidRPr="00C76FC8">
        <w:rPr>
          <w:rFonts w:eastAsia="Times New Roman" w:cs="Arial"/>
          <w:color w:val="000000"/>
          <w:kern w:val="24"/>
          <w:sz w:val="28"/>
          <w:szCs w:val="28"/>
          <w:lang w:val="en-US"/>
        </w:rPr>
        <w:t>Kai Erikson and Howard Becker both attended the Chicago School</w:t>
      </w:r>
      <w:r w:rsidR="00A51A8D">
        <w:rPr>
          <w:rFonts w:eastAsia="Times New Roman" w:cs="Arial"/>
          <w:color w:val="000000"/>
          <w:kern w:val="24"/>
          <w:sz w:val="28"/>
          <w:szCs w:val="28"/>
          <w:lang w:val="en-US"/>
        </w:rPr>
        <w:t xml:space="preserve"> and taught at Chicago School</w:t>
      </w:r>
    </w:p>
    <w:p w14:paraId="3FA4357B" w14:textId="77777777" w:rsidR="00C76FC8" w:rsidRPr="00C76FC8" w:rsidRDefault="00C76FC8" w:rsidP="00693F77">
      <w:pPr>
        <w:autoSpaceDE w:val="0"/>
        <w:autoSpaceDN w:val="0"/>
        <w:adjustRightInd w:val="0"/>
        <w:spacing w:after="0" w:line="240" w:lineRule="auto"/>
        <w:rPr>
          <w:rFonts w:eastAsia="Times New Roman" w:cs="Arial"/>
          <w:color w:val="000000"/>
          <w:kern w:val="24"/>
          <w:sz w:val="28"/>
          <w:szCs w:val="28"/>
          <w:lang w:val="en-US"/>
        </w:rPr>
      </w:pPr>
    </w:p>
    <w:p w14:paraId="19A48601" w14:textId="77777777" w:rsidR="00693F77" w:rsidRPr="00C76FC8" w:rsidRDefault="00693F77" w:rsidP="00C76FC8">
      <w:pPr>
        <w:pStyle w:val="ListParagraph"/>
        <w:numPr>
          <w:ilvl w:val="0"/>
          <w:numId w:val="30"/>
        </w:numPr>
        <w:autoSpaceDE w:val="0"/>
        <w:autoSpaceDN w:val="0"/>
        <w:adjustRightInd w:val="0"/>
        <w:spacing w:after="0" w:line="240" w:lineRule="auto"/>
        <w:rPr>
          <w:rFonts w:eastAsia="Times New Roman" w:cs="Arial"/>
          <w:color w:val="000000"/>
          <w:kern w:val="24"/>
          <w:sz w:val="28"/>
          <w:szCs w:val="28"/>
          <w:lang w:val="en-US"/>
        </w:rPr>
      </w:pPr>
      <w:r w:rsidRPr="00C76FC8">
        <w:rPr>
          <w:rFonts w:eastAsia="Times New Roman" w:cs="Arial"/>
          <w:color w:val="000000"/>
          <w:kern w:val="24"/>
          <w:sz w:val="28"/>
          <w:szCs w:val="28"/>
          <w:lang w:val="en-US"/>
        </w:rPr>
        <w:t>The sociology of deviance argues that deviance is “relative”</w:t>
      </w:r>
      <w:r w:rsidR="00A51A8D">
        <w:rPr>
          <w:rFonts w:eastAsia="Times New Roman" w:cs="Arial"/>
          <w:color w:val="000000"/>
          <w:kern w:val="24"/>
          <w:sz w:val="28"/>
          <w:szCs w:val="28"/>
          <w:lang w:val="en-US"/>
        </w:rPr>
        <w:t>- what is considered “normal” behaviour by some societies may be considered “abnormal” or even “criminal” behaviour by other societies</w:t>
      </w:r>
    </w:p>
    <w:p w14:paraId="57B5916E" w14:textId="77777777" w:rsidR="00C76FC8" w:rsidRPr="00C76FC8" w:rsidRDefault="00C76FC8" w:rsidP="00693F77">
      <w:pPr>
        <w:autoSpaceDE w:val="0"/>
        <w:autoSpaceDN w:val="0"/>
        <w:adjustRightInd w:val="0"/>
        <w:spacing w:after="0" w:line="240" w:lineRule="auto"/>
        <w:rPr>
          <w:rFonts w:eastAsia="Times New Roman" w:cs="Arial"/>
          <w:color w:val="000000"/>
          <w:kern w:val="24"/>
          <w:sz w:val="28"/>
          <w:szCs w:val="28"/>
          <w:lang w:val="en-US"/>
        </w:rPr>
      </w:pPr>
    </w:p>
    <w:p w14:paraId="6B990439" w14:textId="77777777" w:rsidR="00693F77" w:rsidRPr="00C76FC8" w:rsidRDefault="00693F77" w:rsidP="00C76FC8">
      <w:pPr>
        <w:pStyle w:val="ListParagraph"/>
        <w:numPr>
          <w:ilvl w:val="0"/>
          <w:numId w:val="30"/>
        </w:numPr>
        <w:autoSpaceDE w:val="0"/>
        <w:autoSpaceDN w:val="0"/>
        <w:adjustRightInd w:val="0"/>
        <w:spacing w:after="0" w:line="240" w:lineRule="auto"/>
        <w:rPr>
          <w:rFonts w:eastAsia="Times New Roman" w:cs="Arial"/>
          <w:color w:val="000000"/>
          <w:kern w:val="24"/>
          <w:sz w:val="28"/>
          <w:szCs w:val="28"/>
          <w:lang w:val="en-US"/>
        </w:rPr>
      </w:pPr>
      <w:r w:rsidRPr="00C76FC8">
        <w:rPr>
          <w:rFonts w:eastAsia="Times New Roman" w:cs="Arial"/>
          <w:color w:val="000000"/>
          <w:kern w:val="24"/>
          <w:sz w:val="28"/>
          <w:szCs w:val="28"/>
          <w:lang w:val="en-US"/>
        </w:rPr>
        <w:t xml:space="preserve">Deviance is “in the eye of the beholder,” </w:t>
      </w:r>
      <w:r w:rsidR="00A51A8D">
        <w:rPr>
          <w:rFonts w:eastAsia="Times New Roman" w:cs="Arial"/>
          <w:color w:val="000000"/>
          <w:kern w:val="24"/>
          <w:sz w:val="28"/>
          <w:szCs w:val="28"/>
          <w:lang w:val="en-US"/>
        </w:rPr>
        <w:t>and therefore, is socially constructed</w:t>
      </w:r>
    </w:p>
    <w:p w14:paraId="6843E1AF" w14:textId="77777777" w:rsidR="00C76FC8" w:rsidRPr="00C76FC8" w:rsidRDefault="00C76FC8" w:rsidP="00693F77">
      <w:pPr>
        <w:autoSpaceDE w:val="0"/>
        <w:autoSpaceDN w:val="0"/>
        <w:adjustRightInd w:val="0"/>
        <w:spacing w:after="0" w:line="240" w:lineRule="auto"/>
        <w:rPr>
          <w:rFonts w:eastAsia="Times New Roman" w:cs="Arial"/>
          <w:color w:val="000000"/>
          <w:kern w:val="24"/>
          <w:sz w:val="28"/>
          <w:szCs w:val="28"/>
          <w:lang w:val="en-US"/>
        </w:rPr>
      </w:pPr>
    </w:p>
    <w:p w14:paraId="0F35F4D5" w14:textId="77777777" w:rsidR="00693F77" w:rsidRPr="00C76FC8" w:rsidRDefault="00693F77" w:rsidP="00C76FC8">
      <w:pPr>
        <w:pStyle w:val="ListParagraph"/>
        <w:numPr>
          <w:ilvl w:val="0"/>
          <w:numId w:val="30"/>
        </w:numPr>
        <w:autoSpaceDE w:val="0"/>
        <w:autoSpaceDN w:val="0"/>
        <w:adjustRightInd w:val="0"/>
        <w:spacing w:after="0" w:line="240" w:lineRule="auto"/>
        <w:rPr>
          <w:rFonts w:eastAsia="Times New Roman" w:cs="Arial"/>
          <w:color w:val="000000"/>
          <w:kern w:val="24"/>
          <w:sz w:val="32"/>
          <w:szCs w:val="32"/>
        </w:rPr>
      </w:pPr>
      <w:r w:rsidRPr="00C76FC8">
        <w:rPr>
          <w:rFonts w:eastAsia="Times New Roman" w:cs="Arial"/>
          <w:color w:val="000000"/>
          <w:kern w:val="24"/>
          <w:sz w:val="28"/>
          <w:szCs w:val="28"/>
          <w:lang w:val="en-US"/>
        </w:rPr>
        <w:t>For example, polygamy is illegal in Canada, but legal in some countries</w:t>
      </w:r>
      <w:r w:rsidR="00A51A8D">
        <w:rPr>
          <w:rFonts w:eastAsia="Times New Roman" w:cs="Arial"/>
          <w:color w:val="000000"/>
          <w:kern w:val="24"/>
          <w:sz w:val="28"/>
          <w:szCs w:val="28"/>
          <w:lang w:val="en-US"/>
        </w:rPr>
        <w:t>; adultery is legal (although followed upon) in Canada, yet punishable by death in certain societies or cultures</w:t>
      </w:r>
    </w:p>
    <w:p w14:paraId="23FE4554" w14:textId="77777777" w:rsidR="00C76FC8" w:rsidRDefault="00C76FC8" w:rsidP="00693F77">
      <w:pPr>
        <w:autoSpaceDE w:val="0"/>
        <w:autoSpaceDN w:val="0"/>
        <w:adjustRightInd w:val="0"/>
        <w:spacing w:after="0" w:line="240" w:lineRule="auto"/>
        <w:rPr>
          <w:rFonts w:eastAsia="Times New Roman" w:cs="Arial"/>
          <w:bCs/>
          <w:color w:val="000000"/>
          <w:kern w:val="24"/>
          <w:sz w:val="32"/>
          <w:szCs w:val="32"/>
          <w:lang w:val="en-US"/>
        </w:rPr>
      </w:pPr>
    </w:p>
    <w:p w14:paraId="6CB678F6"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Erikson’s “Sociology of Deviance”</w:t>
      </w:r>
    </w:p>
    <w:p w14:paraId="2F4B6037" w14:textId="77777777" w:rsidR="00693F77" w:rsidRPr="00C76FC8" w:rsidRDefault="00693F77" w:rsidP="00C76FC8">
      <w:pPr>
        <w:pStyle w:val="ListParagraph"/>
        <w:numPr>
          <w:ilvl w:val="0"/>
          <w:numId w:val="31"/>
        </w:numPr>
        <w:autoSpaceDE w:val="0"/>
        <w:autoSpaceDN w:val="0"/>
        <w:adjustRightInd w:val="0"/>
        <w:spacing w:after="0" w:line="480" w:lineRule="auto"/>
        <w:rPr>
          <w:rFonts w:eastAsia="Times New Roman" w:cs="Arial"/>
          <w:color w:val="000000"/>
          <w:kern w:val="24"/>
          <w:sz w:val="28"/>
          <w:szCs w:val="28"/>
          <w:lang w:val="en-US"/>
        </w:rPr>
      </w:pPr>
      <w:r w:rsidRPr="00C76FC8">
        <w:rPr>
          <w:rFonts w:eastAsia="Times New Roman" w:cs="Arial"/>
          <w:color w:val="000000"/>
          <w:kern w:val="24"/>
          <w:sz w:val="28"/>
          <w:szCs w:val="28"/>
          <w:lang w:val="en-US"/>
        </w:rPr>
        <w:t>“Erikson’s sociology of deviance is a blend of Chicago School</w:t>
      </w:r>
      <w:r w:rsidR="00A51A8D">
        <w:rPr>
          <w:rFonts w:eastAsia="Times New Roman" w:cs="Arial"/>
          <w:color w:val="000000"/>
          <w:kern w:val="24"/>
          <w:sz w:val="28"/>
          <w:szCs w:val="28"/>
          <w:lang w:val="en-US"/>
        </w:rPr>
        <w:t xml:space="preserve"> symbolic </w:t>
      </w:r>
      <w:proofErr w:type="spellStart"/>
      <w:r w:rsidR="00A51A8D">
        <w:rPr>
          <w:rFonts w:eastAsia="Times New Roman" w:cs="Arial"/>
          <w:color w:val="000000"/>
          <w:kern w:val="24"/>
          <w:sz w:val="28"/>
          <w:szCs w:val="28"/>
          <w:lang w:val="en-US"/>
        </w:rPr>
        <w:t>interactionalism</w:t>
      </w:r>
      <w:proofErr w:type="spellEnd"/>
      <w:r w:rsidR="00A51A8D">
        <w:rPr>
          <w:rFonts w:eastAsia="Times New Roman" w:cs="Arial"/>
          <w:color w:val="000000"/>
          <w:kern w:val="24"/>
          <w:sz w:val="28"/>
          <w:szCs w:val="28"/>
          <w:lang w:val="en-US"/>
        </w:rPr>
        <w:t xml:space="preserve"> and </w:t>
      </w:r>
      <w:proofErr w:type="spellStart"/>
      <w:r w:rsidR="00A51A8D">
        <w:rPr>
          <w:rFonts w:eastAsia="Times New Roman" w:cs="Arial"/>
          <w:color w:val="000000"/>
          <w:kern w:val="24"/>
          <w:sz w:val="28"/>
          <w:szCs w:val="28"/>
          <w:lang w:val="en-US"/>
        </w:rPr>
        <w:t>Durkheimian</w:t>
      </w:r>
      <w:proofErr w:type="spellEnd"/>
      <w:r w:rsidR="00A51A8D">
        <w:rPr>
          <w:rFonts w:eastAsia="Times New Roman" w:cs="Arial"/>
          <w:color w:val="000000"/>
          <w:kern w:val="24"/>
          <w:sz w:val="28"/>
          <w:szCs w:val="28"/>
          <w:lang w:val="en-US"/>
        </w:rPr>
        <w:t xml:space="preserve"> </w:t>
      </w:r>
      <w:r w:rsidR="00343750">
        <w:rPr>
          <w:rFonts w:eastAsia="Times New Roman" w:cs="Arial"/>
          <w:color w:val="000000"/>
          <w:kern w:val="24"/>
          <w:sz w:val="28"/>
          <w:szCs w:val="28"/>
          <w:lang w:val="en-US"/>
        </w:rPr>
        <w:t>thinking about how crime and deviance function to maintain social cohesion”</w:t>
      </w:r>
    </w:p>
    <w:p w14:paraId="79B6F8B7" w14:textId="77777777" w:rsidR="00693F77" w:rsidRPr="00C76FC8" w:rsidRDefault="00693F77" w:rsidP="00C76FC8">
      <w:pPr>
        <w:pStyle w:val="ListParagraph"/>
        <w:numPr>
          <w:ilvl w:val="0"/>
          <w:numId w:val="31"/>
        </w:numPr>
        <w:autoSpaceDE w:val="0"/>
        <w:autoSpaceDN w:val="0"/>
        <w:adjustRightInd w:val="0"/>
        <w:spacing w:after="0" w:line="480" w:lineRule="auto"/>
        <w:rPr>
          <w:rFonts w:eastAsia="Times New Roman" w:cs="Arial"/>
          <w:color w:val="000000"/>
          <w:kern w:val="24"/>
          <w:sz w:val="28"/>
          <w:szCs w:val="28"/>
          <w:lang w:val="en-US"/>
        </w:rPr>
      </w:pPr>
      <w:r w:rsidRPr="00C76FC8">
        <w:rPr>
          <w:rFonts w:eastAsia="Times New Roman" w:cs="Arial"/>
          <w:color w:val="000000"/>
          <w:kern w:val="24"/>
          <w:sz w:val="28"/>
          <w:szCs w:val="28"/>
          <w:lang w:val="en-US"/>
        </w:rPr>
        <w:lastRenderedPageBreak/>
        <w:t>Erikson described the stigmatization/</w:t>
      </w:r>
      <w:proofErr w:type="spellStart"/>
      <w:r w:rsidRPr="00C76FC8">
        <w:rPr>
          <w:rFonts w:eastAsia="Times New Roman" w:cs="Arial"/>
          <w:color w:val="000000"/>
          <w:kern w:val="24"/>
          <w:sz w:val="28"/>
          <w:szCs w:val="28"/>
          <w:lang w:val="en-US"/>
        </w:rPr>
        <w:t>labelling</w:t>
      </w:r>
      <w:proofErr w:type="spellEnd"/>
      <w:r w:rsidRPr="00C76FC8">
        <w:rPr>
          <w:rFonts w:eastAsia="Times New Roman" w:cs="Arial"/>
          <w:color w:val="000000"/>
          <w:kern w:val="24"/>
          <w:sz w:val="28"/>
          <w:szCs w:val="28"/>
          <w:lang w:val="en-US"/>
        </w:rPr>
        <w:t xml:space="preserve"> that takes place </w:t>
      </w:r>
      <w:r w:rsidR="00343750">
        <w:rPr>
          <w:rFonts w:eastAsia="Times New Roman" w:cs="Arial"/>
          <w:color w:val="000000"/>
          <w:kern w:val="24"/>
          <w:sz w:val="28"/>
          <w:szCs w:val="28"/>
          <w:lang w:val="en-US"/>
        </w:rPr>
        <w:t xml:space="preserve">at “status degradation ceremonies” </w:t>
      </w:r>
      <w:proofErr w:type="spellStart"/>
      <w:r w:rsidR="00343750">
        <w:rPr>
          <w:rFonts w:eastAsia="Times New Roman" w:cs="Arial"/>
          <w:color w:val="000000"/>
          <w:kern w:val="24"/>
          <w:sz w:val="28"/>
          <w:szCs w:val="28"/>
          <w:lang w:val="en-US"/>
        </w:rPr>
        <w:t>eg</w:t>
      </w:r>
      <w:proofErr w:type="spellEnd"/>
      <w:r w:rsidR="00343750">
        <w:rPr>
          <w:rFonts w:eastAsia="Times New Roman" w:cs="Arial"/>
          <w:color w:val="000000"/>
          <w:kern w:val="24"/>
          <w:sz w:val="28"/>
          <w:szCs w:val="28"/>
          <w:lang w:val="en-US"/>
        </w:rPr>
        <w:t xml:space="preserve"> trials and insanity hearings (which are generally dramatic, and staged to maximize public visibility)</w:t>
      </w:r>
    </w:p>
    <w:p w14:paraId="7B708368" w14:textId="77777777" w:rsidR="00693F77" w:rsidRPr="00C76FC8" w:rsidRDefault="00693F77" w:rsidP="00C76FC8">
      <w:pPr>
        <w:pStyle w:val="ListParagraph"/>
        <w:numPr>
          <w:ilvl w:val="0"/>
          <w:numId w:val="31"/>
        </w:numPr>
        <w:autoSpaceDE w:val="0"/>
        <w:autoSpaceDN w:val="0"/>
        <w:adjustRightInd w:val="0"/>
        <w:spacing w:after="0" w:line="480" w:lineRule="auto"/>
        <w:rPr>
          <w:rFonts w:eastAsia="Times New Roman" w:cs="Arial"/>
          <w:color w:val="000000"/>
          <w:kern w:val="24"/>
          <w:sz w:val="28"/>
          <w:szCs w:val="28"/>
        </w:rPr>
      </w:pPr>
      <w:r w:rsidRPr="00C76FC8">
        <w:rPr>
          <w:rFonts w:eastAsia="Times New Roman" w:cs="Arial"/>
          <w:color w:val="000000"/>
          <w:kern w:val="24"/>
          <w:sz w:val="28"/>
          <w:szCs w:val="28"/>
          <w:lang w:val="en-US"/>
        </w:rPr>
        <w:t>A stigma/label is aff</w:t>
      </w:r>
      <w:r w:rsidR="00343750">
        <w:rPr>
          <w:rFonts w:eastAsia="Times New Roman" w:cs="Arial"/>
          <w:color w:val="000000"/>
          <w:kern w:val="24"/>
          <w:sz w:val="28"/>
          <w:szCs w:val="28"/>
          <w:lang w:val="en-US"/>
        </w:rPr>
        <w:t>ixed at the end of the ceremony (</w:t>
      </w:r>
      <w:proofErr w:type="spellStart"/>
      <w:r w:rsidR="00343750">
        <w:rPr>
          <w:rFonts w:eastAsia="Times New Roman" w:cs="Arial"/>
          <w:color w:val="000000"/>
          <w:kern w:val="24"/>
          <w:sz w:val="28"/>
          <w:szCs w:val="28"/>
          <w:lang w:val="en-US"/>
        </w:rPr>
        <w:t>eg</w:t>
      </w:r>
      <w:proofErr w:type="spellEnd"/>
      <w:r w:rsidR="00343750">
        <w:rPr>
          <w:rFonts w:eastAsia="Times New Roman" w:cs="Arial"/>
          <w:color w:val="000000"/>
          <w:kern w:val="24"/>
          <w:sz w:val="28"/>
          <w:szCs w:val="28"/>
          <w:lang w:val="en-US"/>
        </w:rPr>
        <w:t xml:space="preserve"> guilty, mentally ill </w:t>
      </w:r>
      <w:proofErr w:type="spellStart"/>
      <w:r w:rsidR="00343750">
        <w:rPr>
          <w:rFonts w:eastAsia="Times New Roman" w:cs="Arial"/>
          <w:color w:val="000000"/>
          <w:kern w:val="24"/>
          <w:sz w:val="28"/>
          <w:szCs w:val="28"/>
          <w:lang w:val="en-US"/>
        </w:rPr>
        <w:t>etc</w:t>
      </w:r>
      <w:proofErr w:type="spellEnd"/>
      <w:r w:rsidR="00343750">
        <w:rPr>
          <w:rFonts w:eastAsia="Times New Roman" w:cs="Arial"/>
          <w:color w:val="000000"/>
          <w:kern w:val="24"/>
          <w:sz w:val="28"/>
          <w:szCs w:val="28"/>
          <w:lang w:val="en-US"/>
        </w:rPr>
        <w:t>)</w:t>
      </w:r>
    </w:p>
    <w:p w14:paraId="266E2199" w14:textId="77777777" w:rsidR="00C76FC8" w:rsidRDefault="00C76FC8" w:rsidP="00693F77">
      <w:pPr>
        <w:autoSpaceDE w:val="0"/>
        <w:autoSpaceDN w:val="0"/>
        <w:adjustRightInd w:val="0"/>
        <w:spacing w:after="0" w:line="240" w:lineRule="auto"/>
        <w:rPr>
          <w:rFonts w:eastAsia="Times New Roman" w:cs="Arial"/>
          <w:bCs/>
          <w:color w:val="000000"/>
          <w:kern w:val="24"/>
          <w:sz w:val="32"/>
          <w:szCs w:val="32"/>
          <w:lang w:val="en-US"/>
        </w:rPr>
      </w:pPr>
    </w:p>
    <w:p w14:paraId="6A0BA4F3"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 xml:space="preserve">Becker’s </w:t>
      </w:r>
      <w:proofErr w:type="spellStart"/>
      <w:r w:rsidRPr="00693F77">
        <w:rPr>
          <w:rFonts w:eastAsia="Times New Roman" w:cs="Arial"/>
          <w:bCs/>
          <w:color w:val="000000"/>
          <w:kern w:val="24"/>
          <w:sz w:val="32"/>
          <w:szCs w:val="32"/>
          <w:lang w:val="en-US"/>
        </w:rPr>
        <w:t>Labelling</w:t>
      </w:r>
      <w:proofErr w:type="spellEnd"/>
      <w:r w:rsidRPr="00693F77">
        <w:rPr>
          <w:rFonts w:eastAsia="Times New Roman" w:cs="Arial"/>
          <w:bCs/>
          <w:color w:val="000000"/>
          <w:kern w:val="24"/>
          <w:sz w:val="32"/>
          <w:szCs w:val="32"/>
          <w:lang w:val="en-US"/>
        </w:rPr>
        <w:t xml:space="preserve"> Theory</w:t>
      </w:r>
    </w:p>
    <w:p w14:paraId="5BC3EB39" w14:textId="77777777" w:rsidR="00693F77" w:rsidRPr="003F022F" w:rsidRDefault="00693F77" w:rsidP="003F022F">
      <w:pPr>
        <w:pStyle w:val="ListParagraph"/>
        <w:numPr>
          <w:ilvl w:val="0"/>
          <w:numId w:val="32"/>
        </w:numPr>
        <w:autoSpaceDE w:val="0"/>
        <w:autoSpaceDN w:val="0"/>
        <w:adjustRightInd w:val="0"/>
        <w:spacing w:after="0" w:line="240" w:lineRule="auto"/>
        <w:rPr>
          <w:rFonts w:eastAsia="Times New Roman" w:cs="Arial"/>
          <w:color w:val="000000"/>
          <w:kern w:val="24"/>
          <w:sz w:val="28"/>
          <w:szCs w:val="28"/>
          <w:lang w:val="en-US"/>
        </w:rPr>
      </w:pPr>
      <w:r w:rsidRPr="003F022F">
        <w:rPr>
          <w:rFonts w:eastAsia="Times New Roman" w:cs="Arial"/>
          <w:color w:val="000000"/>
          <w:kern w:val="24"/>
          <w:sz w:val="28"/>
          <w:szCs w:val="28"/>
          <w:lang w:val="en-US"/>
        </w:rPr>
        <w:t xml:space="preserve">Becker described how certain groups or </w:t>
      </w:r>
      <w:r w:rsidRPr="003F022F">
        <w:rPr>
          <w:rFonts w:eastAsia="Times New Roman" w:cs="Arial"/>
          <w:color w:val="000000"/>
          <w:kern w:val="24"/>
          <w:sz w:val="28"/>
          <w:szCs w:val="28"/>
        </w:rPr>
        <w:t>behaviours</w:t>
      </w:r>
      <w:r w:rsidRPr="003F022F">
        <w:rPr>
          <w:rFonts w:eastAsia="Times New Roman" w:cs="Arial"/>
          <w:color w:val="000000"/>
          <w:kern w:val="24"/>
          <w:sz w:val="28"/>
          <w:szCs w:val="28"/>
          <w:lang w:val="en-US"/>
        </w:rPr>
        <w:t xml:space="preserve"> come to be viewed</w:t>
      </w:r>
      <w:r w:rsidR="00343750">
        <w:rPr>
          <w:rFonts w:eastAsia="Times New Roman" w:cs="Arial"/>
          <w:color w:val="000000"/>
          <w:kern w:val="24"/>
          <w:sz w:val="28"/>
          <w:szCs w:val="28"/>
          <w:lang w:val="en-US"/>
        </w:rPr>
        <w:t xml:space="preserve"> as “social problems”, not because of the social reaction to their behaviour </w:t>
      </w:r>
    </w:p>
    <w:p w14:paraId="0623C799" w14:textId="77777777" w:rsidR="003F022F" w:rsidRPr="003F022F" w:rsidRDefault="003F022F" w:rsidP="00693F77">
      <w:pPr>
        <w:autoSpaceDE w:val="0"/>
        <w:autoSpaceDN w:val="0"/>
        <w:adjustRightInd w:val="0"/>
        <w:spacing w:after="0" w:line="240" w:lineRule="auto"/>
        <w:rPr>
          <w:rFonts w:eastAsia="Times New Roman" w:cs="Arial"/>
          <w:color w:val="000000"/>
          <w:kern w:val="24"/>
          <w:sz w:val="28"/>
          <w:szCs w:val="28"/>
          <w:lang w:val="en-US"/>
        </w:rPr>
      </w:pPr>
    </w:p>
    <w:p w14:paraId="25ACDC8D" w14:textId="77777777" w:rsidR="00693F77" w:rsidRPr="003F022F" w:rsidRDefault="00693F77" w:rsidP="003F022F">
      <w:pPr>
        <w:pStyle w:val="ListParagraph"/>
        <w:numPr>
          <w:ilvl w:val="0"/>
          <w:numId w:val="32"/>
        </w:numPr>
        <w:autoSpaceDE w:val="0"/>
        <w:autoSpaceDN w:val="0"/>
        <w:adjustRightInd w:val="0"/>
        <w:spacing w:after="0" w:line="240" w:lineRule="auto"/>
        <w:rPr>
          <w:rFonts w:eastAsia="Times New Roman" w:cs="Arial"/>
          <w:color w:val="000000"/>
          <w:kern w:val="24"/>
          <w:sz w:val="28"/>
          <w:szCs w:val="28"/>
          <w:lang w:val="en-US"/>
        </w:rPr>
      </w:pPr>
      <w:r w:rsidRPr="003F022F">
        <w:rPr>
          <w:rFonts w:eastAsia="Times New Roman" w:cs="Arial"/>
          <w:color w:val="000000"/>
          <w:kern w:val="24"/>
          <w:sz w:val="28"/>
          <w:szCs w:val="28"/>
          <w:lang w:val="en-US"/>
        </w:rPr>
        <w:t>He said that social groups actually created deviance by making up rules</w:t>
      </w:r>
      <w:r w:rsidR="00343750">
        <w:rPr>
          <w:rFonts w:eastAsia="Times New Roman" w:cs="Arial"/>
          <w:color w:val="000000"/>
          <w:kern w:val="24"/>
          <w:sz w:val="28"/>
          <w:szCs w:val="28"/>
          <w:lang w:val="en-US"/>
        </w:rPr>
        <w:t xml:space="preserve"> that turned other individuals – or entire groups- into outlaws, or “outsiders”</w:t>
      </w:r>
    </w:p>
    <w:p w14:paraId="7395C7E4" w14:textId="77777777" w:rsidR="003F022F" w:rsidRPr="003F022F" w:rsidRDefault="003F022F" w:rsidP="00693F77">
      <w:pPr>
        <w:autoSpaceDE w:val="0"/>
        <w:autoSpaceDN w:val="0"/>
        <w:adjustRightInd w:val="0"/>
        <w:spacing w:after="0" w:line="240" w:lineRule="auto"/>
        <w:rPr>
          <w:rFonts w:eastAsia="Times New Roman" w:cs="Arial"/>
          <w:color w:val="000000"/>
          <w:kern w:val="24"/>
          <w:sz w:val="28"/>
          <w:szCs w:val="28"/>
          <w:lang w:val="en-US"/>
        </w:rPr>
      </w:pPr>
    </w:p>
    <w:p w14:paraId="54225848" w14:textId="77777777" w:rsidR="00693F77" w:rsidRPr="003F022F" w:rsidRDefault="00693F77" w:rsidP="003F022F">
      <w:pPr>
        <w:pStyle w:val="ListParagraph"/>
        <w:numPr>
          <w:ilvl w:val="0"/>
          <w:numId w:val="32"/>
        </w:numPr>
        <w:autoSpaceDE w:val="0"/>
        <w:autoSpaceDN w:val="0"/>
        <w:adjustRightInd w:val="0"/>
        <w:spacing w:after="0" w:line="240" w:lineRule="auto"/>
        <w:rPr>
          <w:rFonts w:eastAsia="Times New Roman" w:cs="Arial"/>
          <w:color w:val="000000"/>
          <w:kern w:val="24"/>
          <w:sz w:val="28"/>
          <w:szCs w:val="28"/>
          <w:lang w:val="en-US"/>
        </w:rPr>
      </w:pPr>
      <w:r w:rsidRPr="003F022F">
        <w:rPr>
          <w:rFonts w:eastAsia="Times New Roman" w:cs="Arial"/>
          <w:color w:val="000000"/>
          <w:kern w:val="24"/>
          <w:sz w:val="28"/>
          <w:szCs w:val="28"/>
          <w:lang w:val="en-US"/>
        </w:rPr>
        <w:t>Becker discussed the role of “moral entrepreneurs” (a.k.a. “moral crusaders”)</w:t>
      </w:r>
      <w:r w:rsidR="00343750">
        <w:rPr>
          <w:rFonts w:eastAsia="Times New Roman" w:cs="Arial"/>
          <w:color w:val="000000"/>
          <w:kern w:val="24"/>
          <w:sz w:val="28"/>
          <w:szCs w:val="28"/>
          <w:lang w:val="en-US"/>
        </w:rPr>
        <w:t xml:space="preserve"> who felt it was “their duty to stomp out evil and impose their own moral standards on minority groups and or lower classes</w:t>
      </w:r>
    </w:p>
    <w:p w14:paraId="44A1B612" w14:textId="77777777" w:rsidR="003F022F" w:rsidRPr="003F022F" w:rsidRDefault="003F022F" w:rsidP="00693F77">
      <w:pPr>
        <w:autoSpaceDE w:val="0"/>
        <w:autoSpaceDN w:val="0"/>
        <w:adjustRightInd w:val="0"/>
        <w:spacing w:after="0" w:line="240" w:lineRule="auto"/>
        <w:rPr>
          <w:rFonts w:eastAsia="Times New Roman" w:cs="Arial"/>
          <w:color w:val="000000"/>
          <w:kern w:val="24"/>
          <w:sz w:val="28"/>
          <w:szCs w:val="28"/>
          <w:lang w:val="en-US"/>
        </w:rPr>
      </w:pPr>
    </w:p>
    <w:p w14:paraId="0AD2AA4F" w14:textId="77777777" w:rsidR="00693F77" w:rsidRPr="003F022F" w:rsidRDefault="00693F77" w:rsidP="003F022F">
      <w:pPr>
        <w:pStyle w:val="ListParagraph"/>
        <w:numPr>
          <w:ilvl w:val="0"/>
          <w:numId w:val="32"/>
        </w:numPr>
        <w:autoSpaceDE w:val="0"/>
        <w:autoSpaceDN w:val="0"/>
        <w:adjustRightInd w:val="0"/>
        <w:spacing w:after="0" w:line="240" w:lineRule="auto"/>
        <w:rPr>
          <w:rFonts w:eastAsia="Times New Roman" w:cs="Arial"/>
          <w:color w:val="000000"/>
          <w:kern w:val="24"/>
          <w:sz w:val="28"/>
          <w:szCs w:val="28"/>
        </w:rPr>
      </w:pPr>
      <w:r w:rsidRPr="003F022F">
        <w:rPr>
          <w:rFonts w:eastAsia="Times New Roman" w:cs="Arial"/>
          <w:color w:val="000000"/>
          <w:kern w:val="24"/>
          <w:sz w:val="28"/>
          <w:szCs w:val="28"/>
          <w:lang w:val="en-US"/>
        </w:rPr>
        <w:t>Moral entrepreneurs generally came from</w:t>
      </w:r>
      <w:r w:rsidR="00343750">
        <w:rPr>
          <w:rFonts w:eastAsia="Times New Roman" w:cs="Arial"/>
          <w:color w:val="000000"/>
          <w:kern w:val="24"/>
          <w:sz w:val="28"/>
          <w:szCs w:val="28"/>
          <w:lang w:val="en-US"/>
        </w:rPr>
        <w:t xml:space="preserve"> the upper classes, and had money and power</w:t>
      </w:r>
    </w:p>
    <w:p w14:paraId="4EDC3D0A" w14:textId="77777777" w:rsidR="003F022F" w:rsidRDefault="003F022F" w:rsidP="00693F77">
      <w:pPr>
        <w:autoSpaceDE w:val="0"/>
        <w:autoSpaceDN w:val="0"/>
        <w:adjustRightInd w:val="0"/>
        <w:spacing w:after="0" w:line="240" w:lineRule="auto"/>
        <w:rPr>
          <w:rFonts w:eastAsia="Times New Roman" w:cs="Arial"/>
          <w:bCs/>
          <w:color w:val="000000"/>
          <w:kern w:val="24"/>
          <w:sz w:val="32"/>
          <w:szCs w:val="32"/>
          <w:lang w:val="en-US"/>
        </w:rPr>
      </w:pPr>
    </w:p>
    <w:p w14:paraId="721E8624"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Moral Panics</w:t>
      </w:r>
    </w:p>
    <w:p w14:paraId="180D074B" w14:textId="77777777" w:rsidR="00693F77" w:rsidRPr="00343750" w:rsidRDefault="00693F77" w:rsidP="003F022F">
      <w:pPr>
        <w:pStyle w:val="ListParagraph"/>
        <w:numPr>
          <w:ilvl w:val="0"/>
          <w:numId w:val="34"/>
        </w:numPr>
        <w:autoSpaceDE w:val="0"/>
        <w:autoSpaceDN w:val="0"/>
        <w:adjustRightInd w:val="0"/>
        <w:spacing w:after="0" w:line="240" w:lineRule="auto"/>
        <w:rPr>
          <w:rFonts w:eastAsia="Times New Roman" w:cs="Arial"/>
          <w:color w:val="FF0000"/>
          <w:kern w:val="24"/>
          <w:sz w:val="28"/>
          <w:szCs w:val="28"/>
          <w:lang w:val="en-US"/>
        </w:rPr>
      </w:pPr>
      <w:r w:rsidRPr="00343750">
        <w:rPr>
          <w:rFonts w:eastAsia="Times New Roman" w:cs="Arial"/>
          <w:color w:val="FF0000"/>
          <w:kern w:val="24"/>
          <w:sz w:val="28"/>
          <w:szCs w:val="28"/>
          <w:lang w:val="en-US"/>
        </w:rPr>
        <w:t>Stanley Cohen explored relationship between media and moral panics</w:t>
      </w:r>
      <w:r w:rsidR="00343750" w:rsidRPr="00343750">
        <w:rPr>
          <w:rFonts w:eastAsia="Times New Roman" w:cs="Arial"/>
          <w:color w:val="FF0000"/>
          <w:kern w:val="24"/>
          <w:sz w:val="28"/>
          <w:szCs w:val="28"/>
          <w:lang w:val="en-US"/>
        </w:rPr>
        <w:t xml:space="preserve"> in 1972 book, </w:t>
      </w:r>
      <w:r w:rsidR="00343750" w:rsidRPr="00343750">
        <w:rPr>
          <w:rFonts w:eastAsia="Times New Roman" w:cs="Arial"/>
          <w:i/>
          <w:color w:val="FF0000"/>
          <w:kern w:val="24"/>
          <w:sz w:val="28"/>
          <w:szCs w:val="28"/>
          <w:lang w:val="en-US"/>
        </w:rPr>
        <w:t>Folk devils and moral panics: The origins of the Mods and Rockers</w:t>
      </w:r>
    </w:p>
    <w:p w14:paraId="46DD9798" w14:textId="77777777" w:rsidR="003F022F" w:rsidRPr="00343750" w:rsidRDefault="003F022F" w:rsidP="00693F77">
      <w:pPr>
        <w:autoSpaceDE w:val="0"/>
        <w:autoSpaceDN w:val="0"/>
        <w:adjustRightInd w:val="0"/>
        <w:spacing w:after="0" w:line="240" w:lineRule="auto"/>
        <w:rPr>
          <w:rFonts w:eastAsia="Times New Roman" w:cs="Arial"/>
          <w:color w:val="FF0000"/>
          <w:kern w:val="24"/>
          <w:sz w:val="28"/>
          <w:szCs w:val="28"/>
          <w:lang w:val="en-US"/>
        </w:rPr>
      </w:pPr>
    </w:p>
    <w:p w14:paraId="3E0D89C5" w14:textId="77777777" w:rsidR="00693F77" w:rsidRPr="00343750" w:rsidRDefault="00693F77" w:rsidP="003F022F">
      <w:pPr>
        <w:pStyle w:val="ListParagraph"/>
        <w:numPr>
          <w:ilvl w:val="0"/>
          <w:numId w:val="34"/>
        </w:numPr>
        <w:autoSpaceDE w:val="0"/>
        <w:autoSpaceDN w:val="0"/>
        <w:adjustRightInd w:val="0"/>
        <w:spacing w:after="0" w:line="240" w:lineRule="auto"/>
        <w:rPr>
          <w:rFonts w:eastAsia="Times New Roman" w:cs="Arial"/>
          <w:color w:val="FF0000"/>
          <w:kern w:val="24"/>
          <w:sz w:val="28"/>
          <w:szCs w:val="28"/>
          <w:lang w:val="en-US"/>
        </w:rPr>
      </w:pPr>
      <w:r w:rsidRPr="00343750">
        <w:rPr>
          <w:rFonts w:eastAsia="Times New Roman" w:cs="Arial"/>
          <w:color w:val="FF0000"/>
          <w:kern w:val="24"/>
          <w:sz w:val="28"/>
          <w:szCs w:val="28"/>
          <w:lang w:val="en-US"/>
        </w:rPr>
        <w:t>Cohen identified the media as a crucial factor</w:t>
      </w:r>
      <w:r w:rsidR="00343750" w:rsidRPr="00343750">
        <w:rPr>
          <w:rFonts w:eastAsia="Times New Roman" w:cs="Arial"/>
          <w:color w:val="FF0000"/>
          <w:kern w:val="24"/>
          <w:sz w:val="28"/>
          <w:szCs w:val="28"/>
          <w:lang w:val="en-US"/>
        </w:rPr>
        <w:t xml:space="preserve"> in stirring up moral panics</w:t>
      </w:r>
    </w:p>
    <w:p w14:paraId="286B2575" w14:textId="77777777" w:rsidR="003F022F" w:rsidRPr="00343750" w:rsidRDefault="003F022F" w:rsidP="00693F77">
      <w:pPr>
        <w:autoSpaceDE w:val="0"/>
        <w:autoSpaceDN w:val="0"/>
        <w:adjustRightInd w:val="0"/>
        <w:spacing w:after="0" w:line="240" w:lineRule="auto"/>
        <w:rPr>
          <w:rFonts w:eastAsia="Times New Roman" w:cs="Arial"/>
          <w:color w:val="FF0000"/>
          <w:kern w:val="24"/>
          <w:sz w:val="28"/>
          <w:szCs w:val="28"/>
          <w:lang w:val="en-US"/>
        </w:rPr>
      </w:pPr>
    </w:p>
    <w:p w14:paraId="3188B9A5" w14:textId="77777777" w:rsidR="00693F77" w:rsidRPr="00022A53" w:rsidRDefault="00693F77" w:rsidP="003F022F">
      <w:pPr>
        <w:pStyle w:val="ListParagraph"/>
        <w:numPr>
          <w:ilvl w:val="0"/>
          <w:numId w:val="34"/>
        </w:numPr>
        <w:autoSpaceDE w:val="0"/>
        <w:autoSpaceDN w:val="0"/>
        <w:adjustRightInd w:val="0"/>
        <w:spacing w:after="0" w:line="240" w:lineRule="auto"/>
        <w:rPr>
          <w:rFonts w:eastAsia="Times New Roman" w:cs="Arial"/>
          <w:color w:val="000000"/>
          <w:kern w:val="24"/>
          <w:sz w:val="28"/>
          <w:szCs w:val="28"/>
        </w:rPr>
      </w:pPr>
      <w:r w:rsidRPr="00343750">
        <w:rPr>
          <w:rFonts w:eastAsia="Times New Roman" w:cs="Arial"/>
          <w:color w:val="FF0000"/>
          <w:kern w:val="24"/>
          <w:sz w:val="28"/>
          <w:szCs w:val="28"/>
          <w:lang w:val="en-US"/>
        </w:rPr>
        <w:lastRenderedPageBreak/>
        <w:t xml:space="preserve">According to Cohen, </w:t>
      </w:r>
      <w:r w:rsidR="00343750" w:rsidRPr="00343750">
        <w:rPr>
          <w:rFonts w:eastAsia="Times New Roman" w:cs="Arial"/>
          <w:color w:val="FF0000"/>
          <w:kern w:val="24"/>
          <w:sz w:val="28"/>
          <w:szCs w:val="28"/>
          <w:lang w:val="en-US"/>
        </w:rPr>
        <w:t xml:space="preserve">when there is no news to report, the media engage in much-raking and moral </w:t>
      </w:r>
      <w:proofErr w:type="gramStart"/>
      <w:r w:rsidR="00343750" w:rsidRPr="00343750">
        <w:rPr>
          <w:rFonts w:eastAsia="Times New Roman" w:cs="Arial"/>
          <w:color w:val="FF0000"/>
          <w:kern w:val="24"/>
          <w:sz w:val="28"/>
          <w:szCs w:val="28"/>
          <w:lang w:val="en-US"/>
        </w:rPr>
        <w:t>entrepreneurship</w:t>
      </w:r>
      <w:r w:rsidRPr="00343750">
        <w:rPr>
          <w:rFonts w:eastAsia="Times New Roman" w:cs="Arial"/>
          <w:color w:val="FF0000"/>
          <w:kern w:val="24"/>
          <w:sz w:val="28"/>
          <w:szCs w:val="28"/>
          <w:lang w:val="en-US"/>
        </w:rPr>
        <w:t xml:space="preserve">  </w:t>
      </w:r>
      <w:r w:rsidR="00343750" w:rsidRPr="00343750">
        <w:rPr>
          <w:rFonts w:eastAsia="Times New Roman" w:cs="Arial"/>
          <w:color w:val="FF0000"/>
          <w:kern w:val="24"/>
          <w:sz w:val="28"/>
          <w:szCs w:val="28"/>
          <w:lang w:val="en-US"/>
        </w:rPr>
        <w:t>…..check</w:t>
      </w:r>
      <w:proofErr w:type="gramEnd"/>
      <w:r w:rsidR="00343750">
        <w:rPr>
          <w:rFonts w:eastAsia="Times New Roman" w:cs="Arial"/>
          <w:color w:val="FF0000"/>
          <w:kern w:val="24"/>
          <w:sz w:val="28"/>
          <w:szCs w:val="28"/>
          <w:lang w:val="en-US"/>
        </w:rPr>
        <w:t xml:space="preserve"> the slide in the earlier chapters</w:t>
      </w:r>
      <w:r w:rsidRPr="00022A53">
        <w:rPr>
          <w:rFonts w:eastAsia="Times New Roman" w:cs="Arial"/>
          <w:color w:val="000000"/>
          <w:kern w:val="24"/>
          <w:sz w:val="28"/>
          <w:szCs w:val="28"/>
          <w:lang w:val="en-US"/>
        </w:rPr>
        <w:t xml:space="preserve">  </w:t>
      </w:r>
    </w:p>
    <w:p w14:paraId="6546B4FF" w14:textId="77777777" w:rsidR="003F022F" w:rsidRDefault="003F022F" w:rsidP="00693F77">
      <w:pPr>
        <w:autoSpaceDE w:val="0"/>
        <w:autoSpaceDN w:val="0"/>
        <w:adjustRightInd w:val="0"/>
        <w:spacing w:after="0" w:line="240" w:lineRule="auto"/>
        <w:rPr>
          <w:rFonts w:eastAsia="Times New Roman" w:cs="Arial"/>
          <w:bCs/>
          <w:color w:val="000000"/>
          <w:kern w:val="24"/>
          <w:sz w:val="32"/>
          <w:szCs w:val="32"/>
          <w:lang w:val="en-US"/>
        </w:rPr>
      </w:pPr>
    </w:p>
    <w:p w14:paraId="649A9478" w14:textId="77777777" w:rsidR="003F022F" w:rsidRDefault="003F022F" w:rsidP="00693F77">
      <w:pPr>
        <w:autoSpaceDE w:val="0"/>
        <w:autoSpaceDN w:val="0"/>
        <w:adjustRightInd w:val="0"/>
        <w:spacing w:after="0" w:line="240" w:lineRule="auto"/>
        <w:rPr>
          <w:rFonts w:eastAsia="Times New Roman" w:cs="Arial"/>
          <w:bCs/>
          <w:color w:val="000000"/>
          <w:kern w:val="24"/>
          <w:sz w:val="32"/>
          <w:szCs w:val="32"/>
          <w:lang w:val="en-US"/>
        </w:rPr>
      </w:pPr>
    </w:p>
    <w:p w14:paraId="193EA6C6"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Amplifying the Problem</w:t>
      </w:r>
    </w:p>
    <w:p w14:paraId="1390B1FB" w14:textId="77777777" w:rsidR="003F022F" w:rsidRDefault="003F022F" w:rsidP="00693F77">
      <w:pPr>
        <w:autoSpaceDE w:val="0"/>
        <w:autoSpaceDN w:val="0"/>
        <w:adjustRightInd w:val="0"/>
        <w:spacing w:after="0" w:line="240" w:lineRule="auto"/>
        <w:rPr>
          <w:rFonts w:eastAsia="Times New Roman" w:cs="Arial"/>
          <w:bCs/>
          <w:color w:val="000000"/>
          <w:kern w:val="24"/>
          <w:sz w:val="32"/>
          <w:szCs w:val="32"/>
          <w:lang w:val="en-US"/>
        </w:rPr>
      </w:pPr>
    </w:p>
    <w:p w14:paraId="31089891" w14:textId="77777777" w:rsidR="003F022F" w:rsidRDefault="003F022F" w:rsidP="00693F77">
      <w:pPr>
        <w:autoSpaceDE w:val="0"/>
        <w:autoSpaceDN w:val="0"/>
        <w:adjustRightInd w:val="0"/>
        <w:spacing w:after="0" w:line="240" w:lineRule="auto"/>
        <w:rPr>
          <w:rFonts w:eastAsia="Times New Roman" w:cs="Arial"/>
          <w:bCs/>
          <w:color w:val="000000"/>
          <w:kern w:val="24"/>
          <w:sz w:val="32"/>
          <w:szCs w:val="32"/>
          <w:lang w:val="en-US"/>
        </w:rPr>
      </w:pPr>
    </w:p>
    <w:p w14:paraId="31D1B6DD" w14:textId="77777777" w:rsidR="00693F77" w:rsidRPr="00343750" w:rsidRDefault="00693F77" w:rsidP="00693F77">
      <w:pPr>
        <w:autoSpaceDE w:val="0"/>
        <w:autoSpaceDN w:val="0"/>
        <w:adjustRightInd w:val="0"/>
        <w:spacing w:after="0" w:line="240" w:lineRule="auto"/>
        <w:rPr>
          <w:rFonts w:eastAsia="Times New Roman" w:cs="Arial"/>
          <w:bCs/>
          <w:color w:val="FF0000"/>
          <w:kern w:val="24"/>
          <w:sz w:val="32"/>
          <w:szCs w:val="32"/>
        </w:rPr>
      </w:pPr>
      <w:r w:rsidRPr="00343750">
        <w:rPr>
          <w:rFonts w:eastAsia="Times New Roman" w:cs="Arial"/>
          <w:bCs/>
          <w:color w:val="FF0000"/>
          <w:kern w:val="24"/>
          <w:sz w:val="32"/>
          <w:szCs w:val="32"/>
          <w:lang w:val="en-US"/>
        </w:rPr>
        <w:t>Policing the Crisis</w:t>
      </w:r>
    </w:p>
    <w:p w14:paraId="5560FB00" w14:textId="77777777" w:rsidR="00693F77" w:rsidRPr="00343750" w:rsidRDefault="00693F77" w:rsidP="003F022F">
      <w:pPr>
        <w:pStyle w:val="ListParagraph"/>
        <w:numPr>
          <w:ilvl w:val="0"/>
          <w:numId w:val="33"/>
        </w:numPr>
        <w:autoSpaceDE w:val="0"/>
        <w:autoSpaceDN w:val="0"/>
        <w:adjustRightInd w:val="0"/>
        <w:spacing w:after="0" w:line="240" w:lineRule="auto"/>
        <w:rPr>
          <w:rFonts w:eastAsia="Times New Roman" w:cs="Arial"/>
          <w:color w:val="FF0000"/>
          <w:kern w:val="24"/>
          <w:sz w:val="28"/>
          <w:szCs w:val="28"/>
          <w:lang w:val="en-US"/>
        </w:rPr>
      </w:pPr>
      <w:r w:rsidRPr="00343750">
        <w:rPr>
          <w:rFonts w:eastAsia="Times New Roman" w:cs="Arial"/>
          <w:color w:val="FF0000"/>
          <w:kern w:val="24"/>
          <w:sz w:val="28"/>
          <w:szCs w:val="28"/>
          <w:lang w:val="en-US"/>
        </w:rPr>
        <w:t>Title of 1978 book</w:t>
      </w:r>
      <w:r w:rsidR="00343750" w:rsidRPr="00343750">
        <w:rPr>
          <w:rFonts w:eastAsia="Times New Roman" w:cs="Arial"/>
          <w:color w:val="FF0000"/>
          <w:kern w:val="24"/>
          <w:sz w:val="28"/>
          <w:szCs w:val="28"/>
          <w:lang w:val="en-US"/>
        </w:rPr>
        <w:t xml:space="preserve">, Stuart Hall, Chas </w:t>
      </w:r>
      <w:proofErr w:type="spellStart"/>
      <w:r w:rsidR="00343750" w:rsidRPr="00343750">
        <w:rPr>
          <w:rFonts w:eastAsia="Times New Roman" w:cs="Arial"/>
          <w:color w:val="FF0000"/>
          <w:kern w:val="24"/>
          <w:sz w:val="28"/>
          <w:szCs w:val="28"/>
          <w:lang w:val="en-US"/>
        </w:rPr>
        <w:t>Critcher</w:t>
      </w:r>
      <w:proofErr w:type="spellEnd"/>
      <w:r w:rsidR="00343750" w:rsidRPr="00343750">
        <w:rPr>
          <w:rFonts w:eastAsia="Times New Roman" w:cs="Arial"/>
          <w:color w:val="FF0000"/>
          <w:kern w:val="24"/>
          <w:sz w:val="28"/>
          <w:szCs w:val="28"/>
          <w:lang w:val="en-US"/>
        </w:rPr>
        <w:t xml:space="preserve">, Tony Jefferson, John Clarke and Brian Roberts (often </w:t>
      </w:r>
      <w:proofErr w:type="spellStart"/>
      <w:r w:rsidR="00343750" w:rsidRPr="00343750">
        <w:rPr>
          <w:rFonts w:eastAsia="Times New Roman" w:cs="Arial"/>
          <w:color w:val="FF0000"/>
          <w:kern w:val="24"/>
          <w:sz w:val="28"/>
          <w:szCs w:val="28"/>
          <w:lang w:val="en-US"/>
        </w:rPr>
        <w:t>reffered</w:t>
      </w:r>
      <w:proofErr w:type="spellEnd"/>
      <w:r w:rsidR="00343750" w:rsidRPr="00343750">
        <w:rPr>
          <w:rFonts w:eastAsia="Times New Roman" w:cs="Arial"/>
          <w:color w:val="FF0000"/>
          <w:kern w:val="24"/>
          <w:sz w:val="28"/>
          <w:szCs w:val="28"/>
          <w:lang w:val="en-US"/>
        </w:rPr>
        <w:t xml:space="preserve"> to as Hall et al.)</w:t>
      </w:r>
    </w:p>
    <w:p w14:paraId="048A0A1E" w14:textId="77777777" w:rsidR="003F022F" w:rsidRPr="00343750" w:rsidRDefault="003F022F" w:rsidP="003F022F">
      <w:pPr>
        <w:autoSpaceDE w:val="0"/>
        <w:autoSpaceDN w:val="0"/>
        <w:adjustRightInd w:val="0"/>
        <w:spacing w:after="0" w:line="240" w:lineRule="auto"/>
        <w:rPr>
          <w:rFonts w:eastAsia="Times New Roman" w:cs="Arial"/>
          <w:color w:val="FF0000"/>
          <w:kern w:val="24"/>
          <w:sz w:val="28"/>
          <w:szCs w:val="28"/>
          <w:lang w:val="en-US"/>
        </w:rPr>
      </w:pPr>
    </w:p>
    <w:p w14:paraId="3EB2CF94" w14:textId="77777777" w:rsidR="003F022F" w:rsidRPr="00343750" w:rsidRDefault="00693F77" w:rsidP="003F022F">
      <w:pPr>
        <w:pStyle w:val="ListParagraph"/>
        <w:numPr>
          <w:ilvl w:val="0"/>
          <w:numId w:val="33"/>
        </w:numPr>
        <w:autoSpaceDE w:val="0"/>
        <w:autoSpaceDN w:val="0"/>
        <w:adjustRightInd w:val="0"/>
        <w:spacing w:after="0" w:line="240" w:lineRule="auto"/>
        <w:rPr>
          <w:rFonts w:eastAsia="Times New Roman" w:cs="Arial"/>
          <w:color w:val="FF0000"/>
          <w:kern w:val="24"/>
          <w:sz w:val="28"/>
          <w:szCs w:val="28"/>
          <w:lang w:val="en-US"/>
        </w:rPr>
      </w:pPr>
      <w:r w:rsidRPr="00343750">
        <w:rPr>
          <w:rFonts w:eastAsia="Times New Roman" w:cs="Arial"/>
          <w:color w:val="FF0000"/>
          <w:kern w:val="24"/>
          <w:sz w:val="28"/>
          <w:szCs w:val="28"/>
          <w:lang w:val="en-US"/>
        </w:rPr>
        <w:t>Book was about “mugging, the state and law and order”</w:t>
      </w:r>
      <w:r w:rsidR="00343750" w:rsidRPr="00343750">
        <w:rPr>
          <w:rFonts w:eastAsia="Times New Roman" w:cs="Arial"/>
          <w:color w:val="FF0000"/>
          <w:kern w:val="24"/>
          <w:sz w:val="28"/>
          <w:szCs w:val="28"/>
          <w:lang w:val="en-US"/>
        </w:rPr>
        <w:t>” built upon Cohen’s work…</w:t>
      </w:r>
    </w:p>
    <w:p w14:paraId="6CD240D2" w14:textId="77777777" w:rsidR="003F022F" w:rsidRPr="00343750" w:rsidRDefault="003F022F" w:rsidP="00693F77">
      <w:pPr>
        <w:autoSpaceDE w:val="0"/>
        <w:autoSpaceDN w:val="0"/>
        <w:adjustRightInd w:val="0"/>
        <w:spacing w:after="0" w:line="240" w:lineRule="auto"/>
        <w:rPr>
          <w:rFonts w:eastAsia="Times New Roman" w:cs="Arial"/>
          <w:color w:val="FF0000"/>
          <w:kern w:val="24"/>
          <w:sz w:val="28"/>
          <w:szCs w:val="28"/>
          <w:lang w:val="en-US"/>
        </w:rPr>
      </w:pPr>
    </w:p>
    <w:p w14:paraId="590DB33F" w14:textId="77777777" w:rsidR="00693F77" w:rsidRPr="00343750" w:rsidRDefault="00693F77" w:rsidP="003F022F">
      <w:pPr>
        <w:pStyle w:val="ListParagraph"/>
        <w:numPr>
          <w:ilvl w:val="0"/>
          <w:numId w:val="33"/>
        </w:numPr>
        <w:autoSpaceDE w:val="0"/>
        <w:autoSpaceDN w:val="0"/>
        <w:adjustRightInd w:val="0"/>
        <w:spacing w:after="0" w:line="240" w:lineRule="auto"/>
        <w:rPr>
          <w:rFonts w:eastAsia="Times New Roman" w:cs="Arial"/>
          <w:color w:val="FF0000"/>
          <w:kern w:val="24"/>
          <w:sz w:val="32"/>
          <w:szCs w:val="32"/>
        </w:rPr>
      </w:pPr>
      <w:r w:rsidRPr="00343750">
        <w:rPr>
          <w:rFonts w:eastAsia="Times New Roman" w:cs="Arial"/>
          <w:color w:val="FF0000"/>
          <w:kern w:val="24"/>
          <w:sz w:val="28"/>
          <w:szCs w:val="28"/>
          <w:lang w:val="en-US"/>
        </w:rPr>
        <w:t xml:space="preserve">More police resources devoted to catching “muggers” </w:t>
      </w:r>
    </w:p>
    <w:p w14:paraId="7DA25492" w14:textId="77777777" w:rsidR="003F022F" w:rsidRPr="00343750" w:rsidRDefault="003F022F" w:rsidP="00693F77">
      <w:pPr>
        <w:autoSpaceDE w:val="0"/>
        <w:autoSpaceDN w:val="0"/>
        <w:adjustRightInd w:val="0"/>
        <w:spacing w:after="0" w:line="240" w:lineRule="auto"/>
        <w:rPr>
          <w:rFonts w:eastAsia="Times New Roman" w:cs="Arial"/>
          <w:color w:val="FF0000"/>
          <w:kern w:val="24"/>
          <w:sz w:val="32"/>
          <w:szCs w:val="32"/>
          <w:lang w:val="en-US"/>
        </w:rPr>
      </w:pPr>
    </w:p>
    <w:p w14:paraId="57935954" w14:textId="77777777" w:rsidR="003F022F" w:rsidRDefault="00343750" w:rsidP="00693F77">
      <w:pPr>
        <w:autoSpaceDE w:val="0"/>
        <w:autoSpaceDN w:val="0"/>
        <w:adjustRightInd w:val="0"/>
        <w:spacing w:after="0" w:line="240" w:lineRule="auto"/>
        <w:rPr>
          <w:rFonts w:eastAsia="Times New Roman" w:cs="Arial"/>
          <w:bCs/>
          <w:color w:val="000000"/>
          <w:kern w:val="24"/>
          <w:sz w:val="32"/>
          <w:szCs w:val="32"/>
          <w:lang w:val="en-US"/>
        </w:rPr>
      </w:pPr>
      <w:r>
        <w:rPr>
          <w:rFonts w:eastAsia="Times New Roman" w:cs="Arial"/>
          <w:bCs/>
          <w:color w:val="000000"/>
          <w:kern w:val="24"/>
          <w:sz w:val="32"/>
          <w:szCs w:val="32"/>
          <w:lang w:val="en-US"/>
        </w:rPr>
        <w:t xml:space="preserve">For Final </w:t>
      </w:r>
    </w:p>
    <w:p w14:paraId="4AD6C1C2" w14:textId="77777777" w:rsidR="00343750" w:rsidRDefault="00343750" w:rsidP="00693F77">
      <w:pPr>
        <w:autoSpaceDE w:val="0"/>
        <w:autoSpaceDN w:val="0"/>
        <w:adjustRightInd w:val="0"/>
        <w:spacing w:after="0" w:line="240" w:lineRule="auto"/>
        <w:rPr>
          <w:rFonts w:eastAsia="Times New Roman" w:cs="Arial"/>
          <w:bCs/>
          <w:color w:val="000000"/>
          <w:kern w:val="24"/>
          <w:sz w:val="32"/>
          <w:szCs w:val="32"/>
          <w:lang w:val="en-US"/>
        </w:rPr>
      </w:pPr>
    </w:p>
    <w:p w14:paraId="2BD40BF1" w14:textId="77777777" w:rsidR="00343750" w:rsidRDefault="00343750" w:rsidP="00693F77">
      <w:pPr>
        <w:autoSpaceDE w:val="0"/>
        <w:autoSpaceDN w:val="0"/>
        <w:adjustRightInd w:val="0"/>
        <w:spacing w:after="0" w:line="240" w:lineRule="auto"/>
        <w:rPr>
          <w:rFonts w:eastAsia="Times New Roman" w:cs="Arial"/>
          <w:bCs/>
          <w:color w:val="000000"/>
          <w:kern w:val="24"/>
          <w:sz w:val="32"/>
          <w:szCs w:val="32"/>
          <w:lang w:val="en-US"/>
        </w:rPr>
      </w:pPr>
    </w:p>
    <w:p w14:paraId="00DAD593"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Subcultural Theories</w:t>
      </w:r>
    </w:p>
    <w:p w14:paraId="664024A5" w14:textId="77777777" w:rsidR="00693F77" w:rsidRPr="00022A53" w:rsidRDefault="00693F77" w:rsidP="00022A53">
      <w:pPr>
        <w:pStyle w:val="ListParagraph"/>
        <w:numPr>
          <w:ilvl w:val="0"/>
          <w:numId w:val="35"/>
        </w:numPr>
        <w:autoSpaceDE w:val="0"/>
        <w:autoSpaceDN w:val="0"/>
        <w:adjustRightInd w:val="0"/>
        <w:spacing w:after="0" w:line="240" w:lineRule="auto"/>
        <w:rPr>
          <w:rFonts w:eastAsia="Times New Roman" w:cs="Arial"/>
          <w:color w:val="000000"/>
          <w:kern w:val="24"/>
          <w:sz w:val="28"/>
          <w:szCs w:val="28"/>
          <w:lang w:val="en-US"/>
        </w:rPr>
      </w:pPr>
      <w:r w:rsidRPr="00022A53">
        <w:rPr>
          <w:rFonts w:eastAsia="Times New Roman" w:cs="Arial"/>
          <w:color w:val="000000"/>
          <w:kern w:val="24"/>
          <w:sz w:val="28"/>
          <w:szCs w:val="28"/>
          <w:lang w:val="en-US"/>
        </w:rPr>
        <w:t>“Many of the subcultural theories that emerged in the 1950s and 1960s</w:t>
      </w:r>
      <w:r w:rsidR="00343750">
        <w:rPr>
          <w:rFonts w:eastAsia="Times New Roman" w:cs="Arial"/>
          <w:color w:val="000000"/>
          <w:kern w:val="24"/>
          <w:sz w:val="28"/>
          <w:szCs w:val="28"/>
          <w:lang w:val="en-US"/>
        </w:rPr>
        <w:t xml:space="preserve"> were premised upon combination of </w:t>
      </w:r>
      <w:proofErr w:type="spellStart"/>
      <w:r w:rsidR="00343750">
        <w:rPr>
          <w:rFonts w:eastAsia="Times New Roman" w:cs="Arial"/>
          <w:color w:val="000000"/>
          <w:kern w:val="24"/>
          <w:sz w:val="28"/>
          <w:szCs w:val="28"/>
          <w:lang w:val="en-US"/>
        </w:rPr>
        <w:t>Metron’s</w:t>
      </w:r>
      <w:proofErr w:type="spellEnd"/>
      <w:r w:rsidR="00343750">
        <w:rPr>
          <w:rFonts w:eastAsia="Times New Roman" w:cs="Arial"/>
          <w:color w:val="000000"/>
          <w:kern w:val="24"/>
          <w:sz w:val="28"/>
          <w:szCs w:val="28"/>
          <w:lang w:val="en-US"/>
        </w:rPr>
        <w:t xml:space="preserve"> anomie-strain theory and Southerland’s differential association theory”</w:t>
      </w:r>
    </w:p>
    <w:p w14:paraId="45CAA948" w14:textId="77777777" w:rsidR="00022A53" w:rsidRPr="00022A53" w:rsidRDefault="00022A53" w:rsidP="00693F77">
      <w:pPr>
        <w:autoSpaceDE w:val="0"/>
        <w:autoSpaceDN w:val="0"/>
        <w:adjustRightInd w:val="0"/>
        <w:spacing w:after="0" w:line="240" w:lineRule="auto"/>
        <w:rPr>
          <w:rFonts w:eastAsia="Times New Roman" w:cs="Arial"/>
          <w:color w:val="000000"/>
          <w:kern w:val="24"/>
          <w:sz w:val="28"/>
          <w:szCs w:val="28"/>
          <w:lang w:val="en-US"/>
        </w:rPr>
      </w:pPr>
    </w:p>
    <w:p w14:paraId="0ACCFE36" w14:textId="77777777" w:rsidR="00693F77" w:rsidRPr="00022A53" w:rsidRDefault="00693F77" w:rsidP="00022A53">
      <w:pPr>
        <w:pStyle w:val="ListParagraph"/>
        <w:numPr>
          <w:ilvl w:val="0"/>
          <w:numId w:val="35"/>
        </w:numPr>
        <w:autoSpaceDE w:val="0"/>
        <w:autoSpaceDN w:val="0"/>
        <w:adjustRightInd w:val="0"/>
        <w:spacing w:after="0" w:line="240" w:lineRule="auto"/>
        <w:rPr>
          <w:rFonts w:eastAsia="Times New Roman" w:cs="Arial"/>
          <w:bCs/>
          <w:color w:val="000000"/>
          <w:kern w:val="24"/>
          <w:sz w:val="32"/>
          <w:szCs w:val="32"/>
          <w:lang w:val="en-US"/>
        </w:rPr>
      </w:pPr>
      <w:r w:rsidRPr="00022A53">
        <w:rPr>
          <w:rFonts w:eastAsia="Times New Roman" w:cs="Arial"/>
          <w:color w:val="000000"/>
          <w:kern w:val="24"/>
          <w:sz w:val="28"/>
          <w:szCs w:val="28"/>
          <w:lang w:val="en-US"/>
        </w:rPr>
        <w:t xml:space="preserve">Subcultural theories were also grounded in </w:t>
      </w:r>
      <w:r w:rsidRPr="00022A53">
        <w:rPr>
          <w:rFonts w:eastAsia="Times New Roman" w:cs="Arial"/>
          <w:bCs/>
          <w:color w:val="000000"/>
          <w:kern w:val="24"/>
          <w:sz w:val="28"/>
          <w:szCs w:val="28"/>
          <w:lang w:val="en-US"/>
        </w:rPr>
        <w:t>cultural transmission theory</w:t>
      </w:r>
      <w:r w:rsidR="00343750">
        <w:rPr>
          <w:rFonts w:eastAsia="Times New Roman" w:cs="Arial"/>
          <w:bCs/>
          <w:color w:val="000000"/>
          <w:kern w:val="24"/>
          <w:sz w:val="28"/>
          <w:szCs w:val="28"/>
          <w:lang w:val="en-US"/>
        </w:rPr>
        <w:t xml:space="preserve">, a Chicago School notion that criminal </w:t>
      </w:r>
      <w:proofErr w:type="spellStart"/>
      <w:r w:rsidR="00343750">
        <w:rPr>
          <w:rFonts w:eastAsia="Times New Roman" w:cs="Arial"/>
          <w:bCs/>
          <w:color w:val="000000"/>
          <w:kern w:val="24"/>
          <w:sz w:val="28"/>
          <w:szCs w:val="28"/>
          <w:lang w:val="en-US"/>
        </w:rPr>
        <w:t>subcul</w:t>
      </w:r>
      <w:proofErr w:type="spellEnd"/>
      <w:r w:rsidR="00343750">
        <w:rPr>
          <w:rFonts w:eastAsia="Times New Roman" w:cs="Arial"/>
          <w:bCs/>
          <w:color w:val="000000"/>
          <w:kern w:val="24"/>
          <w:sz w:val="28"/>
          <w:szCs w:val="28"/>
          <w:lang w:val="en-US"/>
        </w:rPr>
        <w:t xml:space="preserve"> </w:t>
      </w:r>
      <w:proofErr w:type="spellStart"/>
      <w:r w:rsidR="00343750">
        <w:rPr>
          <w:rFonts w:eastAsia="Times New Roman" w:cs="Arial"/>
          <w:bCs/>
          <w:color w:val="000000"/>
          <w:kern w:val="24"/>
          <w:sz w:val="28"/>
          <w:szCs w:val="28"/>
          <w:lang w:val="en-US"/>
        </w:rPr>
        <w:t>dev</w:t>
      </w:r>
      <w:proofErr w:type="spellEnd"/>
      <w:r w:rsidR="00343750">
        <w:rPr>
          <w:rFonts w:eastAsia="Times New Roman" w:cs="Arial"/>
          <w:bCs/>
          <w:color w:val="000000"/>
          <w:kern w:val="24"/>
          <w:sz w:val="28"/>
          <w:szCs w:val="28"/>
          <w:lang w:val="en-US"/>
        </w:rPr>
        <w:t xml:space="preserve"> their own subcultural criminal values, which were transmitted from member to member</w:t>
      </w:r>
    </w:p>
    <w:p w14:paraId="754102EE" w14:textId="77777777" w:rsidR="00022A53" w:rsidRDefault="00022A53" w:rsidP="00693F77">
      <w:pPr>
        <w:autoSpaceDE w:val="0"/>
        <w:autoSpaceDN w:val="0"/>
        <w:adjustRightInd w:val="0"/>
        <w:spacing w:after="0" w:line="240" w:lineRule="auto"/>
        <w:rPr>
          <w:rFonts w:eastAsia="Times New Roman" w:cs="Arial"/>
          <w:bCs/>
          <w:color w:val="000000"/>
          <w:kern w:val="24"/>
          <w:sz w:val="32"/>
          <w:szCs w:val="32"/>
          <w:lang w:val="en-US"/>
        </w:rPr>
      </w:pPr>
    </w:p>
    <w:p w14:paraId="5A1A4FD5" w14:textId="77777777" w:rsidR="00022A53" w:rsidRPr="00693F77" w:rsidRDefault="00022A53" w:rsidP="00693F77">
      <w:pPr>
        <w:autoSpaceDE w:val="0"/>
        <w:autoSpaceDN w:val="0"/>
        <w:adjustRightInd w:val="0"/>
        <w:spacing w:after="0" w:line="240" w:lineRule="auto"/>
        <w:rPr>
          <w:rFonts w:eastAsia="Times New Roman" w:cs="Arial"/>
          <w:color w:val="000000"/>
          <w:kern w:val="24"/>
          <w:sz w:val="32"/>
          <w:szCs w:val="32"/>
        </w:rPr>
      </w:pPr>
    </w:p>
    <w:p w14:paraId="3E758375" w14:textId="77777777" w:rsid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r w:rsidRPr="00693F77">
        <w:rPr>
          <w:rFonts w:eastAsia="Times New Roman" w:cs="Arial"/>
          <w:color w:val="000000"/>
          <w:kern w:val="24"/>
          <w:sz w:val="32"/>
          <w:szCs w:val="32"/>
          <w:lang w:val="en-US"/>
        </w:rPr>
        <w:t>Walter Miller’s Lower Class Culture</w:t>
      </w:r>
    </w:p>
    <w:p w14:paraId="3D40FA9E" w14:textId="77777777" w:rsidR="00990AA4" w:rsidRDefault="00990AA4" w:rsidP="00693F77">
      <w:pPr>
        <w:autoSpaceDE w:val="0"/>
        <w:autoSpaceDN w:val="0"/>
        <w:adjustRightInd w:val="0"/>
        <w:spacing w:after="0" w:line="240" w:lineRule="auto"/>
        <w:rPr>
          <w:rFonts w:eastAsia="Times New Roman" w:cs="Arial"/>
          <w:color w:val="000000"/>
          <w:kern w:val="24"/>
          <w:sz w:val="32"/>
          <w:szCs w:val="32"/>
          <w:lang w:val="en-US"/>
        </w:rPr>
      </w:pPr>
    </w:p>
    <w:p w14:paraId="00DB5472" w14:textId="77777777" w:rsidR="00990AA4" w:rsidRPr="00693F77" w:rsidRDefault="00990AA4" w:rsidP="00693F77">
      <w:pPr>
        <w:autoSpaceDE w:val="0"/>
        <w:autoSpaceDN w:val="0"/>
        <w:adjustRightInd w:val="0"/>
        <w:spacing w:after="0" w:line="240" w:lineRule="auto"/>
        <w:rPr>
          <w:rFonts w:eastAsia="Times New Roman" w:cs="Arial"/>
          <w:color w:val="000000"/>
          <w:kern w:val="24"/>
          <w:sz w:val="32"/>
          <w:szCs w:val="32"/>
        </w:rPr>
      </w:pPr>
      <w:r>
        <w:rPr>
          <w:rFonts w:eastAsia="Times New Roman" w:cs="Arial"/>
          <w:color w:val="000000"/>
          <w:kern w:val="24"/>
          <w:sz w:val="32"/>
          <w:szCs w:val="32"/>
          <w:lang w:val="en-US"/>
        </w:rPr>
        <w:t>Adolescent street gangs in lower class areas have own distinctive set of concerns and values</w:t>
      </w:r>
    </w:p>
    <w:p w14:paraId="7943531B" w14:textId="77777777" w:rsidR="00693F77" w:rsidRPr="00693F77" w:rsidRDefault="00693F77" w:rsidP="00693F77">
      <w:pPr>
        <w:autoSpaceDE w:val="0"/>
        <w:autoSpaceDN w:val="0"/>
        <w:adjustRightInd w:val="0"/>
        <w:spacing w:after="0" w:line="240" w:lineRule="auto"/>
        <w:ind w:left="140"/>
        <w:rPr>
          <w:rFonts w:eastAsia="Times New Roman" w:cs="Arial"/>
          <w:bCs/>
          <w:color w:val="000000"/>
          <w:kern w:val="24"/>
          <w:sz w:val="32"/>
          <w:szCs w:val="32"/>
          <w:lang w:val="en-US"/>
        </w:rPr>
      </w:pPr>
    </w:p>
    <w:p w14:paraId="26D82DC5"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What They’re Concerned About</w:t>
      </w:r>
    </w:p>
    <w:p w14:paraId="4E60A06E" w14:textId="77777777" w:rsidR="00693F77" w:rsidRPr="000E62A3" w:rsidRDefault="00693F77" w:rsidP="000E62A3">
      <w:pPr>
        <w:pStyle w:val="ListParagraph"/>
        <w:numPr>
          <w:ilvl w:val="0"/>
          <w:numId w:val="36"/>
        </w:numPr>
        <w:autoSpaceDE w:val="0"/>
        <w:autoSpaceDN w:val="0"/>
        <w:adjustRightInd w:val="0"/>
        <w:spacing w:after="0" w:line="480" w:lineRule="auto"/>
        <w:rPr>
          <w:rFonts w:eastAsia="Times New Roman" w:cs="Arial"/>
          <w:color w:val="000000"/>
          <w:kern w:val="24"/>
          <w:sz w:val="28"/>
          <w:szCs w:val="28"/>
        </w:rPr>
      </w:pPr>
      <w:r w:rsidRPr="000E62A3">
        <w:rPr>
          <w:rFonts w:eastAsia="Times New Roman" w:cs="Arial"/>
          <w:color w:val="000000"/>
          <w:kern w:val="24"/>
          <w:sz w:val="28"/>
          <w:szCs w:val="28"/>
          <w:lang w:val="en-US"/>
        </w:rPr>
        <w:lastRenderedPageBreak/>
        <w:t>Trouble</w:t>
      </w:r>
      <w:r w:rsidR="00343750">
        <w:rPr>
          <w:rFonts w:eastAsia="Times New Roman" w:cs="Arial"/>
          <w:color w:val="000000"/>
          <w:kern w:val="24"/>
          <w:sz w:val="28"/>
          <w:szCs w:val="28"/>
          <w:lang w:val="en-US"/>
        </w:rPr>
        <w:t xml:space="preserve"> </w:t>
      </w:r>
      <w:r w:rsidR="00990AA4">
        <w:rPr>
          <w:rFonts w:eastAsia="Times New Roman" w:cs="Arial"/>
          <w:color w:val="000000"/>
          <w:kern w:val="24"/>
          <w:sz w:val="28"/>
          <w:szCs w:val="28"/>
          <w:lang w:val="en-US"/>
        </w:rPr>
        <w:t>(getting into trouble with the law, staying out of trouble with the law)</w:t>
      </w:r>
    </w:p>
    <w:p w14:paraId="6BF768D6" w14:textId="77777777" w:rsidR="00693F77" w:rsidRPr="000E62A3" w:rsidRDefault="00693F77" w:rsidP="000E62A3">
      <w:pPr>
        <w:pStyle w:val="ListParagraph"/>
        <w:numPr>
          <w:ilvl w:val="0"/>
          <w:numId w:val="36"/>
        </w:numPr>
        <w:autoSpaceDE w:val="0"/>
        <w:autoSpaceDN w:val="0"/>
        <w:adjustRightInd w:val="0"/>
        <w:spacing w:after="0" w:line="480" w:lineRule="auto"/>
        <w:rPr>
          <w:rFonts w:eastAsia="Times New Roman" w:cs="Arial"/>
          <w:color w:val="000000"/>
          <w:kern w:val="24"/>
          <w:sz w:val="28"/>
          <w:szCs w:val="28"/>
        </w:rPr>
      </w:pPr>
      <w:r w:rsidRPr="000E62A3">
        <w:rPr>
          <w:rFonts w:eastAsia="Times New Roman" w:cs="Arial"/>
          <w:color w:val="000000"/>
          <w:kern w:val="24"/>
          <w:sz w:val="28"/>
          <w:szCs w:val="28"/>
          <w:lang w:val="en-US"/>
        </w:rPr>
        <w:t>Toughness</w:t>
      </w:r>
      <w:r w:rsidR="00990AA4">
        <w:rPr>
          <w:rFonts w:eastAsia="Times New Roman" w:cs="Arial"/>
          <w:color w:val="000000"/>
          <w:kern w:val="24"/>
          <w:sz w:val="28"/>
          <w:szCs w:val="28"/>
          <w:lang w:val="en-US"/>
        </w:rPr>
        <w:t xml:space="preserve"> (proving that you are strong/brave)</w:t>
      </w:r>
    </w:p>
    <w:p w14:paraId="0D7DC185" w14:textId="77777777" w:rsidR="00693F77" w:rsidRPr="000E62A3" w:rsidRDefault="00693F77" w:rsidP="000E62A3">
      <w:pPr>
        <w:pStyle w:val="ListParagraph"/>
        <w:numPr>
          <w:ilvl w:val="0"/>
          <w:numId w:val="36"/>
        </w:numPr>
        <w:autoSpaceDE w:val="0"/>
        <w:autoSpaceDN w:val="0"/>
        <w:adjustRightInd w:val="0"/>
        <w:spacing w:after="0" w:line="480" w:lineRule="auto"/>
        <w:rPr>
          <w:rFonts w:eastAsia="Times New Roman" w:cs="Arial"/>
          <w:color w:val="000000"/>
          <w:kern w:val="24"/>
          <w:sz w:val="28"/>
          <w:szCs w:val="28"/>
        </w:rPr>
      </w:pPr>
      <w:r w:rsidRPr="000E62A3">
        <w:rPr>
          <w:rFonts w:eastAsia="Times New Roman" w:cs="Arial"/>
          <w:color w:val="000000"/>
          <w:kern w:val="24"/>
          <w:sz w:val="28"/>
          <w:szCs w:val="28"/>
          <w:lang w:val="en-US"/>
        </w:rPr>
        <w:t>Smartness</w:t>
      </w:r>
      <w:r w:rsidR="00990AA4">
        <w:rPr>
          <w:rFonts w:eastAsia="Times New Roman" w:cs="Arial"/>
          <w:color w:val="000000"/>
          <w:kern w:val="24"/>
          <w:sz w:val="28"/>
          <w:szCs w:val="28"/>
          <w:lang w:val="en-US"/>
        </w:rPr>
        <w:t xml:space="preserve"> (ability to outwit/take advantage of others, and avoid being taken advantage of yourself)</w:t>
      </w:r>
    </w:p>
    <w:p w14:paraId="2C75D4D3" w14:textId="77777777" w:rsidR="00693F77" w:rsidRDefault="00693F77" w:rsidP="000E62A3">
      <w:pPr>
        <w:pStyle w:val="ListParagraph"/>
        <w:numPr>
          <w:ilvl w:val="0"/>
          <w:numId w:val="36"/>
        </w:numPr>
        <w:autoSpaceDE w:val="0"/>
        <w:autoSpaceDN w:val="0"/>
        <w:adjustRightInd w:val="0"/>
        <w:spacing w:after="0" w:line="480" w:lineRule="auto"/>
        <w:rPr>
          <w:rFonts w:eastAsia="Times New Roman" w:cs="Arial"/>
          <w:color w:val="000000"/>
          <w:kern w:val="24"/>
          <w:sz w:val="28"/>
          <w:szCs w:val="28"/>
          <w:lang w:val="en-US"/>
        </w:rPr>
      </w:pPr>
      <w:r w:rsidRPr="000E62A3">
        <w:rPr>
          <w:rFonts w:eastAsia="Times New Roman" w:cs="Arial"/>
          <w:color w:val="000000"/>
          <w:kern w:val="24"/>
          <w:sz w:val="28"/>
          <w:szCs w:val="28"/>
          <w:lang w:val="en-US"/>
        </w:rPr>
        <w:t>Excitement</w:t>
      </w:r>
      <w:r w:rsidR="00990AA4">
        <w:rPr>
          <w:rFonts w:eastAsia="Times New Roman" w:cs="Arial"/>
          <w:color w:val="000000"/>
          <w:kern w:val="24"/>
          <w:sz w:val="28"/>
          <w:szCs w:val="28"/>
          <w:lang w:val="en-US"/>
        </w:rPr>
        <w:t xml:space="preserve"> (risk-taking, thrill seeking)</w:t>
      </w:r>
    </w:p>
    <w:p w14:paraId="3F725D66" w14:textId="77777777" w:rsidR="00990AA4" w:rsidRDefault="00990AA4" w:rsidP="000E62A3">
      <w:pPr>
        <w:pStyle w:val="ListParagraph"/>
        <w:numPr>
          <w:ilvl w:val="0"/>
          <w:numId w:val="36"/>
        </w:numPr>
        <w:autoSpaceDE w:val="0"/>
        <w:autoSpaceDN w:val="0"/>
        <w:adjustRightInd w:val="0"/>
        <w:spacing w:after="0" w:line="480" w:lineRule="auto"/>
        <w:rPr>
          <w:rFonts w:eastAsia="Times New Roman" w:cs="Arial"/>
          <w:color w:val="000000"/>
          <w:kern w:val="24"/>
          <w:sz w:val="28"/>
          <w:szCs w:val="28"/>
          <w:lang w:val="en-US"/>
        </w:rPr>
      </w:pPr>
      <w:r>
        <w:rPr>
          <w:rFonts w:eastAsia="Times New Roman" w:cs="Arial"/>
          <w:color w:val="000000"/>
          <w:kern w:val="24"/>
          <w:sz w:val="28"/>
          <w:szCs w:val="28"/>
          <w:lang w:val="en-US"/>
        </w:rPr>
        <w:t>Fate (having good luck, blaming failure on bad luck)</w:t>
      </w:r>
    </w:p>
    <w:p w14:paraId="2175D51E" w14:textId="77777777" w:rsidR="00990AA4" w:rsidRPr="00990AA4" w:rsidRDefault="00990AA4" w:rsidP="00990AA4">
      <w:pPr>
        <w:pStyle w:val="ListParagraph"/>
        <w:numPr>
          <w:ilvl w:val="0"/>
          <w:numId w:val="36"/>
        </w:numPr>
        <w:autoSpaceDE w:val="0"/>
        <w:autoSpaceDN w:val="0"/>
        <w:adjustRightInd w:val="0"/>
        <w:spacing w:after="0" w:line="480" w:lineRule="auto"/>
        <w:rPr>
          <w:rFonts w:eastAsia="Times New Roman" w:cs="Arial"/>
          <w:color w:val="000000"/>
          <w:kern w:val="24"/>
          <w:sz w:val="28"/>
          <w:szCs w:val="28"/>
          <w:lang w:val="en-US"/>
        </w:rPr>
      </w:pPr>
      <w:r>
        <w:rPr>
          <w:rFonts w:eastAsia="Times New Roman" w:cs="Arial"/>
          <w:color w:val="000000"/>
          <w:kern w:val="24"/>
          <w:sz w:val="28"/>
          <w:szCs w:val="28"/>
          <w:lang w:val="en-US"/>
        </w:rPr>
        <w:t>Autonomy (resentment of controls/ restrictions)</w:t>
      </w:r>
    </w:p>
    <w:p w14:paraId="407DA92E" w14:textId="77777777" w:rsidR="000E62A3" w:rsidRPr="00693F77" w:rsidRDefault="000E62A3" w:rsidP="000E62A3">
      <w:pPr>
        <w:autoSpaceDE w:val="0"/>
        <w:autoSpaceDN w:val="0"/>
        <w:adjustRightInd w:val="0"/>
        <w:spacing w:after="0" w:line="480" w:lineRule="auto"/>
        <w:rPr>
          <w:rFonts w:eastAsia="Times New Roman" w:cs="Arial"/>
          <w:color w:val="000000"/>
          <w:kern w:val="24"/>
          <w:sz w:val="32"/>
          <w:szCs w:val="32"/>
        </w:rPr>
      </w:pPr>
    </w:p>
    <w:p w14:paraId="2FD015EA" w14:textId="77777777" w:rsid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r w:rsidRPr="00693F77">
        <w:rPr>
          <w:rFonts w:eastAsia="Times New Roman" w:cs="Arial"/>
          <w:color w:val="000000"/>
          <w:kern w:val="24"/>
          <w:sz w:val="32"/>
          <w:szCs w:val="32"/>
          <w:lang w:val="en-US"/>
        </w:rPr>
        <w:t>Subcultures of Violence</w:t>
      </w:r>
    </w:p>
    <w:p w14:paraId="5CE5816E" w14:textId="77777777" w:rsidR="00990AA4" w:rsidRPr="00693F77" w:rsidRDefault="00990AA4" w:rsidP="00693F77">
      <w:pPr>
        <w:autoSpaceDE w:val="0"/>
        <w:autoSpaceDN w:val="0"/>
        <w:adjustRightInd w:val="0"/>
        <w:spacing w:after="0" w:line="240" w:lineRule="auto"/>
        <w:rPr>
          <w:rFonts w:eastAsia="Times New Roman" w:cs="Arial"/>
          <w:color w:val="000000"/>
          <w:kern w:val="24"/>
          <w:sz w:val="32"/>
          <w:szCs w:val="32"/>
        </w:rPr>
      </w:pPr>
      <w:r>
        <w:rPr>
          <w:rFonts w:eastAsia="Times New Roman" w:cs="Arial"/>
          <w:color w:val="000000"/>
          <w:kern w:val="24"/>
          <w:sz w:val="32"/>
          <w:szCs w:val="32"/>
          <w:lang w:val="en-US"/>
        </w:rPr>
        <w:t xml:space="preserve">By </w:t>
      </w:r>
      <w:proofErr w:type="spellStart"/>
      <w:r>
        <w:rPr>
          <w:rFonts w:eastAsia="Times New Roman" w:cs="Arial"/>
          <w:color w:val="000000"/>
          <w:kern w:val="24"/>
          <w:sz w:val="32"/>
          <w:szCs w:val="32"/>
          <w:lang w:val="en-US"/>
        </w:rPr>
        <w:t>Wolfgang&amp;Ferracuti</w:t>
      </w:r>
      <w:proofErr w:type="spellEnd"/>
    </w:p>
    <w:p w14:paraId="6BA3477A"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p>
    <w:p w14:paraId="71FA1073" w14:textId="77777777" w:rsidR="00693F77" w:rsidRPr="000E62A3" w:rsidRDefault="00693F77" w:rsidP="000E62A3">
      <w:pPr>
        <w:pStyle w:val="ListParagraph"/>
        <w:numPr>
          <w:ilvl w:val="0"/>
          <w:numId w:val="37"/>
        </w:numPr>
        <w:autoSpaceDE w:val="0"/>
        <w:autoSpaceDN w:val="0"/>
        <w:adjustRightInd w:val="0"/>
        <w:spacing w:after="0" w:line="240" w:lineRule="auto"/>
        <w:rPr>
          <w:rFonts w:eastAsia="Times New Roman" w:cs="Arial"/>
          <w:color w:val="000000"/>
          <w:kern w:val="24"/>
          <w:sz w:val="28"/>
          <w:szCs w:val="28"/>
        </w:rPr>
      </w:pPr>
      <w:r w:rsidRPr="000E62A3">
        <w:rPr>
          <w:rFonts w:eastAsia="Times New Roman" w:cs="Arial"/>
          <w:color w:val="000000"/>
          <w:kern w:val="24"/>
          <w:sz w:val="28"/>
          <w:szCs w:val="28"/>
          <w:lang w:val="en-US"/>
        </w:rPr>
        <w:t>Integrated sociological</w:t>
      </w:r>
      <w:r w:rsidR="00990AA4">
        <w:rPr>
          <w:rFonts w:eastAsia="Times New Roman" w:cs="Arial"/>
          <w:color w:val="000000"/>
          <w:kern w:val="24"/>
          <w:sz w:val="28"/>
          <w:szCs w:val="28"/>
          <w:lang w:val="en-US"/>
        </w:rPr>
        <w:t xml:space="preserve"> and psychological approach</w:t>
      </w:r>
    </w:p>
    <w:p w14:paraId="2155F2CE" w14:textId="77777777" w:rsidR="000E62A3" w:rsidRPr="000E62A3" w:rsidRDefault="000E62A3" w:rsidP="00693F77">
      <w:pPr>
        <w:autoSpaceDE w:val="0"/>
        <w:autoSpaceDN w:val="0"/>
        <w:adjustRightInd w:val="0"/>
        <w:spacing w:after="0" w:line="240" w:lineRule="auto"/>
        <w:rPr>
          <w:rFonts w:eastAsia="Times New Roman" w:cs="Arial"/>
          <w:color w:val="000000"/>
          <w:kern w:val="24"/>
          <w:sz w:val="28"/>
          <w:szCs w:val="28"/>
          <w:lang w:val="en-US"/>
        </w:rPr>
      </w:pPr>
    </w:p>
    <w:p w14:paraId="79509961" w14:textId="77777777" w:rsidR="000E62A3" w:rsidRPr="000E62A3" w:rsidRDefault="00693F77" w:rsidP="000E62A3">
      <w:pPr>
        <w:pStyle w:val="ListParagraph"/>
        <w:numPr>
          <w:ilvl w:val="0"/>
          <w:numId w:val="37"/>
        </w:numPr>
        <w:autoSpaceDE w:val="0"/>
        <w:autoSpaceDN w:val="0"/>
        <w:adjustRightInd w:val="0"/>
        <w:spacing w:after="0" w:line="240" w:lineRule="auto"/>
        <w:rPr>
          <w:rFonts w:eastAsia="Times New Roman" w:cs="Arial"/>
          <w:color w:val="000000"/>
          <w:kern w:val="24"/>
          <w:sz w:val="28"/>
          <w:szCs w:val="28"/>
          <w:lang w:val="en-US"/>
        </w:rPr>
      </w:pPr>
      <w:r w:rsidRPr="000E62A3">
        <w:rPr>
          <w:rFonts w:eastAsia="Times New Roman" w:cs="Arial"/>
          <w:color w:val="000000"/>
          <w:kern w:val="24"/>
          <w:sz w:val="28"/>
          <w:szCs w:val="28"/>
          <w:lang w:val="en-US"/>
        </w:rPr>
        <w:t>They note that few homicides are premeditated</w:t>
      </w:r>
      <w:r w:rsidR="00990AA4">
        <w:rPr>
          <w:rFonts w:eastAsia="Times New Roman" w:cs="Arial"/>
          <w:color w:val="000000"/>
          <w:kern w:val="24"/>
          <w:sz w:val="28"/>
          <w:szCs w:val="28"/>
          <w:lang w:val="en-US"/>
        </w:rPr>
        <w:t>, planned or intentional</w:t>
      </w:r>
    </w:p>
    <w:p w14:paraId="2419288F" w14:textId="77777777" w:rsidR="000E62A3" w:rsidRPr="000E62A3" w:rsidRDefault="000E62A3" w:rsidP="00693F77">
      <w:pPr>
        <w:autoSpaceDE w:val="0"/>
        <w:autoSpaceDN w:val="0"/>
        <w:adjustRightInd w:val="0"/>
        <w:spacing w:after="0" w:line="240" w:lineRule="auto"/>
        <w:rPr>
          <w:rFonts w:eastAsia="Times New Roman" w:cs="Arial"/>
          <w:color w:val="000000"/>
          <w:kern w:val="24"/>
          <w:sz w:val="28"/>
          <w:szCs w:val="28"/>
          <w:lang w:val="en-US"/>
        </w:rPr>
      </w:pPr>
    </w:p>
    <w:p w14:paraId="7435B569" w14:textId="77777777" w:rsidR="00693F77" w:rsidRPr="000E62A3" w:rsidRDefault="00693F77" w:rsidP="000E62A3">
      <w:pPr>
        <w:pStyle w:val="ListParagraph"/>
        <w:numPr>
          <w:ilvl w:val="0"/>
          <w:numId w:val="37"/>
        </w:numPr>
        <w:autoSpaceDE w:val="0"/>
        <w:autoSpaceDN w:val="0"/>
        <w:adjustRightInd w:val="0"/>
        <w:spacing w:after="0" w:line="240" w:lineRule="auto"/>
        <w:rPr>
          <w:rFonts w:eastAsia="Times New Roman" w:cs="Arial"/>
          <w:color w:val="000000"/>
          <w:kern w:val="24"/>
          <w:sz w:val="28"/>
          <w:szCs w:val="28"/>
        </w:rPr>
      </w:pPr>
      <w:r w:rsidRPr="000E62A3">
        <w:rPr>
          <w:rFonts w:eastAsia="Times New Roman" w:cs="Arial"/>
          <w:color w:val="000000"/>
          <w:kern w:val="24"/>
          <w:sz w:val="28"/>
          <w:szCs w:val="28"/>
          <w:lang w:val="en-US"/>
        </w:rPr>
        <w:t>Try to explain the majority of homicides</w:t>
      </w:r>
      <w:r w:rsidR="00990AA4">
        <w:rPr>
          <w:rFonts w:eastAsia="Times New Roman" w:cs="Arial"/>
          <w:color w:val="000000"/>
          <w:kern w:val="24"/>
          <w:sz w:val="28"/>
          <w:szCs w:val="28"/>
          <w:lang w:val="en-US"/>
        </w:rPr>
        <w:t xml:space="preserve"> that are not planned or premeditated</w:t>
      </w:r>
    </w:p>
    <w:p w14:paraId="4B7D7794"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
    <w:p w14:paraId="27613B1D"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p>
    <w:p w14:paraId="582592E9"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roofErr w:type="gramStart"/>
      <w:r w:rsidRPr="00693F77">
        <w:rPr>
          <w:rFonts w:eastAsia="Times New Roman" w:cs="Arial"/>
          <w:color w:val="000000"/>
          <w:kern w:val="24"/>
          <w:sz w:val="32"/>
          <w:szCs w:val="32"/>
          <w:lang w:val="en-US"/>
        </w:rPr>
        <w:t>Subcultures of Violence cont.</w:t>
      </w:r>
      <w:proofErr w:type="gramEnd"/>
    </w:p>
    <w:p w14:paraId="3481EA82" w14:textId="77777777" w:rsidR="00693F77" w:rsidRPr="002A157E" w:rsidRDefault="00693F77" w:rsidP="002A157E">
      <w:pPr>
        <w:pStyle w:val="ListParagraph"/>
        <w:numPr>
          <w:ilvl w:val="0"/>
          <w:numId w:val="38"/>
        </w:numPr>
        <w:autoSpaceDE w:val="0"/>
        <w:autoSpaceDN w:val="0"/>
        <w:adjustRightInd w:val="0"/>
        <w:spacing w:after="0" w:line="240" w:lineRule="auto"/>
        <w:rPr>
          <w:rFonts w:eastAsia="Times New Roman" w:cs="Arial"/>
          <w:color w:val="000000"/>
          <w:kern w:val="24"/>
          <w:sz w:val="28"/>
          <w:szCs w:val="28"/>
        </w:rPr>
      </w:pPr>
      <w:r w:rsidRPr="002A157E">
        <w:rPr>
          <w:rFonts w:eastAsia="Times New Roman" w:cs="Arial"/>
          <w:color w:val="000000"/>
          <w:kern w:val="24"/>
          <w:sz w:val="28"/>
          <w:szCs w:val="28"/>
        </w:rPr>
        <w:t xml:space="preserve">Certain subcultures regard aggression/toughness as normal </w:t>
      </w:r>
      <w:r w:rsidR="00990AA4">
        <w:rPr>
          <w:rFonts w:eastAsia="Times New Roman" w:cs="Arial"/>
          <w:color w:val="000000"/>
          <w:kern w:val="24"/>
          <w:sz w:val="28"/>
          <w:szCs w:val="28"/>
        </w:rPr>
        <w:t>behaviour, and might not consider assault or even assault with a weapon to be illegal</w:t>
      </w:r>
    </w:p>
    <w:p w14:paraId="770E4C59" w14:textId="77777777" w:rsidR="002A157E" w:rsidRPr="002A157E" w:rsidRDefault="002A157E" w:rsidP="00693F77">
      <w:pPr>
        <w:autoSpaceDE w:val="0"/>
        <w:autoSpaceDN w:val="0"/>
        <w:adjustRightInd w:val="0"/>
        <w:spacing w:after="0" w:line="240" w:lineRule="auto"/>
        <w:rPr>
          <w:rFonts w:eastAsia="Times New Roman" w:cs="Arial"/>
          <w:color w:val="000000"/>
          <w:kern w:val="24"/>
          <w:sz w:val="28"/>
          <w:szCs w:val="28"/>
        </w:rPr>
      </w:pPr>
    </w:p>
    <w:p w14:paraId="7A93EB57" w14:textId="77777777" w:rsidR="00693F77" w:rsidRPr="002A157E" w:rsidRDefault="00693F77" w:rsidP="002A157E">
      <w:pPr>
        <w:pStyle w:val="ListParagraph"/>
        <w:numPr>
          <w:ilvl w:val="0"/>
          <w:numId w:val="38"/>
        </w:numPr>
        <w:autoSpaceDE w:val="0"/>
        <w:autoSpaceDN w:val="0"/>
        <w:adjustRightInd w:val="0"/>
        <w:spacing w:after="0" w:line="240" w:lineRule="auto"/>
        <w:rPr>
          <w:rFonts w:eastAsia="Times New Roman" w:cs="Arial"/>
          <w:color w:val="000000"/>
          <w:kern w:val="24"/>
          <w:sz w:val="28"/>
          <w:szCs w:val="28"/>
        </w:rPr>
      </w:pPr>
      <w:r w:rsidRPr="002A157E">
        <w:rPr>
          <w:rFonts w:eastAsia="Times New Roman" w:cs="Arial"/>
          <w:color w:val="000000"/>
          <w:kern w:val="24"/>
          <w:sz w:val="28"/>
          <w:szCs w:val="28"/>
        </w:rPr>
        <w:t>Carrying weapons (and being willing to use them)</w:t>
      </w:r>
      <w:r w:rsidR="00990AA4">
        <w:rPr>
          <w:rFonts w:eastAsia="Times New Roman" w:cs="Arial"/>
          <w:color w:val="000000"/>
          <w:kern w:val="24"/>
          <w:sz w:val="28"/>
          <w:szCs w:val="28"/>
        </w:rPr>
        <w:t xml:space="preserve"> would be considered normal</w:t>
      </w:r>
    </w:p>
    <w:p w14:paraId="17B84FEF" w14:textId="77777777" w:rsidR="002A157E" w:rsidRPr="002A157E" w:rsidRDefault="002A157E" w:rsidP="00693F77">
      <w:pPr>
        <w:autoSpaceDE w:val="0"/>
        <w:autoSpaceDN w:val="0"/>
        <w:adjustRightInd w:val="0"/>
        <w:spacing w:after="0" w:line="240" w:lineRule="auto"/>
        <w:rPr>
          <w:rFonts w:eastAsia="Times New Roman" w:cs="Arial"/>
          <w:color w:val="000000"/>
          <w:kern w:val="24"/>
          <w:sz w:val="28"/>
          <w:szCs w:val="28"/>
        </w:rPr>
      </w:pPr>
    </w:p>
    <w:p w14:paraId="14DF49E3" w14:textId="77777777" w:rsidR="00693F77" w:rsidRPr="002A157E" w:rsidRDefault="00693F77" w:rsidP="002A157E">
      <w:pPr>
        <w:pStyle w:val="ListParagraph"/>
        <w:numPr>
          <w:ilvl w:val="0"/>
          <w:numId w:val="38"/>
        </w:numPr>
        <w:autoSpaceDE w:val="0"/>
        <w:autoSpaceDN w:val="0"/>
        <w:adjustRightInd w:val="0"/>
        <w:spacing w:after="0" w:line="240" w:lineRule="auto"/>
        <w:rPr>
          <w:rFonts w:eastAsia="Times New Roman" w:cs="Arial"/>
          <w:color w:val="000000"/>
          <w:kern w:val="24"/>
          <w:sz w:val="28"/>
          <w:szCs w:val="28"/>
        </w:rPr>
      </w:pPr>
      <w:r w:rsidRPr="002A157E">
        <w:rPr>
          <w:rFonts w:eastAsia="Times New Roman" w:cs="Arial"/>
          <w:color w:val="000000"/>
          <w:kern w:val="24"/>
          <w:sz w:val="28"/>
          <w:szCs w:val="28"/>
        </w:rPr>
        <w:lastRenderedPageBreak/>
        <w:t>Certain reactions expected—</w:t>
      </w:r>
      <w:r w:rsidR="00990AA4">
        <w:rPr>
          <w:rFonts w:eastAsia="Times New Roman" w:cs="Arial"/>
          <w:color w:val="000000"/>
          <w:kern w:val="24"/>
          <w:sz w:val="28"/>
          <w:szCs w:val="28"/>
        </w:rPr>
        <w:t xml:space="preserve"> individuals are quick to take offense, feel they have to fight to protect their reputation</w:t>
      </w:r>
    </w:p>
    <w:p w14:paraId="55223692" w14:textId="77777777" w:rsidR="002A157E" w:rsidRPr="002A157E" w:rsidRDefault="002A157E" w:rsidP="00693F77">
      <w:pPr>
        <w:autoSpaceDE w:val="0"/>
        <w:autoSpaceDN w:val="0"/>
        <w:adjustRightInd w:val="0"/>
        <w:spacing w:after="0" w:line="240" w:lineRule="auto"/>
        <w:rPr>
          <w:rFonts w:eastAsia="Times New Roman" w:cs="Arial"/>
          <w:color w:val="000000"/>
          <w:kern w:val="24"/>
          <w:sz w:val="28"/>
          <w:szCs w:val="28"/>
        </w:rPr>
      </w:pPr>
    </w:p>
    <w:p w14:paraId="1C946638" w14:textId="77777777" w:rsidR="00693F77" w:rsidRPr="002A157E" w:rsidRDefault="00693F77" w:rsidP="002A157E">
      <w:pPr>
        <w:pStyle w:val="ListParagraph"/>
        <w:numPr>
          <w:ilvl w:val="0"/>
          <w:numId w:val="38"/>
        </w:numPr>
        <w:autoSpaceDE w:val="0"/>
        <w:autoSpaceDN w:val="0"/>
        <w:adjustRightInd w:val="0"/>
        <w:spacing w:after="0" w:line="240" w:lineRule="auto"/>
        <w:rPr>
          <w:rFonts w:eastAsia="Times New Roman" w:cs="Arial"/>
          <w:color w:val="000000"/>
          <w:kern w:val="24"/>
          <w:sz w:val="28"/>
          <w:szCs w:val="28"/>
        </w:rPr>
      </w:pPr>
      <w:r w:rsidRPr="002A157E">
        <w:rPr>
          <w:rFonts w:eastAsia="Times New Roman" w:cs="Arial"/>
          <w:color w:val="000000"/>
          <w:kern w:val="24"/>
          <w:sz w:val="28"/>
          <w:szCs w:val="28"/>
        </w:rPr>
        <w:t>Values or norms of subcultures of violence learned</w:t>
      </w:r>
      <w:r w:rsidR="00990AA4">
        <w:rPr>
          <w:rFonts w:eastAsia="Times New Roman" w:cs="Arial"/>
          <w:color w:val="000000"/>
          <w:kern w:val="24"/>
          <w:sz w:val="28"/>
          <w:szCs w:val="28"/>
        </w:rPr>
        <w:t xml:space="preserve"> through same process of differential association outlined by Edwin Sutherland</w:t>
      </w:r>
    </w:p>
    <w:p w14:paraId="04222A65" w14:textId="77777777" w:rsidR="002A157E" w:rsidRPr="00693F77" w:rsidRDefault="002A157E" w:rsidP="00693F77">
      <w:pPr>
        <w:autoSpaceDE w:val="0"/>
        <w:autoSpaceDN w:val="0"/>
        <w:adjustRightInd w:val="0"/>
        <w:spacing w:after="0" w:line="240" w:lineRule="auto"/>
        <w:rPr>
          <w:rFonts w:eastAsia="Times New Roman" w:cs="Arial"/>
          <w:color w:val="000000"/>
          <w:kern w:val="24"/>
          <w:sz w:val="32"/>
          <w:szCs w:val="32"/>
        </w:rPr>
      </w:pPr>
    </w:p>
    <w:p w14:paraId="2DC11313"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Social Control Theory</w:t>
      </w:r>
      <w:r w:rsidR="00990AA4">
        <w:rPr>
          <w:rFonts w:eastAsia="Times New Roman" w:cs="Arial"/>
          <w:bCs/>
          <w:color w:val="000000"/>
          <w:kern w:val="24"/>
          <w:sz w:val="32"/>
          <w:szCs w:val="32"/>
          <w:lang w:val="en-US"/>
        </w:rPr>
        <w:t xml:space="preserve"> (another example of sociological theory)</w:t>
      </w:r>
    </w:p>
    <w:p w14:paraId="63058416" w14:textId="77777777" w:rsidR="00693F77" w:rsidRDefault="00693F77" w:rsidP="00693F77">
      <w:pPr>
        <w:autoSpaceDE w:val="0"/>
        <w:autoSpaceDN w:val="0"/>
        <w:adjustRightInd w:val="0"/>
        <w:spacing w:after="0" w:line="240" w:lineRule="auto"/>
        <w:rPr>
          <w:rFonts w:eastAsia="Times New Roman" w:cs="Arial"/>
          <w:bCs/>
          <w:color w:val="000000"/>
          <w:kern w:val="24"/>
          <w:sz w:val="32"/>
          <w:szCs w:val="32"/>
        </w:rPr>
      </w:pPr>
    </w:p>
    <w:p w14:paraId="65A92512" w14:textId="77777777" w:rsidR="002A157E" w:rsidRPr="00693F77" w:rsidRDefault="002A157E" w:rsidP="00693F77">
      <w:pPr>
        <w:autoSpaceDE w:val="0"/>
        <w:autoSpaceDN w:val="0"/>
        <w:adjustRightInd w:val="0"/>
        <w:spacing w:after="0" w:line="240" w:lineRule="auto"/>
        <w:rPr>
          <w:rFonts w:eastAsia="Times New Roman" w:cs="Arial"/>
          <w:bCs/>
          <w:color w:val="000000"/>
          <w:kern w:val="24"/>
          <w:sz w:val="32"/>
          <w:szCs w:val="32"/>
        </w:rPr>
      </w:pPr>
    </w:p>
    <w:p w14:paraId="24FFFEA7"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Ivan Nye (1958)</w:t>
      </w:r>
    </w:p>
    <w:p w14:paraId="0BD921B7" w14:textId="77777777" w:rsidR="00693F77" w:rsidRPr="002A157E" w:rsidRDefault="00693F77" w:rsidP="002A157E">
      <w:pPr>
        <w:pStyle w:val="ListParagraph"/>
        <w:numPr>
          <w:ilvl w:val="0"/>
          <w:numId w:val="39"/>
        </w:numPr>
        <w:autoSpaceDE w:val="0"/>
        <w:autoSpaceDN w:val="0"/>
        <w:adjustRightInd w:val="0"/>
        <w:spacing w:after="0" w:line="240" w:lineRule="auto"/>
        <w:rPr>
          <w:rFonts w:eastAsia="Times New Roman" w:cs="Arial"/>
          <w:color w:val="000000"/>
          <w:kern w:val="24"/>
          <w:sz w:val="28"/>
          <w:szCs w:val="28"/>
        </w:rPr>
      </w:pPr>
      <w:r w:rsidRPr="002A157E">
        <w:rPr>
          <w:rFonts w:eastAsia="Times New Roman" w:cs="Arial"/>
          <w:color w:val="000000"/>
          <w:kern w:val="24"/>
          <w:sz w:val="28"/>
          <w:szCs w:val="28"/>
          <w:lang w:val="en-US"/>
        </w:rPr>
        <w:t>Talked about family-focused social control</w:t>
      </w:r>
      <w:r w:rsidR="00990AA4">
        <w:rPr>
          <w:rFonts w:eastAsia="Times New Roman" w:cs="Arial"/>
          <w:color w:val="000000"/>
          <w:kern w:val="24"/>
          <w:sz w:val="28"/>
          <w:szCs w:val="28"/>
          <w:lang w:val="en-US"/>
        </w:rPr>
        <w:t>…the family could/should generate direct, control, internalized control, and indirect control</w:t>
      </w:r>
    </w:p>
    <w:p w14:paraId="23EF232D" w14:textId="77777777" w:rsidR="002A157E" w:rsidRPr="002A157E" w:rsidRDefault="002A157E" w:rsidP="00693F77">
      <w:pPr>
        <w:autoSpaceDE w:val="0"/>
        <w:autoSpaceDN w:val="0"/>
        <w:adjustRightInd w:val="0"/>
        <w:spacing w:after="0" w:line="240" w:lineRule="auto"/>
        <w:rPr>
          <w:rFonts w:eastAsia="Times New Roman" w:cs="Arial"/>
          <w:color w:val="000000"/>
          <w:kern w:val="24"/>
          <w:sz w:val="28"/>
          <w:szCs w:val="28"/>
          <w:lang w:val="en-US"/>
        </w:rPr>
      </w:pPr>
    </w:p>
    <w:p w14:paraId="282549F2" w14:textId="77777777" w:rsidR="00693F77" w:rsidRPr="002A157E" w:rsidRDefault="00693F77" w:rsidP="002A157E">
      <w:pPr>
        <w:pStyle w:val="ListParagraph"/>
        <w:numPr>
          <w:ilvl w:val="0"/>
          <w:numId w:val="39"/>
        </w:numPr>
        <w:autoSpaceDE w:val="0"/>
        <w:autoSpaceDN w:val="0"/>
        <w:adjustRightInd w:val="0"/>
        <w:spacing w:after="0" w:line="240" w:lineRule="auto"/>
        <w:rPr>
          <w:rFonts w:eastAsia="Times New Roman" w:cs="Arial"/>
          <w:color w:val="000000"/>
          <w:kern w:val="24"/>
          <w:sz w:val="28"/>
          <w:szCs w:val="28"/>
          <w:lang w:val="en-US"/>
        </w:rPr>
      </w:pPr>
      <w:r w:rsidRPr="002A157E">
        <w:rPr>
          <w:rFonts w:eastAsia="Times New Roman" w:cs="Arial"/>
          <w:color w:val="000000"/>
          <w:kern w:val="24"/>
          <w:sz w:val="28"/>
          <w:szCs w:val="28"/>
          <w:lang w:val="en-US"/>
        </w:rPr>
        <w:t>While Nye regarded the family as most effective source of control</w:t>
      </w:r>
      <w:r w:rsidR="00990AA4">
        <w:rPr>
          <w:rFonts w:eastAsia="Times New Roman" w:cs="Arial"/>
          <w:color w:val="000000"/>
          <w:kern w:val="24"/>
          <w:sz w:val="28"/>
          <w:szCs w:val="28"/>
          <w:lang w:val="en-US"/>
        </w:rPr>
        <w:t>, he also recognized that family might be a source of deviant motivation</w:t>
      </w:r>
    </w:p>
    <w:p w14:paraId="39927F2A" w14:textId="77777777" w:rsidR="002A157E" w:rsidRPr="00693F77" w:rsidRDefault="002A157E" w:rsidP="00693F77">
      <w:pPr>
        <w:autoSpaceDE w:val="0"/>
        <w:autoSpaceDN w:val="0"/>
        <w:adjustRightInd w:val="0"/>
        <w:spacing w:after="0" w:line="240" w:lineRule="auto"/>
        <w:rPr>
          <w:rFonts w:eastAsia="Times New Roman" w:cs="Arial"/>
          <w:color w:val="000000"/>
          <w:kern w:val="24"/>
          <w:sz w:val="32"/>
          <w:szCs w:val="32"/>
        </w:rPr>
      </w:pPr>
    </w:p>
    <w:p w14:paraId="44253537" w14:textId="77777777" w:rsidR="00693F77" w:rsidRDefault="00693F77" w:rsidP="00693F77">
      <w:pPr>
        <w:autoSpaceDE w:val="0"/>
        <w:autoSpaceDN w:val="0"/>
        <w:adjustRightInd w:val="0"/>
        <w:spacing w:after="0" w:line="240" w:lineRule="auto"/>
        <w:rPr>
          <w:rFonts w:eastAsia="Times New Roman" w:cs="Arial"/>
          <w:color w:val="000000"/>
          <w:kern w:val="24"/>
          <w:sz w:val="32"/>
          <w:szCs w:val="32"/>
          <w:lang w:val="en-US"/>
        </w:rPr>
      </w:pPr>
      <w:r w:rsidRPr="00693F77">
        <w:rPr>
          <w:rFonts w:eastAsia="Times New Roman" w:cs="Arial"/>
          <w:color w:val="000000"/>
          <w:kern w:val="24"/>
          <w:sz w:val="32"/>
          <w:szCs w:val="32"/>
          <w:lang w:val="en-US"/>
        </w:rPr>
        <w:t xml:space="preserve">Direct </w:t>
      </w:r>
      <w:r w:rsidR="00990AA4">
        <w:rPr>
          <w:rFonts w:eastAsia="Times New Roman" w:cs="Arial"/>
          <w:color w:val="000000"/>
          <w:kern w:val="24"/>
          <w:sz w:val="32"/>
          <w:szCs w:val="32"/>
          <w:lang w:val="en-US"/>
        </w:rPr>
        <w:t xml:space="preserve">Control, Indirect Control, and </w:t>
      </w:r>
      <w:r w:rsidRPr="00693F77">
        <w:rPr>
          <w:rFonts w:eastAsia="Times New Roman" w:cs="Arial"/>
          <w:color w:val="000000"/>
          <w:kern w:val="24"/>
          <w:sz w:val="32"/>
          <w:szCs w:val="32"/>
          <w:lang w:val="en-US"/>
        </w:rPr>
        <w:t>Internalized Control</w:t>
      </w:r>
    </w:p>
    <w:p w14:paraId="62775958" w14:textId="77777777" w:rsidR="00990AA4" w:rsidRDefault="00990AA4" w:rsidP="00693F77">
      <w:pPr>
        <w:autoSpaceDE w:val="0"/>
        <w:autoSpaceDN w:val="0"/>
        <w:adjustRightInd w:val="0"/>
        <w:spacing w:after="0" w:line="240" w:lineRule="auto"/>
        <w:rPr>
          <w:rFonts w:eastAsia="Times New Roman" w:cs="Arial"/>
          <w:color w:val="000000"/>
          <w:kern w:val="24"/>
          <w:sz w:val="32"/>
          <w:szCs w:val="32"/>
          <w:lang w:val="en-US"/>
        </w:rPr>
      </w:pPr>
    </w:p>
    <w:p w14:paraId="17AB610F" w14:textId="77777777" w:rsidR="00990AA4" w:rsidRDefault="00990AA4" w:rsidP="00693F77">
      <w:p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Direct: punishment or restr</w:t>
      </w:r>
      <w:r w:rsidR="00341262">
        <w:rPr>
          <w:rFonts w:eastAsia="Times New Roman" w:cs="Arial"/>
          <w:color w:val="000000"/>
          <w:kern w:val="24"/>
          <w:sz w:val="32"/>
          <w:szCs w:val="32"/>
          <w:lang w:val="en-US"/>
        </w:rPr>
        <w:t>a</w:t>
      </w:r>
      <w:r>
        <w:rPr>
          <w:rFonts w:eastAsia="Times New Roman" w:cs="Arial"/>
          <w:color w:val="000000"/>
          <w:kern w:val="24"/>
          <w:sz w:val="32"/>
          <w:szCs w:val="32"/>
          <w:lang w:val="en-US"/>
        </w:rPr>
        <w:t>ints act as external forces</w:t>
      </w:r>
      <w:r w:rsidR="00341262">
        <w:rPr>
          <w:rFonts w:eastAsia="Times New Roman" w:cs="Arial"/>
          <w:color w:val="000000"/>
          <w:kern w:val="24"/>
          <w:sz w:val="32"/>
          <w:szCs w:val="32"/>
          <w:lang w:val="en-US"/>
        </w:rPr>
        <w:t xml:space="preserve"> (take your </w:t>
      </w:r>
      <w:proofErr w:type="spellStart"/>
      <w:r w:rsidR="00341262">
        <w:rPr>
          <w:rFonts w:eastAsia="Times New Roman" w:cs="Arial"/>
          <w:color w:val="000000"/>
          <w:kern w:val="24"/>
          <w:sz w:val="32"/>
          <w:szCs w:val="32"/>
          <w:lang w:val="en-US"/>
        </w:rPr>
        <w:t>iphone</w:t>
      </w:r>
      <w:proofErr w:type="spellEnd"/>
      <w:r w:rsidR="00341262">
        <w:rPr>
          <w:rFonts w:eastAsia="Times New Roman" w:cs="Arial"/>
          <w:color w:val="000000"/>
          <w:kern w:val="24"/>
          <w:sz w:val="32"/>
          <w:szCs w:val="32"/>
          <w:lang w:val="en-US"/>
        </w:rPr>
        <w:t>, computer for a week if you go out)</w:t>
      </w:r>
    </w:p>
    <w:p w14:paraId="24B738FE" w14:textId="77777777" w:rsidR="00990AA4" w:rsidRDefault="00990AA4" w:rsidP="00693F77">
      <w:p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Indirect: Identification with and affection for parents and significant control</w:t>
      </w:r>
    </w:p>
    <w:p w14:paraId="24123920" w14:textId="77777777" w:rsidR="00990AA4" w:rsidRPr="00693F77" w:rsidRDefault="00990AA4" w:rsidP="00693F77">
      <w:pPr>
        <w:autoSpaceDE w:val="0"/>
        <w:autoSpaceDN w:val="0"/>
        <w:adjustRightInd w:val="0"/>
        <w:spacing w:after="0" w:line="240" w:lineRule="auto"/>
        <w:rPr>
          <w:rFonts w:eastAsia="Times New Roman" w:cs="Arial"/>
          <w:color w:val="000000"/>
          <w:kern w:val="24"/>
          <w:sz w:val="32"/>
          <w:szCs w:val="32"/>
        </w:rPr>
      </w:pPr>
      <w:r>
        <w:rPr>
          <w:rFonts w:eastAsia="Times New Roman" w:cs="Arial"/>
          <w:color w:val="000000"/>
          <w:kern w:val="24"/>
          <w:sz w:val="32"/>
          <w:szCs w:val="32"/>
          <w:lang w:val="en-US"/>
        </w:rPr>
        <w:t>Internal</w:t>
      </w:r>
      <w:r w:rsidR="00341262">
        <w:rPr>
          <w:rFonts w:eastAsia="Times New Roman" w:cs="Arial"/>
          <w:color w:val="000000"/>
          <w:kern w:val="24"/>
          <w:sz w:val="32"/>
          <w:szCs w:val="32"/>
          <w:lang w:val="en-US"/>
        </w:rPr>
        <w:t>i</w:t>
      </w:r>
      <w:r>
        <w:rPr>
          <w:rFonts w:eastAsia="Times New Roman" w:cs="Arial"/>
          <w:color w:val="000000"/>
          <w:kern w:val="24"/>
          <w:sz w:val="32"/>
          <w:szCs w:val="32"/>
          <w:lang w:val="en-US"/>
        </w:rPr>
        <w:t xml:space="preserve">zed: </w:t>
      </w:r>
      <w:r w:rsidR="00341262">
        <w:rPr>
          <w:rFonts w:eastAsia="Times New Roman" w:cs="Arial"/>
          <w:color w:val="000000"/>
          <w:kern w:val="24"/>
          <w:sz w:val="32"/>
          <w:szCs w:val="32"/>
          <w:lang w:val="en-US"/>
        </w:rPr>
        <w:t>individual regulates his/her own behaviour</w:t>
      </w:r>
    </w:p>
    <w:p w14:paraId="6A2633B9" w14:textId="77777777" w:rsidR="002A157E" w:rsidRDefault="002A157E" w:rsidP="00693F77">
      <w:pPr>
        <w:autoSpaceDE w:val="0"/>
        <w:autoSpaceDN w:val="0"/>
        <w:adjustRightInd w:val="0"/>
        <w:spacing w:after="0" w:line="240" w:lineRule="auto"/>
        <w:rPr>
          <w:rFonts w:eastAsia="Times New Roman" w:cs="Arial"/>
          <w:color w:val="000000"/>
          <w:kern w:val="24"/>
          <w:sz w:val="32"/>
          <w:szCs w:val="32"/>
          <w:lang w:val="en-US"/>
        </w:rPr>
      </w:pPr>
    </w:p>
    <w:p w14:paraId="569B3BC3" w14:textId="77777777" w:rsidR="002A157E" w:rsidRDefault="002A157E" w:rsidP="00693F77">
      <w:pPr>
        <w:autoSpaceDE w:val="0"/>
        <w:autoSpaceDN w:val="0"/>
        <w:adjustRightInd w:val="0"/>
        <w:spacing w:after="0" w:line="240" w:lineRule="auto"/>
        <w:rPr>
          <w:rFonts w:eastAsia="Times New Roman" w:cs="Arial"/>
          <w:color w:val="000000"/>
          <w:kern w:val="24"/>
          <w:sz w:val="32"/>
          <w:szCs w:val="32"/>
          <w:lang w:val="en-US"/>
        </w:rPr>
      </w:pPr>
    </w:p>
    <w:p w14:paraId="1C5095D6" w14:textId="77777777" w:rsidR="002A157E" w:rsidRDefault="002A157E" w:rsidP="00693F77">
      <w:pPr>
        <w:autoSpaceDE w:val="0"/>
        <w:autoSpaceDN w:val="0"/>
        <w:adjustRightInd w:val="0"/>
        <w:spacing w:after="0" w:line="240" w:lineRule="auto"/>
        <w:rPr>
          <w:rFonts w:eastAsia="Times New Roman" w:cs="Arial"/>
          <w:color w:val="000000"/>
          <w:kern w:val="24"/>
          <w:sz w:val="32"/>
          <w:szCs w:val="32"/>
          <w:lang w:val="en-US"/>
        </w:rPr>
      </w:pPr>
    </w:p>
    <w:p w14:paraId="5A90FF18" w14:textId="77777777" w:rsidR="002A157E" w:rsidRDefault="002A157E" w:rsidP="00693F77">
      <w:pPr>
        <w:autoSpaceDE w:val="0"/>
        <w:autoSpaceDN w:val="0"/>
        <w:adjustRightInd w:val="0"/>
        <w:spacing w:after="0" w:line="240" w:lineRule="auto"/>
        <w:rPr>
          <w:rFonts w:eastAsia="Times New Roman" w:cs="Arial"/>
          <w:color w:val="000000"/>
          <w:kern w:val="24"/>
          <w:sz w:val="32"/>
          <w:szCs w:val="32"/>
          <w:lang w:val="en-US"/>
        </w:rPr>
      </w:pPr>
    </w:p>
    <w:p w14:paraId="07971915"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 xml:space="preserve">Walter </w:t>
      </w:r>
      <w:proofErr w:type="spellStart"/>
      <w:r w:rsidRPr="00693F77">
        <w:rPr>
          <w:rFonts w:eastAsia="Times New Roman" w:cs="Arial"/>
          <w:color w:val="000000"/>
          <w:kern w:val="24"/>
          <w:sz w:val="32"/>
          <w:szCs w:val="32"/>
          <w:lang w:val="en-US"/>
        </w:rPr>
        <w:t>Reckless’s</w:t>
      </w:r>
      <w:proofErr w:type="spellEnd"/>
      <w:r w:rsidRPr="00693F77">
        <w:rPr>
          <w:rFonts w:eastAsia="Times New Roman" w:cs="Arial"/>
          <w:color w:val="000000"/>
          <w:kern w:val="24"/>
          <w:sz w:val="32"/>
          <w:szCs w:val="32"/>
          <w:lang w:val="en-US"/>
        </w:rPr>
        <w:t xml:space="preserve"> Containment Theory (1967)</w:t>
      </w:r>
    </w:p>
    <w:p w14:paraId="4AA9FA8B" w14:textId="77777777" w:rsidR="00693F77" w:rsidRPr="002A157E" w:rsidRDefault="00693F77" w:rsidP="002A157E">
      <w:pPr>
        <w:pStyle w:val="ListParagraph"/>
        <w:numPr>
          <w:ilvl w:val="0"/>
          <w:numId w:val="40"/>
        </w:numPr>
        <w:autoSpaceDE w:val="0"/>
        <w:autoSpaceDN w:val="0"/>
        <w:adjustRightInd w:val="0"/>
        <w:spacing w:after="0" w:line="240" w:lineRule="auto"/>
        <w:rPr>
          <w:rFonts w:eastAsia="Times New Roman" w:cs="Arial"/>
          <w:color w:val="000000"/>
          <w:kern w:val="24"/>
          <w:sz w:val="28"/>
          <w:szCs w:val="28"/>
          <w:lang w:val="en-US"/>
        </w:rPr>
      </w:pPr>
      <w:r w:rsidRPr="002A157E">
        <w:rPr>
          <w:rFonts w:eastAsia="Times New Roman" w:cs="Arial"/>
          <w:color w:val="000000"/>
          <w:kern w:val="24"/>
          <w:sz w:val="28"/>
          <w:szCs w:val="28"/>
          <w:lang w:val="en-US"/>
        </w:rPr>
        <w:t xml:space="preserve">Inner containment = </w:t>
      </w:r>
      <w:r w:rsidR="00341262">
        <w:rPr>
          <w:rFonts w:eastAsia="Times New Roman" w:cs="Arial"/>
          <w:color w:val="000000"/>
          <w:kern w:val="24"/>
          <w:sz w:val="28"/>
          <w:szCs w:val="28"/>
          <w:lang w:val="en-US"/>
        </w:rPr>
        <w:t xml:space="preserve">self control, good </w:t>
      </w:r>
      <w:proofErr w:type="spellStart"/>
      <w:r w:rsidR="00341262">
        <w:rPr>
          <w:rFonts w:eastAsia="Times New Roman" w:cs="Arial"/>
          <w:color w:val="000000"/>
          <w:kern w:val="24"/>
          <w:sz w:val="28"/>
          <w:szCs w:val="28"/>
          <w:lang w:val="en-US"/>
        </w:rPr>
        <w:t>sef</w:t>
      </w:r>
      <w:proofErr w:type="spellEnd"/>
      <w:r w:rsidR="00341262">
        <w:rPr>
          <w:rFonts w:eastAsia="Times New Roman" w:cs="Arial"/>
          <w:color w:val="000000"/>
          <w:kern w:val="24"/>
          <w:sz w:val="28"/>
          <w:szCs w:val="28"/>
          <w:lang w:val="en-US"/>
        </w:rPr>
        <w:t>-image, ability to tolerate frustration (psychological)</w:t>
      </w:r>
    </w:p>
    <w:p w14:paraId="75FD7E02" w14:textId="77777777" w:rsidR="002A157E" w:rsidRPr="002A157E" w:rsidRDefault="002A157E" w:rsidP="00693F77">
      <w:pPr>
        <w:autoSpaceDE w:val="0"/>
        <w:autoSpaceDN w:val="0"/>
        <w:adjustRightInd w:val="0"/>
        <w:spacing w:after="0" w:line="240" w:lineRule="auto"/>
        <w:rPr>
          <w:rFonts w:eastAsia="Times New Roman" w:cs="Arial"/>
          <w:color w:val="000000"/>
          <w:kern w:val="24"/>
          <w:sz w:val="28"/>
          <w:szCs w:val="28"/>
        </w:rPr>
      </w:pPr>
    </w:p>
    <w:p w14:paraId="18D818ED" w14:textId="77777777" w:rsidR="00693F77" w:rsidRPr="002A157E" w:rsidRDefault="00693F77" w:rsidP="002A157E">
      <w:pPr>
        <w:pStyle w:val="ListParagraph"/>
        <w:numPr>
          <w:ilvl w:val="0"/>
          <w:numId w:val="40"/>
        </w:numPr>
        <w:autoSpaceDE w:val="0"/>
        <w:autoSpaceDN w:val="0"/>
        <w:adjustRightInd w:val="0"/>
        <w:spacing w:after="0" w:line="240" w:lineRule="auto"/>
        <w:rPr>
          <w:rFonts w:eastAsia="Times New Roman" w:cs="Arial"/>
          <w:color w:val="000000"/>
          <w:kern w:val="24"/>
          <w:sz w:val="28"/>
          <w:szCs w:val="28"/>
          <w:lang w:val="en-US"/>
        </w:rPr>
      </w:pPr>
      <w:r w:rsidRPr="002A157E">
        <w:rPr>
          <w:rFonts w:eastAsia="Times New Roman" w:cs="Arial"/>
          <w:color w:val="000000"/>
          <w:kern w:val="24"/>
          <w:sz w:val="28"/>
          <w:szCs w:val="28"/>
          <w:lang w:val="en-US"/>
        </w:rPr>
        <w:t xml:space="preserve">Outer containment = </w:t>
      </w:r>
      <w:r w:rsidR="00341262">
        <w:rPr>
          <w:rFonts w:eastAsia="Times New Roman" w:cs="Arial"/>
          <w:color w:val="000000"/>
          <w:kern w:val="24"/>
          <w:sz w:val="28"/>
          <w:szCs w:val="28"/>
          <w:lang w:val="en-US"/>
        </w:rPr>
        <w:t>family values, institutional reinforcement, effective adult supervision (sociological)</w:t>
      </w:r>
    </w:p>
    <w:p w14:paraId="3540FBDD" w14:textId="77777777" w:rsidR="002A157E" w:rsidRPr="00693F77" w:rsidRDefault="002A157E" w:rsidP="00693F77">
      <w:pPr>
        <w:autoSpaceDE w:val="0"/>
        <w:autoSpaceDN w:val="0"/>
        <w:adjustRightInd w:val="0"/>
        <w:spacing w:after="0" w:line="240" w:lineRule="auto"/>
        <w:rPr>
          <w:rFonts w:eastAsia="Times New Roman" w:cs="Arial"/>
          <w:color w:val="000000"/>
          <w:kern w:val="24"/>
          <w:sz w:val="32"/>
          <w:szCs w:val="32"/>
        </w:rPr>
      </w:pPr>
    </w:p>
    <w:p w14:paraId="190B16DE"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roofErr w:type="gramStart"/>
      <w:r w:rsidRPr="00693F77">
        <w:rPr>
          <w:rFonts w:eastAsia="Times New Roman" w:cs="Arial"/>
          <w:color w:val="000000"/>
          <w:kern w:val="24"/>
          <w:sz w:val="32"/>
          <w:szCs w:val="32"/>
          <w:lang w:val="en-US"/>
        </w:rPr>
        <w:t>Containment Theory cont.</w:t>
      </w:r>
      <w:proofErr w:type="gramEnd"/>
    </w:p>
    <w:p w14:paraId="5979045C" w14:textId="77777777" w:rsidR="00693F77" w:rsidRPr="002A157E" w:rsidRDefault="00693F77" w:rsidP="002A157E">
      <w:pPr>
        <w:pStyle w:val="ListParagraph"/>
        <w:numPr>
          <w:ilvl w:val="0"/>
          <w:numId w:val="41"/>
        </w:numPr>
        <w:autoSpaceDE w:val="0"/>
        <w:autoSpaceDN w:val="0"/>
        <w:adjustRightInd w:val="0"/>
        <w:spacing w:after="0" w:line="240" w:lineRule="auto"/>
        <w:rPr>
          <w:rFonts w:eastAsia="Times New Roman" w:cs="Arial"/>
          <w:color w:val="000000"/>
          <w:kern w:val="24"/>
          <w:sz w:val="28"/>
          <w:szCs w:val="28"/>
          <w:lang w:val="en-US"/>
        </w:rPr>
      </w:pPr>
      <w:r w:rsidRPr="002A157E">
        <w:rPr>
          <w:rFonts w:eastAsia="Times New Roman" w:cs="Arial"/>
          <w:color w:val="000000"/>
          <w:kern w:val="24"/>
          <w:sz w:val="28"/>
          <w:szCs w:val="28"/>
          <w:lang w:val="en-US"/>
        </w:rPr>
        <w:t xml:space="preserve">Internal pushes = </w:t>
      </w:r>
      <w:proofErr w:type="spellStart"/>
      <w:r w:rsidR="00341262">
        <w:rPr>
          <w:rFonts w:eastAsia="Times New Roman" w:cs="Arial"/>
          <w:color w:val="000000"/>
          <w:kern w:val="24"/>
          <w:sz w:val="28"/>
          <w:szCs w:val="28"/>
          <w:lang w:val="en-US"/>
        </w:rPr>
        <w:t>restlenness</w:t>
      </w:r>
      <w:proofErr w:type="spellEnd"/>
      <w:r w:rsidR="00341262">
        <w:rPr>
          <w:rFonts w:eastAsia="Times New Roman" w:cs="Arial"/>
          <w:color w:val="000000"/>
          <w:kern w:val="24"/>
          <w:sz w:val="28"/>
          <w:szCs w:val="28"/>
          <w:lang w:val="en-US"/>
        </w:rPr>
        <w:t>, rebelliousness, impulsiveness, aggressiveness (psychological factors)</w:t>
      </w:r>
    </w:p>
    <w:p w14:paraId="12A922BA" w14:textId="77777777" w:rsidR="002A157E" w:rsidRPr="002A157E" w:rsidRDefault="002A157E" w:rsidP="00693F77">
      <w:pPr>
        <w:autoSpaceDE w:val="0"/>
        <w:autoSpaceDN w:val="0"/>
        <w:adjustRightInd w:val="0"/>
        <w:spacing w:after="0" w:line="240" w:lineRule="auto"/>
        <w:rPr>
          <w:rFonts w:eastAsia="Times New Roman" w:cs="Arial"/>
          <w:color w:val="000000"/>
          <w:kern w:val="24"/>
          <w:sz w:val="28"/>
          <w:szCs w:val="28"/>
        </w:rPr>
      </w:pPr>
    </w:p>
    <w:p w14:paraId="7DA60339" w14:textId="77777777" w:rsidR="00693F77" w:rsidRPr="002A157E" w:rsidRDefault="00693F77" w:rsidP="002A157E">
      <w:pPr>
        <w:pStyle w:val="ListParagraph"/>
        <w:numPr>
          <w:ilvl w:val="0"/>
          <w:numId w:val="41"/>
        </w:numPr>
        <w:autoSpaceDE w:val="0"/>
        <w:autoSpaceDN w:val="0"/>
        <w:adjustRightInd w:val="0"/>
        <w:spacing w:after="0" w:line="240" w:lineRule="auto"/>
        <w:rPr>
          <w:rFonts w:eastAsia="Times New Roman" w:cs="Arial"/>
          <w:color w:val="000000"/>
          <w:kern w:val="24"/>
          <w:sz w:val="28"/>
          <w:szCs w:val="28"/>
        </w:rPr>
      </w:pPr>
      <w:r w:rsidRPr="002A157E">
        <w:rPr>
          <w:rFonts w:eastAsia="Times New Roman" w:cs="Arial"/>
          <w:color w:val="000000"/>
          <w:kern w:val="24"/>
          <w:sz w:val="28"/>
          <w:szCs w:val="28"/>
          <w:lang w:val="en-US"/>
        </w:rPr>
        <w:t xml:space="preserve">External pulls = </w:t>
      </w:r>
      <w:r w:rsidR="00341262">
        <w:rPr>
          <w:rFonts w:eastAsia="Times New Roman" w:cs="Arial"/>
          <w:color w:val="000000"/>
          <w:kern w:val="24"/>
          <w:sz w:val="28"/>
          <w:szCs w:val="28"/>
          <w:lang w:val="en-US"/>
        </w:rPr>
        <w:t xml:space="preserve">poverty, unemployment, blocked opportunities, media portrayals of crime, delinquent friends (sociological </w:t>
      </w:r>
      <w:proofErr w:type="spellStart"/>
      <w:r w:rsidR="00341262">
        <w:rPr>
          <w:rFonts w:eastAsia="Times New Roman" w:cs="Arial"/>
          <w:color w:val="000000"/>
          <w:kern w:val="24"/>
          <w:sz w:val="28"/>
          <w:szCs w:val="28"/>
          <w:lang w:val="en-US"/>
        </w:rPr>
        <w:t>fctors</w:t>
      </w:r>
      <w:proofErr w:type="spellEnd"/>
      <w:r w:rsidR="00341262">
        <w:rPr>
          <w:rFonts w:eastAsia="Times New Roman" w:cs="Arial"/>
          <w:color w:val="000000"/>
          <w:kern w:val="24"/>
          <w:sz w:val="28"/>
          <w:szCs w:val="28"/>
          <w:lang w:val="en-US"/>
        </w:rPr>
        <w:t>)</w:t>
      </w:r>
    </w:p>
    <w:p w14:paraId="64D690C0" w14:textId="77777777" w:rsidR="002A157E" w:rsidRDefault="002A157E" w:rsidP="00693F77">
      <w:pPr>
        <w:autoSpaceDE w:val="0"/>
        <w:autoSpaceDN w:val="0"/>
        <w:adjustRightInd w:val="0"/>
        <w:spacing w:after="0" w:line="240" w:lineRule="auto"/>
        <w:rPr>
          <w:rFonts w:eastAsia="Times New Roman" w:cs="Arial"/>
          <w:color w:val="000000"/>
          <w:kern w:val="24"/>
          <w:sz w:val="32"/>
          <w:szCs w:val="32"/>
          <w:lang w:val="en-US"/>
        </w:rPr>
      </w:pPr>
    </w:p>
    <w:p w14:paraId="167BF716" w14:textId="77777777" w:rsidR="00693F77" w:rsidRPr="000F2E49" w:rsidRDefault="00693F77" w:rsidP="000F2E49">
      <w:pPr>
        <w:pStyle w:val="ListParagraph"/>
        <w:numPr>
          <w:ilvl w:val="0"/>
          <w:numId w:val="41"/>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Reckless assumed that these pushes and pulls</w:t>
      </w:r>
      <w:r w:rsidR="00341262">
        <w:rPr>
          <w:rFonts w:eastAsia="Times New Roman" w:cs="Arial"/>
          <w:color w:val="000000"/>
          <w:kern w:val="24"/>
          <w:sz w:val="28"/>
          <w:szCs w:val="28"/>
          <w:lang w:val="en-US"/>
        </w:rPr>
        <w:t xml:space="preserve"> would be sufficiently strong to cause delinquent behaviour in the absence of inner and outer containment</w:t>
      </w:r>
    </w:p>
    <w:p w14:paraId="2CC2B899" w14:textId="77777777" w:rsidR="002A157E" w:rsidRDefault="002A157E" w:rsidP="00693F77">
      <w:pPr>
        <w:autoSpaceDE w:val="0"/>
        <w:autoSpaceDN w:val="0"/>
        <w:adjustRightInd w:val="0"/>
        <w:spacing w:after="0" w:line="240" w:lineRule="auto"/>
        <w:rPr>
          <w:rFonts w:eastAsia="Times New Roman" w:cs="Arial"/>
          <w:color w:val="000000"/>
          <w:kern w:val="24"/>
          <w:sz w:val="32"/>
          <w:szCs w:val="32"/>
          <w:lang w:val="en-US"/>
        </w:rPr>
      </w:pPr>
    </w:p>
    <w:p w14:paraId="45308280" w14:textId="77777777" w:rsidR="002A157E" w:rsidRPr="00693F77" w:rsidRDefault="002A157E" w:rsidP="00693F77">
      <w:pPr>
        <w:autoSpaceDE w:val="0"/>
        <w:autoSpaceDN w:val="0"/>
        <w:adjustRightInd w:val="0"/>
        <w:spacing w:after="0" w:line="240" w:lineRule="auto"/>
        <w:rPr>
          <w:rFonts w:eastAsia="Times New Roman" w:cs="Arial"/>
          <w:color w:val="000000"/>
          <w:kern w:val="24"/>
          <w:sz w:val="32"/>
          <w:szCs w:val="32"/>
        </w:rPr>
      </w:pPr>
    </w:p>
    <w:p w14:paraId="710B35D3"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 xml:space="preserve">Travis </w:t>
      </w:r>
      <w:proofErr w:type="spellStart"/>
      <w:r w:rsidRPr="00693F77">
        <w:rPr>
          <w:rFonts w:eastAsia="Times New Roman" w:cs="Arial"/>
          <w:color w:val="000000"/>
          <w:kern w:val="24"/>
          <w:sz w:val="32"/>
          <w:szCs w:val="32"/>
          <w:lang w:val="en-US"/>
        </w:rPr>
        <w:t>Hirschi</w:t>
      </w:r>
      <w:proofErr w:type="spellEnd"/>
      <w:r w:rsidRPr="00693F77">
        <w:rPr>
          <w:rFonts w:eastAsia="Times New Roman" w:cs="Arial"/>
          <w:color w:val="000000"/>
          <w:kern w:val="24"/>
          <w:sz w:val="32"/>
          <w:szCs w:val="32"/>
          <w:lang w:val="en-US"/>
        </w:rPr>
        <w:t xml:space="preserve"> Says “Hi”</w:t>
      </w:r>
    </w:p>
    <w:p w14:paraId="561CCAE0" w14:textId="77777777" w:rsidR="00693F77" w:rsidRPr="000F2E49" w:rsidRDefault="00693F77" w:rsidP="000F2E49">
      <w:pPr>
        <w:pStyle w:val="ListParagraph"/>
        <w:numPr>
          <w:ilvl w:val="0"/>
          <w:numId w:val="42"/>
        </w:numPr>
        <w:autoSpaceDE w:val="0"/>
        <w:autoSpaceDN w:val="0"/>
        <w:adjustRightInd w:val="0"/>
        <w:spacing w:after="0" w:line="240" w:lineRule="auto"/>
        <w:rPr>
          <w:rFonts w:eastAsia="Times New Roman" w:cs="Arial"/>
          <w:color w:val="000000"/>
          <w:kern w:val="24"/>
          <w:sz w:val="28"/>
          <w:szCs w:val="28"/>
        </w:rPr>
      </w:pPr>
      <w:r w:rsidRPr="000F2E49">
        <w:rPr>
          <w:rFonts w:eastAsia="Times New Roman" w:cs="Arial"/>
          <w:color w:val="000000"/>
          <w:kern w:val="24"/>
          <w:sz w:val="28"/>
          <w:szCs w:val="28"/>
          <w:lang w:val="en-US"/>
        </w:rPr>
        <w:t xml:space="preserve">1969 book, </w:t>
      </w:r>
      <w:r w:rsidRPr="000F2E49">
        <w:rPr>
          <w:rFonts w:eastAsia="Times New Roman" w:cs="Arial"/>
          <w:i/>
          <w:iCs/>
          <w:color w:val="000000"/>
          <w:kern w:val="24"/>
          <w:sz w:val="28"/>
          <w:szCs w:val="28"/>
          <w:lang w:val="en-US"/>
        </w:rPr>
        <w:t>Causes of Delinquency</w:t>
      </w:r>
    </w:p>
    <w:p w14:paraId="299FCA85"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72290D4E" w14:textId="77777777" w:rsidR="00693F77" w:rsidRPr="000F2E49" w:rsidRDefault="00693F77" w:rsidP="000F2E49">
      <w:pPr>
        <w:pStyle w:val="ListParagraph"/>
        <w:numPr>
          <w:ilvl w:val="0"/>
          <w:numId w:val="42"/>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Acknowledges influence of Emile Durkheim, Ivan Nye</w:t>
      </w:r>
      <w:r w:rsidR="00341262">
        <w:rPr>
          <w:rFonts w:eastAsia="Times New Roman" w:cs="Arial"/>
          <w:color w:val="000000"/>
          <w:kern w:val="24"/>
          <w:sz w:val="28"/>
          <w:szCs w:val="28"/>
          <w:lang w:val="en-US"/>
        </w:rPr>
        <w:t xml:space="preserve"> and Walter Reckless in preamble to his social bond theory</w:t>
      </w:r>
    </w:p>
    <w:p w14:paraId="2BF063FF" w14:textId="77777777" w:rsidR="000F2E49" w:rsidRPr="00693F77" w:rsidRDefault="000F2E49" w:rsidP="00693F77">
      <w:pPr>
        <w:autoSpaceDE w:val="0"/>
        <w:autoSpaceDN w:val="0"/>
        <w:adjustRightInd w:val="0"/>
        <w:spacing w:after="0" w:line="240" w:lineRule="auto"/>
        <w:rPr>
          <w:rFonts w:eastAsia="Times New Roman" w:cs="Arial"/>
          <w:color w:val="000000"/>
          <w:kern w:val="24"/>
          <w:sz w:val="32"/>
          <w:szCs w:val="32"/>
        </w:rPr>
      </w:pPr>
    </w:p>
    <w:p w14:paraId="4038EE73"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Social Bond Theory</w:t>
      </w:r>
    </w:p>
    <w:p w14:paraId="6320902F" w14:textId="77777777" w:rsidR="000F2E49" w:rsidRPr="000F2E49" w:rsidRDefault="00693F77" w:rsidP="000F2E49">
      <w:pPr>
        <w:pStyle w:val="ListParagraph"/>
        <w:numPr>
          <w:ilvl w:val="0"/>
          <w:numId w:val="43"/>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 xml:space="preserve">Travis </w:t>
      </w:r>
      <w:proofErr w:type="spellStart"/>
      <w:r w:rsidRPr="000F2E49">
        <w:rPr>
          <w:rFonts w:eastAsia="Times New Roman" w:cs="Arial"/>
          <w:color w:val="000000"/>
          <w:kern w:val="24"/>
          <w:sz w:val="28"/>
          <w:szCs w:val="28"/>
          <w:lang w:val="en-US"/>
        </w:rPr>
        <w:t>Hirschi’s</w:t>
      </w:r>
      <w:proofErr w:type="spellEnd"/>
      <w:r w:rsidRPr="000F2E49">
        <w:rPr>
          <w:rFonts w:eastAsia="Times New Roman" w:cs="Arial"/>
          <w:color w:val="000000"/>
          <w:kern w:val="24"/>
          <w:sz w:val="28"/>
          <w:szCs w:val="28"/>
          <w:lang w:val="en-US"/>
        </w:rPr>
        <w:t xml:space="preserve"> 1969 social bond theory</w:t>
      </w:r>
      <w:r w:rsidR="00341262">
        <w:rPr>
          <w:rFonts w:eastAsia="Times New Roman" w:cs="Arial"/>
          <w:color w:val="000000"/>
          <w:kern w:val="24"/>
          <w:sz w:val="28"/>
          <w:szCs w:val="28"/>
          <w:lang w:val="en-US"/>
        </w:rPr>
        <w:t xml:space="preserve"> is the most well known of all social control theories</w:t>
      </w:r>
    </w:p>
    <w:p w14:paraId="7348562E"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391F0D42" w14:textId="77777777" w:rsidR="00693F77" w:rsidRPr="000F2E49" w:rsidRDefault="00693F77" w:rsidP="000F2E49">
      <w:pPr>
        <w:pStyle w:val="ListParagraph"/>
        <w:numPr>
          <w:ilvl w:val="0"/>
          <w:numId w:val="43"/>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 xml:space="preserve">Social bond theory was rooted in </w:t>
      </w:r>
      <w:proofErr w:type="spellStart"/>
      <w:r w:rsidRPr="000F2E49">
        <w:rPr>
          <w:rFonts w:eastAsia="Times New Roman" w:cs="Arial"/>
          <w:color w:val="000000"/>
          <w:kern w:val="24"/>
          <w:sz w:val="28"/>
          <w:szCs w:val="28"/>
          <w:lang w:val="en-US"/>
        </w:rPr>
        <w:t>Durkheimian</w:t>
      </w:r>
      <w:proofErr w:type="spellEnd"/>
      <w:r w:rsidRPr="000F2E49">
        <w:rPr>
          <w:rFonts w:eastAsia="Times New Roman" w:cs="Arial"/>
          <w:color w:val="000000"/>
          <w:kern w:val="24"/>
          <w:sz w:val="28"/>
          <w:szCs w:val="28"/>
          <w:lang w:val="en-US"/>
        </w:rPr>
        <w:t xml:space="preserve"> notions</w:t>
      </w:r>
      <w:r w:rsidR="00341262">
        <w:rPr>
          <w:rFonts w:eastAsia="Times New Roman" w:cs="Arial"/>
          <w:color w:val="000000"/>
          <w:kern w:val="24"/>
          <w:sz w:val="28"/>
          <w:szCs w:val="28"/>
          <w:lang w:val="en-US"/>
        </w:rPr>
        <w:t xml:space="preserve"> about “social bonds” and “collective beliefs”</w:t>
      </w:r>
    </w:p>
    <w:p w14:paraId="774C8234"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4D2BEDF1" w14:textId="77777777" w:rsidR="00693F77" w:rsidRPr="00341262" w:rsidRDefault="00693F77" w:rsidP="000F2E49">
      <w:pPr>
        <w:pStyle w:val="ListParagraph"/>
        <w:numPr>
          <w:ilvl w:val="0"/>
          <w:numId w:val="43"/>
        </w:numPr>
        <w:autoSpaceDE w:val="0"/>
        <w:autoSpaceDN w:val="0"/>
        <w:adjustRightInd w:val="0"/>
        <w:spacing w:after="0" w:line="240" w:lineRule="auto"/>
        <w:rPr>
          <w:rFonts w:eastAsia="Times New Roman" w:cs="Arial"/>
          <w:color w:val="000000"/>
          <w:kern w:val="24"/>
          <w:sz w:val="32"/>
          <w:szCs w:val="32"/>
          <w:lang w:val="en-US"/>
        </w:rPr>
      </w:pPr>
      <w:proofErr w:type="spellStart"/>
      <w:r w:rsidRPr="000F2E49">
        <w:rPr>
          <w:rFonts w:eastAsia="Times New Roman" w:cs="Arial"/>
          <w:color w:val="000000"/>
          <w:kern w:val="24"/>
          <w:sz w:val="28"/>
          <w:szCs w:val="28"/>
          <w:lang w:val="en-US"/>
        </w:rPr>
        <w:t>Hirschi’s</w:t>
      </w:r>
      <w:proofErr w:type="spellEnd"/>
      <w:r w:rsidRPr="000F2E49">
        <w:rPr>
          <w:rFonts w:eastAsia="Times New Roman" w:cs="Arial"/>
          <w:color w:val="000000"/>
          <w:kern w:val="24"/>
          <w:sz w:val="28"/>
          <w:szCs w:val="28"/>
          <w:lang w:val="en-US"/>
        </w:rPr>
        <w:t xml:space="preserve"> social bond theory can be broken down into four main elements:</w:t>
      </w:r>
    </w:p>
    <w:p w14:paraId="29540381" w14:textId="77777777" w:rsidR="00341262" w:rsidRPr="00341262" w:rsidRDefault="00341262" w:rsidP="00341262">
      <w:pPr>
        <w:autoSpaceDE w:val="0"/>
        <w:autoSpaceDN w:val="0"/>
        <w:adjustRightInd w:val="0"/>
        <w:spacing w:after="0" w:line="240" w:lineRule="auto"/>
        <w:rPr>
          <w:rFonts w:eastAsia="Times New Roman" w:cs="Arial"/>
          <w:color w:val="000000"/>
          <w:kern w:val="24"/>
          <w:sz w:val="32"/>
          <w:szCs w:val="32"/>
          <w:lang w:val="en-US"/>
        </w:rPr>
      </w:pPr>
    </w:p>
    <w:p w14:paraId="1717343F" w14:textId="77777777" w:rsidR="00341262" w:rsidRDefault="00341262" w:rsidP="000F2E49">
      <w:pPr>
        <w:pStyle w:val="ListParagraph"/>
        <w:numPr>
          <w:ilvl w:val="0"/>
          <w:numId w:val="43"/>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1. Attachment (to parents, school teach</w:t>
      </w:r>
      <w:r w:rsidR="006630A3">
        <w:rPr>
          <w:rFonts w:eastAsia="Times New Roman" w:cs="Arial"/>
          <w:color w:val="000000"/>
          <w:kern w:val="24"/>
          <w:sz w:val="32"/>
          <w:szCs w:val="32"/>
          <w:lang w:val="en-US"/>
        </w:rPr>
        <w:t>ers</w:t>
      </w:r>
      <w:r>
        <w:rPr>
          <w:rFonts w:eastAsia="Times New Roman" w:cs="Arial"/>
          <w:color w:val="000000"/>
          <w:kern w:val="24"/>
          <w:sz w:val="32"/>
          <w:szCs w:val="32"/>
          <w:lang w:val="en-US"/>
        </w:rPr>
        <w:t xml:space="preserve"> </w:t>
      </w:r>
      <w:r w:rsidR="006630A3">
        <w:rPr>
          <w:rFonts w:eastAsia="Times New Roman" w:cs="Arial"/>
          <w:color w:val="000000"/>
          <w:kern w:val="24"/>
          <w:sz w:val="32"/>
          <w:szCs w:val="32"/>
          <w:lang w:val="en-US"/>
        </w:rPr>
        <w:t>a</w:t>
      </w:r>
      <w:r>
        <w:rPr>
          <w:rFonts w:eastAsia="Times New Roman" w:cs="Arial"/>
          <w:color w:val="000000"/>
          <w:kern w:val="24"/>
          <w:sz w:val="32"/>
          <w:szCs w:val="32"/>
          <w:lang w:val="en-US"/>
        </w:rPr>
        <w:t>nd sign</w:t>
      </w:r>
      <w:r w:rsidR="006630A3">
        <w:rPr>
          <w:rFonts w:eastAsia="Times New Roman" w:cs="Arial"/>
          <w:color w:val="000000"/>
          <w:kern w:val="24"/>
          <w:sz w:val="32"/>
          <w:szCs w:val="32"/>
          <w:lang w:val="en-US"/>
        </w:rPr>
        <w:t>ificant</w:t>
      </w:r>
      <w:r>
        <w:rPr>
          <w:rFonts w:eastAsia="Times New Roman" w:cs="Arial"/>
          <w:color w:val="000000"/>
          <w:kern w:val="24"/>
          <w:sz w:val="32"/>
          <w:szCs w:val="32"/>
          <w:lang w:val="en-US"/>
        </w:rPr>
        <w:t xml:space="preserve"> others</w:t>
      </w:r>
      <w:r w:rsidR="006630A3">
        <w:rPr>
          <w:rFonts w:eastAsia="Times New Roman" w:cs="Arial"/>
          <w:color w:val="000000"/>
          <w:kern w:val="24"/>
          <w:sz w:val="32"/>
          <w:szCs w:val="32"/>
          <w:lang w:val="en-US"/>
        </w:rPr>
        <w:t>)</w:t>
      </w:r>
    </w:p>
    <w:p w14:paraId="703C1A31" w14:textId="77777777" w:rsidR="00341262" w:rsidRPr="00341262" w:rsidRDefault="00341262" w:rsidP="00341262">
      <w:pPr>
        <w:autoSpaceDE w:val="0"/>
        <w:autoSpaceDN w:val="0"/>
        <w:adjustRightInd w:val="0"/>
        <w:spacing w:after="0" w:line="240" w:lineRule="auto"/>
        <w:rPr>
          <w:rFonts w:eastAsia="Times New Roman" w:cs="Arial"/>
          <w:color w:val="000000"/>
          <w:kern w:val="24"/>
          <w:sz w:val="32"/>
          <w:szCs w:val="32"/>
          <w:lang w:val="en-US"/>
        </w:rPr>
      </w:pPr>
    </w:p>
    <w:p w14:paraId="4CC5CAAD" w14:textId="77777777" w:rsidR="00341262" w:rsidRDefault="006630A3" w:rsidP="000F2E49">
      <w:pPr>
        <w:pStyle w:val="ListParagraph"/>
        <w:numPr>
          <w:ilvl w:val="0"/>
          <w:numId w:val="43"/>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2. Commitment (</w:t>
      </w:r>
      <w:r w:rsidR="00341262">
        <w:rPr>
          <w:rFonts w:eastAsia="Times New Roman" w:cs="Arial"/>
          <w:color w:val="000000"/>
          <w:kern w:val="24"/>
          <w:sz w:val="32"/>
          <w:szCs w:val="32"/>
          <w:lang w:val="en-US"/>
        </w:rPr>
        <w:t>to doing well in school, keeping a good reputation)</w:t>
      </w:r>
    </w:p>
    <w:p w14:paraId="5AFD38DF" w14:textId="77777777" w:rsidR="00341262" w:rsidRPr="00341262" w:rsidRDefault="00341262" w:rsidP="00341262">
      <w:pPr>
        <w:autoSpaceDE w:val="0"/>
        <w:autoSpaceDN w:val="0"/>
        <w:adjustRightInd w:val="0"/>
        <w:spacing w:after="0" w:line="240" w:lineRule="auto"/>
        <w:rPr>
          <w:rFonts w:eastAsia="Times New Roman" w:cs="Arial"/>
          <w:color w:val="000000"/>
          <w:kern w:val="24"/>
          <w:sz w:val="32"/>
          <w:szCs w:val="32"/>
          <w:lang w:val="en-US"/>
        </w:rPr>
      </w:pPr>
    </w:p>
    <w:p w14:paraId="3F7B9DAD" w14:textId="77777777" w:rsidR="00341262" w:rsidRDefault="00341262" w:rsidP="000F2E49">
      <w:pPr>
        <w:pStyle w:val="ListParagraph"/>
        <w:numPr>
          <w:ilvl w:val="0"/>
          <w:numId w:val="43"/>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3. Involvement</w:t>
      </w:r>
      <w:r w:rsidR="006630A3">
        <w:rPr>
          <w:rFonts w:eastAsia="Times New Roman" w:cs="Arial"/>
          <w:color w:val="000000"/>
          <w:kern w:val="24"/>
          <w:sz w:val="32"/>
          <w:szCs w:val="32"/>
          <w:lang w:val="en-US"/>
        </w:rPr>
        <w:t xml:space="preserve"> (</w:t>
      </w:r>
      <w:r w:rsidR="006630A3">
        <w:rPr>
          <w:rFonts w:eastAsia="Times New Roman" w:cs="Arial"/>
          <w:color w:val="000000"/>
          <w:kern w:val="24"/>
          <w:sz w:val="32"/>
          <w:szCs w:val="32"/>
          <w:lang w:val="en-US"/>
        </w:rPr>
        <w:t>in organized sports</w:t>
      </w:r>
      <w:r w:rsidR="006630A3">
        <w:rPr>
          <w:rFonts w:eastAsia="Times New Roman" w:cs="Arial"/>
          <w:color w:val="000000"/>
          <w:kern w:val="24"/>
          <w:sz w:val="32"/>
          <w:szCs w:val="32"/>
          <w:lang w:val="en-US"/>
        </w:rPr>
        <w:t>, in</w:t>
      </w:r>
      <w:r>
        <w:rPr>
          <w:rFonts w:eastAsia="Times New Roman" w:cs="Arial"/>
          <w:color w:val="000000"/>
          <w:kern w:val="24"/>
          <w:sz w:val="32"/>
          <w:szCs w:val="32"/>
          <w:lang w:val="en-US"/>
        </w:rPr>
        <w:t xml:space="preserve"> doing homework</w:t>
      </w:r>
    </w:p>
    <w:p w14:paraId="045CC773" w14:textId="77777777" w:rsidR="00341262" w:rsidRPr="00341262" w:rsidRDefault="00341262" w:rsidP="00341262">
      <w:pPr>
        <w:autoSpaceDE w:val="0"/>
        <w:autoSpaceDN w:val="0"/>
        <w:adjustRightInd w:val="0"/>
        <w:spacing w:after="0" w:line="240" w:lineRule="auto"/>
        <w:rPr>
          <w:rFonts w:eastAsia="Times New Roman" w:cs="Arial"/>
          <w:color w:val="000000"/>
          <w:kern w:val="24"/>
          <w:sz w:val="32"/>
          <w:szCs w:val="32"/>
          <w:lang w:val="en-US"/>
        </w:rPr>
      </w:pPr>
    </w:p>
    <w:p w14:paraId="765C32D5" w14:textId="77777777" w:rsidR="00341262" w:rsidRPr="000F2E49" w:rsidRDefault="006630A3" w:rsidP="000F2E49">
      <w:pPr>
        <w:pStyle w:val="ListParagraph"/>
        <w:numPr>
          <w:ilvl w:val="0"/>
          <w:numId w:val="43"/>
        </w:num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 xml:space="preserve">Belief </w:t>
      </w:r>
      <w:proofErr w:type="gramStart"/>
      <w:r>
        <w:rPr>
          <w:rFonts w:eastAsia="Times New Roman" w:cs="Arial"/>
          <w:color w:val="000000"/>
          <w:kern w:val="24"/>
          <w:sz w:val="32"/>
          <w:szCs w:val="32"/>
          <w:lang w:val="en-US"/>
        </w:rPr>
        <w:t>(</w:t>
      </w:r>
      <w:r w:rsidR="00341262">
        <w:rPr>
          <w:rFonts w:eastAsia="Times New Roman" w:cs="Arial"/>
          <w:color w:val="000000"/>
          <w:kern w:val="24"/>
          <w:sz w:val="32"/>
          <w:szCs w:val="32"/>
          <w:lang w:val="en-US"/>
        </w:rPr>
        <w:t xml:space="preserve"> in</w:t>
      </w:r>
      <w:proofErr w:type="gramEnd"/>
      <w:r w:rsidR="00341262">
        <w:rPr>
          <w:rFonts w:eastAsia="Times New Roman" w:cs="Arial"/>
          <w:color w:val="000000"/>
          <w:kern w:val="24"/>
          <w:sz w:val="32"/>
          <w:szCs w:val="32"/>
          <w:lang w:val="en-US"/>
        </w:rPr>
        <w:t xml:space="preserve"> the law, and in conventional no</w:t>
      </w:r>
      <w:r>
        <w:rPr>
          <w:rFonts w:eastAsia="Times New Roman" w:cs="Arial"/>
          <w:color w:val="000000"/>
          <w:kern w:val="24"/>
          <w:sz w:val="32"/>
          <w:szCs w:val="32"/>
          <w:lang w:val="en-US"/>
        </w:rPr>
        <w:t>r</w:t>
      </w:r>
      <w:r w:rsidR="00341262">
        <w:rPr>
          <w:rFonts w:eastAsia="Times New Roman" w:cs="Arial"/>
          <w:color w:val="000000"/>
          <w:kern w:val="24"/>
          <w:sz w:val="32"/>
          <w:szCs w:val="32"/>
          <w:lang w:val="en-US"/>
        </w:rPr>
        <w:t>ms and values</w:t>
      </w:r>
      <w:r>
        <w:rPr>
          <w:rFonts w:eastAsia="Times New Roman" w:cs="Arial"/>
          <w:color w:val="000000"/>
          <w:kern w:val="24"/>
          <w:sz w:val="32"/>
          <w:szCs w:val="32"/>
          <w:lang w:val="en-US"/>
        </w:rPr>
        <w:t>)</w:t>
      </w:r>
    </w:p>
    <w:p w14:paraId="4A170E17"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p>
    <w:p w14:paraId="718453CE" w14:textId="77777777" w:rsidR="000F2E49" w:rsidRDefault="000F2E49" w:rsidP="00693F77">
      <w:pPr>
        <w:autoSpaceDE w:val="0"/>
        <w:autoSpaceDN w:val="0"/>
        <w:adjustRightInd w:val="0"/>
        <w:spacing w:after="0" w:line="240" w:lineRule="auto"/>
        <w:rPr>
          <w:rFonts w:eastAsia="Times New Roman" w:cs="Arial"/>
          <w:bCs/>
          <w:color w:val="000000"/>
          <w:kern w:val="24"/>
          <w:sz w:val="32"/>
          <w:szCs w:val="32"/>
          <w:lang w:val="en-US"/>
        </w:rPr>
      </w:pPr>
    </w:p>
    <w:p w14:paraId="7C9002AA" w14:textId="77777777" w:rsidR="000F2E49" w:rsidRDefault="000F2E49" w:rsidP="00693F77">
      <w:pPr>
        <w:autoSpaceDE w:val="0"/>
        <w:autoSpaceDN w:val="0"/>
        <w:adjustRightInd w:val="0"/>
        <w:spacing w:after="0" w:line="240" w:lineRule="auto"/>
        <w:rPr>
          <w:rFonts w:eastAsia="Times New Roman" w:cs="Arial"/>
          <w:bCs/>
          <w:color w:val="000000"/>
          <w:kern w:val="24"/>
          <w:sz w:val="32"/>
          <w:szCs w:val="32"/>
          <w:lang w:val="en-US"/>
        </w:rPr>
      </w:pPr>
    </w:p>
    <w:p w14:paraId="3BC32546" w14:textId="77777777" w:rsidR="00693F77" w:rsidRPr="00693F77" w:rsidRDefault="00693F77" w:rsidP="00693F77">
      <w:pPr>
        <w:autoSpaceDE w:val="0"/>
        <w:autoSpaceDN w:val="0"/>
        <w:adjustRightInd w:val="0"/>
        <w:spacing w:after="0" w:line="240" w:lineRule="auto"/>
        <w:rPr>
          <w:rFonts w:eastAsia="Times New Roman" w:cs="Arial"/>
          <w:bCs/>
          <w:color w:val="000000"/>
          <w:kern w:val="24"/>
          <w:sz w:val="32"/>
          <w:szCs w:val="32"/>
        </w:rPr>
      </w:pPr>
      <w:r w:rsidRPr="00693F77">
        <w:rPr>
          <w:rFonts w:eastAsia="Times New Roman" w:cs="Arial"/>
          <w:bCs/>
          <w:color w:val="000000"/>
          <w:kern w:val="24"/>
          <w:sz w:val="32"/>
          <w:szCs w:val="32"/>
          <w:lang w:val="en-US"/>
        </w:rPr>
        <w:t>Back to Chicago</w:t>
      </w:r>
    </w:p>
    <w:p w14:paraId="4879CF76" w14:textId="77777777" w:rsidR="00693F77" w:rsidRPr="00693F77" w:rsidRDefault="00693F77" w:rsidP="00693F77">
      <w:pPr>
        <w:autoSpaceDE w:val="0"/>
        <w:autoSpaceDN w:val="0"/>
        <w:adjustRightInd w:val="0"/>
        <w:spacing w:after="0" w:line="240" w:lineRule="auto"/>
        <w:rPr>
          <w:rFonts w:eastAsia="Times New Roman" w:cs="Arial"/>
          <w:bCs/>
          <w:color w:val="3C302A"/>
          <w:kern w:val="24"/>
          <w:sz w:val="32"/>
          <w:szCs w:val="32"/>
        </w:rPr>
      </w:pPr>
    </w:p>
    <w:p w14:paraId="0418C454" w14:textId="77777777" w:rsidR="000F2E49" w:rsidRDefault="00341262" w:rsidP="00693F77">
      <w:pPr>
        <w:autoSpaceDE w:val="0"/>
        <w:autoSpaceDN w:val="0"/>
        <w:adjustRightInd w:val="0"/>
        <w:spacing w:after="0" w:line="240" w:lineRule="auto"/>
        <w:rPr>
          <w:rFonts w:eastAsia="Times New Roman" w:cs="Arial"/>
          <w:color w:val="000000"/>
          <w:kern w:val="24"/>
          <w:sz w:val="32"/>
          <w:szCs w:val="32"/>
          <w:lang w:val="en-US"/>
        </w:rPr>
      </w:pPr>
      <w:r>
        <w:rPr>
          <w:rFonts w:eastAsia="Times New Roman" w:cs="Arial"/>
          <w:color w:val="000000"/>
          <w:kern w:val="24"/>
          <w:sz w:val="32"/>
          <w:szCs w:val="32"/>
          <w:lang w:val="en-US"/>
        </w:rPr>
        <w:t>The meaning of symbols, or the…</w:t>
      </w:r>
    </w:p>
    <w:p w14:paraId="4530718E" w14:textId="77777777" w:rsidR="000F2E49" w:rsidRDefault="000F2E49" w:rsidP="00693F77">
      <w:pPr>
        <w:autoSpaceDE w:val="0"/>
        <w:autoSpaceDN w:val="0"/>
        <w:adjustRightInd w:val="0"/>
        <w:spacing w:after="0" w:line="240" w:lineRule="auto"/>
        <w:rPr>
          <w:rFonts w:eastAsia="Times New Roman" w:cs="Arial"/>
          <w:color w:val="000000"/>
          <w:kern w:val="24"/>
          <w:sz w:val="32"/>
          <w:szCs w:val="32"/>
          <w:lang w:val="en-US"/>
        </w:rPr>
      </w:pPr>
    </w:p>
    <w:p w14:paraId="6E812069"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The Looking Glass Self</w:t>
      </w:r>
    </w:p>
    <w:p w14:paraId="6AC55573" w14:textId="77777777" w:rsidR="00693F77" w:rsidRPr="000F2E49" w:rsidRDefault="00693F77" w:rsidP="000F2E49">
      <w:pPr>
        <w:pStyle w:val="ListParagraph"/>
        <w:numPr>
          <w:ilvl w:val="0"/>
          <w:numId w:val="44"/>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 xml:space="preserve">By Charles Cooley (symbolic </w:t>
      </w:r>
      <w:proofErr w:type="spellStart"/>
      <w:r w:rsidRPr="000F2E49">
        <w:rPr>
          <w:rFonts w:eastAsia="Times New Roman" w:cs="Arial"/>
          <w:color w:val="000000"/>
          <w:kern w:val="24"/>
          <w:sz w:val="28"/>
          <w:szCs w:val="28"/>
          <w:lang w:val="en-US"/>
        </w:rPr>
        <w:t>interactionist</w:t>
      </w:r>
      <w:proofErr w:type="spellEnd"/>
      <w:r w:rsidR="00341262">
        <w:rPr>
          <w:rFonts w:eastAsia="Times New Roman" w:cs="Arial"/>
          <w:color w:val="000000"/>
          <w:kern w:val="24"/>
          <w:sz w:val="28"/>
          <w:szCs w:val="28"/>
          <w:lang w:val="en-US"/>
        </w:rPr>
        <w:t xml:space="preserve"> and member of Chicago School</w:t>
      </w:r>
      <w:r w:rsidR="006630A3">
        <w:rPr>
          <w:rFonts w:eastAsia="Times New Roman" w:cs="Arial"/>
          <w:color w:val="000000"/>
          <w:kern w:val="24"/>
          <w:sz w:val="28"/>
          <w:szCs w:val="28"/>
          <w:lang w:val="en-US"/>
        </w:rPr>
        <w:t>)</w:t>
      </w:r>
    </w:p>
    <w:p w14:paraId="2F6C1FFA"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621395C1" w14:textId="77777777" w:rsidR="00693F77" w:rsidRDefault="00693F77" w:rsidP="000F2E49">
      <w:pPr>
        <w:pStyle w:val="ListParagraph"/>
        <w:numPr>
          <w:ilvl w:val="0"/>
          <w:numId w:val="44"/>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We see ourselves</w:t>
      </w:r>
      <w:r w:rsidR="00341262">
        <w:rPr>
          <w:rFonts w:eastAsia="Times New Roman" w:cs="Arial"/>
          <w:color w:val="000000"/>
          <w:kern w:val="24"/>
          <w:sz w:val="28"/>
          <w:szCs w:val="28"/>
          <w:lang w:val="en-US"/>
        </w:rPr>
        <w:t xml:space="preserve"> as others see us</w:t>
      </w:r>
    </w:p>
    <w:p w14:paraId="24650872" w14:textId="77777777" w:rsidR="006630A3" w:rsidRPr="006630A3" w:rsidRDefault="006630A3" w:rsidP="006630A3">
      <w:pPr>
        <w:autoSpaceDE w:val="0"/>
        <w:autoSpaceDN w:val="0"/>
        <w:adjustRightInd w:val="0"/>
        <w:spacing w:after="0" w:line="240" w:lineRule="auto"/>
        <w:rPr>
          <w:rFonts w:eastAsia="Times New Roman" w:cs="Arial"/>
          <w:color w:val="000000"/>
          <w:kern w:val="24"/>
          <w:sz w:val="28"/>
          <w:szCs w:val="28"/>
          <w:lang w:val="en-US"/>
        </w:rPr>
      </w:pPr>
    </w:p>
    <w:p w14:paraId="5301D681" w14:textId="77777777" w:rsidR="006630A3" w:rsidRPr="006630A3" w:rsidRDefault="00693F77" w:rsidP="006630A3">
      <w:pPr>
        <w:pStyle w:val="ListParagraph"/>
        <w:numPr>
          <w:ilvl w:val="0"/>
          <w:numId w:val="44"/>
        </w:numPr>
        <w:autoSpaceDE w:val="0"/>
        <w:autoSpaceDN w:val="0"/>
        <w:adjustRightInd w:val="0"/>
        <w:spacing w:after="0" w:line="240" w:lineRule="auto"/>
        <w:rPr>
          <w:rFonts w:eastAsia="Times New Roman" w:cs="Arial"/>
          <w:color w:val="000000"/>
          <w:kern w:val="24"/>
          <w:sz w:val="28"/>
          <w:szCs w:val="28"/>
          <w:lang w:val="en-US"/>
        </w:rPr>
      </w:pPr>
      <w:r w:rsidRPr="006630A3">
        <w:rPr>
          <w:rFonts w:eastAsia="Times New Roman" w:cs="Arial"/>
          <w:color w:val="000000"/>
          <w:kern w:val="24"/>
          <w:sz w:val="28"/>
          <w:szCs w:val="28"/>
          <w:lang w:val="en-US"/>
        </w:rPr>
        <w:t xml:space="preserve">Others' conceptions reflected </w:t>
      </w:r>
      <w:r w:rsidR="00341262" w:rsidRPr="006630A3">
        <w:rPr>
          <w:rFonts w:eastAsia="Times New Roman" w:cs="Arial"/>
          <w:color w:val="000000"/>
          <w:kern w:val="24"/>
          <w:sz w:val="28"/>
          <w:szCs w:val="28"/>
          <w:lang w:val="en-US"/>
        </w:rPr>
        <w:t>back at us through words, actions</w:t>
      </w:r>
      <w:r w:rsidR="006630A3" w:rsidRPr="006630A3">
        <w:rPr>
          <w:rFonts w:eastAsia="Times New Roman" w:cs="Arial"/>
          <w:color w:val="000000"/>
          <w:kern w:val="24"/>
          <w:sz w:val="28"/>
          <w:szCs w:val="28"/>
          <w:lang w:val="en-US"/>
        </w:rPr>
        <w:t xml:space="preserve"> </w:t>
      </w:r>
      <w:r w:rsidR="006630A3" w:rsidRPr="006630A3">
        <w:rPr>
          <w:rFonts w:eastAsia="Times New Roman" w:cs="Arial"/>
          <w:color w:val="000000"/>
          <w:kern w:val="24"/>
          <w:sz w:val="28"/>
          <w:szCs w:val="28"/>
          <w:lang w:val="en-US"/>
        </w:rPr>
        <w:t xml:space="preserve">And </w:t>
      </w:r>
      <w:proofErr w:type="spellStart"/>
      <w:r w:rsidR="006630A3" w:rsidRPr="006630A3">
        <w:rPr>
          <w:rFonts w:eastAsia="Times New Roman" w:cs="Arial"/>
          <w:color w:val="000000"/>
          <w:kern w:val="24"/>
          <w:sz w:val="28"/>
          <w:szCs w:val="28"/>
          <w:lang w:val="en-US"/>
        </w:rPr>
        <w:t>behaviours</w:t>
      </w:r>
      <w:proofErr w:type="spellEnd"/>
    </w:p>
    <w:p w14:paraId="088EEB95" w14:textId="77777777" w:rsidR="00693F77" w:rsidRPr="000F2E49" w:rsidRDefault="00693F77" w:rsidP="000F2E49">
      <w:pPr>
        <w:pStyle w:val="ListParagraph"/>
        <w:numPr>
          <w:ilvl w:val="0"/>
          <w:numId w:val="44"/>
        </w:numPr>
        <w:autoSpaceDE w:val="0"/>
        <w:autoSpaceDN w:val="0"/>
        <w:adjustRightInd w:val="0"/>
        <w:spacing w:after="0" w:line="240" w:lineRule="auto"/>
        <w:rPr>
          <w:rFonts w:eastAsia="Times New Roman" w:cs="Arial"/>
          <w:color w:val="000000"/>
          <w:kern w:val="24"/>
          <w:sz w:val="28"/>
          <w:szCs w:val="28"/>
          <w:lang w:val="en-US"/>
        </w:rPr>
      </w:pPr>
    </w:p>
    <w:p w14:paraId="6DF06900"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3AF915D8" w14:textId="77777777" w:rsidR="00341262" w:rsidRPr="000F2E49" w:rsidRDefault="00693F77" w:rsidP="00341262">
      <w:pPr>
        <w:pStyle w:val="ListParagraph"/>
        <w:numPr>
          <w:ilvl w:val="0"/>
          <w:numId w:val="45"/>
        </w:numPr>
        <w:autoSpaceDE w:val="0"/>
        <w:autoSpaceDN w:val="0"/>
        <w:adjustRightInd w:val="0"/>
        <w:spacing w:after="0" w:line="240" w:lineRule="auto"/>
        <w:rPr>
          <w:rFonts w:eastAsia="Times New Roman" w:cs="Arial"/>
          <w:color w:val="000000"/>
          <w:kern w:val="24"/>
          <w:sz w:val="28"/>
          <w:szCs w:val="28"/>
        </w:rPr>
      </w:pPr>
      <w:r w:rsidRPr="000F2E49">
        <w:rPr>
          <w:rFonts w:eastAsia="Times New Roman" w:cs="Arial"/>
          <w:color w:val="000000"/>
          <w:kern w:val="24"/>
          <w:sz w:val="28"/>
          <w:szCs w:val="28"/>
          <w:lang w:val="en-US"/>
        </w:rPr>
        <w:t xml:space="preserve">If others see us in a negative </w:t>
      </w:r>
      <w:proofErr w:type="gramStart"/>
      <w:r w:rsidRPr="000F2E49">
        <w:rPr>
          <w:rFonts w:eastAsia="Times New Roman" w:cs="Arial"/>
          <w:color w:val="000000"/>
          <w:kern w:val="24"/>
          <w:sz w:val="28"/>
          <w:szCs w:val="28"/>
          <w:lang w:val="en-US"/>
        </w:rPr>
        <w:t>light</w:t>
      </w:r>
      <w:r w:rsidR="00341262">
        <w:rPr>
          <w:rFonts w:eastAsia="Times New Roman" w:cs="Arial"/>
          <w:color w:val="000000"/>
          <w:kern w:val="24"/>
          <w:sz w:val="28"/>
          <w:szCs w:val="28"/>
          <w:lang w:val="en-US"/>
        </w:rPr>
        <w:t xml:space="preserve"> ,</w:t>
      </w:r>
      <w:proofErr w:type="gramEnd"/>
      <w:r w:rsidR="00341262">
        <w:rPr>
          <w:rFonts w:eastAsia="Times New Roman" w:cs="Arial"/>
          <w:color w:val="000000"/>
          <w:kern w:val="24"/>
          <w:sz w:val="28"/>
          <w:szCs w:val="28"/>
          <w:lang w:val="en-US"/>
        </w:rPr>
        <w:t xml:space="preserve"> then we come to see ourselves in negative light</w:t>
      </w:r>
    </w:p>
    <w:p w14:paraId="00C7C83A" w14:textId="77777777" w:rsidR="00693F77" w:rsidRPr="000F2E49" w:rsidRDefault="00693F77" w:rsidP="000F2E49">
      <w:pPr>
        <w:pStyle w:val="ListParagraph"/>
        <w:numPr>
          <w:ilvl w:val="0"/>
          <w:numId w:val="44"/>
        </w:numPr>
        <w:autoSpaceDE w:val="0"/>
        <w:autoSpaceDN w:val="0"/>
        <w:adjustRightInd w:val="0"/>
        <w:spacing w:after="0" w:line="240" w:lineRule="auto"/>
        <w:rPr>
          <w:rFonts w:eastAsia="Times New Roman" w:cs="Arial"/>
          <w:color w:val="000000"/>
          <w:kern w:val="24"/>
          <w:sz w:val="32"/>
          <w:szCs w:val="32"/>
          <w:lang w:val="en-US"/>
        </w:rPr>
      </w:pPr>
    </w:p>
    <w:p w14:paraId="0B591ADC" w14:textId="77777777" w:rsidR="000F2E49" w:rsidRPr="00693F77" w:rsidRDefault="000F2E49" w:rsidP="00693F77">
      <w:pPr>
        <w:autoSpaceDE w:val="0"/>
        <w:autoSpaceDN w:val="0"/>
        <w:adjustRightInd w:val="0"/>
        <w:spacing w:after="0" w:line="240" w:lineRule="auto"/>
        <w:rPr>
          <w:rFonts w:eastAsia="Times New Roman" w:cs="Arial"/>
          <w:color w:val="000000"/>
          <w:kern w:val="24"/>
          <w:sz w:val="32"/>
          <w:szCs w:val="32"/>
        </w:rPr>
      </w:pPr>
    </w:p>
    <w:p w14:paraId="74682FD4"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Symbolic Interactionism</w:t>
      </w:r>
    </w:p>
    <w:p w14:paraId="5BFFCF6A" w14:textId="77777777" w:rsidR="000F2E49" w:rsidRPr="00341262" w:rsidRDefault="000F2E49" w:rsidP="00341262">
      <w:pPr>
        <w:pStyle w:val="ListParagraph"/>
        <w:numPr>
          <w:ilvl w:val="0"/>
          <w:numId w:val="45"/>
        </w:numPr>
        <w:autoSpaceDE w:val="0"/>
        <w:autoSpaceDN w:val="0"/>
        <w:adjustRightInd w:val="0"/>
        <w:spacing w:after="0" w:line="240" w:lineRule="auto"/>
        <w:rPr>
          <w:rFonts w:eastAsia="Times New Roman" w:cs="Arial"/>
          <w:color w:val="000000"/>
          <w:kern w:val="24"/>
          <w:sz w:val="32"/>
          <w:szCs w:val="32"/>
          <w:lang w:val="en-US"/>
        </w:rPr>
      </w:pPr>
      <w:r w:rsidRPr="00341262">
        <w:rPr>
          <w:rFonts w:eastAsia="Times New Roman" w:cs="Arial"/>
          <w:color w:val="000000"/>
          <w:kern w:val="24"/>
          <w:sz w:val="28"/>
          <w:szCs w:val="28"/>
          <w:lang w:val="en-US"/>
        </w:rPr>
        <w:t>“</w:t>
      </w:r>
      <w:r w:rsidR="00693F77" w:rsidRPr="00341262">
        <w:rPr>
          <w:rFonts w:eastAsia="Times New Roman" w:cs="Arial"/>
          <w:color w:val="000000"/>
          <w:kern w:val="24"/>
          <w:sz w:val="28"/>
          <w:szCs w:val="28"/>
          <w:lang w:val="en-US"/>
        </w:rPr>
        <w:t>Symbolic interactionism is the theory that social interaction is mainly the exchange of meaning and symbols</w:t>
      </w:r>
      <w:r w:rsidR="00341262">
        <w:rPr>
          <w:rFonts w:eastAsia="Times New Roman" w:cs="Arial"/>
          <w:color w:val="000000"/>
          <w:kern w:val="24"/>
          <w:sz w:val="28"/>
          <w:szCs w:val="28"/>
          <w:lang w:val="en-US"/>
        </w:rPr>
        <w:t xml:space="preserve"> indiv</w:t>
      </w:r>
      <w:r w:rsidR="006630A3">
        <w:rPr>
          <w:rFonts w:eastAsia="Times New Roman" w:cs="Arial"/>
          <w:color w:val="000000"/>
          <w:kern w:val="24"/>
          <w:sz w:val="28"/>
          <w:szCs w:val="28"/>
          <w:lang w:val="en-US"/>
        </w:rPr>
        <w:t>iduals</w:t>
      </w:r>
      <w:r w:rsidR="00341262">
        <w:rPr>
          <w:rFonts w:eastAsia="Times New Roman" w:cs="Arial"/>
          <w:color w:val="000000"/>
          <w:kern w:val="24"/>
          <w:sz w:val="28"/>
          <w:szCs w:val="28"/>
          <w:lang w:val="en-US"/>
        </w:rPr>
        <w:t xml:space="preserve"> have the cognitive capacity t imagine themselves in the roles of others and incorporate this into their conceptions of themselves”</w:t>
      </w:r>
    </w:p>
    <w:p w14:paraId="7FC4ED3F" w14:textId="77777777" w:rsidR="00341262" w:rsidRDefault="00341262" w:rsidP="006630A3">
      <w:pPr>
        <w:pStyle w:val="ListParagraph"/>
        <w:autoSpaceDE w:val="0"/>
        <w:autoSpaceDN w:val="0"/>
        <w:adjustRightInd w:val="0"/>
        <w:spacing w:after="0" w:line="240" w:lineRule="auto"/>
        <w:rPr>
          <w:rFonts w:eastAsia="Times New Roman" w:cs="Arial"/>
          <w:color w:val="000000"/>
          <w:kern w:val="24"/>
          <w:sz w:val="32"/>
          <w:szCs w:val="32"/>
          <w:lang w:val="en-US"/>
        </w:rPr>
      </w:pPr>
    </w:p>
    <w:p w14:paraId="40CE7EA0"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Mental Illness and Violence</w:t>
      </w:r>
    </w:p>
    <w:p w14:paraId="4CDC99F7" w14:textId="77777777" w:rsidR="00693F77" w:rsidRPr="000F2E49" w:rsidRDefault="00693F77" w:rsidP="000F2E49">
      <w:pPr>
        <w:pStyle w:val="ListParagraph"/>
        <w:numPr>
          <w:ilvl w:val="0"/>
          <w:numId w:val="45"/>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Research studies generally point to the conclusion</w:t>
      </w:r>
      <w:r w:rsidR="006630A3">
        <w:rPr>
          <w:rFonts w:eastAsia="Times New Roman" w:cs="Arial"/>
          <w:color w:val="000000"/>
          <w:kern w:val="24"/>
          <w:sz w:val="28"/>
          <w:szCs w:val="28"/>
          <w:lang w:val="en-US"/>
        </w:rPr>
        <w:t xml:space="preserve"> that there is a relationship between mental illness and violent behaviour</w:t>
      </w:r>
    </w:p>
    <w:p w14:paraId="460B6A67"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3EFDCACF"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295A356D" w14:textId="77777777" w:rsidR="00693F77" w:rsidRPr="000F2E49" w:rsidRDefault="00693F77" w:rsidP="000F2E49">
      <w:pPr>
        <w:pStyle w:val="ListParagraph"/>
        <w:numPr>
          <w:ilvl w:val="0"/>
          <w:numId w:val="45"/>
        </w:numPr>
        <w:autoSpaceDE w:val="0"/>
        <w:autoSpaceDN w:val="0"/>
        <w:adjustRightInd w:val="0"/>
        <w:spacing w:after="0" w:line="240" w:lineRule="auto"/>
        <w:rPr>
          <w:rFonts w:eastAsia="Times New Roman" w:cs="Arial"/>
          <w:color w:val="000000"/>
          <w:kern w:val="24"/>
          <w:sz w:val="28"/>
          <w:szCs w:val="28"/>
        </w:rPr>
      </w:pPr>
      <w:r w:rsidRPr="000F2E49">
        <w:rPr>
          <w:rFonts w:eastAsia="Times New Roman" w:cs="Arial"/>
          <w:color w:val="000000"/>
          <w:kern w:val="24"/>
          <w:sz w:val="28"/>
          <w:szCs w:val="28"/>
          <w:lang w:val="en-US"/>
        </w:rPr>
        <w:lastRenderedPageBreak/>
        <w:t xml:space="preserve">In their 1999 study, </w:t>
      </w:r>
      <w:r w:rsidRPr="000F2E49">
        <w:rPr>
          <w:rFonts w:eastAsia="Times New Roman" w:cs="Arial"/>
          <w:color w:val="000000"/>
          <w:kern w:val="24"/>
          <w:sz w:val="28"/>
          <w:szCs w:val="28"/>
        </w:rPr>
        <w:t xml:space="preserve">Link, Monahan, </w:t>
      </w:r>
      <w:proofErr w:type="spellStart"/>
      <w:r w:rsidRPr="000F2E49">
        <w:rPr>
          <w:rFonts w:eastAsia="Times New Roman" w:cs="Arial"/>
          <w:color w:val="000000"/>
          <w:kern w:val="24"/>
          <w:sz w:val="28"/>
          <w:szCs w:val="28"/>
        </w:rPr>
        <w:t>Stueve</w:t>
      </w:r>
      <w:proofErr w:type="spellEnd"/>
      <w:r w:rsidRPr="000F2E49">
        <w:rPr>
          <w:rFonts w:eastAsia="Times New Roman" w:cs="Arial"/>
          <w:color w:val="000000"/>
          <w:kern w:val="24"/>
          <w:sz w:val="28"/>
          <w:szCs w:val="28"/>
        </w:rPr>
        <w:t xml:space="preserve"> &amp; Cullen</w:t>
      </w:r>
      <w:r w:rsidR="006630A3">
        <w:rPr>
          <w:rFonts w:eastAsia="Times New Roman" w:cs="Arial"/>
          <w:color w:val="000000"/>
          <w:kern w:val="24"/>
          <w:sz w:val="28"/>
          <w:szCs w:val="28"/>
        </w:rPr>
        <w:t xml:space="preserve"> found that fighting and weapon use was indeed substantially ad significantly elevated among people diagnosed with psychotic or bipolar disorders</w:t>
      </w:r>
    </w:p>
    <w:p w14:paraId="04C0625B" w14:textId="77777777" w:rsidR="000F2E49" w:rsidRDefault="000F2E49" w:rsidP="00693F77">
      <w:pPr>
        <w:autoSpaceDE w:val="0"/>
        <w:autoSpaceDN w:val="0"/>
        <w:adjustRightInd w:val="0"/>
        <w:spacing w:after="0" w:line="240" w:lineRule="auto"/>
        <w:rPr>
          <w:rFonts w:eastAsia="Times New Roman" w:cs="Arial"/>
          <w:color w:val="000000"/>
          <w:kern w:val="24"/>
          <w:sz w:val="32"/>
          <w:szCs w:val="32"/>
          <w:lang w:val="en-US"/>
        </w:rPr>
      </w:pPr>
    </w:p>
    <w:p w14:paraId="6389E2AC"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The Thomas Theorem</w:t>
      </w:r>
    </w:p>
    <w:p w14:paraId="3BC9C15E" w14:textId="77777777" w:rsidR="00693F77" w:rsidRPr="000F2E49" w:rsidRDefault="000F2E49" w:rsidP="000F2E49">
      <w:pPr>
        <w:pStyle w:val="ListParagraph"/>
        <w:numPr>
          <w:ilvl w:val="0"/>
          <w:numId w:val="46"/>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w:t>
      </w:r>
      <w:r w:rsidR="00693F77" w:rsidRPr="000F2E49">
        <w:rPr>
          <w:rFonts w:eastAsia="Times New Roman" w:cs="Arial"/>
          <w:color w:val="000000"/>
          <w:kern w:val="24"/>
          <w:sz w:val="28"/>
          <w:szCs w:val="28"/>
          <w:lang w:val="en-US"/>
        </w:rPr>
        <w:t>If people define situations as real</w:t>
      </w:r>
      <w:r w:rsidR="006630A3">
        <w:rPr>
          <w:rFonts w:eastAsia="Times New Roman" w:cs="Arial"/>
          <w:color w:val="000000"/>
          <w:kern w:val="24"/>
          <w:sz w:val="28"/>
          <w:szCs w:val="28"/>
          <w:lang w:val="en-US"/>
        </w:rPr>
        <w:t>, they are real in their consequences”</w:t>
      </w:r>
    </w:p>
    <w:p w14:paraId="460C07AB"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568F00C3" w14:textId="77777777" w:rsidR="000F2E49" w:rsidRPr="000F2E49" w:rsidRDefault="00693F77" w:rsidP="000F2E49">
      <w:pPr>
        <w:pStyle w:val="ListParagraph"/>
        <w:numPr>
          <w:ilvl w:val="0"/>
          <w:numId w:val="46"/>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Developed by W. I. Thomas</w:t>
      </w:r>
      <w:r w:rsidR="006630A3">
        <w:rPr>
          <w:rFonts w:eastAsia="Times New Roman" w:cs="Arial"/>
          <w:color w:val="000000"/>
          <w:kern w:val="24"/>
          <w:sz w:val="28"/>
          <w:szCs w:val="28"/>
          <w:lang w:val="en-US"/>
        </w:rPr>
        <w:t>, an early member of the Chicago School</w:t>
      </w:r>
    </w:p>
    <w:p w14:paraId="471D2A48"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44EBE625" w14:textId="77777777" w:rsidR="00693F77" w:rsidRPr="000F2E49" w:rsidRDefault="00693F77" w:rsidP="000F2E49">
      <w:pPr>
        <w:pStyle w:val="ListParagraph"/>
        <w:numPr>
          <w:ilvl w:val="0"/>
          <w:numId w:val="46"/>
        </w:numPr>
        <w:autoSpaceDE w:val="0"/>
        <w:autoSpaceDN w:val="0"/>
        <w:adjustRightInd w:val="0"/>
        <w:spacing w:after="0" w:line="24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Used by Robert K. Merton (the same Merton who wrote on social structure and anomie)</w:t>
      </w:r>
      <w:r w:rsidR="006630A3">
        <w:rPr>
          <w:rFonts w:eastAsia="Times New Roman" w:cs="Arial"/>
          <w:color w:val="000000"/>
          <w:kern w:val="24"/>
          <w:sz w:val="28"/>
          <w:szCs w:val="28"/>
          <w:lang w:val="en-US"/>
        </w:rPr>
        <w:t xml:space="preserve"> in his work on the “self-fulfilling prophesy”</w:t>
      </w:r>
    </w:p>
    <w:p w14:paraId="28E8F90D" w14:textId="77777777" w:rsidR="000F2E49" w:rsidRPr="000F2E49" w:rsidRDefault="000F2E49" w:rsidP="00693F77">
      <w:pPr>
        <w:autoSpaceDE w:val="0"/>
        <w:autoSpaceDN w:val="0"/>
        <w:adjustRightInd w:val="0"/>
        <w:spacing w:after="0" w:line="240" w:lineRule="auto"/>
        <w:rPr>
          <w:rFonts w:eastAsia="Times New Roman" w:cs="Arial"/>
          <w:color w:val="000000"/>
          <w:kern w:val="24"/>
          <w:sz w:val="28"/>
          <w:szCs w:val="28"/>
          <w:lang w:val="en-US"/>
        </w:rPr>
      </w:pPr>
    </w:p>
    <w:p w14:paraId="0CA738E0" w14:textId="77777777" w:rsidR="00693F77" w:rsidRPr="000F2E49" w:rsidRDefault="00693F77" w:rsidP="000F2E49">
      <w:pPr>
        <w:pStyle w:val="ListParagraph"/>
        <w:numPr>
          <w:ilvl w:val="0"/>
          <w:numId w:val="46"/>
        </w:numPr>
        <w:autoSpaceDE w:val="0"/>
        <w:autoSpaceDN w:val="0"/>
        <w:adjustRightInd w:val="0"/>
        <w:spacing w:after="0" w:line="240" w:lineRule="auto"/>
        <w:rPr>
          <w:rFonts w:eastAsia="Times New Roman" w:cs="Arial"/>
          <w:color w:val="000000"/>
          <w:kern w:val="24"/>
          <w:sz w:val="32"/>
          <w:szCs w:val="32"/>
        </w:rPr>
      </w:pPr>
      <w:r w:rsidRPr="000F2E49">
        <w:rPr>
          <w:rFonts w:eastAsia="Times New Roman" w:cs="Arial"/>
          <w:color w:val="000000"/>
          <w:kern w:val="24"/>
          <w:sz w:val="28"/>
          <w:szCs w:val="28"/>
          <w:lang w:val="en-US"/>
        </w:rPr>
        <w:t>Merton was not a member of the Chicago School</w:t>
      </w:r>
      <w:r w:rsidR="006630A3">
        <w:rPr>
          <w:rFonts w:eastAsia="Times New Roman" w:cs="Arial"/>
          <w:color w:val="000000"/>
          <w:kern w:val="24"/>
          <w:sz w:val="28"/>
          <w:szCs w:val="28"/>
          <w:lang w:val="en-US"/>
        </w:rPr>
        <w:t xml:space="preserve"> but was heavily influences by the work of Edwin Sutherland and by symbolic interactionism</w:t>
      </w:r>
    </w:p>
    <w:p w14:paraId="063D91FD" w14:textId="77777777" w:rsidR="000F2E49" w:rsidRDefault="000F2E49" w:rsidP="00693F77">
      <w:pPr>
        <w:autoSpaceDE w:val="0"/>
        <w:autoSpaceDN w:val="0"/>
        <w:adjustRightInd w:val="0"/>
        <w:spacing w:after="0" w:line="240" w:lineRule="auto"/>
        <w:rPr>
          <w:rFonts w:eastAsia="Times New Roman" w:cs="Arial"/>
          <w:color w:val="000000"/>
          <w:kern w:val="24"/>
          <w:sz w:val="32"/>
          <w:szCs w:val="32"/>
          <w:lang w:val="en-US"/>
        </w:rPr>
      </w:pPr>
    </w:p>
    <w:p w14:paraId="03165BA0" w14:textId="77777777" w:rsidR="00693F77" w:rsidRPr="00693F77" w:rsidRDefault="00693F77" w:rsidP="00693F77">
      <w:pPr>
        <w:autoSpaceDE w:val="0"/>
        <w:autoSpaceDN w:val="0"/>
        <w:adjustRightInd w:val="0"/>
        <w:spacing w:after="0" w:line="240" w:lineRule="auto"/>
        <w:rPr>
          <w:rFonts w:eastAsia="Times New Roman" w:cs="Arial"/>
          <w:color w:val="000000"/>
          <w:kern w:val="24"/>
          <w:sz w:val="32"/>
          <w:szCs w:val="32"/>
        </w:rPr>
      </w:pPr>
      <w:r w:rsidRPr="00693F77">
        <w:rPr>
          <w:rFonts w:eastAsia="Times New Roman" w:cs="Arial"/>
          <w:color w:val="000000"/>
          <w:kern w:val="24"/>
          <w:sz w:val="32"/>
          <w:szCs w:val="32"/>
          <w:lang w:val="en-US"/>
        </w:rPr>
        <w:t>A Sociological Approach</w:t>
      </w:r>
    </w:p>
    <w:p w14:paraId="0BC5ABE5" w14:textId="77777777" w:rsidR="00693F77" w:rsidRPr="000F2E49" w:rsidRDefault="00693F77" w:rsidP="000F2E49">
      <w:pPr>
        <w:pStyle w:val="ListParagraph"/>
        <w:numPr>
          <w:ilvl w:val="0"/>
          <w:numId w:val="47"/>
        </w:numPr>
        <w:autoSpaceDE w:val="0"/>
        <w:autoSpaceDN w:val="0"/>
        <w:adjustRightInd w:val="0"/>
        <w:spacing w:after="0" w:line="480" w:lineRule="auto"/>
        <w:rPr>
          <w:rFonts w:eastAsia="Times New Roman" w:cs="Arial"/>
          <w:color w:val="000000"/>
          <w:kern w:val="24"/>
          <w:sz w:val="28"/>
          <w:szCs w:val="28"/>
          <w:lang w:val="en-US"/>
        </w:rPr>
      </w:pPr>
      <w:r w:rsidRPr="000F2E49">
        <w:rPr>
          <w:rFonts w:eastAsia="Times New Roman" w:cs="Arial"/>
          <w:color w:val="000000"/>
          <w:kern w:val="24"/>
          <w:sz w:val="28"/>
          <w:szCs w:val="28"/>
        </w:rPr>
        <w:t xml:space="preserve">“A Sociological Approach to Understanding </w:t>
      </w:r>
      <w:r w:rsidR="006630A3">
        <w:rPr>
          <w:rFonts w:eastAsia="Times New Roman" w:cs="Arial"/>
          <w:color w:val="000000"/>
          <w:kern w:val="24"/>
          <w:sz w:val="28"/>
          <w:szCs w:val="28"/>
        </w:rPr>
        <w:t>the Association between Psychotic Symptoms and Violence”</w:t>
      </w:r>
    </w:p>
    <w:p w14:paraId="39602E76" w14:textId="77777777" w:rsidR="000F2E49" w:rsidRPr="000F2E49" w:rsidRDefault="00693F77" w:rsidP="000F2E49">
      <w:pPr>
        <w:pStyle w:val="ListParagraph"/>
        <w:numPr>
          <w:ilvl w:val="0"/>
          <w:numId w:val="47"/>
        </w:numPr>
        <w:autoSpaceDE w:val="0"/>
        <w:autoSpaceDN w:val="0"/>
        <w:adjustRightInd w:val="0"/>
        <w:spacing w:after="0" w:line="48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Consistent with the Thomas Theorem</w:t>
      </w:r>
      <w:r w:rsidR="006630A3">
        <w:rPr>
          <w:rFonts w:eastAsia="Times New Roman" w:cs="Arial"/>
          <w:color w:val="000000"/>
          <w:kern w:val="24"/>
          <w:sz w:val="28"/>
          <w:szCs w:val="28"/>
          <w:lang w:val="en-US"/>
        </w:rPr>
        <w:t>, Link et al. identified “threat/control-override” as source of violence</w:t>
      </w:r>
    </w:p>
    <w:p w14:paraId="39E32D2A" w14:textId="77777777" w:rsidR="00693F77" w:rsidRPr="000F2E49" w:rsidRDefault="00693F77" w:rsidP="000F2E49">
      <w:pPr>
        <w:pStyle w:val="ListParagraph"/>
        <w:numPr>
          <w:ilvl w:val="0"/>
          <w:numId w:val="47"/>
        </w:numPr>
        <w:autoSpaceDE w:val="0"/>
        <w:autoSpaceDN w:val="0"/>
        <w:adjustRightInd w:val="0"/>
        <w:spacing w:after="0" w:line="480" w:lineRule="auto"/>
        <w:rPr>
          <w:rFonts w:eastAsia="Times New Roman" w:cs="Arial"/>
          <w:color w:val="000000"/>
          <w:kern w:val="24"/>
          <w:sz w:val="28"/>
          <w:szCs w:val="28"/>
          <w:lang w:val="en-US"/>
        </w:rPr>
      </w:pPr>
      <w:r w:rsidRPr="000F2E49">
        <w:rPr>
          <w:rFonts w:eastAsia="Times New Roman" w:cs="Arial"/>
          <w:color w:val="000000"/>
          <w:kern w:val="24"/>
          <w:sz w:val="28"/>
          <w:szCs w:val="28"/>
          <w:lang w:val="en-US"/>
        </w:rPr>
        <w:t>Person with psychotic or bipolar symptoms</w:t>
      </w:r>
      <w:r w:rsidR="006630A3">
        <w:rPr>
          <w:rFonts w:eastAsia="Times New Roman" w:cs="Arial"/>
          <w:color w:val="000000"/>
          <w:kern w:val="24"/>
          <w:sz w:val="28"/>
          <w:szCs w:val="28"/>
          <w:lang w:val="en-US"/>
        </w:rPr>
        <w:t xml:space="preserve"> perceives threat as real</w:t>
      </w:r>
    </w:p>
    <w:p w14:paraId="5B4879AD" w14:textId="77777777" w:rsidR="00693F77" w:rsidRPr="000F2E49" w:rsidRDefault="006630A3" w:rsidP="000F2E49">
      <w:pPr>
        <w:pStyle w:val="ListParagraph"/>
        <w:numPr>
          <w:ilvl w:val="0"/>
          <w:numId w:val="47"/>
        </w:numPr>
        <w:autoSpaceDE w:val="0"/>
        <w:autoSpaceDN w:val="0"/>
        <w:adjustRightInd w:val="0"/>
        <w:spacing w:after="0" w:line="480" w:lineRule="auto"/>
        <w:rPr>
          <w:rFonts w:eastAsia="Times New Roman" w:cs="Arial"/>
          <w:color w:val="000000"/>
          <w:kern w:val="24"/>
          <w:sz w:val="28"/>
          <w:szCs w:val="28"/>
          <w:lang w:val="en-US"/>
        </w:rPr>
      </w:pPr>
      <w:r>
        <w:rPr>
          <w:rFonts w:eastAsia="Times New Roman" w:cs="Arial"/>
          <w:color w:val="000000"/>
          <w:kern w:val="24"/>
          <w:sz w:val="28"/>
          <w:szCs w:val="28"/>
          <w:lang w:val="en-US"/>
        </w:rPr>
        <w:t>Defines situation as dangerous, even though it might not appear dangerous to other people</w:t>
      </w:r>
    </w:p>
    <w:p w14:paraId="0670BE63" w14:textId="77777777" w:rsidR="00693F77" w:rsidRPr="006630A3" w:rsidRDefault="00693F77" w:rsidP="000F2E49">
      <w:pPr>
        <w:pStyle w:val="ListParagraph"/>
        <w:numPr>
          <w:ilvl w:val="0"/>
          <w:numId w:val="47"/>
        </w:numPr>
        <w:autoSpaceDE w:val="0"/>
        <w:autoSpaceDN w:val="0"/>
        <w:adjustRightInd w:val="0"/>
        <w:spacing w:after="0" w:line="480" w:lineRule="auto"/>
        <w:rPr>
          <w:rFonts w:eastAsia="Times New Roman" w:cs="Arial"/>
          <w:color w:val="000000"/>
          <w:kern w:val="24"/>
          <w:sz w:val="28"/>
          <w:szCs w:val="28"/>
        </w:rPr>
      </w:pPr>
      <w:r w:rsidRPr="000F2E49">
        <w:rPr>
          <w:rFonts w:eastAsia="Times New Roman" w:cs="Arial"/>
          <w:color w:val="000000"/>
          <w:kern w:val="24"/>
          <w:sz w:val="28"/>
          <w:szCs w:val="28"/>
          <w:lang w:val="en-US"/>
        </w:rPr>
        <w:t>Overrides internal controls</w:t>
      </w:r>
      <w:r w:rsidR="006630A3">
        <w:rPr>
          <w:rFonts w:eastAsia="Times New Roman" w:cs="Arial"/>
          <w:color w:val="000000"/>
          <w:kern w:val="24"/>
          <w:sz w:val="28"/>
          <w:szCs w:val="28"/>
          <w:lang w:val="en-US"/>
        </w:rPr>
        <w:t xml:space="preserve"> against violent response</w:t>
      </w:r>
    </w:p>
    <w:p w14:paraId="2E449BF4" w14:textId="77777777" w:rsidR="00845115" w:rsidRPr="00693F77" w:rsidRDefault="00845115" w:rsidP="000F2E49">
      <w:pPr>
        <w:spacing w:line="480" w:lineRule="auto"/>
        <w:rPr>
          <w:rFonts w:cs="Arial"/>
          <w:sz w:val="32"/>
          <w:szCs w:val="32"/>
        </w:rPr>
      </w:pPr>
    </w:p>
    <w:sectPr w:rsidR="00845115" w:rsidRPr="00693F77" w:rsidSect="006630A3">
      <w:pgSz w:w="12240" w:h="15840"/>
      <w:pgMar w:top="1440" w:right="1440" w:bottom="1418"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D96247A"/>
    <w:lvl w:ilvl="0">
      <w:numFmt w:val="bullet"/>
      <w:lvlText w:val="*"/>
      <w:lvlJc w:val="left"/>
    </w:lvl>
  </w:abstractNum>
  <w:abstractNum w:abstractNumId="1">
    <w:nsid w:val="0B016028"/>
    <w:multiLevelType w:val="hybridMultilevel"/>
    <w:tmpl w:val="715EBFBA"/>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C956FC9"/>
    <w:multiLevelType w:val="hybridMultilevel"/>
    <w:tmpl w:val="9D02D7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DD1280"/>
    <w:multiLevelType w:val="hybridMultilevel"/>
    <w:tmpl w:val="D318D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0F3459"/>
    <w:multiLevelType w:val="hybridMultilevel"/>
    <w:tmpl w:val="4B569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BD4945"/>
    <w:multiLevelType w:val="hybridMultilevel"/>
    <w:tmpl w:val="2ABA93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FC2968"/>
    <w:multiLevelType w:val="hybridMultilevel"/>
    <w:tmpl w:val="7708C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53552E9"/>
    <w:multiLevelType w:val="hybridMultilevel"/>
    <w:tmpl w:val="FF2498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591ECC"/>
    <w:multiLevelType w:val="hybridMultilevel"/>
    <w:tmpl w:val="7F988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90A5B16"/>
    <w:multiLevelType w:val="hybridMultilevel"/>
    <w:tmpl w:val="5AD873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AD6458B"/>
    <w:multiLevelType w:val="hybridMultilevel"/>
    <w:tmpl w:val="62BC4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FC75812"/>
    <w:multiLevelType w:val="hybridMultilevel"/>
    <w:tmpl w:val="FD2ACE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1700A0E"/>
    <w:multiLevelType w:val="hybridMultilevel"/>
    <w:tmpl w:val="BD088F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A594502"/>
    <w:multiLevelType w:val="hybridMultilevel"/>
    <w:tmpl w:val="38C8B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AEA1A28"/>
    <w:multiLevelType w:val="hybridMultilevel"/>
    <w:tmpl w:val="B524C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F749D6"/>
    <w:multiLevelType w:val="hybridMultilevel"/>
    <w:tmpl w:val="C3D2E6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0237B99"/>
    <w:multiLevelType w:val="hybridMultilevel"/>
    <w:tmpl w:val="E4BA6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0A60119"/>
    <w:multiLevelType w:val="hybridMultilevel"/>
    <w:tmpl w:val="8AF0A1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6D00B7C"/>
    <w:multiLevelType w:val="hybridMultilevel"/>
    <w:tmpl w:val="A5FEA9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7881F85"/>
    <w:multiLevelType w:val="hybridMultilevel"/>
    <w:tmpl w:val="AE52F4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D830D81"/>
    <w:multiLevelType w:val="hybridMultilevel"/>
    <w:tmpl w:val="7D6AB9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B927165"/>
    <w:multiLevelType w:val="hybridMultilevel"/>
    <w:tmpl w:val="1A9E95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D987BE5"/>
    <w:multiLevelType w:val="hybridMultilevel"/>
    <w:tmpl w:val="B54EE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06F0086"/>
    <w:multiLevelType w:val="hybridMultilevel"/>
    <w:tmpl w:val="7FD47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0F9158D"/>
    <w:multiLevelType w:val="hybridMultilevel"/>
    <w:tmpl w:val="E6166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1296866"/>
    <w:multiLevelType w:val="hybridMultilevel"/>
    <w:tmpl w:val="24C06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3F3683F"/>
    <w:multiLevelType w:val="hybridMultilevel"/>
    <w:tmpl w:val="FE245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7977419"/>
    <w:multiLevelType w:val="hybridMultilevel"/>
    <w:tmpl w:val="75C8E0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7B92630"/>
    <w:multiLevelType w:val="hybridMultilevel"/>
    <w:tmpl w:val="B3AEC4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A855AF6"/>
    <w:multiLevelType w:val="hybridMultilevel"/>
    <w:tmpl w:val="A356B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FBB4DF1"/>
    <w:multiLevelType w:val="hybridMultilevel"/>
    <w:tmpl w:val="DC8EE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8FB2F78"/>
    <w:multiLevelType w:val="hybridMultilevel"/>
    <w:tmpl w:val="84AC2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B073417"/>
    <w:multiLevelType w:val="hybridMultilevel"/>
    <w:tmpl w:val="1952C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D9B2A03"/>
    <w:multiLevelType w:val="hybridMultilevel"/>
    <w:tmpl w:val="F9A6F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E975865"/>
    <w:multiLevelType w:val="hybridMultilevel"/>
    <w:tmpl w:val="EBBC3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1F05052"/>
    <w:multiLevelType w:val="hybridMultilevel"/>
    <w:tmpl w:val="2A6CF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2190BB8"/>
    <w:multiLevelType w:val="hybridMultilevel"/>
    <w:tmpl w:val="81088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40A6FCC"/>
    <w:multiLevelType w:val="hybridMultilevel"/>
    <w:tmpl w:val="624EA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DEF0E16"/>
    <w:multiLevelType w:val="hybridMultilevel"/>
    <w:tmpl w:val="0A2E0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Wingdings" w:hAnsi="Wingdings" w:hint="default"/>
          <w:sz w:val="41"/>
        </w:rPr>
      </w:lvl>
    </w:lvlOverride>
  </w:num>
  <w:num w:numId="2">
    <w:abstractNumId w:val="0"/>
    <w:lvlOverride w:ilvl="0">
      <w:lvl w:ilvl="0">
        <w:numFmt w:val="bullet"/>
        <w:lvlText w:val=""/>
        <w:legacy w:legacy="1" w:legacySpace="0" w:legacyIndent="0"/>
        <w:lvlJc w:val="left"/>
        <w:rPr>
          <w:rFonts w:ascii="Wingdings" w:hAnsi="Wingdings" w:hint="default"/>
          <w:sz w:val="43"/>
        </w:rPr>
      </w:lvl>
    </w:lvlOverride>
  </w:num>
  <w:num w:numId="3">
    <w:abstractNumId w:val="0"/>
    <w:lvlOverride w:ilvl="0">
      <w:lvl w:ilvl="0">
        <w:numFmt w:val="bullet"/>
        <w:lvlText w:val=""/>
        <w:legacy w:legacy="1" w:legacySpace="0" w:legacyIndent="0"/>
        <w:lvlJc w:val="left"/>
        <w:rPr>
          <w:rFonts w:ascii="Wingdings" w:hAnsi="Wingdings" w:hint="default"/>
          <w:sz w:val="50"/>
        </w:rPr>
      </w:lvl>
    </w:lvlOverride>
  </w:num>
  <w:num w:numId="4">
    <w:abstractNumId w:val="0"/>
    <w:lvlOverride w:ilvl="0">
      <w:lvl w:ilvl="0">
        <w:numFmt w:val="bullet"/>
        <w:lvlText w:val=""/>
        <w:legacy w:legacy="1" w:legacySpace="0" w:legacyIndent="0"/>
        <w:lvlJc w:val="left"/>
        <w:rPr>
          <w:rFonts w:ascii="Wingdings" w:hAnsi="Wingdings" w:hint="default"/>
          <w:sz w:val="36"/>
        </w:rPr>
      </w:lvl>
    </w:lvlOverride>
  </w:num>
  <w:num w:numId="5">
    <w:abstractNumId w:val="0"/>
    <w:lvlOverride w:ilvl="0">
      <w:lvl w:ilvl="0">
        <w:numFmt w:val="bullet"/>
        <w:lvlText w:val=""/>
        <w:legacy w:legacy="1" w:legacySpace="0" w:legacyIndent="0"/>
        <w:lvlJc w:val="left"/>
        <w:rPr>
          <w:rFonts w:ascii="Wingdings" w:hAnsi="Wingdings" w:hint="default"/>
          <w:sz w:val="28"/>
        </w:rPr>
      </w:lvl>
    </w:lvlOverride>
  </w:num>
  <w:num w:numId="6">
    <w:abstractNumId w:val="0"/>
    <w:lvlOverride w:ilvl="0">
      <w:lvl w:ilvl="0">
        <w:numFmt w:val="bullet"/>
        <w:lvlText w:val=""/>
        <w:legacy w:legacy="1" w:legacySpace="0" w:legacyIndent="0"/>
        <w:lvlJc w:val="left"/>
        <w:rPr>
          <w:rFonts w:ascii="Wingdings" w:hAnsi="Wingdings" w:hint="default"/>
          <w:sz w:val="39"/>
        </w:rPr>
      </w:lvl>
    </w:lvlOverride>
  </w:num>
  <w:num w:numId="7">
    <w:abstractNumId w:val="0"/>
    <w:lvlOverride w:ilvl="0">
      <w:lvl w:ilvl="0">
        <w:numFmt w:val="bullet"/>
        <w:lvlText w:val="•"/>
        <w:legacy w:legacy="1" w:legacySpace="0" w:legacyIndent="0"/>
        <w:lvlJc w:val="left"/>
        <w:rPr>
          <w:rFonts w:ascii="Tahoma" w:hAnsi="Tahoma" w:cs="Tahoma" w:hint="default"/>
          <w:sz w:val="39"/>
        </w:rPr>
      </w:lvl>
    </w:lvlOverride>
  </w:num>
  <w:num w:numId="8">
    <w:abstractNumId w:val="0"/>
    <w:lvlOverride w:ilvl="0">
      <w:lvl w:ilvl="0">
        <w:numFmt w:val="bullet"/>
        <w:lvlText w:val=""/>
        <w:legacy w:legacy="1" w:legacySpace="0" w:legacyIndent="0"/>
        <w:lvlJc w:val="left"/>
        <w:rPr>
          <w:rFonts w:ascii="Wingdings" w:hAnsi="Wingdings" w:hint="default"/>
          <w:sz w:val="45"/>
        </w:rPr>
      </w:lvl>
    </w:lvlOverride>
  </w:num>
  <w:num w:numId="9">
    <w:abstractNumId w:val="0"/>
    <w:lvlOverride w:ilvl="0">
      <w:lvl w:ilvl="0">
        <w:numFmt w:val="bullet"/>
        <w:lvlText w:val="•"/>
        <w:legacy w:legacy="1" w:legacySpace="0" w:legacyIndent="0"/>
        <w:lvlJc w:val="left"/>
        <w:rPr>
          <w:rFonts w:ascii="Tahoma" w:hAnsi="Tahoma" w:cs="Tahoma" w:hint="default"/>
          <w:sz w:val="36"/>
        </w:rPr>
      </w:lvl>
    </w:lvlOverride>
  </w:num>
  <w:num w:numId="10">
    <w:abstractNumId w:val="0"/>
    <w:lvlOverride w:ilvl="0">
      <w:lvl w:ilvl="0">
        <w:numFmt w:val="bullet"/>
        <w:lvlText w:val="•"/>
        <w:legacy w:legacy="1" w:legacySpace="0" w:legacyIndent="0"/>
        <w:lvlJc w:val="left"/>
        <w:rPr>
          <w:rFonts w:ascii="Tahoma" w:hAnsi="Tahoma" w:cs="Tahoma" w:hint="default"/>
          <w:sz w:val="41"/>
        </w:rPr>
      </w:lvl>
    </w:lvlOverride>
  </w:num>
  <w:num w:numId="11">
    <w:abstractNumId w:val="26"/>
  </w:num>
  <w:num w:numId="12">
    <w:abstractNumId w:val="20"/>
  </w:num>
  <w:num w:numId="13">
    <w:abstractNumId w:val="6"/>
  </w:num>
  <w:num w:numId="14">
    <w:abstractNumId w:val="3"/>
  </w:num>
  <w:num w:numId="15">
    <w:abstractNumId w:val="28"/>
  </w:num>
  <w:num w:numId="16">
    <w:abstractNumId w:val="24"/>
  </w:num>
  <w:num w:numId="17">
    <w:abstractNumId w:val="35"/>
  </w:num>
  <w:num w:numId="18">
    <w:abstractNumId w:val="19"/>
  </w:num>
  <w:num w:numId="19">
    <w:abstractNumId w:val="9"/>
  </w:num>
  <w:num w:numId="20">
    <w:abstractNumId w:val="11"/>
  </w:num>
  <w:num w:numId="21">
    <w:abstractNumId w:val="18"/>
  </w:num>
  <w:num w:numId="22">
    <w:abstractNumId w:val="31"/>
  </w:num>
  <w:num w:numId="23">
    <w:abstractNumId w:val="13"/>
  </w:num>
  <w:num w:numId="24">
    <w:abstractNumId w:val="32"/>
  </w:num>
  <w:num w:numId="25">
    <w:abstractNumId w:val="16"/>
  </w:num>
  <w:num w:numId="26">
    <w:abstractNumId w:val="37"/>
  </w:num>
  <w:num w:numId="27">
    <w:abstractNumId w:val="5"/>
  </w:num>
  <w:num w:numId="28">
    <w:abstractNumId w:val="34"/>
  </w:num>
  <w:num w:numId="29">
    <w:abstractNumId w:val="4"/>
  </w:num>
  <w:num w:numId="30">
    <w:abstractNumId w:val="12"/>
  </w:num>
  <w:num w:numId="31">
    <w:abstractNumId w:val="38"/>
  </w:num>
  <w:num w:numId="32">
    <w:abstractNumId w:val="7"/>
  </w:num>
  <w:num w:numId="33">
    <w:abstractNumId w:val="21"/>
  </w:num>
  <w:num w:numId="34">
    <w:abstractNumId w:val="23"/>
  </w:num>
  <w:num w:numId="35">
    <w:abstractNumId w:val="29"/>
  </w:num>
  <w:num w:numId="36">
    <w:abstractNumId w:val="1"/>
  </w:num>
  <w:num w:numId="37">
    <w:abstractNumId w:val="17"/>
  </w:num>
  <w:num w:numId="38">
    <w:abstractNumId w:val="2"/>
  </w:num>
  <w:num w:numId="39">
    <w:abstractNumId w:val="30"/>
  </w:num>
  <w:num w:numId="40">
    <w:abstractNumId w:val="22"/>
  </w:num>
  <w:num w:numId="41">
    <w:abstractNumId w:val="33"/>
  </w:num>
  <w:num w:numId="42">
    <w:abstractNumId w:val="10"/>
  </w:num>
  <w:num w:numId="43">
    <w:abstractNumId w:val="15"/>
  </w:num>
  <w:num w:numId="44">
    <w:abstractNumId w:val="27"/>
  </w:num>
  <w:num w:numId="45">
    <w:abstractNumId w:val="25"/>
  </w:num>
  <w:num w:numId="46">
    <w:abstractNumId w:val="36"/>
  </w:num>
  <w:num w:numId="47">
    <w:abstractNumId w:val="8"/>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F77"/>
    <w:rsid w:val="00022A53"/>
    <w:rsid w:val="000E62A3"/>
    <w:rsid w:val="000F2E49"/>
    <w:rsid w:val="002A0E69"/>
    <w:rsid w:val="002A157E"/>
    <w:rsid w:val="00303CA6"/>
    <w:rsid w:val="00330A03"/>
    <w:rsid w:val="00341262"/>
    <w:rsid w:val="00343750"/>
    <w:rsid w:val="003F022F"/>
    <w:rsid w:val="005F1A1D"/>
    <w:rsid w:val="006630A3"/>
    <w:rsid w:val="00693F77"/>
    <w:rsid w:val="00845115"/>
    <w:rsid w:val="00883263"/>
    <w:rsid w:val="008B5C04"/>
    <w:rsid w:val="008C7125"/>
    <w:rsid w:val="00990AA4"/>
    <w:rsid w:val="00A51A8D"/>
    <w:rsid w:val="00B12F98"/>
    <w:rsid w:val="00C76FC8"/>
    <w:rsid w:val="00FB4FD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CDA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b/>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3F7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b/>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3F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17</Pages>
  <Words>2609</Words>
  <Characters>14873</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17448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Cartwright</dc:creator>
  <cp:lastModifiedBy>Maria Prisecaru</cp:lastModifiedBy>
  <cp:revision>4</cp:revision>
  <dcterms:created xsi:type="dcterms:W3CDTF">2015-03-16T19:16:00Z</dcterms:created>
  <dcterms:modified xsi:type="dcterms:W3CDTF">2015-03-16T23:11:00Z</dcterms:modified>
</cp:coreProperties>
</file>