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B4B" w:rsidRDefault="00757F0F">
      <w:pPr>
        <w:rPr>
          <w:b/>
          <w:u w:val="single"/>
        </w:rPr>
      </w:pPr>
      <w:r>
        <w:rPr>
          <w:b/>
          <w:u w:val="single"/>
        </w:rPr>
        <w:t>Chapter 6: Negligence</w:t>
      </w:r>
    </w:p>
    <w:p w:rsidR="00757F0F" w:rsidRDefault="00757F0F">
      <w:pPr>
        <w:rPr>
          <w:b/>
          <w:u w:val="single"/>
        </w:rPr>
      </w:pPr>
    </w:p>
    <w:p w:rsidR="00757F0F" w:rsidRDefault="00757F0F">
      <w:r>
        <w:t xml:space="preserve">Tort of negligence – Careless causing of injury to the </w:t>
      </w:r>
      <w:r w:rsidR="00397AFE">
        <w:t>plaintiff</w:t>
      </w:r>
    </w:p>
    <w:p w:rsidR="00757F0F" w:rsidRDefault="00757F0F">
      <w:r>
        <w:t>Most important tort of all</w:t>
      </w:r>
    </w:p>
    <w:p w:rsidR="00757F0F" w:rsidRDefault="00757F0F">
      <w:r>
        <w:t>Negligence requires a balancing of social values, else individuals would not engage in a useful but risky activity</w:t>
      </w:r>
    </w:p>
    <w:p w:rsidR="00757F0F" w:rsidRDefault="00757F0F" w:rsidP="00757F0F">
      <w:pPr>
        <w:pStyle w:val="ListParagraph"/>
        <w:numPr>
          <w:ilvl w:val="0"/>
          <w:numId w:val="1"/>
        </w:numPr>
      </w:pPr>
      <w:proofErr w:type="gramStart"/>
      <w:r>
        <w:t>compensation</w:t>
      </w:r>
      <w:proofErr w:type="gramEnd"/>
      <w:r>
        <w:t xml:space="preserve"> for carelessly causing harm</w:t>
      </w:r>
    </w:p>
    <w:p w:rsidR="00757F0F" w:rsidRDefault="00757F0F" w:rsidP="00757F0F">
      <w:pPr>
        <w:pStyle w:val="ListParagraph"/>
        <w:numPr>
          <w:ilvl w:val="0"/>
          <w:numId w:val="1"/>
        </w:numPr>
      </w:pPr>
      <w:proofErr w:type="gramStart"/>
      <w:r>
        <w:t>encouragement</w:t>
      </w:r>
      <w:proofErr w:type="gramEnd"/>
      <w:r>
        <w:t xml:space="preserve"> of socially useful activities</w:t>
      </w:r>
    </w:p>
    <w:p w:rsidR="00757F0F" w:rsidRDefault="00757F0F" w:rsidP="00757F0F">
      <w:pPr>
        <w:pStyle w:val="ListParagraph"/>
        <w:numPr>
          <w:ilvl w:val="0"/>
          <w:numId w:val="1"/>
        </w:numPr>
      </w:pPr>
      <w:proofErr w:type="gramStart"/>
      <w:r>
        <w:t>flexibility</w:t>
      </w:r>
      <w:proofErr w:type="gramEnd"/>
      <w:r>
        <w:t xml:space="preserve"> arises at each stage of analysis</w:t>
      </w:r>
    </w:p>
    <w:p w:rsidR="00757F0F" w:rsidRDefault="00757F0F" w:rsidP="00757F0F">
      <w:r>
        <w:rPr>
          <w:u w:val="single"/>
        </w:rPr>
        <w:t>Elements of Negligence:</w:t>
      </w:r>
    </w:p>
    <w:p w:rsidR="00757F0F" w:rsidRDefault="00757F0F" w:rsidP="00757F0F">
      <w:r>
        <w:tab/>
        <w:t xml:space="preserve">1. Duty of care was owed to </w:t>
      </w:r>
      <w:r w:rsidR="00397AFE">
        <w:t>plaintiff</w:t>
      </w:r>
    </w:p>
    <w:p w:rsidR="00757F0F" w:rsidRDefault="00757F0F" w:rsidP="00757F0F">
      <w:r>
        <w:tab/>
        <w:t xml:space="preserve">2. </w:t>
      </w:r>
      <w:proofErr w:type="spellStart"/>
      <w:r>
        <w:t>Tortfeasor</w:t>
      </w:r>
      <w:proofErr w:type="spellEnd"/>
      <w:r>
        <w:t xml:space="preserve"> breached of standard of care</w:t>
      </w:r>
    </w:p>
    <w:p w:rsidR="00757F0F" w:rsidRDefault="00757F0F" w:rsidP="00757F0F">
      <w:r>
        <w:tab/>
        <w:t xml:space="preserve">3. Breach caused harm to </w:t>
      </w:r>
      <w:r w:rsidR="00397AFE">
        <w:t>plaintiff</w:t>
      </w:r>
    </w:p>
    <w:p w:rsidR="00757F0F" w:rsidRDefault="00757F0F" w:rsidP="00757F0F">
      <w:r>
        <w:t>Defendant may then avoid liability by proving</w:t>
      </w:r>
    </w:p>
    <w:p w:rsidR="00757F0F" w:rsidRDefault="00757F0F" w:rsidP="00757F0F">
      <w:pPr>
        <w:pStyle w:val="ListParagraph"/>
        <w:numPr>
          <w:ilvl w:val="0"/>
          <w:numId w:val="1"/>
        </w:numPr>
      </w:pPr>
      <w:proofErr w:type="gramStart"/>
      <w:r>
        <w:t>contributory</w:t>
      </w:r>
      <w:proofErr w:type="gramEnd"/>
      <w:r>
        <w:t xml:space="preserve"> negligence</w:t>
      </w:r>
    </w:p>
    <w:p w:rsidR="00757F0F" w:rsidRDefault="00757F0F" w:rsidP="00757F0F">
      <w:pPr>
        <w:pStyle w:val="ListParagraph"/>
        <w:numPr>
          <w:ilvl w:val="0"/>
          <w:numId w:val="1"/>
        </w:numPr>
      </w:pPr>
      <w:proofErr w:type="gramStart"/>
      <w:r>
        <w:t>voluntary</w:t>
      </w:r>
      <w:proofErr w:type="gramEnd"/>
      <w:r>
        <w:t xml:space="preserve"> assumption of risk or</w:t>
      </w:r>
    </w:p>
    <w:p w:rsidR="00757F0F" w:rsidRDefault="00397AFE" w:rsidP="00757F0F">
      <w:pPr>
        <w:pStyle w:val="ListParagraph"/>
        <w:numPr>
          <w:ilvl w:val="0"/>
          <w:numId w:val="1"/>
        </w:numPr>
      </w:pPr>
      <w:proofErr w:type="gramStart"/>
      <w:r>
        <w:t>plaintiff</w:t>
      </w:r>
      <w:proofErr w:type="gramEnd"/>
      <w:r w:rsidR="00757F0F">
        <w:t xml:space="preserve"> injured during illegal behavior </w:t>
      </w:r>
    </w:p>
    <w:p w:rsidR="00757F0F" w:rsidRDefault="00757F0F" w:rsidP="00757F0F">
      <w:r>
        <w:t>A duty of care exists if defendant is required to use reasonable care to avoid injuring plaintiff.</w:t>
      </w:r>
    </w:p>
    <w:p w:rsidR="00757F0F" w:rsidRDefault="00757F0F" w:rsidP="00757F0F">
      <w:pPr>
        <w:pStyle w:val="ListParagraph"/>
        <w:numPr>
          <w:ilvl w:val="0"/>
          <w:numId w:val="1"/>
        </w:numPr>
      </w:pPr>
      <w:proofErr w:type="gramStart"/>
      <w:r>
        <w:t>if</w:t>
      </w:r>
      <w:proofErr w:type="gramEnd"/>
      <w:r>
        <w:t xml:space="preserve"> duty of care exists: defendant may be liable </w:t>
      </w:r>
    </w:p>
    <w:p w:rsidR="00757F0F" w:rsidRDefault="00757F0F" w:rsidP="00757F0F">
      <w:pPr>
        <w:pStyle w:val="ListParagraph"/>
        <w:numPr>
          <w:ilvl w:val="0"/>
          <w:numId w:val="1"/>
        </w:numPr>
      </w:pPr>
      <w:r>
        <w:t>If no duty of care: defendant not liable for negligence</w:t>
      </w:r>
    </w:p>
    <w:p w:rsidR="00757F0F" w:rsidRDefault="00757F0F" w:rsidP="00757F0F"/>
    <w:p w:rsidR="00757F0F" w:rsidRDefault="00757F0F" w:rsidP="00757F0F">
      <w:pPr>
        <w:rPr>
          <w:b/>
          <w:u w:val="single"/>
        </w:rPr>
      </w:pPr>
      <w:r>
        <w:rPr>
          <w:b/>
          <w:u w:val="single"/>
        </w:rPr>
        <w:t>Steps for determining existence of duty of care:</w:t>
      </w:r>
    </w:p>
    <w:p w:rsidR="00757F0F" w:rsidRDefault="00757F0F" w:rsidP="00757F0F">
      <w:pPr>
        <w:rPr>
          <w:u w:val="single"/>
        </w:rPr>
      </w:pPr>
      <w:r>
        <w:rPr>
          <w:u w:val="single"/>
        </w:rPr>
        <w:t>Step 1: look to the common law for precedent</w:t>
      </w:r>
    </w:p>
    <w:p w:rsidR="00757F0F" w:rsidRDefault="00757F0F" w:rsidP="00757F0F">
      <w:pPr>
        <w:rPr>
          <w:b/>
        </w:rPr>
      </w:pPr>
      <w:r>
        <w:rPr>
          <w:u w:val="single"/>
        </w:rPr>
        <w:t>Step 2: If no precedent, apply the following test:</w:t>
      </w:r>
    </w:p>
    <w:p w:rsidR="00757F0F" w:rsidRPr="00757F0F" w:rsidRDefault="00757F0F" w:rsidP="00757F0F">
      <w:r>
        <w:rPr>
          <w:b/>
        </w:rPr>
        <w:tab/>
      </w:r>
      <w:r w:rsidRPr="00757F0F">
        <w:t xml:space="preserve">1.Was it reasonably </w:t>
      </w:r>
      <w:r w:rsidR="00397AFE" w:rsidRPr="00757F0F">
        <w:t>foreseeable</w:t>
      </w:r>
      <w:r w:rsidRPr="00757F0F">
        <w:t xml:space="preserve"> that </w:t>
      </w:r>
      <w:r w:rsidR="00397AFE" w:rsidRPr="00757F0F">
        <w:t>plaintiff</w:t>
      </w:r>
      <w:r w:rsidRPr="00757F0F">
        <w:t xml:space="preserve"> could be injured by </w:t>
      </w:r>
      <w:proofErr w:type="gramStart"/>
      <w:r w:rsidRPr="00757F0F">
        <w:t>defendants</w:t>
      </w:r>
      <w:proofErr w:type="gramEnd"/>
      <w:r w:rsidRPr="00757F0F">
        <w:t xml:space="preserve"> action?</w:t>
      </w:r>
    </w:p>
    <w:p w:rsidR="00757F0F" w:rsidRPr="00757F0F" w:rsidRDefault="00757F0F" w:rsidP="00757F0F">
      <w:r w:rsidRPr="00757F0F">
        <w:tab/>
        <w:t>2.Was there sufficient proximity between parties?</w:t>
      </w:r>
    </w:p>
    <w:p w:rsidR="00757F0F" w:rsidRPr="00757F0F" w:rsidRDefault="00757F0F" w:rsidP="00757F0F">
      <w:r w:rsidRPr="00757F0F">
        <w:tab/>
      </w:r>
      <w:r w:rsidRPr="00757F0F">
        <w:tab/>
        <w:t>Special rules apply to careless statements</w:t>
      </w:r>
    </w:p>
    <w:p w:rsidR="00757F0F" w:rsidRDefault="00757F0F" w:rsidP="00757F0F">
      <w:r w:rsidRPr="00757F0F">
        <w:tab/>
        <w:t xml:space="preserve">3.If yes to first two questions, should duty be denied for policy reason? </w:t>
      </w:r>
    </w:p>
    <w:p w:rsidR="00757F0F" w:rsidRDefault="00757F0F" w:rsidP="00757F0F">
      <w:pPr>
        <w:rPr>
          <w:u w:val="single"/>
        </w:rPr>
      </w:pPr>
    </w:p>
    <w:p w:rsidR="00757F0F" w:rsidRDefault="00757F0F" w:rsidP="00757F0F">
      <w:pPr>
        <w:rPr>
          <w:u w:val="single"/>
        </w:rPr>
      </w:pPr>
      <w:r>
        <w:rPr>
          <w:u w:val="single"/>
        </w:rPr>
        <w:t>Origins of test of duty of care – Donoghue v. Stephenson [1932] – page 137</w:t>
      </w:r>
    </w:p>
    <w:p w:rsidR="00757F0F" w:rsidRDefault="00757F0F" w:rsidP="00757F0F">
      <w:r>
        <w:t>Facts: Donoghue visited café and drank ginger beer that had a decomposed snail and got sick</w:t>
      </w:r>
    </w:p>
    <w:p w:rsidR="00757F0F" w:rsidRDefault="00757F0F" w:rsidP="00757F0F">
      <w:r>
        <w:t>Legal issue: Should the manufacturer owe a duty of care to consumer (if someone who it did not sell to)?</w:t>
      </w:r>
    </w:p>
    <w:p w:rsidR="00757F0F" w:rsidRDefault="00757F0F" w:rsidP="00757F0F">
      <w:r>
        <w:t xml:space="preserve">Holding: If the D can reasonably </w:t>
      </w:r>
      <w:proofErr w:type="spellStart"/>
      <w:r>
        <w:t>forsee</w:t>
      </w:r>
      <w:proofErr w:type="spellEnd"/>
      <w:r>
        <w:t xml:space="preserve"> that their actions or omissions are likely to injure the person affected, then D ought reasonably to have them in contemplation when directing its mind to the acts or omissions in question.</w:t>
      </w:r>
    </w:p>
    <w:p w:rsidR="00757F0F" w:rsidRDefault="00757F0F" w:rsidP="00757F0F"/>
    <w:p w:rsidR="00DC03D7" w:rsidRDefault="00DC03D7" w:rsidP="00757F0F">
      <w:pPr>
        <w:rPr>
          <w:u w:val="single"/>
        </w:rPr>
      </w:pPr>
    </w:p>
    <w:p w:rsidR="00DC03D7" w:rsidRDefault="00DC03D7" w:rsidP="00757F0F">
      <w:pPr>
        <w:rPr>
          <w:u w:val="single"/>
        </w:rPr>
      </w:pPr>
    </w:p>
    <w:p w:rsidR="00DC03D7" w:rsidRDefault="00DC03D7" w:rsidP="00757F0F">
      <w:pPr>
        <w:rPr>
          <w:u w:val="single"/>
        </w:rPr>
      </w:pPr>
    </w:p>
    <w:p w:rsidR="00DC03D7" w:rsidRDefault="00DC03D7" w:rsidP="00757F0F">
      <w:pPr>
        <w:rPr>
          <w:u w:val="single"/>
        </w:rPr>
      </w:pPr>
    </w:p>
    <w:p w:rsidR="00DC03D7" w:rsidRDefault="00DC03D7" w:rsidP="00757F0F">
      <w:pPr>
        <w:rPr>
          <w:u w:val="single"/>
        </w:rPr>
      </w:pPr>
    </w:p>
    <w:p w:rsidR="00DC03D7" w:rsidRDefault="00DC03D7" w:rsidP="00757F0F">
      <w:pPr>
        <w:rPr>
          <w:u w:val="single"/>
        </w:rPr>
      </w:pPr>
    </w:p>
    <w:p w:rsidR="00757F0F" w:rsidRDefault="00DC03D7" w:rsidP="00757F0F">
      <w:pPr>
        <w:rPr>
          <w:u w:val="single"/>
        </w:rPr>
      </w:pPr>
      <w:r>
        <w:rPr>
          <w:u w:val="single"/>
        </w:rPr>
        <w:lastRenderedPageBreak/>
        <w:t>Reasonable foreseeability:</w:t>
      </w:r>
    </w:p>
    <w:p w:rsidR="00DC03D7" w:rsidRDefault="00DC03D7" w:rsidP="00757F0F">
      <w:r>
        <w:rPr>
          <w:b/>
        </w:rPr>
        <w:t>Objective test:</w:t>
      </w:r>
    </w:p>
    <w:p w:rsidR="00DC03D7" w:rsidRDefault="00DC03D7" w:rsidP="00757F0F">
      <w:r>
        <w:tab/>
        <w:t>-Would a reasonable person have foreseen risk of loss?</w:t>
      </w:r>
    </w:p>
    <w:p w:rsidR="00DC03D7" w:rsidRDefault="00DC03D7" w:rsidP="00757F0F">
      <w:r>
        <w:tab/>
      </w:r>
      <w:r>
        <w:tab/>
        <w:t>-Sufficient if not far-fetched (even if not probable)</w:t>
      </w:r>
    </w:p>
    <w:p w:rsidR="00DC03D7" w:rsidRDefault="00DC03D7" w:rsidP="00757F0F">
      <w:r>
        <w:t>Purpose of requirement: fairness</w:t>
      </w:r>
    </w:p>
    <w:p w:rsidR="00DC03D7" w:rsidRDefault="00DC03D7" w:rsidP="00757F0F">
      <w:r>
        <w:tab/>
        <w:t>-</w:t>
      </w:r>
      <w:proofErr w:type="gramStart"/>
      <w:r>
        <w:t>unfair</w:t>
      </w:r>
      <w:proofErr w:type="gramEnd"/>
      <w:r>
        <w:t xml:space="preserve"> to hold defendant liable for every loss</w:t>
      </w:r>
    </w:p>
    <w:p w:rsidR="00DC03D7" w:rsidRDefault="00DC03D7" w:rsidP="00757F0F">
      <w:r>
        <w:tab/>
      </w:r>
      <w:r>
        <w:tab/>
        <w:t>Impossible to prevent unforeseeable event</w:t>
      </w:r>
    </w:p>
    <w:p w:rsidR="00DC03D7" w:rsidRDefault="00DC03D7" w:rsidP="00757F0F">
      <w:r>
        <w:tab/>
        <w:t>-</w:t>
      </w:r>
      <w:proofErr w:type="gramStart"/>
      <w:r w:rsidR="00397AFE">
        <w:t>unfair</w:t>
      </w:r>
      <w:proofErr w:type="gramEnd"/>
      <w:r>
        <w:t xml:space="preserve"> to deny liability for </w:t>
      </w:r>
      <w:r>
        <w:rPr>
          <w:i/>
        </w:rPr>
        <w:t>subjective</w:t>
      </w:r>
      <w:r>
        <w:t xml:space="preserve"> deficiencies (</w:t>
      </w:r>
      <w:proofErr w:type="spellStart"/>
      <w:r>
        <w:t>i.e</w:t>
      </w:r>
      <w:proofErr w:type="spellEnd"/>
      <w:r>
        <w:t xml:space="preserve"> D didn’t know)</w:t>
      </w:r>
    </w:p>
    <w:p w:rsidR="00DC03D7" w:rsidRDefault="00DC03D7" w:rsidP="00757F0F">
      <w:r>
        <w:tab/>
      </w:r>
      <w:r>
        <w:tab/>
        <w:t xml:space="preserve">- </w:t>
      </w:r>
      <w:proofErr w:type="gramStart"/>
      <w:r w:rsidR="00397AFE">
        <w:t>plaintiff</w:t>
      </w:r>
      <w:proofErr w:type="gramEnd"/>
      <w:r>
        <w:t xml:space="preserve"> entitled to expect reasonable conduct</w:t>
      </w:r>
    </w:p>
    <w:p w:rsidR="00DC03D7" w:rsidRDefault="00DC03D7" w:rsidP="00757F0F"/>
    <w:p w:rsidR="00DC03D7" w:rsidRDefault="00DC03D7" w:rsidP="00757F0F">
      <w:pPr>
        <w:rPr>
          <w:u w:val="single"/>
        </w:rPr>
      </w:pPr>
      <w:proofErr w:type="gramStart"/>
      <w:r>
        <w:rPr>
          <w:u w:val="single"/>
        </w:rPr>
        <w:t>some</w:t>
      </w:r>
      <w:proofErr w:type="gramEnd"/>
      <w:r>
        <w:rPr>
          <w:u w:val="single"/>
        </w:rPr>
        <w:t xml:space="preserve"> important examples:</w:t>
      </w:r>
    </w:p>
    <w:p w:rsidR="00DC03D7" w:rsidRDefault="00DC03D7" w:rsidP="00757F0F">
      <w:r>
        <w:t>“Newly” established foreseeability</w:t>
      </w:r>
    </w:p>
    <w:p w:rsidR="00DC03D7" w:rsidRDefault="00DC03D7" w:rsidP="00DC03D7">
      <w:pPr>
        <w:pStyle w:val="ListParagraph"/>
        <w:numPr>
          <w:ilvl w:val="0"/>
          <w:numId w:val="1"/>
        </w:numPr>
      </w:pPr>
      <w:r>
        <w:t>Duty of care to the unborn [ethical perspective 6.1]</w:t>
      </w:r>
    </w:p>
    <w:p w:rsidR="00DC03D7" w:rsidRDefault="00DC03D7" w:rsidP="00DC03D7">
      <w:pPr>
        <w:pStyle w:val="ListParagraph"/>
        <w:numPr>
          <w:ilvl w:val="0"/>
          <w:numId w:val="1"/>
        </w:numPr>
      </w:pPr>
      <w:r>
        <w:t>Dobson v Dobson (1999) SCC</w:t>
      </w:r>
    </w:p>
    <w:p w:rsidR="00DC03D7" w:rsidRDefault="00DC03D7" w:rsidP="00DC03D7">
      <w:pPr>
        <w:ind w:left="1080"/>
      </w:pPr>
      <w:r>
        <w:t xml:space="preserve">-Others to unborn child </w:t>
      </w:r>
    </w:p>
    <w:p w:rsidR="00DC03D7" w:rsidRDefault="00DC03D7" w:rsidP="00DC03D7">
      <w:pPr>
        <w:ind w:left="1080"/>
      </w:pPr>
      <w:r>
        <w:t xml:space="preserve">- </w:t>
      </w:r>
      <w:proofErr w:type="gramStart"/>
      <w:r>
        <w:t>no</w:t>
      </w:r>
      <w:proofErr w:type="gramEnd"/>
      <w:r>
        <w:t xml:space="preserve"> duty of mother to unborn child</w:t>
      </w:r>
    </w:p>
    <w:p w:rsidR="00DC03D7" w:rsidRDefault="00DC03D7" w:rsidP="00DC03D7"/>
    <w:p w:rsidR="00DC03D7" w:rsidRDefault="00DC03D7" w:rsidP="00DC03D7">
      <w:r>
        <w:t>Duty of care by occupier to persons on the property</w:t>
      </w:r>
    </w:p>
    <w:p w:rsidR="00DC03D7" w:rsidRDefault="00DC03D7" w:rsidP="00DC03D7">
      <w:pPr>
        <w:pStyle w:val="ListParagraph"/>
        <w:numPr>
          <w:ilvl w:val="0"/>
          <w:numId w:val="1"/>
        </w:numPr>
      </w:pPr>
      <w:r>
        <w:t>OLA: an occupier has duty to take reasonable care under the circumstances to ensure that people on the premises (and the property they bring with them) are kept reasonably safe while on premises</w:t>
      </w:r>
    </w:p>
    <w:p w:rsidR="00DC03D7" w:rsidRDefault="00DC03D7" w:rsidP="00DC03D7">
      <w:pPr>
        <w:rPr>
          <w:u w:val="single"/>
        </w:rPr>
      </w:pPr>
      <w:r>
        <w:rPr>
          <w:u w:val="single"/>
        </w:rPr>
        <w:t>Proximity</w:t>
      </w:r>
    </w:p>
    <w:p w:rsidR="00DC03D7" w:rsidRDefault="00DC03D7" w:rsidP="00DC03D7">
      <w:r>
        <w:t>Proximity = close &amp; direct connection between parties</w:t>
      </w:r>
    </w:p>
    <w:p w:rsidR="00DC03D7" w:rsidRDefault="00DC03D7" w:rsidP="00DC03D7">
      <w:pPr>
        <w:pStyle w:val="ListParagraph"/>
        <w:numPr>
          <w:ilvl w:val="0"/>
          <w:numId w:val="1"/>
        </w:numPr>
      </w:pPr>
      <w:r>
        <w:t>Physical proximity: hit by swung baseball bat</w:t>
      </w:r>
    </w:p>
    <w:p w:rsidR="00DC03D7" w:rsidRDefault="00DC03D7" w:rsidP="00DC03D7">
      <w:pPr>
        <w:pStyle w:val="ListParagraph"/>
        <w:numPr>
          <w:ilvl w:val="0"/>
          <w:numId w:val="1"/>
        </w:numPr>
      </w:pPr>
      <w:r>
        <w:t>Social: bond between parent and child</w:t>
      </w:r>
    </w:p>
    <w:p w:rsidR="00DC03D7" w:rsidRDefault="00DC03D7" w:rsidP="00DC03D7">
      <w:pPr>
        <w:pStyle w:val="ListParagraph"/>
        <w:numPr>
          <w:ilvl w:val="0"/>
          <w:numId w:val="1"/>
        </w:numPr>
      </w:pPr>
      <w:r>
        <w:t>Commercial: alcohol sold to driver</w:t>
      </w:r>
    </w:p>
    <w:p w:rsidR="00DC03D7" w:rsidRDefault="00DC03D7" w:rsidP="00DC03D7">
      <w:pPr>
        <w:pStyle w:val="ListParagraph"/>
        <w:numPr>
          <w:ilvl w:val="0"/>
          <w:numId w:val="1"/>
        </w:numPr>
      </w:pPr>
      <w:r>
        <w:t>Direct causal connection: Loss occurred directly related to careless activity (motorist who damages bridge liable for bridge but not loss of income of nearby store)</w:t>
      </w:r>
    </w:p>
    <w:p w:rsidR="00DC03D7" w:rsidRDefault="00DC03D7" w:rsidP="00DC03D7">
      <w:pPr>
        <w:pStyle w:val="ListParagraph"/>
        <w:numPr>
          <w:ilvl w:val="0"/>
          <w:numId w:val="1"/>
        </w:numPr>
      </w:pPr>
      <w:r>
        <w:t>Reliance: continuing and initial voluntary activity that people have come to rely on</w:t>
      </w:r>
    </w:p>
    <w:p w:rsidR="00DC03D7" w:rsidRDefault="00DC03D7" w:rsidP="00DC03D7"/>
    <w:p w:rsidR="00DC03D7" w:rsidRDefault="00DC03D7" w:rsidP="00DC03D7">
      <w:pPr>
        <w:rPr>
          <w:u w:val="single"/>
        </w:rPr>
      </w:pPr>
      <w:r>
        <w:rPr>
          <w:u w:val="single"/>
        </w:rPr>
        <w:t>Proximity and the business case: Careless statements</w:t>
      </w:r>
    </w:p>
    <w:p w:rsidR="00DC03D7" w:rsidRDefault="00DC03D7" w:rsidP="00DC03D7">
      <w:r>
        <w:t xml:space="preserve">Negligent statements are a common business risk </w:t>
      </w:r>
    </w:p>
    <w:p w:rsidR="00DC03D7" w:rsidRDefault="00DC03D7" w:rsidP="00DC03D7">
      <w:r>
        <w:t>Most lawsuits involving complaints about professional advice involve claims of careless statements</w:t>
      </w:r>
    </w:p>
    <w:p w:rsidR="00DC03D7" w:rsidRDefault="00DC03D7" w:rsidP="00DC03D7">
      <w:pPr>
        <w:pStyle w:val="ListParagraph"/>
        <w:numPr>
          <w:ilvl w:val="0"/>
          <w:numId w:val="1"/>
        </w:numPr>
      </w:pPr>
      <w:r>
        <w:t>Legal advice regarding actionable claims</w:t>
      </w:r>
    </w:p>
    <w:p w:rsidR="00DC03D7" w:rsidRDefault="00DC03D7" w:rsidP="00DC03D7">
      <w:pPr>
        <w:pStyle w:val="ListParagraph"/>
        <w:numPr>
          <w:ilvl w:val="0"/>
          <w:numId w:val="1"/>
        </w:numPr>
      </w:pPr>
      <w:r>
        <w:t>Auditing advice regarding management of companies</w:t>
      </w:r>
    </w:p>
    <w:p w:rsidR="00DC03D7" w:rsidRDefault="00DC03D7" w:rsidP="00DC03D7">
      <w:pPr>
        <w:pStyle w:val="ListParagraph"/>
        <w:numPr>
          <w:ilvl w:val="0"/>
          <w:numId w:val="1"/>
        </w:numPr>
      </w:pPr>
      <w:r>
        <w:t>Medical advice regarding medication</w:t>
      </w:r>
    </w:p>
    <w:p w:rsidR="00DC03D7" w:rsidRDefault="00DC03D7" w:rsidP="00DC03D7">
      <w:pPr>
        <w:pStyle w:val="ListParagraph"/>
        <w:numPr>
          <w:ilvl w:val="0"/>
          <w:numId w:val="1"/>
        </w:numPr>
      </w:pPr>
      <w:r>
        <w:t>Investment advice regarding health of companies</w:t>
      </w:r>
    </w:p>
    <w:p w:rsidR="00DC03D7" w:rsidRDefault="00DC03D7" w:rsidP="00DC03D7"/>
    <w:p w:rsidR="00DC03D7" w:rsidRDefault="00DC03D7" w:rsidP="00DC03D7">
      <w:pPr>
        <w:rPr>
          <w:u w:val="single"/>
        </w:rPr>
      </w:pPr>
      <w:r>
        <w:rPr>
          <w:u w:val="single"/>
        </w:rPr>
        <w:t xml:space="preserve">Careless statements: Hercules management LTD. V. Ernst &amp; Young (1997) </w:t>
      </w:r>
      <w:proofErr w:type="spellStart"/>
      <w:proofErr w:type="gramStart"/>
      <w:r>
        <w:rPr>
          <w:u w:val="single"/>
        </w:rPr>
        <w:t>scc</w:t>
      </w:r>
      <w:proofErr w:type="spellEnd"/>
      <w:proofErr w:type="gramEnd"/>
    </w:p>
    <w:p w:rsidR="00DC03D7" w:rsidRDefault="00DC03D7" w:rsidP="00DC03D7">
      <w:r>
        <w:t xml:space="preserve">Facts: E&amp;Y hired to perform annual audits of their financial statements and to provide audit reports to the </w:t>
      </w:r>
      <w:proofErr w:type="gramStart"/>
      <w:r>
        <w:t>companies</w:t>
      </w:r>
      <w:proofErr w:type="gramEnd"/>
      <w:r>
        <w:t xml:space="preserve"> shareholders. Purpose of audit reports was to comply with the statute and allow shareholders to supervise management of company. Company went bankrupt and shareholders </w:t>
      </w:r>
      <w:r w:rsidR="00397AFE">
        <w:t>sued</w:t>
      </w:r>
      <w:r>
        <w:t xml:space="preserve"> E</w:t>
      </w:r>
      <w:r w:rsidR="00397AFE">
        <w:t xml:space="preserve">&amp;Y for negligence statements based on inaccurate information. </w:t>
      </w:r>
    </w:p>
    <w:p w:rsidR="00397AFE" w:rsidRDefault="00397AFE" w:rsidP="00DC03D7">
      <w:r>
        <w:t>Issue: is there a duty of care owed by E&amp;Y to the shareholders of the company?</w:t>
      </w:r>
    </w:p>
    <w:p w:rsidR="00397AFE" w:rsidRDefault="00397AFE" w:rsidP="00DC03D7">
      <w:r>
        <w:t>Finding: While it is reasonably foreseeable that the shareholders of the company would seek to rely on the audited statements and could be harmed, the parties were not proximate (</w:t>
      </w:r>
      <w:proofErr w:type="spellStart"/>
      <w:r>
        <w:t>i.e</w:t>
      </w:r>
      <w:proofErr w:type="spellEnd"/>
      <w:r>
        <w:t xml:space="preserve"> closely connected)</w:t>
      </w:r>
    </w:p>
    <w:p w:rsidR="00397AFE" w:rsidRDefault="00397AFE" w:rsidP="00DC03D7"/>
    <w:p w:rsidR="00397AFE" w:rsidRDefault="00397AFE" w:rsidP="00DC03D7">
      <w:r>
        <w:rPr>
          <w:u w:val="single"/>
        </w:rPr>
        <w:t>Relevance of Hercules for proximity of parties:</w:t>
      </w:r>
    </w:p>
    <w:p w:rsidR="00397AFE" w:rsidRDefault="00397AFE" w:rsidP="00DC03D7">
      <w:r>
        <w:t>-A professional owes a duty of care to those s/he actually knows might rely on the advice given (incl. class of persons) but this will depend upon the purpose of the advice.</w:t>
      </w:r>
    </w:p>
    <w:p w:rsidR="00397AFE" w:rsidRDefault="00397AFE" w:rsidP="00DC03D7">
      <w:r>
        <w:t>-If purpose of audit opinion is to assist shareholders in overseeing management and affairs of the company</w:t>
      </w:r>
      <w:proofErr w:type="gramStart"/>
      <w:r>
        <w:t>( not</w:t>
      </w:r>
      <w:proofErr w:type="gramEnd"/>
      <w:r>
        <w:t xml:space="preserve"> to make personal investment decisions) then auditors are not liable to shareholders for individual investment losses.</w:t>
      </w:r>
    </w:p>
    <w:p w:rsidR="00397AFE" w:rsidRDefault="00397AFE" w:rsidP="00DC03D7">
      <w:r>
        <w:t>-If purpose of audit is for obtaining credit/loans, then duty owed to creditors if audits are for inclusion in investment prospectus, then duty owed to investors (but time limited)</w:t>
      </w:r>
    </w:p>
    <w:p w:rsidR="00397AFE" w:rsidRDefault="00397AFE" w:rsidP="00DC03D7"/>
    <w:p w:rsidR="00397AFE" w:rsidRDefault="00397AFE" w:rsidP="00DC03D7">
      <w:pPr>
        <w:rPr>
          <w:u w:val="single"/>
        </w:rPr>
      </w:pPr>
      <w:r>
        <w:rPr>
          <w:u w:val="single"/>
        </w:rPr>
        <w:t>Careless statements (cont’d)</w:t>
      </w:r>
    </w:p>
    <w:p w:rsidR="00397AFE" w:rsidRDefault="00397AFE" w:rsidP="00DC03D7">
      <w:r>
        <w:t>Liability more likely if:</w:t>
      </w:r>
    </w:p>
    <w:p w:rsidR="00397AFE" w:rsidRDefault="00397AFE" w:rsidP="00397AFE">
      <w:pPr>
        <w:pStyle w:val="ListParagraph"/>
        <w:numPr>
          <w:ilvl w:val="0"/>
          <w:numId w:val="1"/>
        </w:numPr>
      </w:pPr>
      <w:r>
        <w:t xml:space="preserve">Defendant claimed special knowledge </w:t>
      </w:r>
    </w:p>
    <w:p w:rsidR="00397AFE" w:rsidRDefault="00397AFE" w:rsidP="00397AFE">
      <w:pPr>
        <w:pStyle w:val="ListParagraph"/>
        <w:numPr>
          <w:ilvl w:val="0"/>
          <w:numId w:val="1"/>
        </w:numPr>
      </w:pPr>
      <w:r>
        <w:t>Statement communicated on serious occasion</w:t>
      </w:r>
    </w:p>
    <w:p w:rsidR="00397AFE" w:rsidRDefault="00397AFE" w:rsidP="00397AFE">
      <w:pPr>
        <w:pStyle w:val="ListParagraph"/>
        <w:numPr>
          <w:ilvl w:val="0"/>
          <w:numId w:val="1"/>
        </w:numPr>
      </w:pPr>
      <w:r>
        <w:t>Statement made in response to inquiry</w:t>
      </w:r>
    </w:p>
    <w:p w:rsidR="00397AFE" w:rsidRDefault="00397AFE" w:rsidP="00397AFE">
      <w:pPr>
        <w:pStyle w:val="ListParagraph"/>
        <w:numPr>
          <w:ilvl w:val="0"/>
          <w:numId w:val="1"/>
        </w:numPr>
      </w:pPr>
      <w:r>
        <w:t>Defendant received financial benefit</w:t>
      </w:r>
    </w:p>
    <w:p w:rsidR="00397AFE" w:rsidRDefault="00397AFE" w:rsidP="00397AFE">
      <w:pPr>
        <w:pStyle w:val="ListParagraph"/>
        <w:numPr>
          <w:ilvl w:val="0"/>
          <w:numId w:val="1"/>
        </w:numPr>
      </w:pPr>
      <w:r>
        <w:t>Statement of fact rather than pure opinion</w:t>
      </w:r>
    </w:p>
    <w:p w:rsidR="00397AFE" w:rsidRDefault="00397AFE" w:rsidP="00397AFE">
      <w:r>
        <w:t>Liability less likely if:</w:t>
      </w:r>
    </w:p>
    <w:p w:rsidR="00397AFE" w:rsidRDefault="00397AFE" w:rsidP="00397AFE">
      <w:pPr>
        <w:pStyle w:val="ListParagraph"/>
        <w:numPr>
          <w:ilvl w:val="0"/>
          <w:numId w:val="1"/>
        </w:numPr>
      </w:pPr>
      <w:r>
        <w:t>Statement accompanied by disclaimer</w:t>
      </w:r>
    </w:p>
    <w:p w:rsidR="00397AFE" w:rsidRDefault="00397AFE" w:rsidP="00397AFE"/>
    <w:p w:rsidR="00397AFE" w:rsidRDefault="00397AFE" w:rsidP="00397AFE">
      <w:pPr>
        <w:rPr>
          <w:u w:val="single"/>
        </w:rPr>
      </w:pPr>
      <w:r>
        <w:rPr>
          <w:u w:val="single"/>
        </w:rPr>
        <w:t>Test for duty of care existing for statements:</w:t>
      </w:r>
    </w:p>
    <w:p w:rsidR="00397AFE" w:rsidRDefault="00397AFE" w:rsidP="00397AFE">
      <w:r>
        <w:tab/>
        <w:t>_ Defendant knew that plaintiff, either individually or as member of defined group, might rely on statement</w:t>
      </w:r>
    </w:p>
    <w:p w:rsidR="00397AFE" w:rsidRDefault="00397AFE" w:rsidP="00397AFE">
      <w:pPr>
        <w:pStyle w:val="ListParagraph"/>
        <w:numPr>
          <w:ilvl w:val="0"/>
          <w:numId w:val="1"/>
        </w:numPr>
      </w:pPr>
      <w:proofErr w:type="gramStart"/>
      <w:r>
        <w:t>and</w:t>
      </w:r>
      <w:proofErr w:type="gramEnd"/>
      <w:r>
        <w:t xml:space="preserve"> plaintiff relied on statement for its intended purpose</w:t>
      </w:r>
    </w:p>
    <w:p w:rsidR="00397AFE" w:rsidRDefault="00397AFE" w:rsidP="00397AFE">
      <w:r>
        <w:rPr>
          <w:u w:val="single"/>
        </w:rPr>
        <w:t>Risk management:</w:t>
      </w:r>
    </w:p>
    <w:p w:rsidR="00397AFE" w:rsidRDefault="00397AFE" w:rsidP="00397AFE">
      <w:pPr>
        <w:pStyle w:val="ListParagraph"/>
        <w:numPr>
          <w:ilvl w:val="0"/>
          <w:numId w:val="1"/>
        </w:numPr>
      </w:pPr>
      <w:r>
        <w:t>Be careful about providing information and advice</w:t>
      </w:r>
    </w:p>
    <w:p w:rsidR="00397AFE" w:rsidRDefault="00397AFE" w:rsidP="00397AFE">
      <w:pPr>
        <w:pStyle w:val="ListParagraph"/>
        <w:numPr>
          <w:ilvl w:val="0"/>
          <w:numId w:val="1"/>
        </w:numPr>
      </w:pPr>
      <w:r>
        <w:t>Use disclaimers</w:t>
      </w:r>
    </w:p>
    <w:p w:rsidR="00397AFE" w:rsidRDefault="00397AFE" w:rsidP="00397AFE">
      <w:pPr>
        <w:pStyle w:val="ListParagraph"/>
        <w:numPr>
          <w:ilvl w:val="0"/>
          <w:numId w:val="1"/>
        </w:numPr>
      </w:pPr>
      <w:r>
        <w:t>Be careful relying on statements made by others</w:t>
      </w:r>
    </w:p>
    <w:p w:rsidR="00397AFE" w:rsidRDefault="00397AFE" w:rsidP="00397AFE"/>
    <w:p w:rsidR="00397AFE" w:rsidRDefault="00397AFE" w:rsidP="00397AFE">
      <w:pPr>
        <w:rPr>
          <w:u w:val="single"/>
        </w:rPr>
      </w:pPr>
      <w:r>
        <w:rPr>
          <w:u w:val="single"/>
        </w:rPr>
        <w:t>Duty of care and policy:</w:t>
      </w:r>
    </w:p>
    <w:p w:rsidR="00397AFE" w:rsidRDefault="00397AFE" w:rsidP="00397AFE">
      <w:r>
        <w:t>Sometimes hard to distinguish proximity from policy</w:t>
      </w:r>
    </w:p>
    <w:p w:rsidR="00397AFE" w:rsidRDefault="00397AFE" w:rsidP="00397AFE">
      <w:pPr>
        <w:pStyle w:val="ListParagraph"/>
        <w:numPr>
          <w:ilvl w:val="0"/>
          <w:numId w:val="1"/>
        </w:numPr>
      </w:pPr>
      <w:r>
        <w:t>Proximity: focus’ on parties relationship</w:t>
      </w:r>
    </w:p>
    <w:p w:rsidR="00397AFE" w:rsidRDefault="00397AFE" w:rsidP="00397AFE">
      <w:pPr>
        <w:pStyle w:val="ListParagraph"/>
        <w:numPr>
          <w:ilvl w:val="0"/>
          <w:numId w:val="1"/>
        </w:numPr>
      </w:pPr>
      <w:r>
        <w:t>Policy: Focus on effect existence of duty would have on society and legal system.</w:t>
      </w:r>
    </w:p>
    <w:p w:rsidR="00397AFE" w:rsidRDefault="00397AFE" w:rsidP="00397AFE">
      <w:pPr>
        <w:pStyle w:val="ListParagraph"/>
        <w:numPr>
          <w:ilvl w:val="0"/>
          <w:numId w:val="1"/>
        </w:numPr>
      </w:pPr>
      <w:r>
        <w:t xml:space="preserve">Courts ask if recognition of duty would: </w:t>
      </w:r>
    </w:p>
    <w:p w:rsidR="00397AFE" w:rsidRDefault="00397AFE" w:rsidP="00397AFE">
      <w:pPr>
        <w:pStyle w:val="ListParagraph"/>
        <w:numPr>
          <w:ilvl w:val="1"/>
          <w:numId w:val="1"/>
        </w:numPr>
      </w:pPr>
      <w:r>
        <w:t>Open the floodgates</w:t>
      </w:r>
    </w:p>
    <w:p w:rsidR="00397AFE" w:rsidRDefault="00397AFE" w:rsidP="00397AFE">
      <w:pPr>
        <w:pStyle w:val="ListParagraph"/>
        <w:numPr>
          <w:ilvl w:val="1"/>
          <w:numId w:val="1"/>
        </w:numPr>
      </w:pPr>
      <w:r>
        <w:t>Interfere with political decisions</w:t>
      </w:r>
    </w:p>
    <w:p w:rsidR="00397AFE" w:rsidRDefault="00397AFE" w:rsidP="00397AFE">
      <w:pPr>
        <w:pStyle w:val="ListParagraph"/>
        <w:numPr>
          <w:ilvl w:val="1"/>
          <w:numId w:val="1"/>
        </w:numPr>
      </w:pPr>
      <w:r>
        <w:t>Hurt</w:t>
      </w:r>
      <w:r w:rsidR="00D435D9">
        <w:t xml:space="preserve"> valuable type of relationship </w:t>
      </w:r>
    </w:p>
    <w:p w:rsidR="00D435D9" w:rsidRDefault="00D435D9" w:rsidP="00D435D9">
      <w:pPr>
        <w:rPr>
          <w:u w:val="single"/>
        </w:rPr>
      </w:pPr>
      <w:r>
        <w:rPr>
          <w:u w:val="single"/>
        </w:rPr>
        <w:t>Examples of policy’s effect on duty:</w:t>
      </w:r>
    </w:p>
    <w:p w:rsidR="00D435D9" w:rsidRDefault="00D435D9" w:rsidP="00D435D9">
      <w:r>
        <w:t>No duty of care on mother to unborn child</w:t>
      </w:r>
    </w:p>
    <w:p w:rsidR="00D435D9" w:rsidRDefault="00D435D9" w:rsidP="00D435D9">
      <w:r>
        <w:tab/>
        <w:t>-Fear of intolerable burden on pregnant women</w:t>
      </w:r>
    </w:p>
    <w:p w:rsidR="00D435D9" w:rsidRDefault="00D435D9" w:rsidP="00D435D9">
      <w:r>
        <w:t>No duty on employer for carelessly causing employee mental distress on the job</w:t>
      </w:r>
    </w:p>
    <w:p w:rsidR="00D435D9" w:rsidRDefault="00D435D9" w:rsidP="00D435D9">
      <w:r>
        <w:tab/>
        <w:t>-Would be a considerable intrusion into the workplace</w:t>
      </w:r>
    </w:p>
    <w:p w:rsidR="00D435D9" w:rsidRDefault="00D435D9" w:rsidP="00D435D9">
      <w:r>
        <w:t>No duty on regulatory bodies for careless professionals</w:t>
      </w:r>
    </w:p>
    <w:p w:rsidR="00D435D9" w:rsidRDefault="00D435D9" w:rsidP="00D435D9">
      <w:pPr>
        <w:pStyle w:val="ListParagraph"/>
        <w:numPr>
          <w:ilvl w:val="0"/>
          <w:numId w:val="1"/>
        </w:numPr>
      </w:pPr>
      <w:r>
        <w:t>Floodgates would open, and political and judicial interference</w:t>
      </w:r>
    </w:p>
    <w:p w:rsidR="00D435D9" w:rsidRDefault="00D435D9" w:rsidP="00D435D9"/>
    <w:p w:rsidR="00D435D9" w:rsidRDefault="00D435D9" w:rsidP="00D435D9">
      <w:pPr>
        <w:rPr>
          <w:u w:val="single"/>
        </w:rPr>
      </w:pPr>
      <w:r>
        <w:rPr>
          <w:u w:val="single"/>
        </w:rPr>
        <w:t>Negligence element 2: Did P breach of standard of care?</w:t>
      </w:r>
    </w:p>
    <w:p w:rsidR="00D435D9" w:rsidRDefault="00D435D9" w:rsidP="00D435D9">
      <w:r>
        <w:t>Standard of care: how defendant with duty must act</w:t>
      </w:r>
    </w:p>
    <w:p w:rsidR="00D435D9" w:rsidRDefault="00D435D9" w:rsidP="00D435D9">
      <w:pPr>
        <w:pStyle w:val="ListParagraph"/>
        <w:numPr>
          <w:ilvl w:val="0"/>
          <w:numId w:val="1"/>
        </w:numPr>
      </w:pPr>
      <w:r>
        <w:t>Liability possible only if standard of care breached</w:t>
      </w:r>
    </w:p>
    <w:p w:rsidR="00D435D9" w:rsidRDefault="00D435D9" w:rsidP="00D435D9">
      <w:r>
        <w:t>Standard of care based on reasonable person test</w:t>
      </w:r>
    </w:p>
    <w:p w:rsidR="00D435D9" w:rsidRDefault="00D435D9" w:rsidP="00D435D9">
      <w:pPr>
        <w:pStyle w:val="ListParagraph"/>
        <w:numPr>
          <w:ilvl w:val="0"/>
          <w:numId w:val="1"/>
        </w:numPr>
      </w:pPr>
      <w:r>
        <w:t>How would a reasonable person act in this situation?</w:t>
      </w:r>
    </w:p>
    <w:p w:rsidR="00D435D9" w:rsidRDefault="00D435D9" w:rsidP="00D435D9">
      <w:pPr>
        <w:pStyle w:val="ListParagraph"/>
        <w:numPr>
          <w:ilvl w:val="0"/>
          <w:numId w:val="1"/>
        </w:numPr>
      </w:pPr>
      <w:r>
        <w:t>Objective test</w:t>
      </w:r>
    </w:p>
    <w:p w:rsidR="00D435D9" w:rsidRDefault="00D435D9" w:rsidP="00D435D9">
      <w:pPr>
        <w:pStyle w:val="ListParagraph"/>
        <w:numPr>
          <w:ilvl w:val="1"/>
          <w:numId w:val="1"/>
        </w:numPr>
      </w:pPr>
      <w:r>
        <w:t xml:space="preserve">Defendant cannot hide behind own deficiencies </w:t>
      </w:r>
    </w:p>
    <w:p w:rsidR="00D435D9" w:rsidRDefault="00D435D9" w:rsidP="00D435D9">
      <w:pPr>
        <w:pStyle w:val="ListParagraph"/>
        <w:numPr>
          <w:ilvl w:val="1"/>
          <w:numId w:val="1"/>
        </w:numPr>
      </w:pPr>
      <w:r>
        <w:t>Plaintiff entitled to expect reasonable conduct</w:t>
      </w:r>
    </w:p>
    <w:p w:rsidR="00D435D9" w:rsidRDefault="00D435D9" w:rsidP="00D435D9">
      <w:pPr>
        <w:pStyle w:val="ListParagraph"/>
        <w:numPr>
          <w:ilvl w:val="1"/>
          <w:numId w:val="1"/>
        </w:numPr>
      </w:pPr>
      <w:r>
        <w:t>Standard applies at time of alleged breach (no hindsight)</w:t>
      </w:r>
    </w:p>
    <w:p w:rsidR="00D435D9" w:rsidRDefault="00D435D9" w:rsidP="00D435D9"/>
    <w:p w:rsidR="00D435D9" w:rsidRDefault="00D435D9" w:rsidP="00D435D9">
      <w:pPr>
        <w:rPr>
          <w:u w:val="single"/>
        </w:rPr>
      </w:pPr>
      <w:r>
        <w:rPr>
          <w:u w:val="single"/>
        </w:rPr>
        <w:t>Formulation of standard of care:</w:t>
      </w:r>
    </w:p>
    <w:p w:rsidR="00D435D9" w:rsidRDefault="00D435D9" w:rsidP="00D435D9">
      <w:r>
        <w:t>Reasonable person adjusts conduct to situation</w:t>
      </w:r>
    </w:p>
    <w:p w:rsidR="00D435D9" w:rsidRDefault="00D435D9" w:rsidP="00D435D9">
      <w:pPr>
        <w:pStyle w:val="ListParagraph"/>
        <w:numPr>
          <w:ilvl w:val="0"/>
          <w:numId w:val="1"/>
        </w:numPr>
      </w:pPr>
      <w:r>
        <w:t>Reasonable foreseeability of risk:</w:t>
      </w:r>
    </w:p>
    <w:p w:rsidR="00D435D9" w:rsidRDefault="00D435D9" w:rsidP="00D435D9">
      <w:pPr>
        <w:pStyle w:val="ListParagraph"/>
        <w:numPr>
          <w:ilvl w:val="1"/>
          <w:numId w:val="1"/>
        </w:numPr>
      </w:pPr>
      <w:r>
        <w:t>Any realistic risk may require precaution</w:t>
      </w:r>
    </w:p>
    <w:tbl>
      <w:tblPr>
        <w:tblStyle w:val="TableGrid"/>
        <w:tblW w:w="0" w:type="auto"/>
        <w:tblLook w:val="04A0" w:firstRow="1" w:lastRow="0" w:firstColumn="1" w:lastColumn="0" w:noHBand="0" w:noVBand="1"/>
      </w:tblPr>
      <w:tblGrid>
        <w:gridCol w:w="2952"/>
        <w:gridCol w:w="2952"/>
        <w:gridCol w:w="2952"/>
      </w:tblGrid>
      <w:tr w:rsidR="00D435D9" w:rsidTr="00D435D9">
        <w:tc>
          <w:tcPr>
            <w:tcW w:w="2952" w:type="dxa"/>
          </w:tcPr>
          <w:p w:rsidR="00D435D9" w:rsidRDefault="00D435D9" w:rsidP="00D435D9">
            <w:r>
              <w:t>Situation</w:t>
            </w:r>
          </w:p>
        </w:tc>
        <w:tc>
          <w:tcPr>
            <w:tcW w:w="2952" w:type="dxa"/>
          </w:tcPr>
          <w:p w:rsidR="00D435D9" w:rsidRDefault="00D435D9" w:rsidP="00D435D9">
            <w:r>
              <w:t>Adjustment</w:t>
            </w:r>
          </w:p>
        </w:tc>
        <w:tc>
          <w:tcPr>
            <w:tcW w:w="2952" w:type="dxa"/>
          </w:tcPr>
          <w:p w:rsidR="00D435D9" w:rsidRDefault="00D435D9" w:rsidP="00D435D9">
            <w:r>
              <w:t xml:space="preserve">Example </w:t>
            </w:r>
          </w:p>
        </w:tc>
      </w:tr>
      <w:tr w:rsidR="00D435D9" w:rsidTr="00D435D9">
        <w:tc>
          <w:tcPr>
            <w:tcW w:w="2952" w:type="dxa"/>
          </w:tcPr>
          <w:p w:rsidR="00D435D9" w:rsidRDefault="00D435D9" w:rsidP="00D435D9">
            <w:r>
              <w:t>Likelihood and severity of harm</w:t>
            </w:r>
          </w:p>
        </w:tc>
        <w:tc>
          <w:tcPr>
            <w:tcW w:w="2952" w:type="dxa"/>
          </w:tcPr>
          <w:p w:rsidR="00D435D9" w:rsidRDefault="00D435D9" w:rsidP="00D435D9">
            <w:r>
              <w:t>More care if great danger of great harm</w:t>
            </w:r>
          </w:p>
        </w:tc>
        <w:tc>
          <w:tcPr>
            <w:tcW w:w="2952" w:type="dxa"/>
          </w:tcPr>
          <w:p w:rsidR="00D435D9" w:rsidRDefault="00D435D9" w:rsidP="00D435D9">
            <w:r>
              <w:t>Plane crash</w:t>
            </w:r>
          </w:p>
        </w:tc>
      </w:tr>
      <w:tr w:rsidR="00D435D9" w:rsidTr="00D435D9">
        <w:tc>
          <w:tcPr>
            <w:tcW w:w="2952" w:type="dxa"/>
          </w:tcPr>
          <w:p w:rsidR="00D435D9" w:rsidRDefault="00D435D9" w:rsidP="00D435D9">
            <w:r>
              <w:t>Affordability</w:t>
            </w:r>
          </w:p>
        </w:tc>
        <w:tc>
          <w:tcPr>
            <w:tcW w:w="2952" w:type="dxa"/>
          </w:tcPr>
          <w:p w:rsidR="00D435D9" w:rsidRDefault="00D435D9" w:rsidP="00D435D9">
            <w:r>
              <w:t xml:space="preserve">More care if inexpensive </w:t>
            </w:r>
            <w:r w:rsidR="004F37B5">
              <w:t>precaution</w:t>
            </w:r>
          </w:p>
        </w:tc>
        <w:tc>
          <w:tcPr>
            <w:tcW w:w="2952" w:type="dxa"/>
          </w:tcPr>
          <w:p w:rsidR="00D435D9" w:rsidRDefault="00D435D9" w:rsidP="00D435D9">
            <w:r>
              <w:t>Cab door locks</w:t>
            </w:r>
          </w:p>
        </w:tc>
      </w:tr>
      <w:tr w:rsidR="00D435D9" w:rsidTr="00D435D9">
        <w:trPr>
          <w:trHeight w:val="594"/>
        </w:trPr>
        <w:tc>
          <w:tcPr>
            <w:tcW w:w="2952" w:type="dxa"/>
          </w:tcPr>
          <w:p w:rsidR="00D435D9" w:rsidRDefault="00D435D9" w:rsidP="00D435D9">
            <w:r>
              <w:t xml:space="preserve">Social utility </w:t>
            </w:r>
          </w:p>
        </w:tc>
        <w:tc>
          <w:tcPr>
            <w:tcW w:w="2952" w:type="dxa"/>
          </w:tcPr>
          <w:p w:rsidR="00D435D9" w:rsidRDefault="00D435D9" w:rsidP="00D435D9">
            <w:r>
              <w:t>Less care if socially valuable activity</w:t>
            </w:r>
          </w:p>
        </w:tc>
        <w:tc>
          <w:tcPr>
            <w:tcW w:w="2952" w:type="dxa"/>
          </w:tcPr>
          <w:p w:rsidR="00D435D9" w:rsidRDefault="00D435D9" w:rsidP="00D435D9">
            <w:r>
              <w:t xml:space="preserve">Ambulance </w:t>
            </w:r>
          </w:p>
        </w:tc>
      </w:tr>
    </w:tbl>
    <w:p w:rsidR="00D435D9" w:rsidRDefault="004F37B5" w:rsidP="00D435D9">
      <w:r>
        <w:t>Sudden</w:t>
      </w:r>
      <w:r w:rsidR="00D435D9">
        <w:t xml:space="preserve"> peril doctrine// less care if emergency// rescue from fire</w:t>
      </w:r>
    </w:p>
    <w:p w:rsidR="00D435D9" w:rsidRDefault="00D435D9" w:rsidP="00D435D9"/>
    <w:p w:rsidR="00D435D9" w:rsidRDefault="00D435D9" w:rsidP="00D435D9">
      <w:pPr>
        <w:rPr>
          <w:u w:val="single"/>
        </w:rPr>
      </w:pPr>
      <w:r>
        <w:rPr>
          <w:u w:val="single"/>
        </w:rPr>
        <w:t>Standard of care: Occupier (OLA)</w:t>
      </w:r>
    </w:p>
    <w:p w:rsidR="00D435D9" w:rsidRDefault="00D435D9" w:rsidP="00D435D9">
      <w:r>
        <w:t>Occupier has duty to keep people reasonably safe while on premises</w:t>
      </w:r>
    </w:p>
    <w:p w:rsidR="00D435D9" w:rsidRDefault="00D435D9" w:rsidP="00D435D9">
      <w:pPr>
        <w:pStyle w:val="ListParagraph"/>
        <w:numPr>
          <w:ilvl w:val="0"/>
          <w:numId w:val="1"/>
        </w:numPr>
      </w:pPr>
      <w:proofErr w:type="gramStart"/>
      <w:r>
        <w:t>no</w:t>
      </w:r>
      <w:proofErr w:type="gramEnd"/>
      <w:r>
        <w:t xml:space="preserve"> leaving hazardous items lying about</w:t>
      </w:r>
    </w:p>
    <w:p w:rsidR="00D435D9" w:rsidRDefault="00D435D9" w:rsidP="00D435D9">
      <w:pPr>
        <w:rPr>
          <w:u w:val="single"/>
        </w:rPr>
      </w:pPr>
      <w:r>
        <w:rPr>
          <w:u w:val="single"/>
        </w:rPr>
        <w:t>Exceptions:</w:t>
      </w:r>
    </w:p>
    <w:p w:rsidR="00D435D9" w:rsidRDefault="00D435D9" w:rsidP="00D435D9">
      <w:r>
        <w:t xml:space="preserve">Express exclusions by contract </w:t>
      </w:r>
    </w:p>
    <w:p w:rsidR="00D435D9" w:rsidRDefault="00D435D9" w:rsidP="00D435D9">
      <w:r>
        <w:t>Lower standards for risks willing assumed (Criminals)</w:t>
      </w:r>
    </w:p>
    <w:p w:rsidR="00D435D9" w:rsidRDefault="00D435D9" w:rsidP="00D435D9">
      <w:pPr>
        <w:pStyle w:val="ListParagraph"/>
        <w:numPr>
          <w:ilvl w:val="0"/>
          <w:numId w:val="1"/>
        </w:numPr>
      </w:pPr>
      <w:r>
        <w:t xml:space="preserve">Duty not to create a danger with the deliberate </w:t>
      </w:r>
      <w:r w:rsidR="004F37B5">
        <w:t>intent</w:t>
      </w:r>
      <w:r>
        <w:t xml:space="preserve"> of doing harm or damage to the person or his property. </w:t>
      </w:r>
    </w:p>
    <w:p w:rsidR="00D435D9" w:rsidRPr="00D435D9" w:rsidRDefault="00D435D9" w:rsidP="00D435D9">
      <w:pPr>
        <w:pStyle w:val="ListParagraph"/>
        <w:numPr>
          <w:ilvl w:val="0"/>
          <w:numId w:val="1"/>
        </w:numPr>
      </w:pPr>
      <w:r>
        <w:t xml:space="preserve">No setting traps, shooting to scare of </w:t>
      </w:r>
      <w:r w:rsidR="004F37B5">
        <w:t>anyone</w:t>
      </w:r>
      <w:r>
        <w:t xml:space="preserve"> (unless self </w:t>
      </w:r>
      <w:r w:rsidR="004F37B5">
        <w:t>defense</w:t>
      </w:r>
      <w:r>
        <w:t>)</w:t>
      </w:r>
    </w:p>
    <w:p w:rsidR="004F37B5" w:rsidRDefault="004F37B5" w:rsidP="00397AFE">
      <w:pPr>
        <w:rPr>
          <w:u w:val="single"/>
        </w:rPr>
      </w:pPr>
    </w:p>
    <w:p w:rsidR="004F37B5" w:rsidRDefault="004F37B5" w:rsidP="00397AFE">
      <w:pPr>
        <w:rPr>
          <w:u w:val="single"/>
        </w:rPr>
      </w:pPr>
    </w:p>
    <w:p w:rsidR="004F37B5" w:rsidRDefault="004F37B5" w:rsidP="00397AFE">
      <w:pPr>
        <w:rPr>
          <w:u w:val="single"/>
        </w:rPr>
      </w:pPr>
    </w:p>
    <w:p w:rsidR="004F37B5" w:rsidRDefault="004F37B5" w:rsidP="00397AFE">
      <w:pPr>
        <w:rPr>
          <w:u w:val="single"/>
        </w:rPr>
      </w:pPr>
    </w:p>
    <w:p w:rsidR="004F37B5" w:rsidRDefault="004F37B5" w:rsidP="00397AFE">
      <w:pPr>
        <w:rPr>
          <w:u w:val="single"/>
        </w:rPr>
      </w:pPr>
    </w:p>
    <w:p w:rsidR="00397AFE" w:rsidRDefault="004F37B5" w:rsidP="00397AFE">
      <w:pPr>
        <w:rPr>
          <w:u w:val="single"/>
        </w:rPr>
      </w:pPr>
      <w:r>
        <w:rPr>
          <w:u w:val="single"/>
        </w:rPr>
        <w:t xml:space="preserve">Standard of care: product </w:t>
      </w:r>
      <w:r w:rsidR="0018077D">
        <w:rPr>
          <w:u w:val="single"/>
        </w:rPr>
        <w:t>liability</w:t>
      </w:r>
    </w:p>
    <w:p w:rsidR="004F37B5" w:rsidRDefault="004F37B5" w:rsidP="00397AFE">
      <w:r>
        <w:t>Injury caused by manufactured products</w:t>
      </w:r>
    </w:p>
    <w:p w:rsidR="004F37B5" w:rsidRDefault="004F37B5" w:rsidP="004F37B5">
      <w:pPr>
        <w:pStyle w:val="ListParagraph"/>
        <w:numPr>
          <w:ilvl w:val="0"/>
          <w:numId w:val="1"/>
        </w:numPr>
      </w:pPr>
      <w:r>
        <w:t xml:space="preserve">American courts, product </w:t>
      </w:r>
      <w:r w:rsidR="0018077D">
        <w:t>liability</w:t>
      </w:r>
      <w:r>
        <w:t xml:space="preserve"> uses strict liability</w:t>
      </w:r>
    </w:p>
    <w:p w:rsidR="004F37B5" w:rsidRDefault="004F37B5" w:rsidP="004F37B5">
      <w:pPr>
        <w:pStyle w:val="ListParagraph"/>
        <w:numPr>
          <w:ilvl w:val="1"/>
          <w:numId w:val="1"/>
        </w:numPr>
      </w:pPr>
      <w:r>
        <w:t xml:space="preserve">Manufacturer liable for any </w:t>
      </w:r>
      <w:r w:rsidR="0018077D">
        <w:t>defects</w:t>
      </w:r>
    </w:p>
    <w:p w:rsidR="004F37B5" w:rsidRDefault="004F37B5" w:rsidP="004F37B5">
      <w:pPr>
        <w:pStyle w:val="ListParagraph"/>
        <w:numPr>
          <w:ilvl w:val="0"/>
          <w:numId w:val="1"/>
        </w:numPr>
      </w:pPr>
      <w:r>
        <w:t xml:space="preserve">Canadian courts </w:t>
      </w:r>
      <w:proofErr w:type="spellStart"/>
      <w:r>
        <w:t>ues</w:t>
      </w:r>
      <w:proofErr w:type="spellEnd"/>
      <w:r>
        <w:t xml:space="preserve"> negligence</w:t>
      </w:r>
    </w:p>
    <w:p w:rsidR="004F37B5" w:rsidRPr="004F37B5" w:rsidRDefault="004F37B5" w:rsidP="004F37B5">
      <w:pPr>
        <w:pStyle w:val="ListParagraph"/>
        <w:numPr>
          <w:ilvl w:val="1"/>
          <w:numId w:val="1"/>
        </w:numPr>
      </w:pPr>
      <w:r>
        <w:t xml:space="preserve">Manufacture liable only for careless defects </w:t>
      </w:r>
    </w:p>
    <w:p w:rsidR="00397AFE" w:rsidRDefault="004F37B5" w:rsidP="00397AFE">
      <w:r>
        <w:t xml:space="preserve">In product </w:t>
      </w:r>
      <w:r w:rsidR="0018077D">
        <w:t>liability</w:t>
      </w:r>
      <w:r>
        <w:t xml:space="preserve"> actions, easy to prove duty is owed, so case usually turn on whether standard was breached</w:t>
      </w:r>
    </w:p>
    <w:p w:rsidR="004F37B5" w:rsidRDefault="004F37B5" w:rsidP="00397AFE"/>
    <w:p w:rsidR="004F37B5" w:rsidRDefault="004F37B5" w:rsidP="00397AFE">
      <w:pPr>
        <w:rPr>
          <w:u w:val="single"/>
        </w:rPr>
      </w:pPr>
      <w:r>
        <w:rPr>
          <w:u w:val="single"/>
        </w:rPr>
        <w:t xml:space="preserve">Standard: product </w:t>
      </w:r>
      <w:r w:rsidR="0018077D">
        <w:rPr>
          <w:u w:val="single"/>
        </w:rPr>
        <w:t>liability</w:t>
      </w:r>
      <w:r>
        <w:rPr>
          <w:u w:val="single"/>
        </w:rPr>
        <w:t>:</w:t>
      </w:r>
    </w:p>
    <w:p w:rsidR="004F37B5" w:rsidRDefault="004F37B5" w:rsidP="00397AFE">
      <w:r>
        <w:t>Carless manufacture of specific item</w:t>
      </w:r>
    </w:p>
    <w:p w:rsidR="004F37B5" w:rsidRDefault="0018077D" w:rsidP="004F37B5">
      <w:pPr>
        <w:pStyle w:val="ListParagraph"/>
        <w:numPr>
          <w:ilvl w:val="0"/>
          <w:numId w:val="1"/>
        </w:numPr>
      </w:pPr>
      <w:proofErr w:type="gramStart"/>
      <w:r>
        <w:t>liability</w:t>
      </w:r>
      <w:proofErr w:type="gramEnd"/>
      <w:r w:rsidR="004F37B5">
        <w:t xml:space="preserve"> is likely to be imposed</w:t>
      </w:r>
    </w:p>
    <w:p w:rsidR="004F37B5" w:rsidRDefault="004F37B5" w:rsidP="004F37B5">
      <w:r>
        <w:t>Careless design of product line</w:t>
      </w:r>
    </w:p>
    <w:p w:rsidR="004F37B5" w:rsidRDefault="004F37B5" w:rsidP="004F37B5">
      <w:pPr>
        <w:pStyle w:val="ListParagraph"/>
        <w:numPr>
          <w:ilvl w:val="0"/>
          <w:numId w:val="1"/>
        </w:numPr>
      </w:pPr>
      <w:proofErr w:type="gramStart"/>
      <w:r>
        <w:t>widespread</w:t>
      </w:r>
      <w:proofErr w:type="gramEnd"/>
      <w:r>
        <w:t xml:space="preserve"> issue: narrower scope of </w:t>
      </w:r>
      <w:r w:rsidR="0018077D">
        <w:t>liability</w:t>
      </w:r>
      <w:r>
        <w:t xml:space="preserve"> based on balancing </w:t>
      </w:r>
    </w:p>
    <w:p w:rsidR="004F37B5" w:rsidRDefault="004F37B5" w:rsidP="004F37B5">
      <w:r>
        <w:t>Careless failure to warn of risk of harm</w:t>
      </w:r>
    </w:p>
    <w:p w:rsidR="004F37B5" w:rsidRDefault="004F37B5" w:rsidP="004F37B5">
      <w:pPr>
        <w:pStyle w:val="ListParagraph"/>
        <w:numPr>
          <w:ilvl w:val="0"/>
          <w:numId w:val="1"/>
        </w:numPr>
      </w:pPr>
      <w:r>
        <w:t>Specific requirement reflects circumstances</w:t>
      </w:r>
    </w:p>
    <w:p w:rsidR="004F37B5" w:rsidRDefault="004F37B5" w:rsidP="004F37B5">
      <w:pPr>
        <w:pStyle w:val="ListParagraph"/>
        <w:numPr>
          <w:ilvl w:val="0"/>
          <w:numId w:val="1"/>
        </w:numPr>
      </w:pPr>
      <w:r>
        <w:t>Manufacturer, seller, or installer may be liable</w:t>
      </w:r>
    </w:p>
    <w:p w:rsidR="004F37B5" w:rsidRDefault="004F37B5" w:rsidP="004F37B5">
      <w:pPr>
        <w:pStyle w:val="ListParagraph"/>
        <w:numPr>
          <w:ilvl w:val="0"/>
          <w:numId w:val="1"/>
        </w:numPr>
      </w:pPr>
      <w:r>
        <w:t>“</w:t>
      </w:r>
      <w:proofErr w:type="gramStart"/>
      <w:r>
        <w:t>learned</w:t>
      </w:r>
      <w:proofErr w:type="gramEnd"/>
      <w:r>
        <w:t xml:space="preserve"> intermediary rule” in appropriate situations</w:t>
      </w:r>
    </w:p>
    <w:p w:rsidR="004F37B5" w:rsidRDefault="004F37B5" w:rsidP="004F37B5"/>
    <w:p w:rsidR="004F37B5" w:rsidRDefault="004F37B5" w:rsidP="004F37B5">
      <w:pPr>
        <w:rPr>
          <w:u w:val="single"/>
        </w:rPr>
      </w:pPr>
      <w:proofErr w:type="gramStart"/>
      <w:r>
        <w:rPr>
          <w:u w:val="single"/>
        </w:rPr>
        <w:t>standards</w:t>
      </w:r>
      <w:proofErr w:type="gramEnd"/>
      <w:r>
        <w:rPr>
          <w:u w:val="single"/>
        </w:rPr>
        <w:t xml:space="preserve"> of care:</w:t>
      </w:r>
    </w:p>
    <w:p w:rsidR="004F37B5" w:rsidRDefault="004F37B5" w:rsidP="004F37B5">
      <w:r>
        <w:t>Design: design flaw with the product – should have been detected from and early stage in products development.</w:t>
      </w:r>
    </w:p>
    <w:p w:rsidR="004F37B5" w:rsidRDefault="004F37B5" w:rsidP="004F37B5">
      <w:pPr>
        <w:pStyle w:val="ListParagraph"/>
        <w:numPr>
          <w:ilvl w:val="0"/>
          <w:numId w:val="1"/>
        </w:numPr>
      </w:pPr>
      <w:proofErr w:type="spellStart"/>
      <w:proofErr w:type="gramStart"/>
      <w:r>
        <w:t>vitek</w:t>
      </w:r>
      <w:proofErr w:type="spellEnd"/>
      <w:proofErr w:type="gramEnd"/>
      <w:r>
        <w:t xml:space="preserve"> TMJ implants – used Teflon (known to cause immunological issues but failed to do research and failed to recall)</w:t>
      </w:r>
    </w:p>
    <w:p w:rsidR="004F37B5" w:rsidRDefault="004F37B5" w:rsidP="004F37B5">
      <w:r>
        <w:t>Manufacturing: Production process had some kind of error that wasn’t noticed during quality control.</w:t>
      </w:r>
    </w:p>
    <w:p w:rsidR="004F37B5" w:rsidRDefault="004F37B5" w:rsidP="004F37B5">
      <w:pPr>
        <w:pStyle w:val="ListParagraph"/>
        <w:numPr>
          <w:ilvl w:val="0"/>
          <w:numId w:val="1"/>
        </w:numPr>
      </w:pPr>
      <w:proofErr w:type="gramStart"/>
      <w:r>
        <w:t>would</w:t>
      </w:r>
      <w:proofErr w:type="gramEnd"/>
      <w:r>
        <w:t xml:space="preserve"> a reasonable person have used a similar manufacturing process? </w:t>
      </w:r>
      <w:r w:rsidR="0018077D">
        <w:t>Available</w:t>
      </w:r>
      <w:r>
        <w:t xml:space="preserve"> standards; known risks and available precautions.</w:t>
      </w:r>
    </w:p>
    <w:p w:rsidR="004F37B5" w:rsidRDefault="004F37B5" w:rsidP="004F37B5">
      <w:r>
        <w:t xml:space="preserve">Warning: quality product but fails to give accurate warnings that regulate the use of product. </w:t>
      </w:r>
    </w:p>
    <w:p w:rsidR="004F37B5" w:rsidRDefault="004F37B5" w:rsidP="004F37B5">
      <w:pPr>
        <w:pStyle w:val="ListParagraph"/>
        <w:numPr>
          <w:ilvl w:val="0"/>
          <w:numId w:val="1"/>
        </w:numPr>
      </w:pPr>
      <w:proofErr w:type="gramStart"/>
      <w:r>
        <w:t>product</w:t>
      </w:r>
      <w:proofErr w:type="gramEnd"/>
      <w:r>
        <w:t xml:space="preserve"> not to be used by children under a certain age (need clear writing on product/ packaging)</w:t>
      </w:r>
    </w:p>
    <w:p w:rsidR="004F37B5" w:rsidRDefault="004F37B5" w:rsidP="004F37B5"/>
    <w:p w:rsidR="004F37B5" w:rsidRDefault="004F37B5" w:rsidP="004F37B5">
      <w:pPr>
        <w:rPr>
          <w:u w:val="single"/>
        </w:rPr>
      </w:pPr>
      <w:r>
        <w:rPr>
          <w:u w:val="single"/>
        </w:rPr>
        <w:t xml:space="preserve">Standard of care for </w:t>
      </w:r>
      <w:r w:rsidR="0018077D">
        <w:rPr>
          <w:u w:val="single"/>
        </w:rPr>
        <w:t>professionals</w:t>
      </w:r>
      <w:r>
        <w:rPr>
          <w:u w:val="single"/>
        </w:rPr>
        <w:t>:</w:t>
      </w:r>
    </w:p>
    <w:p w:rsidR="004F37B5" w:rsidRDefault="004F37B5" w:rsidP="004F37B5">
      <w:r>
        <w:t>Standard is higher than mere reasonable person</w:t>
      </w:r>
    </w:p>
    <w:p w:rsidR="004F37B5" w:rsidRDefault="004F37B5" w:rsidP="004F37B5">
      <w:pPr>
        <w:pStyle w:val="ListParagraph"/>
        <w:numPr>
          <w:ilvl w:val="0"/>
          <w:numId w:val="1"/>
        </w:numPr>
      </w:pPr>
      <w:proofErr w:type="gramStart"/>
      <w:r>
        <w:t>must</w:t>
      </w:r>
      <w:proofErr w:type="gramEnd"/>
      <w:r>
        <w:t xml:space="preserve"> act as reasonable professional</w:t>
      </w:r>
    </w:p>
    <w:p w:rsidR="004F37B5" w:rsidRDefault="004F37B5" w:rsidP="004F37B5">
      <w:pPr>
        <w:pStyle w:val="ListParagraph"/>
        <w:numPr>
          <w:ilvl w:val="1"/>
          <w:numId w:val="1"/>
        </w:numPr>
      </w:pPr>
      <w:proofErr w:type="gramStart"/>
      <w:r>
        <w:t>no</w:t>
      </w:r>
      <w:proofErr w:type="gramEnd"/>
      <w:r>
        <w:t xml:space="preserve"> allowance for inexperience </w:t>
      </w:r>
    </w:p>
    <w:p w:rsidR="004F37B5" w:rsidRDefault="004F37B5" w:rsidP="004F37B5">
      <w:pPr>
        <w:pStyle w:val="ListParagraph"/>
        <w:numPr>
          <w:ilvl w:val="1"/>
          <w:numId w:val="1"/>
        </w:numPr>
      </w:pPr>
      <w:proofErr w:type="gramStart"/>
      <w:r>
        <w:t>no</w:t>
      </w:r>
      <w:proofErr w:type="gramEnd"/>
      <w:r>
        <w:t xml:space="preserve"> allowance for exaggerated </w:t>
      </w:r>
      <w:r w:rsidR="0018077D">
        <w:t>credentials</w:t>
      </w:r>
    </w:p>
    <w:p w:rsidR="004F37B5" w:rsidRDefault="004F37B5" w:rsidP="004F37B5">
      <w:pPr>
        <w:pStyle w:val="ListParagraph"/>
        <w:numPr>
          <w:ilvl w:val="0"/>
          <w:numId w:val="1"/>
        </w:numPr>
      </w:pPr>
      <w:r>
        <w:t>Standard must be higher for specialist or expert</w:t>
      </w:r>
    </w:p>
    <w:p w:rsidR="004F37B5" w:rsidRDefault="004F37B5" w:rsidP="004F37B5">
      <w:pPr>
        <w:pStyle w:val="ListParagraph"/>
        <w:numPr>
          <w:ilvl w:val="1"/>
          <w:numId w:val="1"/>
        </w:numPr>
      </w:pPr>
      <w:r>
        <w:t>Must act as a reasonable expert would act</w:t>
      </w:r>
    </w:p>
    <w:p w:rsidR="0018077D" w:rsidRDefault="0018077D" w:rsidP="0018077D"/>
    <w:p w:rsidR="0018077D" w:rsidRDefault="0018077D" w:rsidP="0018077D">
      <w:pPr>
        <w:rPr>
          <w:u w:val="single"/>
        </w:rPr>
      </w:pPr>
    </w:p>
    <w:p w:rsidR="0018077D" w:rsidRDefault="0018077D" w:rsidP="0018077D">
      <w:pPr>
        <w:rPr>
          <w:u w:val="single"/>
        </w:rPr>
      </w:pPr>
    </w:p>
    <w:p w:rsidR="0018077D" w:rsidRDefault="0018077D" w:rsidP="0018077D">
      <w:pPr>
        <w:rPr>
          <w:u w:val="single"/>
        </w:rPr>
      </w:pPr>
    </w:p>
    <w:p w:rsidR="0018077D" w:rsidRDefault="0018077D" w:rsidP="0018077D">
      <w:pPr>
        <w:rPr>
          <w:u w:val="single"/>
        </w:rPr>
      </w:pPr>
    </w:p>
    <w:p w:rsidR="0018077D" w:rsidRDefault="0018077D" w:rsidP="0018077D">
      <w:pPr>
        <w:rPr>
          <w:u w:val="single"/>
        </w:rPr>
      </w:pPr>
    </w:p>
    <w:p w:rsidR="0018077D" w:rsidRDefault="0018077D" w:rsidP="0018077D">
      <w:pPr>
        <w:rPr>
          <w:u w:val="single"/>
        </w:rPr>
      </w:pPr>
      <w:r>
        <w:rPr>
          <w:u w:val="single"/>
        </w:rPr>
        <w:t>Limits to professional standard:</w:t>
      </w:r>
    </w:p>
    <w:p w:rsidR="0018077D" w:rsidRDefault="0018077D" w:rsidP="0018077D">
      <w:r>
        <w:t>- Unfair to judge reasonableness using hindsight</w:t>
      </w:r>
    </w:p>
    <w:p w:rsidR="0018077D" w:rsidRDefault="0018077D" w:rsidP="0018077D">
      <w:r>
        <w:t>-Errors of judgment are different than carelessness</w:t>
      </w:r>
    </w:p>
    <w:p w:rsidR="0018077D" w:rsidRDefault="0018077D" w:rsidP="0018077D">
      <w:r>
        <w:t>- Compliance with approved practice may remove liability (unless approved practice itself is careless)</w:t>
      </w:r>
    </w:p>
    <w:p w:rsidR="0018077D" w:rsidRDefault="0018077D" w:rsidP="0018077D">
      <w:r>
        <w:t>- Compliance with a statutory standard may also protect a defendant</w:t>
      </w:r>
    </w:p>
    <w:p w:rsidR="0018077D" w:rsidRDefault="0018077D" w:rsidP="0018077D"/>
    <w:p w:rsidR="0018077D" w:rsidRDefault="0018077D" w:rsidP="0018077D">
      <w:pPr>
        <w:rPr>
          <w:u w:val="single"/>
        </w:rPr>
      </w:pPr>
      <w:r>
        <w:rPr>
          <w:u w:val="single"/>
        </w:rPr>
        <w:t>Negligence element 3: Did D cause harm?</w:t>
      </w:r>
    </w:p>
    <w:p w:rsidR="0018077D" w:rsidRDefault="0018077D" w:rsidP="0018077D">
      <w:pPr>
        <w:pStyle w:val="ListParagraph"/>
        <w:numPr>
          <w:ilvl w:val="0"/>
          <w:numId w:val="1"/>
        </w:numPr>
      </w:pPr>
      <w:r>
        <w:t>Liability only if breach of standard caused loss</w:t>
      </w:r>
    </w:p>
    <w:p w:rsidR="0018077D" w:rsidRDefault="0018077D" w:rsidP="0018077D">
      <w:pPr>
        <w:pStyle w:val="ListParagraph"/>
        <w:numPr>
          <w:ilvl w:val="0"/>
          <w:numId w:val="1"/>
        </w:numPr>
      </w:pPr>
      <w:r>
        <w:t>Causation involved a two-step inquiry</w:t>
      </w:r>
    </w:p>
    <w:p w:rsidR="0018077D" w:rsidRDefault="0018077D" w:rsidP="0018077D">
      <w:pPr>
        <w:pStyle w:val="ListParagraph"/>
        <w:numPr>
          <w:ilvl w:val="1"/>
          <w:numId w:val="1"/>
        </w:numPr>
      </w:pPr>
      <w:r>
        <w:t>Step 1: factual causation, primarily question of fact</w:t>
      </w:r>
    </w:p>
    <w:p w:rsidR="0018077D" w:rsidRDefault="0018077D" w:rsidP="0018077D">
      <w:pPr>
        <w:pStyle w:val="ListParagraph"/>
        <w:numPr>
          <w:ilvl w:val="2"/>
          <w:numId w:val="1"/>
        </w:numPr>
      </w:pPr>
      <w:r>
        <w:t>The but-for test</w:t>
      </w:r>
    </w:p>
    <w:p w:rsidR="0018077D" w:rsidRDefault="0018077D" w:rsidP="0018077D">
      <w:pPr>
        <w:pStyle w:val="ListParagraph"/>
        <w:numPr>
          <w:ilvl w:val="1"/>
          <w:numId w:val="1"/>
        </w:numPr>
      </w:pPr>
      <w:r>
        <w:t>Step 2: legal causation, primarily question of fairness</w:t>
      </w:r>
    </w:p>
    <w:p w:rsidR="0018077D" w:rsidRDefault="0018077D" w:rsidP="0018077D">
      <w:pPr>
        <w:pStyle w:val="ListParagraph"/>
        <w:numPr>
          <w:ilvl w:val="2"/>
          <w:numId w:val="1"/>
        </w:numPr>
      </w:pPr>
      <w:r>
        <w:t>The Remoteness principle</w:t>
      </w:r>
    </w:p>
    <w:p w:rsidR="0018077D" w:rsidRDefault="0018077D" w:rsidP="0018077D">
      <w:pPr>
        <w:pStyle w:val="ListParagraph"/>
        <w:numPr>
          <w:ilvl w:val="3"/>
          <w:numId w:val="1"/>
        </w:numPr>
      </w:pPr>
      <w:r>
        <w:t>No liability – even if factual causation – if unfair</w:t>
      </w:r>
    </w:p>
    <w:p w:rsidR="0018077D" w:rsidRDefault="0018077D" w:rsidP="0018077D"/>
    <w:p w:rsidR="0018077D" w:rsidRDefault="0018077D" w:rsidP="0018077D">
      <w:pPr>
        <w:rPr>
          <w:u w:val="single"/>
        </w:rPr>
      </w:pPr>
      <w:r>
        <w:rPr>
          <w:u w:val="single"/>
        </w:rPr>
        <w:t>Causation: step 1</w:t>
      </w:r>
    </w:p>
    <w:p w:rsidR="0018077D" w:rsidRDefault="0018077D" w:rsidP="0018077D">
      <w:r>
        <w:t>General approach: but-for test</w:t>
      </w:r>
    </w:p>
    <w:p w:rsidR="0018077D" w:rsidRDefault="0018077D" w:rsidP="0018077D">
      <w:pPr>
        <w:pStyle w:val="ListParagraph"/>
        <w:numPr>
          <w:ilvl w:val="0"/>
          <w:numId w:val="1"/>
        </w:numPr>
      </w:pPr>
      <w:proofErr w:type="gramStart"/>
      <w:r>
        <w:t>if</w:t>
      </w:r>
      <w:proofErr w:type="gramEnd"/>
      <w:r>
        <w:t xml:space="preserve"> the defendant had not acted carelessly, would the plaintiff have suffered the same loss?</w:t>
      </w:r>
    </w:p>
    <w:p w:rsidR="0018077D" w:rsidRDefault="0018077D" w:rsidP="0018077D">
      <w:pPr>
        <w:pStyle w:val="ListParagraph"/>
        <w:numPr>
          <w:ilvl w:val="1"/>
          <w:numId w:val="1"/>
        </w:numPr>
      </w:pPr>
      <w:r>
        <w:t>If yes: defendant did not cause loss, so not liable</w:t>
      </w:r>
    </w:p>
    <w:p w:rsidR="0018077D" w:rsidRDefault="0018077D" w:rsidP="0018077D">
      <w:pPr>
        <w:pStyle w:val="ListParagraph"/>
        <w:numPr>
          <w:ilvl w:val="1"/>
          <w:numId w:val="1"/>
        </w:numPr>
      </w:pPr>
      <w:r>
        <w:t>If no: defendant did cause loss, so may be liable</w:t>
      </w:r>
    </w:p>
    <w:p w:rsidR="0018077D" w:rsidRDefault="0018077D" w:rsidP="0018077D"/>
    <w:p w:rsidR="0018077D" w:rsidRDefault="0018077D" w:rsidP="0018077D">
      <w:pPr>
        <w:rPr>
          <w:u w:val="single"/>
        </w:rPr>
      </w:pPr>
      <w:r w:rsidRPr="0018077D">
        <w:rPr>
          <w:u w:val="single"/>
        </w:rPr>
        <w:t>Causation: step 1 rules</w:t>
      </w:r>
    </w:p>
    <w:p w:rsidR="0018077D" w:rsidRDefault="0018077D" w:rsidP="0018077D">
      <w:r>
        <w:t>-</w:t>
      </w:r>
      <w:r w:rsidRPr="0018077D">
        <w:t>Proof on balance of probabilities (at least 51%)</w:t>
      </w:r>
    </w:p>
    <w:p w:rsidR="0018077D" w:rsidRDefault="0018077D" w:rsidP="0018077D">
      <w:r>
        <w:t>-</w:t>
      </w:r>
      <w:proofErr w:type="gramStart"/>
      <w:r>
        <w:t>all</w:t>
      </w:r>
      <w:proofErr w:type="gramEnd"/>
      <w:r>
        <w:t xml:space="preserve"> or nothing approach: full compensation if probable, casual connection, none if not </w:t>
      </w:r>
    </w:p>
    <w:p w:rsidR="0018077D" w:rsidRDefault="0018077D" w:rsidP="0018077D">
      <w:r>
        <w:t>-</w:t>
      </w:r>
      <w:proofErr w:type="gramStart"/>
      <w:r>
        <w:t>breach</w:t>
      </w:r>
      <w:proofErr w:type="gramEnd"/>
      <w:r>
        <w:t xml:space="preserve"> was a cause -  not necessarily only cause</w:t>
      </w:r>
    </w:p>
    <w:p w:rsidR="0018077D" w:rsidRDefault="0018077D" w:rsidP="0018077D">
      <w:r>
        <w:tab/>
        <w:t xml:space="preserve">- </w:t>
      </w:r>
      <w:proofErr w:type="gramStart"/>
      <w:r>
        <w:t>still</w:t>
      </w:r>
      <w:proofErr w:type="gramEnd"/>
      <w:r>
        <w:t xml:space="preserve"> recover 100% from D</w:t>
      </w:r>
    </w:p>
    <w:p w:rsidR="0018077D" w:rsidRDefault="0018077D" w:rsidP="0018077D">
      <w:r>
        <w:t>- Several defendants may cause single injury</w:t>
      </w:r>
    </w:p>
    <w:p w:rsidR="0018077D" w:rsidRDefault="0018077D" w:rsidP="0018077D">
      <w:r>
        <w:tab/>
        <w:t xml:space="preserve">- </w:t>
      </w:r>
      <w:proofErr w:type="gramStart"/>
      <w:r>
        <w:t>joint</w:t>
      </w:r>
      <w:proofErr w:type="gramEnd"/>
      <w:r>
        <w:t xml:space="preserve"> and several liability to plaintiff</w:t>
      </w:r>
    </w:p>
    <w:p w:rsidR="0018077D" w:rsidRDefault="0018077D" w:rsidP="0018077D">
      <w:r>
        <w:tab/>
      </w:r>
      <w:r>
        <w:tab/>
        <w:t>- P can recover 100% of damages from either or part from each</w:t>
      </w:r>
    </w:p>
    <w:p w:rsidR="0018077D" w:rsidRDefault="0018077D" w:rsidP="0018077D">
      <w:r>
        <w:tab/>
      </w:r>
      <w:r>
        <w:tab/>
        <w:t>- If court attributes cause 70/30 the D’s can recover against each other</w:t>
      </w:r>
    </w:p>
    <w:p w:rsidR="0018077D" w:rsidRDefault="0018077D" w:rsidP="0018077D"/>
    <w:p w:rsidR="0018077D" w:rsidRDefault="0018077D" w:rsidP="0018077D">
      <w:pPr>
        <w:rPr>
          <w:u w:val="single"/>
        </w:rPr>
      </w:pPr>
      <w:r>
        <w:rPr>
          <w:u w:val="single"/>
        </w:rPr>
        <w:t>Causation: step 2 Remoteness</w:t>
      </w:r>
    </w:p>
    <w:p w:rsidR="0018077D" w:rsidRDefault="0018077D" w:rsidP="0018077D">
      <w:r>
        <w:t>Even if defendant caused harm, no liability if loss was to remote</w:t>
      </w:r>
    </w:p>
    <w:p w:rsidR="0018077D" w:rsidRDefault="0018077D" w:rsidP="0018077D">
      <w:pPr>
        <w:pStyle w:val="ListParagraph"/>
        <w:numPr>
          <w:ilvl w:val="0"/>
          <w:numId w:val="1"/>
        </w:numPr>
      </w:pPr>
      <w:proofErr w:type="gramStart"/>
      <w:r>
        <w:t>reasonable</w:t>
      </w:r>
      <w:proofErr w:type="gramEnd"/>
      <w:r>
        <w:t xml:space="preserve"> foreseeability f harm</w:t>
      </w:r>
    </w:p>
    <w:p w:rsidR="0018077D" w:rsidRDefault="0018077D" w:rsidP="0018077D">
      <w:pPr>
        <w:pStyle w:val="ListParagraph"/>
        <w:numPr>
          <w:ilvl w:val="1"/>
          <w:numId w:val="1"/>
        </w:numPr>
      </w:pPr>
      <w:proofErr w:type="gramStart"/>
      <w:r>
        <w:t>sufficient</w:t>
      </w:r>
      <w:proofErr w:type="gramEnd"/>
      <w:r>
        <w:t xml:space="preserve"> if not far-fetched (even if not probably)</w:t>
      </w:r>
    </w:p>
    <w:p w:rsidR="0018077D" w:rsidRDefault="0018077D" w:rsidP="0018077D">
      <w:pPr>
        <w:pStyle w:val="ListParagraph"/>
        <w:numPr>
          <w:ilvl w:val="0"/>
          <w:numId w:val="1"/>
        </w:numPr>
      </w:pPr>
      <w:r>
        <w:t>Reasonable foreseeability to type of harm is relevant</w:t>
      </w:r>
    </w:p>
    <w:p w:rsidR="0018077D" w:rsidRDefault="0018077D" w:rsidP="0018077D">
      <w:pPr>
        <w:pStyle w:val="ListParagraph"/>
        <w:numPr>
          <w:ilvl w:val="1"/>
          <w:numId w:val="1"/>
        </w:numPr>
      </w:pPr>
      <w:r>
        <w:t>Not whether the manner in which harm occurred was not reasonably foreseeable</w:t>
      </w:r>
    </w:p>
    <w:p w:rsidR="0018077D" w:rsidRDefault="0018077D" w:rsidP="0018077D"/>
    <w:p w:rsidR="0018077D" w:rsidRDefault="0018077D" w:rsidP="0018077D">
      <w:r>
        <w:rPr>
          <w:u w:val="single"/>
        </w:rPr>
        <w:t>Thin skull principal:</w:t>
      </w:r>
    </w:p>
    <w:p w:rsidR="0018077D" w:rsidRDefault="0018077D" w:rsidP="0018077D">
      <w:r>
        <w:t>Thin skull refers to those unusually vulnerable to loss</w:t>
      </w:r>
    </w:p>
    <w:p w:rsidR="0018077D" w:rsidRDefault="0018077D" w:rsidP="0018077D">
      <w:r>
        <w:t xml:space="preserve">The rule: if some harm reasonably </w:t>
      </w:r>
      <w:r w:rsidR="006C4BF0">
        <w:t>foreseeable</w:t>
      </w:r>
      <w:r>
        <w:t xml:space="preserve"> to normal person, thin skull person entitled to full recovery</w:t>
      </w:r>
    </w:p>
    <w:p w:rsidR="0018077D" w:rsidRDefault="0018077D" w:rsidP="0018077D">
      <w:pPr>
        <w:pStyle w:val="ListParagraph"/>
        <w:numPr>
          <w:ilvl w:val="0"/>
          <w:numId w:val="1"/>
        </w:numPr>
      </w:pPr>
      <w:proofErr w:type="gramStart"/>
      <w:r>
        <w:t>if</w:t>
      </w:r>
      <w:proofErr w:type="gramEnd"/>
      <w:r>
        <w:t xml:space="preserve"> some harm reasonably foreseeable</w:t>
      </w:r>
    </w:p>
    <w:p w:rsidR="0018077D" w:rsidRDefault="006C4BF0" w:rsidP="0018077D">
      <w:pPr>
        <w:pStyle w:val="ListParagraph"/>
        <w:numPr>
          <w:ilvl w:val="1"/>
          <w:numId w:val="1"/>
        </w:numPr>
      </w:pPr>
      <w:proofErr w:type="gramStart"/>
      <w:r>
        <w:t>plaintiff</w:t>
      </w:r>
      <w:proofErr w:type="gramEnd"/>
      <w:r w:rsidR="0018077D">
        <w:t xml:space="preserve"> can recover entire injury </w:t>
      </w:r>
    </w:p>
    <w:p w:rsidR="0018077D" w:rsidRDefault="0018077D" w:rsidP="0018077D">
      <w:pPr>
        <w:pStyle w:val="ListParagraph"/>
        <w:numPr>
          <w:ilvl w:val="0"/>
          <w:numId w:val="1"/>
        </w:numPr>
      </w:pPr>
      <w:r>
        <w:t xml:space="preserve">If no harm reasonably </w:t>
      </w:r>
      <w:r w:rsidR="006C4BF0">
        <w:t>foreseeable</w:t>
      </w:r>
      <w:r>
        <w:t xml:space="preserve"> </w:t>
      </w:r>
    </w:p>
    <w:p w:rsidR="0018077D" w:rsidRDefault="006C4BF0" w:rsidP="0018077D">
      <w:pPr>
        <w:pStyle w:val="ListParagraph"/>
        <w:numPr>
          <w:ilvl w:val="1"/>
          <w:numId w:val="1"/>
        </w:numPr>
      </w:pPr>
      <w:r>
        <w:t>Plaintiff</w:t>
      </w:r>
      <w:r w:rsidR="0018077D">
        <w:t xml:space="preserve"> cannot recover for any part of injury</w:t>
      </w:r>
    </w:p>
    <w:p w:rsidR="0018077D" w:rsidRDefault="0018077D" w:rsidP="0018077D"/>
    <w:p w:rsidR="0018077D" w:rsidRDefault="006C4BF0" w:rsidP="0018077D">
      <w:r>
        <w:rPr>
          <w:u w:val="single"/>
        </w:rPr>
        <w:t>Remoteness and intervening acts:</w:t>
      </w:r>
    </w:p>
    <w:p w:rsidR="006C4BF0" w:rsidRDefault="006C4BF0" w:rsidP="0018077D">
      <w:r>
        <w:t xml:space="preserve">Intervening act is an event occurring after </w:t>
      </w:r>
      <w:proofErr w:type="gramStart"/>
      <w:r>
        <w:t>defendants</w:t>
      </w:r>
      <w:proofErr w:type="gramEnd"/>
      <w:r>
        <w:t xml:space="preserve"> carelessness that caused subsequent harm</w:t>
      </w:r>
    </w:p>
    <w:p w:rsidR="006C4BF0" w:rsidRDefault="006C4BF0" w:rsidP="0018077D">
      <w:r>
        <w:t>The rule: liable if foreseeable chain of events:</w:t>
      </w:r>
    </w:p>
    <w:p w:rsidR="006C4BF0" w:rsidRDefault="006C4BF0" w:rsidP="006C4BF0">
      <w:pPr>
        <w:pStyle w:val="ListParagraph"/>
        <w:numPr>
          <w:ilvl w:val="0"/>
          <w:numId w:val="1"/>
        </w:numPr>
      </w:pPr>
      <w:proofErr w:type="spellStart"/>
      <w:proofErr w:type="gramStart"/>
      <w:r>
        <w:t>eg</w:t>
      </w:r>
      <w:proofErr w:type="spellEnd"/>
      <w:proofErr w:type="gramEnd"/>
      <w:r>
        <w:t xml:space="preserve"> patient infected while in hospital for surgery</w:t>
      </w:r>
    </w:p>
    <w:p w:rsidR="006C4BF0" w:rsidRDefault="006C4BF0" w:rsidP="006C4BF0">
      <w:pPr>
        <w:pStyle w:val="ListParagraph"/>
        <w:numPr>
          <w:ilvl w:val="1"/>
          <w:numId w:val="1"/>
        </w:numPr>
      </w:pPr>
      <w:proofErr w:type="gramStart"/>
      <w:r>
        <w:t>defendant</w:t>
      </w:r>
      <w:proofErr w:type="gramEnd"/>
      <w:r>
        <w:t xml:space="preserve"> liable for injury requiring surgery</w:t>
      </w:r>
    </w:p>
    <w:p w:rsidR="006C4BF0" w:rsidRDefault="006C4BF0" w:rsidP="006C4BF0">
      <w:pPr>
        <w:pStyle w:val="ListParagraph"/>
        <w:numPr>
          <w:ilvl w:val="1"/>
          <w:numId w:val="1"/>
        </w:numPr>
      </w:pPr>
      <w:proofErr w:type="gramStart"/>
      <w:r>
        <w:t>defendant</w:t>
      </w:r>
      <w:proofErr w:type="gramEnd"/>
      <w:r>
        <w:t xml:space="preserve"> also liable for foreseeable infection</w:t>
      </w:r>
    </w:p>
    <w:p w:rsidR="006C4BF0" w:rsidRDefault="006C4BF0" w:rsidP="006C4BF0">
      <w:pPr>
        <w:pStyle w:val="ListParagraph"/>
        <w:numPr>
          <w:ilvl w:val="0"/>
          <w:numId w:val="1"/>
        </w:numPr>
      </w:pPr>
      <w:proofErr w:type="spellStart"/>
      <w:proofErr w:type="gramStart"/>
      <w:r>
        <w:t>eg</w:t>
      </w:r>
      <w:proofErr w:type="spellEnd"/>
      <w:proofErr w:type="gramEnd"/>
      <w:r>
        <w:t xml:space="preserve"> patient struck by lightning in hospital parking lot</w:t>
      </w:r>
    </w:p>
    <w:p w:rsidR="006C4BF0" w:rsidRDefault="006C4BF0" w:rsidP="006C4BF0">
      <w:pPr>
        <w:pStyle w:val="ListParagraph"/>
        <w:numPr>
          <w:ilvl w:val="1"/>
          <w:numId w:val="1"/>
        </w:numPr>
      </w:pPr>
      <w:proofErr w:type="gramStart"/>
      <w:r>
        <w:t>defendant</w:t>
      </w:r>
      <w:proofErr w:type="gramEnd"/>
      <w:r>
        <w:t xml:space="preserve"> liable for injury requiring hospitalization</w:t>
      </w:r>
    </w:p>
    <w:p w:rsidR="006C4BF0" w:rsidRDefault="006C4BF0" w:rsidP="006C4BF0">
      <w:pPr>
        <w:pStyle w:val="ListParagraph"/>
        <w:numPr>
          <w:ilvl w:val="1"/>
          <w:numId w:val="1"/>
        </w:numPr>
      </w:pPr>
      <w:proofErr w:type="gramStart"/>
      <w:r>
        <w:t>defendant</w:t>
      </w:r>
      <w:proofErr w:type="gramEnd"/>
      <w:r>
        <w:t xml:space="preserve"> not liable for unforeseen accident</w:t>
      </w:r>
    </w:p>
    <w:p w:rsidR="006C4BF0" w:rsidRDefault="006C4BF0" w:rsidP="006C4BF0"/>
    <w:p w:rsidR="006C4BF0" w:rsidRDefault="006C4BF0" w:rsidP="006C4BF0">
      <w:pPr>
        <w:rPr>
          <w:u w:val="single"/>
        </w:rPr>
      </w:pPr>
      <w:r>
        <w:rPr>
          <w:u w:val="single"/>
        </w:rPr>
        <w:t>Defenses:</w:t>
      </w:r>
    </w:p>
    <w:p w:rsidR="006C4BF0" w:rsidRDefault="006C4BF0" w:rsidP="006C4BF0">
      <w:r>
        <w:t>Duty + breach of standard + causation of loss = presume liability</w:t>
      </w:r>
    </w:p>
    <w:p w:rsidR="006C4BF0" w:rsidRDefault="006C4BF0" w:rsidP="006C4BF0">
      <w:r>
        <w:t>Defendant may limit or avoid liability though defense</w:t>
      </w:r>
    </w:p>
    <w:p w:rsidR="006C4BF0" w:rsidRDefault="006C4BF0" w:rsidP="006C4BF0">
      <w:r>
        <w:t>Most important negligence defenses</w:t>
      </w:r>
    </w:p>
    <w:p w:rsidR="006C4BF0" w:rsidRDefault="006C4BF0" w:rsidP="006C4BF0">
      <w:pPr>
        <w:pStyle w:val="ListParagraph"/>
        <w:numPr>
          <w:ilvl w:val="0"/>
          <w:numId w:val="1"/>
        </w:numPr>
      </w:pPr>
      <w:proofErr w:type="gramStart"/>
      <w:r>
        <w:t>contributory</w:t>
      </w:r>
      <w:proofErr w:type="gramEnd"/>
      <w:r>
        <w:t xml:space="preserve"> negligence</w:t>
      </w:r>
    </w:p>
    <w:p w:rsidR="006C4BF0" w:rsidRDefault="006C4BF0" w:rsidP="006C4BF0">
      <w:pPr>
        <w:pStyle w:val="ListParagraph"/>
        <w:numPr>
          <w:ilvl w:val="0"/>
          <w:numId w:val="1"/>
        </w:numPr>
      </w:pPr>
      <w:proofErr w:type="gramStart"/>
      <w:r>
        <w:t>voluntary</w:t>
      </w:r>
      <w:proofErr w:type="gramEnd"/>
      <w:r>
        <w:t xml:space="preserve"> assumption of risk</w:t>
      </w:r>
    </w:p>
    <w:p w:rsidR="006C4BF0" w:rsidRDefault="006C4BF0" w:rsidP="0018077D">
      <w:pPr>
        <w:pStyle w:val="ListParagraph"/>
        <w:numPr>
          <w:ilvl w:val="0"/>
          <w:numId w:val="1"/>
        </w:numPr>
      </w:pPr>
      <w:proofErr w:type="gramStart"/>
      <w:r>
        <w:t>illegality</w:t>
      </w:r>
      <w:proofErr w:type="gramEnd"/>
    </w:p>
    <w:p w:rsidR="006C4BF0" w:rsidRDefault="006C4BF0" w:rsidP="006C4BF0"/>
    <w:p w:rsidR="006C4BF0" w:rsidRDefault="006C4BF0" w:rsidP="006C4BF0">
      <w:proofErr w:type="gramStart"/>
      <w:r>
        <w:rPr>
          <w:u w:val="single"/>
        </w:rPr>
        <w:t>contributory</w:t>
      </w:r>
      <w:proofErr w:type="gramEnd"/>
      <w:r>
        <w:rPr>
          <w:u w:val="single"/>
        </w:rPr>
        <w:t xml:space="preserve"> negligence:</w:t>
      </w:r>
    </w:p>
    <w:p w:rsidR="006C4BF0" w:rsidRDefault="006C4BF0" w:rsidP="006C4BF0">
      <w:r>
        <w:t>Basis: loss is caused partly by defendant and partly by plaintiff’s own carelessness</w:t>
      </w:r>
    </w:p>
    <w:p w:rsidR="006C4BF0" w:rsidRDefault="006C4BF0" w:rsidP="006C4BF0">
      <w:pPr>
        <w:pStyle w:val="ListParagraph"/>
        <w:numPr>
          <w:ilvl w:val="0"/>
          <w:numId w:val="1"/>
        </w:numPr>
      </w:pPr>
      <w:proofErr w:type="gramStart"/>
      <w:r>
        <w:t>forms</w:t>
      </w:r>
      <w:proofErr w:type="gramEnd"/>
      <w:r>
        <w:t xml:space="preserve"> of contributory negligence include unreasonably entering into dangerous situation, contributing to creation of accident, or contributing to extent of injury</w:t>
      </w:r>
    </w:p>
    <w:p w:rsidR="006C4BF0" w:rsidRDefault="006C4BF0" w:rsidP="006C4BF0">
      <w:r>
        <w:t>Effect of defense</w:t>
      </w:r>
    </w:p>
    <w:p w:rsidR="006C4BF0" w:rsidRDefault="006C4BF0" w:rsidP="006C4BF0">
      <w:pPr>
        <w:pStyle w:val="ListParagraph"/>
        <w:numPr>
          <w:ilvl w:val="0"/>
          <w:numId w:val="1"/>
        </w:numPr>
      </w:pPr>
      <w:r>
        <w:t>Apportionment of responsibility</w:t>
      </w:r>
    </w:p>
    <w:p w:rsidR="006C4BF0" w:rsidRDefault="006C4BF0" w:rsidP="006C4BF0">
      <w:pPr>
        <w:pStyle w:val="ListParagraph"/>
        <w:numPr>
          <w:ilvl w:val="0"/>
          <w:numId w:val="1"/>
        </w:numPr>
      </w:pPr>
      <w:r>
        <w:t>Damages reduced to reflect plaintiff’s contribution</w:t>
      </w:r>
    </w:p>
    <w:p w:rsidR="006C4BF0" w:rsidRDefault="006C4BF0" w:rsidP="006C4BF0"/>
    <w:p w:rsidR="006C4BF0" w:rsidRDefault="006C4BF0" w:rsidP="006C4BF0">
      <w:pPr>
        <w:rPr>
          <w:u w:val="single"/>
        </w:rPr>
      </w:pPr>
      <w:r>
        <w:rPr>
          <w:u w:val="single"/>
        </w:rPr>
        <w:t>Voluntary assumption of risk:</w:t>
      </w:r>
    </w:p>
    <w:p w:rsidR="006C4BF0" w:rsidRDefault="006C4BF0" w:rsidP="006C4BF0">
      <w:r>
        <w:t>Basis: plaintiff freely accepted both physical and legal risk of injury (gave up right to sue for injury)</w:t>
      </w:r>
    </w:p>
    <w:p w:rsidR="006C4BF0" w:rsidRDefault="006C4BF0" w:rsidP="006C4BF0">
      <w:r>
        <w:t>Effect of defense</w:t>
      </w:r>
    </w:p>
    <w:p w:rsidR="006C4BF0" w:rsidRDefault="006C4BF0" w:rsidP="006C4BF0">
      <w:pPr>
        <w:pStyle w:val="ListParagraph"/>
        <w:numPr>
          <w:ilvl w:val="0"/>
          <w:numId w:val="1"/>
        </w:numPr>
      </w:pPr>
      <w:proofErr w:type="gramStart"/>
      <w:r>
        <w:t>complete</w:t>
      </w:r>
      <w:proofErr w:type="gramEnd"/>
      <w:r>
        <w:t xml:space="preserve"> defense (not merely apportionment)</w:t>
      </w:r>
    </w:p>
    <w:p w:rsidR="006C4BF0" w:rsidRDefault="006C4BF0" w:rsidP="006C4BF0">
      <w:pPr>
        <w:pStyle w:val="ListParagraph"/>
        <w:numPr>
          <w:ilvl w:val="0"/>
          <w:numId w:val="1"/>
        </w:numPr>
      </w:pPr>
      <w:r>
        <w:t>Courts interpret this narrowly because of harsh result</w:t>
      </w:r>
    </w:p>
    <w:p w:rsidR="006C4BF0" w:rsidRDefault="006C4BF0" w:rsidP="006C4BF0">
      <w:r>
        <w:t>Risk management</w:t>
      </w:r>
    </w:p>
    <w:p w:rsidR="006C4BF0" w:rsidRDefault="006C4BF0" w:rsidP="006C4BF0">
      <w:pPr>
        <w:pStyle w:val="ListParagraph"/>
        <w:numPr>
          <w:ilvl w:val="0"/>
          <w:numId w:val="1"/>
        </w:numPr>
      </w:pPr>
      <w:r>
        <w:t xml:space="preserve">Consider proper use of effective exclusion clauses </w:t>
      </w:r>
    </w:p>
    <w:p w:rsidR="006C4BF0" w:rsidRDefault="006C4BF0" w:rsidP="006C4BF0"/>
    <w:p w:rsidR="006C4BF0" w:rsidRDefault="006C4BF0" w:rsidP="006C4BF0">
      <w:pPr>
        <w:rPr>
          <w:u w:val="single"/>
        </w:rPr>
      </w:pPr>
    </w:p>
    <w:p w:rsidR="006C4BF0" w:rsidRDefault="006C4BF0" w:rsidP="006C4BF0">
      <w:pPr>
        <w:rPr>
          <w:u w:val="single"/>
        </w:rPr>
      </w:pPr>
    </w:p>
    <w:p w:rsidR="006C4BF0" w:rsidRDefault="006C4BF0" w:rsidP="006C4BF0">
      <w:r>
        <w:rPr>
          <w:u w:val="single"/>
        </w:rPr>
        <w:t>Illegality:</w:t>
      </w:r>
    </w:p>
    <w:p w:rsidR="006C4BF0" w:rsidRDefault="006C4BF0" w:rsidP="006C4BF0">
      <w:r>
        <w:t>Basis: plaintiff injured while engaged in illegal activity</w:t>
      </w:r>
    </w:p>
    <w:p w:rsidR="006C4BF0" w:rsidRDefault="006C4BF0" w:rsidP="006C4BF0">
      <w:r>
        <w:t>Defense applies only when plaintiff’s claim undermines integrity of legal system, which occurs when</w:t>
      </w:r>
    </w:p>
    <w:p w:rsidR="006C4BF0" w:rsidRDefault="006C4BF0" w:rsidP="006C4BF0">
      <w:pPr>
        <w:pStyle w:val="ListParagraph"/>
        <w:numPr>
          <w:ilvl w:val="0"/>
          <w:numId w:val="1"/>
        </w:numPr>
      </w:pPr>
      <w:proofErr w:type="gramStart"/>
      <w:r>
        <w:t>plaintiff</w:t>
      </w:r>
      <w:proofErr w:type="gramEnd"/>
      <w:r>
        <w:t xml:space="preserve"> tries to profit from wrongdoing</w:t>
      </w:r>
    </w:p>
    <w:p w:rsidR="006C4BF0" w:rsidRDefault="006C4BF0" w:rsidP="006C4BF0">
      <w:pPr>
        <w:pStyle w:val="ListParagraph"/>
        <w:numPr>
          <w:ilvl w:val="0"/>
          <w:numId w:val="1"/>
        </w:numPr>
      </w:pPr>
      <w:proofErr w:type="gramStart"/>
      <w:r>
        <w:t>plaintiff</w:t>
      </w:r>
      <w:proofErr w:type="gramEnd"/>
      <w:r>
        <w:t xml:space="preserve"> tries to escape criminal penalty</w:t>
      </w:r>
    </w:p>
    <w:p w:rsidR="006C4BF0" w:rsidRDefault="006C4BF0" w:rsidP="006C4BF0">
      <w:r>
        <w:t>Effect of defense</w:t>
      </w:r>
    </w:p>
    <w:p w:rsidR="006C4BF0" w:rsidRDefault="006C4BF0" w:rsidP="006C4BF0">
      <w:pPr>
        <w:pStyle w:val="ListParagraph"/>
        <w:numPr>
          <w:ilvl w:val="0"/>
          <w:numId w:val="1"/>
        </w:numPr>
      </w:pPr>
      <w:proofErr w:type="gramStart"/>
      <w:r>
        <w:t>complete</w:t>
      </w:r>
      <w:proofErr w:type="gramEnd"/>
      <w:r>
        <w:t xml:space="preserve"> defense (not merely apportionment)</w:t>
      </w:r>
    </w:p>
    <w:p w:rsidR="006C4BF0" w:rsidRDefault="006C4BF0" w:rsidP="006C4BF0">
      <w:pPr>
        <w:pStyle w:val="ListParagraph"/>
        <w:numPr>
          <w:ilvl w:val="0"/>
          <w:numId w:val="1"/>
        </w:numPr>
      </w:pPr>
      <w:r>
        <w:t>Courts interpret narrowly because of harsh result</w:t>
      </w:r>
    </w:p>
    <w:p w:rsidR="000D0787" w:rsidRDefault="000D0787" w:rsidP="000D0787"/>
    <w:p w:rsidR="000D0787" w:rsidRDefault="000D0787" w:rsidP="000D0787">
      <w:pPr>
        <w:rPr>
          <w:b/>
          <w:u w:val="single"/>
        </w:rPr>
      </w:pPr>
      <w:r>
        <w:rPr>
          <w:b/>
          <w:u w:val="single"/>
        </w:rPr>
        <w:t>Chapter 8:</w:t>
      </w:r>
    </w:p>
    <w:p w:rsidR="000D0787" w:rsidRDefault="000D0787" w:rsidP="000D0787">
      <w:pPr>
        <w:rPr>
          <w:b/>
          <w:u w:val="single"/>
        </w:rPr>
      </w:pPr>
    </w:p>
    <w:p w:rsidR="000D0787" w:rsidRPr="000D0787" w:rsidRDefault="000D0787" w:rsidP="000D0787">
      <w:bookmarkStart w:id="0" w:name="_GoBack"/>
      <w:bookmarkEnd w:id="0"/>
    </w:p>
    <w:p w:rsidR="006C4BF0" w:rsidRPr="006C4BF0" w:rsidRDefault="006C4BF0" w:rsidP="006C4BF0"/>
    <w:p w:rsidR="0018077D" w:rsidRPr="0018077D" w:rsidRDefault="0018077D" w:rsidP="0018077D"/>
    <w:p w:rsidR="0018077D" w:rsidRPr="0018077D" w:rsidRDefault="0018077D" w:rsidP="0018077D"/>
    <w:p w:rsidR="00397AFE" w:rsidRPr="00397AFE" w:rsidRDefault="00397AFE" w:rsidP="00DC03D7"/>
    <w:sectPr w:rsidR="00397AFE" w:rsidRPr="00397AFE" w:rsidSect="00537D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B1FEB"/>
    <w:multiLevelType w:val="hybridMultilevel"/>
    <w:tmpl w:val="1B804506"/>
    <w:lvl w:ilvl="0" w:tplc="A4500F1C">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0F"/>
    <w:rsid w:val="000D0787"/>
    <w:rsid w:val="0018077D"/>
    <w:rsid w:val="00397AFE"/>
    <w:rsid w:val="00480B4B"/>
    <w:rsid w:val="004F37B5"/>
    <w:rsid w:val="00537D9E"/>
    <w:rsid w:val="006C4BF0"/>
    <w:rsid w:val="00757F0F"/>
    <w:rsid w:val="00D435D9"/>
    <w:rsid w:val="00DC03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379A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F0F"/>
    <w:pPr>
      <w:ind w:left="720"/>
      <w:contextualSpacing/>
    </w:pPr>
  </w:style>
  <w:style w:type="table" w:styleId="TableGrid">
    <w:name w:val="Table Grid"/>
    <w:basedOn w:val="TableNormal"/>
    <w:uiPriority w:val="59"/>
    <w:rsid w:val="00D435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F0F"/>
    <w:pPr>
      <w:ind w:left="720"/>
      <w:contextualSpacing/>
    </w:pPr>
  </w:style>
  <w:style w:type="table" w:styleId="TableGrid">
    <w:name w:val="Table Grid"/>
    <w:basedOn w:val="TableNormal"/>
    <w:uiPriority w:val="59"/>
    <w:rsid w:val="00D435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8</Pages>
  <Words>1939</Words>
  <Characters>11054</Characters>
  <Application>Microsoft Macintosh Word</Application>
  <DocSecurity>0</DocSecurity>
  <Lines>92</Lines>
  <Paragraphs>25</Paragraphs>
  <ScaleCrop>false</ScaleCrop>
  <Company>Ryerson University</Company>
  <LinksUpToDate>false</LinksUpToDate>
  <CharactersWithSpaces>12968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Carr</dc:creator>
  <cp:keywords/>
  <dc:description/>
  <cp:lastModifiedBy>Maxwell Carr</cp:lastModifiedBy>
  <cp:revision>1</cp:revision>
  <dcterms:created xsi:type="dcterms:W3CDTF">2014-03-19T11:55:00Z</dcterms:created>
  <dcterms:modified xsi:type="dcterms:W3CDTF">2014-03-19T13:24:00Z</dcterms:modified>
</cp:coreProperties>
</file>