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29647F" w14:textId="77777777" w:rsidR="0045605B" w:rsidRDefault="0045605B">
      <w:pPr>
        <w:pStyle w:val="NoteLevel1"/>
      </w:pPr>
      <w:r>
        <w:t>Vocabulary: Use the following terms in context throughout your answers for the remaining questions. Do NOT simply define the term, as that will not get you any marks. Show us you understand each term, and use it in context throughout the exam</w:t>
      </w:r>
    </w:p>
    <w:p w14:paraId="1E012CFD" w14:textId="77777777" w:rsidR="0045605B" w:rsidRDefault="0045605B">
      <w:pPr>
        <w:pStyle w:val="NoteLevel1"/>
      </w:pPr>
    </w:p>
    <w:p w14:paraId="2E279903" w14:textId="77777777" w:rsidR="0045605B" w:rsidRDefault="0045605B">
      <w:pPr>
        <w:pStyle w:val="NoteLevel1"/>
      </w:pPr>
      <w:r>
        <w:t>Words:</w:t>
      </w:r>
    </w:p>
    <w:p w14:paraId="4025DD49" w14:textId="77777777" w:rsidR="0045605B" w:rsidRDefault="0045605B" w:rsidP="0045605B">
      <w:pPr>
        <w:pStyle w:val="NoteLevel2"/>
      </w:pPr>
      <w:proofErr w:type="spellStart"/>
      <w:r>
        <w:t>Hir</w:t>
      </w:r>
      <w:proofErr w:type="spellEnd"/>
    </w:p>
    <w:p w14:paraId="07A70128" w14:textId="77777777" w:rsidR="0045605B" w:rsidRDefault="0045605B" w:rsidP="0045605B">
      <w:pPr>
        <w:pStyle w:val="NoteLevel2"/>
      </w:pPr>
      <w:r>
        <w:t>Stereotype</w:t>
      </w:r>
    </w:p>
    <w:p w14:paraId="2CE40185" w14:textId="77777777" w:rsidR="0045605B" w:rsidRDefault="0045605B" w:rsidP="0045605B">
      <w:pPr>
        <w:pStyle w:val="NoteLevel2"/>
      </w:pPr>
      <w:proofErr w:type="spellStart"/>
      <w:r>
        <w:t>Genderbread</w:t>
      </w:r>
      <w:proofErr w:type="spellEnd"/>
      <w:r>
        <w:t xml:space="preserve"> Person</w:t>
      </w:r>
      <w:r w:rsidR="00013A0F">
        <w:t xml:space="preserve"> ***</w:t>
      </w:r>
    </w:p>
    <w:p w14:paraId="421B28AD" w14:textId="77777777" w:rsidR="0045605B" w:rsidRDefault="0045605B" w:rsidP="0045605B">
      <w:pPr>
        <w:pStyle w:val="NoteLevel2"/>
      </w:pPr>
      <w:r>
        <w:t>Socialization</w:t>
      </w:r>
    </w:p>
    <w:p w14:paraId="26F45B20" w14:textId="77777777" w:rsidR="0045605B" w:rsidRDefault="0045605B" w:rsidP="0045605B">
      <w:pPr>
        <w:pStyle w:val="NoteLevel2"/>
      </w:pPr>
      <w:r>
        <w:t>Intersex</w:t>
      </w:r>
    </w:p>
    <w:p w14:paraId="0758B225" w14:textId="77777777" w:rsidR="0045605B" w:rsidRDefault="0045605B" w:rsidP="0045605B">
      <w:pPr>
        <w:pStyle w:val="NoteLevel2"/>
      </w:pPr>
      <w:r>
        <w:t>Bisexual</w:t>
      </w:r>
    </w:p>
    <w:p w14:paraId="70B6EEE9" w14:textId="77777777" w:rsidR="0045605B" w:rsidRDefault="0045605B" w:rsidP="0045605B">
      <w:pPr>
        <w:pStyle w:val="NoteLevel2"/>
      </w:pPr>
      <w:r>
        <w:t>Feminism</w:t>
      </w:r>
    </w:p>
    <w:p w14:paraId="34F846B3" w14:textId="77777777" w:rsidR="0045605B" w:rsidRDefault="0045605B" w:rsidP="0045605B">
      <w:pPr>
        <w:pStyle w:val="NoteLevel2"/>
      </w:pPr>
      <w:r>
        <w:t>Inequality</w:t>
      </w:r>
    </w:p>
    <w:p w14:paraId="33BD03CA" w14:textId="77777777" w:rsidR="0045605B" w:rsidRDefault="0045605B" w:rsidP="0045605B">
      <w:pPr>
        <w:pStyle w:val="NoteLevel2"/>
      </w:pPr>
      <w:r>
        <w:t>Racism</w:t>
      </w:r>
    </w:p>
    <w:p w14:paraId="75473026" w14:textId="77777777" w:rsidR="0045605B" w:rsidRDefault="0045605B" w:rsidP="0045605B">
      <w:pPr>
        <w:pStyle w:val="NoteLevel2"/>
      </w:pPr>
      <w:r>
        <w:t>Gender</w:t>
      </w:r>
    </w:p>
    <w:p w14:paraId="470F24DB" w14:textId="77777777" w:rsidR="0045605B" w:rsidRDefault="0045605B" w:rsidP="0045605B">
      <w:pPr>
        <w:pStyle w:val="NoteLevel2"/>
      </w:pPr>
      <w:r>
        <w:t>Sex</w:t>
      </w:r>
    </w:p>
    <w:p w14:paraId="2B05B390" w14:textId="77777777" w:rsidR="0045605B" w:rsidRDefault="0045605B" w:rsidP="0045605B">
      <w:pPr>
        <w:pStyle w:val="NoteLevel2"/>
      </w:pPr>
      <w:r>
        <w:t>Heterosexism</w:t>
      </w:r>
    </w:p>
    <w:p w14:paraId="14C6522A" w14:textId="77777777" w:rsidR="0045605B" w:rsidRDefault="0045605B" w:rsidP="0045605B">
      <w:pPr>
        <w:pStyle w:val="NoteLevel2"/>
      </w:pPr>
      <w:r>
        <w:t>Social Construction</w:t>
      </w:r>
    </w:p>
    <w:p w14:paraId="174AC73D" w14:textId="77777777" w:rsidR="0045605B" w:rsidRDefault="0045605B" w:rsidP="0045605B">
      <w:pPr>
        <w:pStyle w:val="NoteLevel2"/>
      </w:pPr>
      <w:r>
        <w:t>Agency</w:t>
      </w:r>
    </w:p>
    <w:p w14:paraId="2ACA288F" w14:textId="77777777" w:rsidR="0045605B" w:rsidRDefault="0045605B" w:rsidP="0045605B">
      <w:pPr>
        <w:pStyle w:val="NoteLevel2"/>
      </w:pPr>
      <w:r>
        <w:t>Colonialism</w:t>
      </w:r>
    </w:p>
    <w:p w14:paraId="2882AEAC" w14:textId="77777777" w:rsidR="0045605B" w:rsidRDefault="0045605B" w:rsidP="0045605B">
      <w:pPr>
        <w:pStyle w:val="NoteLevel2"/>
      </w:pPr>
      <w:r>
        <w:t>Asexual</w:t>
      </w:r>
    </w:p>
    <w:p w14:paraId="3873C338" w14:textId="77777777" w:rsidR="0045605B" w:rsidRDefault="0045605B" w:rsidP="0045605B">
      <w:pPr>
        <w:pStyle w:val="NoteLevel2"/>
      </w:pPr>
      <w:r>
        <w:t>Pansexual</w:t>
      </w:r>
    </w:p>
    <w:p w14:paraId="4C1500CD" w14:textId="77777777" w:rsidR="0045605B" w:rsidRDefault="0045605B" w:rsidP="0045605B">
      <w:pPr>
        <w:pStyle w:val="NoteLevel2"/>
      </w:pPr>
      <w:r>
        <w:t>Cisgender</w:t>
      </w:r>
    </w:p>
    <w:p w14:paraId="5CCCA0EC" w14:textId="77777777" w:rsidR="0045605B" w:rsidRDefault="0045605B" w:rsidP="0045605B">
      <w:pPr>
        <w:pStyle w:val="NoteLevel2"/>
      </w:pPr>
      <w:r>
        <w:t>Hegemonic</w:t>
      </w:r>
    </w:p>
    <w:p w14:paraId="31465F84" w14:textId="77777777" w:rsidR="0045605B" w:rsidRDefault="0045605B" w:rsidP="0045605B">
      <w:pPr>
        <w:pStyle w:val="NoteLevel2"/>
      </w:pPr>
      <w:r>
        <w:t>Masculinity</w:t>
      </w:r>
    </w:p>
    <w:p w14:paraId="73CB265D" w14:textId="77777777" w:rsidR="0045605B" w:rsidRDefault="0045605B" w:rsidP="0045605B">
      <w:pPr>
        <w:pStyle w:val="NoteLevel2"/>
      </w:pPr>
      <w:r>
        <w:t>Zie</w:t>
      </w:r>
    </w:p>
    <w:p w14:paraId="538BAEB4" w14:textId="77777777" w:rsidR="0045605B" w:rsidRDefault="0045605B" w:rsidP="0045605B">
      <w:pPr>
        <w:pStyle w:val="NoteLevel2"/>
      </w:pPr>
      <w:r>
        <w:t>Privilege</w:t>
      </w:r>
    </w:p>
    <w:p w14:paraId="30B9FF0A" w14:textId="77777777" w:rsidR="0045605B" w:rsidRDefault="0045605B" w:rsidP="0045605B">
      <w:pPr>
        <w:pStyle w:val="NoteLevel2"/>
      </w:pPr>
      <w:r>
        <w:t>Sexism</w:t>
      </w:r>
    </w:p>
    <w:p w14:paraId="6A79FFB1" w14:textId="77777777" w:rsidR="0045605B" w:rsidRDefault="0045605B" w:rsidP="0045605B">
      <w:pPr>
        <w:pStyle w:val="NoteLevel2"/>
      </w:pPr>
      <w:r>
        <w:t>Intersectionality</w:t>
      </w:r>
    </w:p>
    <w:p w14:paraId="65531A11" w14:textId="77777777" w:rsidR="0045605B" w:rsidRDefault="0045605B" w:rsidP="0045605B">
      <w:pPr>
        <w:pStyle w:val="NoteLevel1"/>
      </w:pPr>
    </w:p>
    <w:p w14:paraId="401BE62D" w14:textId="77777777" w:rsidR="0045605B" w:rsidRDefault="0045605B" w:rsidP="0045605B">
      <w:pPr>
        <w:pStyle w:val="NoteLevel1"/>
      </w:pPr>
      <w:r>
        <w:t>Reading Comprehension and Short Answers:</w:t>
      </w:r>
      <w:r w:rsidR="002D1DD6">
        <w:t xml:space="preserve">  (All from the readings)</w:t>
      </w:r>
    </w:p>
    <w:p w14:paraId="095A2AB0" w14:textId="77777777" w:rsidR="0045605B" w:rsidRDefault="0045605B" w:rsidP="0045605B">
      <w:pPr>
        <w:pStyle w:val="NoteLevel1"/>
      </w:pPr>
    </w:p>
    <w:p w14:paraId="63244959" w14:textId="77777777" w:rsidR="0045605B" w:rsidRDefault="0045605B" w:rsidP="0045605B">
      <w:pPr>
        <w:pStyle w:val="NoteLevel1"/>
      </w:pPr>
      <w:r>
        <w:t>“The worst thing you can call a girl is a girl. The worst thing you can call a guy is a girl. Being a women is the ultimate insult.”</w:t>
      </w:r>
    </w:p>
    <w:p w14:paraId="021ECA01" w14:textId="77777777" w:rsidR="0045605B" w:rsidRDefault="0045605B" w:rsidP="0045605B">
      <w:pPr>
        <w:pStyle w:val="NoteLevel2"/>
      </w:pPr>
      <w:r>
        <w:lastRenderedPageBreak/>
        <w:t xml:space="preserve">Jessica </w:t>
      </w:r>
      <w:proofErr w:type="spellStart"/>
      <w:r>
        <w:t>Valenti</w:t>
      </w:r>
      <w:proofErr w:type="spellEnd"/>
      <w:r>
        <w:t xml:space="preserve"> made the claims above. How is this statement related to feminism?</w:t>
      </w:r>
    </w:p>
    <w:p w14:paraId="723846B3" w14:textId="77777777" w:rsidR="0045605B" w:rsidRDefault="0045605B" w:rsidP="0045605B">
      <w:pPr>
        <w:pStyle w:val="NoteLevel1"/>
        <w:numPr>
          <w:ilvl w:val="0"/>
          <w:numId w:val="0"/>
        </w:numPr>
      </w:pPr>
    </w:p>
    <w:p w14:paraId="73FD4606" w14:textId="77777777" w:rsidR="0045605B" w:rsidRDefault="002D1DD6" w:rsidP="0045605B">
      <w:pPr>
        <w:pStyle w:val="NoteLevel1"/>
        <w:numPr>
          <w:ilvl w:val="0"/>
          <w:numId w:val="0"/>
        </w:numPr>
      </w:pPr>
      <w:r>
        <w:t>“Some disability scholars are calling for an updated version of the social model, one that acknowledges the relevance of the bodily experiences to the lives of people with disabilities.”</w:t>
      </w:r>
      <w:bookmarkStart w:id="0" w:name="_GoBack"/>
      <w:bookmarkEnd w:id="0"/>
    </w:p>
    <w:p w14:paraId="567454D5" w14:textId="77777777" w:rsidR="002D1DD6" w:rsidRDefault="002D1DD6" w:rsidP="002D1DD6">
      <w:pPr>
        <w:pStyle w:val="NoteLevel2"/>
      </w:pPr>
      <w:r>
        <w:t>Discuss the feminist critiques, like the one above, of the social model of disability theory.</w:t>
      </w:r>
    </w:p>
    <w:p w14:paraId="47E74492" w14:textId="77777777" w:rsidR="002D1DD6" w:rsidRDefault="002D1DD6" w:rsidP="002D1DD6">
      <w:pPr>
        <w:pStyle w:val="NoteLevel1"/>
      </w:pPr>
    </w:p>
    <w:p w14:paraId="0E3E830A" w14:textId="77777777" w:rsidR="002D1DD6" w:rsidRDefault="002D1DD6" w:rsidP="002D1DD6">
      <w:pPr>
        <w:pStyle w:val="NoteLevel1"/>
      </w:pPr>
      <w:r>
        <w:t>“The scientists had to make sure that X’s mother had taught</w:t>
      </w:r>
    </w:p>
    <w:p w14:paraId="0F35BCA0" w14:textId="77777777" w:rsidR="0045605B" w:rsidRDefault="0045605B">
      <w:pPr>
        <w:pStyle w:val="NoteLevel1"/>
        <w:sectPr w:rsidR="0045605B" w:rsidSect="0045605B">
          <w:headerReference w:type="first" r:id="rId8"/>
          <w:pgSz w:w="12240" w:h="15840"/>
          <w:pgMar w:top="1440" w:right="1440" w:bottom="1440" w:left="1440" w:header="708" w:footer="708" w:gutter="0"/>
          <w:cols w:space="708"/>
          <w:titlePg/>
          <w:docGrid w:type="lines" w:linePitch="360"/>
        </w:sectPr>
      </w:pPr>
    </w:p>
    <w:p w14:paraId="1B91FD20" w14:textId="77777777" w:rsidR="0045605B" w:rsidRDefault="0045605B">
      <w:pPr>
        <w:pStyle w:val="NoteLevel1"/>
      </w:pPr>
    </w:p>
    <w:p w14:paraId="4AA8748A" w14:textId="77777777" w:rsidR="0045605B" w:rsidRDefault="0045605B">
      <w:pPr>
        <w:pStyle w:val="NoteLevel1"/>
        <w:sectPr w:rsidR="0045605B" w:rsidSect="0045605B">
          <w:headerReference w:type="first" r:id="rId9"/>
          <w:pgSz w:w="12240" w:h="15840"/>
          <w:pgMar w:top="1440" w:right="1440" w:bottom="1440" w:left="1440" w:header="708" w:footer="708" w:gutter="0"/>
          <w:cols w:space="708"/>
          <w:titlePg/>
          <w:docGrid w:type="lines" w:linePitch="360"/>
        </w:sectPr>
      </w:pPr>
    </w:p>
    <w:p w14:paraId="3B8BA9A6" w14:textId="77777777" w:rsidR="0092055F" w:rsidRDefault="0092055F">
      <w:pPr>
        <w:pStyle w:val="NoteLevel1"/>
      </w:pPr>
    </w:p>
    <w:sectPr w:rsidR="0092055F" w:rsidSect="0045605B">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5DC035" w14:textId="77777777" w:rsidR="00464962" w:rsidRDefault="00464962" w:rsidP="0045605B">
      <w:r>
        <w:separator/>
      </w:r>
    </w:p>
  </w:endnote>
  <w:endnote w:type="continuationSeparator" w:id="0">
    <w:p w14:paraId="2A55BDD3" w14:textId="77777777" w:rsidR="00464962" w:rsidRDefault="00464962" w:rsidP="00456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F82523" w14:textId="77777777" w:rsidR="00464962" w:rsidRDefault="00464962" w:rsidP="0045605B">
      <w:r>
        <w:separator/>
      </w:r>
    </w:p>
  </w:footnote>
  <w:footnote w:type="continuationSeparator" w:id="0">
    <w:p w14:paraId="223F6954" w14:textId="77777777" w:rsidR="00464962" w:rsidRDefault="00464962" w:rsidP="0045605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B83309" w14:textId="77777777" w:rsidR="00464962" w:rsidRDefault="00464962" w:rsidP="0045605B">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WGST Exam Review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2014-11-26 10:40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1C0F02" w14:textId="77777777" w:rsidR="00464962" w:rsidRDefault="00464962">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2014-11-26 10:40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9A4486" w14:textId="77777777" w:rsidR="00464962" w:rsidRDefault="00464962">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2014-11-26 10:40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DC8307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45605B"/>
    <w:rsid w:val="00013A0F"/>
    <w:rsid w:val="002D1DD6"/>
    <w:rsid w:val="0045605B"/>
    <w:rsid w:val="00464962"/>
    <w:rsid w:val="0092055F"/>
    <w:rsid w:val="00F008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4826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5605B"/>
    <w:pPr>
      <w:keepNext/>
      <w:numPr>
        <w:numId w:val="1"/>
      </w:numPr>
      <w:contextualSpacing/>
      <w:outlineLvl w:val="0"/>
    </w:pPr>
    <w:rPr>
      <w:rFonts w:ascii="Verdana" w:hAnsi="Verdana"/>
    </w:rPr>
  </w:style>
  <w:style w:type="paragraph" w:styleId="NoteLevel2">
    <w:name w:val="Note Level 2"/>
    <w:basedOn w:val="Normal"/>
    <w:uiPriority w:val="99"/>
    <w:unhideWhenUsed/>
    <w:rsid w:val="0045605B"/>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45605B"/>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45605B"/>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5605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5605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5605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5605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5605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5605B"/>
    <w:pPr>
      <w:tabs>
        <w:tab w:val="center" w:pos="4320"/>
        <w:tab w:val="right" w:pos="8640"/>
      </w:tabs>
    </w:pPr>
  </w:style>
  <w:style w:type="character" w:customStyle="1" w:styleId="HeaderChar">
    <w:name w:val="Header Char"/>
    <w:basedOn w:val="DefaultParagraphFont"/>
    <w:link w:val="Header"/>
    <w:uiPriority w:val="99"/>
    <w:rsid w:val="0045605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5605B"/>
    <w:pPr>
      <w:keepNext/>
      <w:numPr>
        <w:numId w:val="1"/>
      </w:numPr>
      <w:contextualSpacing/>
      <w:outlineLvl w:val="0"/>
    </w:pPr>
    <w:rPr>
      <w:rFonts w:ascii="Verdana" w:hAnsi="Verdana"/>
    </w:rPr>
  </w:style>
  <w:style w:type="paragraph" w:styleId="NoteLevel2">
    <w:name w:val="Note Level 2"/>
    <w:basedOn w:val="Normal"/>
    <w:uiPriority w:val="99"/>
    <w:unhideWhenUsed/>
    <w:rsid w:val="0045605B"/>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45605B"/>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45605B"/>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5605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5605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5605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5605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5605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5605B"/>
    <w:pPr>
      <w:tabs>
        <w:tab w:val="center" w:pos="4320"/>
        <w:tab w:val="right" w:pos="8640"/>
      </w:tabs>
    </w:pPr>
  </w:style>
  <w:style w:type="character" w:customStyle="1" w:styleId="HeaderChar">
    <w:name w:val="Header Char"/>
    <w:basedOn w:val="DefaultParagraphFont"/>
    <w:link w:val="Header"/>
    <w:uiPriority w:val="99"/>
    <w:rsid w:val="004560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168</Words>
  <Characters>962</Characters>
  <Application>Microsoft Macintosh Word</Application>
  <DocSecurity>0</DocSecurity>
  <Lines>8</Lines>
  <Paragraphs>2</Paragraphs>
  <ScaleCrop>false</ScaleCrop>
  <Company/>
  <LinksUpToDate>false</LinksUpToDate>
  <CharactersWithSpaces>1128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Baily Tunstall</dc:creator>
  <cp:keywords/>
  <dc:description/>
  <cp:lastModifiedBy>Baily Tunstall</cp:lastModifiedBy>
  <cp:revision>2</cp:revision>
  <dcterms:created xsi:type="dcterms:W3CDTF">2014-11-26T15:40:00Z</dcterms:created>
  <dcterms:modified xsi:type="dcterms:W3CDTF">2014-12-13T16:04:00Z</dcterms:modified>
</cp:coreProperties>
</file>