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40D9" w:rsidRPr="00E940D9" w:rsidRDefault="00E940D9" w:rsidP="00E940D9">
      <w:pPr>
        <w:spacing w:after="0" w:line="240" w:lineRule="auto"/>
        <w:rPr>
          <w:rFonts w:ascii="Calibri Light" w:eastAsia="Times New Roman" w:hAnsi="Calibri Light" w:cs="Times New Roman"/>
          <w:color w:val="000000"/>
          <w:sz w:val="40"/>
          <w:szCs w:val="40"/>
          <w:lang w:val="en-US"/>
        </w:rPr>
      </w:pPr>
      <w:r w:rsidRPr="00E940D9">
        <w:rPr>
          <w:rFonts w:ascii="Calibri Light" w:eastAsia="Times New Roman" w:hAnsi="Calibri Light" w:cs="Times New Roman"/>
          <w:color w:val="000000"/>
          <w:sz w:val="40"/>
          <w:szCs w:val="40"/>
          <w:lang w:val="en-US"/>
        </w:rPr>
        <w:t>Chapter 1 Readings</w:t>
      </w:r>
    </w:p>
    <w:p w:rsidR="00E940D9" w:rsidRPr="00E940D9" w:rsidRDefault="00E940D9" w:rsidP="00E940D9">
      <w:pPr>
        <w:spacing w:after="0" w:line="240" w:lineRule="auto"/>
        <w:rPr>
          <w:rFonts w:ascii="Calibri" w:eastAsia="Times New Roman" w:hAnsi="Calibri" w:cs="Times New Roman"/>
          <w:color w:val="808080"/>
          <w:sz w:val="20"/>
          <w:szCs w:val="20"/>
          <w:lang w:val="en-US"/>
        </w:rPr>
      </w:pPr>
      <w:r w:rsidRPr="00E940D9">
        <w:rPr>
          <w:rFonts w:ascii="Calibri" w:eastAsia="Times New Roman" w:hAnsi="Calibri" w:cs="Times New Roman"/>
          <w:color w:val="808080"/>
          <w:sz w:val="20"/>
          <w:szCs w:val="20"/>
          <w:lang w:val="en-US"/>
        </w:rPr>
        <w:t>Tuesday, January 06, 2015</w:t>
      </w:r>
    </w:p>
    <w:p w:rsidR="00E940D9" w:rsidRPr="00E940D9" w:rsidRDefault="00E940D9" w:rsidP="00E940D9">
      <w:pPr>
        <w:spacing w:after="0" w:line="240" w:lineRule="auto"/>
        <w:rPr>
          <w:rFonts w:ascii="Calibri" w:eastAsia="Times New Roman" w:hAnsi="Calibri" w:cs="Times New Roman"/>
          <w:color w:val="808080"/>
          <w:sz w:val="20"/>
          <w:szCs w:val="20"/>
          <w:lang w:val="en-US"/>
        </w:rPr>
      </w:pPr>
      <w:r w:rsidRPr="00E940D9">
        <w:rPr>
          <w:rFonts w:ascii="Calibri" w:eastAsia="Times New Roman" w:hAnsi="Calibri" w:cs="Times New Roman"/>
          <w:color w:val="808080"/>
          <w:sz w:val="20"/>
          <w:szCs w:val="20"/>
          <w:lang w:val="en-US"/>
        </w:rPr>
        <w:t>8:31 PM</w:t>
      </w:r>
    </w:p>
    <w:p w:rsidR="00E940D9" w:rsidRPr="00E940D9" w:rsidRDefault="00E940D9" w:rsidP="00E940D9">
      <w:pPr>
        <w:spacing w:after="0" w:line="240" w:lineRule="auto"/>
        <w:rPr>
          <w:rFonts w:ascii="Cambria" w:eastAsia="Times New Roman" w:hAnsi="Cambria" w:cs="Times New Roman"/>
          <w:color w:val="000000"/>
          <w:sz w:val="24"/>
          <w:szCs w:val="24"/>
          <w:lang w:val="en-US"/>
        </w:rPr>
      </w:pPr>
      <w:r w:rsidRPr="00E940D9">
        <w:rPr>
          <w:rFonts w:ascii="Cambria" w:eastAsia="Times New Roman" w:hAnsi="Cambria" w:cs="Times New Roman"/>
          <w:b/>
          <w:bCs/>
          <w:color w:val="000000"/>
          <w:sz w:val="24"/>
          <w:szCs w:val="24"/>
          <w:lang w:val="en-US"/>
        </w:rPr>
        <w:t>Chapters 1 and 2: Introduction to Psychological Science and Research Methodology</w:t>
      </w:r>
    </w:p>
    <w:p w:rsidR="00E940D9" w:rsidRPr="00E940D9" w:rsidRDefault="00E940D9" w:rsidP="00E940D9">
      <w:pPr>
        <w:spacing w:after="0" w:line="240" w:lineRule="auto"/>
        <w:rPr>
          <w:rFonts w:ascii="Cambria" w:eastAsia="Times New Roman" w:hAnsi="Cambria" w:cs="Times New Roman"/>
          <w:color w:val="000000"/>
          <w:sz w:val="24"/>
          <w:szCs w:val="24"/>
          <w:lang w:val="en-US"/>
        </w:rPr>
      </w:pPr>
      <w:r w:rsidRPr="00E940D9">
        <w:rPr>
          <w:rFonts w:ascii="Cambria" w:eastAsia="Times New Roman" w:hAnsi="Cambria" w:cs="Times New Roman"/>
          <w:b/>
          <w:bCs/>
          <w:color w:val="000000"/>
          <w:sz w:val="24"/>
          <w:szCs w:val="24"/>
          <w:lang w:val="en-US"/>
        </w:rPr>
        <w:t xml:space="preserve">Psychology: </w:t>
      </w:r>
      <w:r w:rsidRPr="00E940D9">
        <w:rPr>
          <w:rFonts w:ascii="Cambria" w:eastAsia="Times New Roman" w:hAnsi="Cambria" w:cs="Times New Roman"/>
          <w:i/>
          <w:iCs/>
          <w:color w:val="000000"/>
          <w:sz w:val="24"/>
          <w:szCs w:val="24"/>
          <w:lang w:val="en-US"/>
        </w:rPr>
        <w:t xml:space="preserve">the scientific study of behavior thought and </w:t>
      </w:r>
      <w:proofErr w:type="gramStart"/>
      <w:r w:rsidRPr="00E940D9">
        <w:rPr>
          <w:rFonts w:ascii="Cambria" w:eastAsia="Times New Roman" w:hAnsi="Cambria" w:cs="Times New Roman"/>
          <w:i/>
          <w:iCs/>
          <w:color w:val="000000"/>
          <w:sz w:val="24"/>
          <w:szCs w:val="24"/>
          <w:lang w:val="en-US"/>
        </w:rPr>
        <w:t>experience  and</w:t>
      </w:r>
      <w:proofErr w:type="gramEnd"/>
      <w:r w:rsidRPr="00E940D9">
        <w:rPr>
          <w:rFonts w:ascii="Cambria" w:eastAsia="Times New Roman" w:hAnsi="Cambria" w:cs="Times New Roman"/>
          <w:i/>
          <w:iCs/>
          <w:color w:val="000000"/>
          <w:sz w:val="24"/>
          <w:szCs w:val="24"/>
          <w:lang w:val="en-US"/>
        </w:rPr>
        <w:t xml:space="preserve"> how they can be affected by physical mental social and environmental factors</w:t>
      </w:r>
    </w:p>
    <w:p w:rsidR="00E940D9" w:rsidRPr="00E940D9" w:rsidRDefault="00E940D9" w:rsidP="00E940D9">
      <w:pPr>
        <w:spacing w:after="0" w:line="240" w:lineRule="auto"/>
        <w:rPr>
          <w:rFonts w:ascii="Calibri" w:eastAsia="Times New Roman" w:hAnsi="Calibri" w:cs="Times New Roman"/>
          <w:color w:val="1E4E79"/>
          <w:sz w:val="32"/>
          <w:szCs w:val="32"/>
          <w:lang w:val="en-US"/>
        </w:rPr>
      </w:pPr>
      <w:r w:rsidRPr="00E940D9">
        <w:rPr>
          <w:rFonts w:ascii="Calibri" w:eastAsia="Times New Roman" w:hAnsi="Calibri" w:cs="Times New Roman"/>
          <w:b/>
          <w:bCs/>
          <w:color w:val="1E4E79"/>
          <w:sz w:val="32"/>
          <w:szCs w:val="32"/>
          <w:lang w:val="en-US"/>
        </w:rPr>
        <w:t>The Scientific Method</w:t>
      </w:r>
    </w:p>
    <w:p w:rsidR="00E940D9" w:rsidRPr="00E940D9" w:rsidRDefault="00E940D9" w:rsidP="00E940D9">
      <w:pPr>
        <w:numPr>
          <w:ilvl w:val="0"/>
          <w:numId w:val="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A person who follows a system of observing predicting and testing is conducting science</w:t>
      </w:r>
    </w:p>
    <w:p w:rsidR="00E940D9" w:rsidRPr="00E940D9" w:rsidRDefault="00E940D9" w:rsidP="00E940D9">
      <w:pPr>
        <w:numPr>
          <w:ilvl w:val="0"/>
          <w:numId w:val="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Not based on the subject but use of the Scientific Method</w:t>
      </w:r>
    </w:p>
    <w:p w:rsidR="00E940D9" w:rsidRPr="00E940D9" w:rsidRDefault="00E940D9" w:rsidP="00E940D9">
      <w:pPr>
        <w:numPr>
          <w:ilvl w:val="0"/>
          <w:numId w:val="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 xml:space="preserve">Scientific Method: </w:t>
      </w:r>
      <w:r w:rsidRPr="00E940D9">
        <w:rPr>
          <w:rFonts w:ascii="Calibri" w:eastAsia="Times New Roman" w:hAnsi="Calibri" w:cs="Times New Roman"/>
          <w:i/>
          <w:iCs/>
          <w:color w:val="000000"/>
          <w:lang w:val="en-US"/>
        </w:rPr>
        <w:t>A way of learning about the world through collecting observations, developing theories to explain them and using the theories to make predictions</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Hypotheses: Making Predictions</w:t>
      </w:r>
    </w:p>
    <w:p w:rsidR="00E940D9" w:rsidRPr="00E940D9" w:rsidRDefault="00E940D9" w:rsidP="00E940D9">
      <w:pPr>
        <w:numPr>
          <w:ilvl w:val="0"/>
          <w:numId w:val="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A hypothesis can be supported or rejected you do not prove a hypothesis</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Theories: Explaining Phenomena</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-theories are built from hypotheses that are repeatedly tested and confirmed</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-science is self-correcting as new evidence increases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proofErr w:type="gramStart"/>
      <w:r w:rsidRPr="00E940D9">
        <w:rPr>
          <w:rFonts w:ascii="Calibri" w:eastAsia="Times New Roman" w:hAnsi="Calibri" w:cs="Times New Roman"/>
          <w:color w:val="000000"/>
          <w:lang w:val="en-US"/>
        </w:rPr>
        <w:t>Theories :</w:t>
      </w:r>
      <w:proofErr w:type="gramEnd"/>
      <w:r w:rsidRPr="00E940D9">
        <w:rPr>
          <w:rFonts w:ascii="Calibri" w:eastAsia="Times New Roman" w:hAnsi="Calibri" w:cs="Times New Roman"/>
          <w:color w:val="000000"/>
          <w:lang w:val="en-US"/>
        </w:rPr>
        <w:t xml:space="preserve"> are not the same as opinions or beliefs, not equally plausible, not measured by popular belief</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 xml:space="preserve">The </w:t>
      </w:r>
      <w:proofErr w:type="spellStart"/>
      <w:r w:rsidRPr="00E940D9">
        <w:rPr>
          <w:rFonts w:ascii="Calibri" w:eastAsia="Times New Roman" w:hAnsi="Calibri" w:cs="Times New Roman"/>
          <w:color w:val="2E75B5"/>
          <w:sz w:val="28"/>
          <w:szCs w:val="28"/>
          <w:lang w:val="en-US"/>
        </w:rPr>
        <w:t>Biopsychosocial</w:t>
      </w:r>
      <w:proofErr w:type="spellEnd"/>
      <w:r w:rsidRPr="00E940D9">
        <w:rPr>
          <w:rFonts w:ascii="Calibri" w:eastAsia="Times New Roman" w:hAnsi="Calibri" w:cs="Times New Roman"/>
          <w:color w:val="2E75B5"/>
          <w:sz w:val="28"/>
          <w:szCs w:val="28"/>
          <w:lang w:val="en-US"/>
        </w:rPr>
        <w:t xml:space="preserve"> Model</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-biological influences = brain structures chemicals, hormones, external substances ex. Genetics of </w:t>
      </w:r>
      <w:proofErr w:type="spellStart"/>
      <w:r w:rsidRPr="00E940D9">
        <w:rPr>
          <w:rFonts w:ascii="Calibri" w:eastAsia="Times New Roman" w:hAnsi="Calibri" w:cs="Times New Roman"/>
          <w:color w:val="000000"/>
          <w:lang w:val="en-US"/>
        </w:rPr>
        <w:t>behaviour</w:t>
      </w:r>
      <w:proofErr w:type="spellEnd"/>
      <w:r w:rsidRPr="00E940D9">
        <w:rPr>
          <w:rFonts w:ascii="Calibri" w:eastAsia="Times New Roman" w:hAnsi="Calibri" w:cs="Times New Roman"/>
          <w:color w:val="000000"/>
          <w:lang w:val="en-US"/>
        </w:rPr>
        <w:t xml:space="preserve"> and psychological disorders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-psychological=memories emotions personalities and how these shape our responses to people ex. Decision making language memory personality</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-social=family peers ethnicity and culture has a effect on behavior ex. Attraction, Attitudes and stereotypes, conformity</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-all of these influence each other</w:t>
      </w:r>
    </w:p>
    <w:p w:rsidR="00E940D9" w:rsidRPr="00E940D9" w:rsidRDefault="00E940D9" w:rsidP="00E940D9">
      <w:pPr>
        <w:spacing w:after="0" w:line="240" w:lineRule="auto"/>
        <w:rPr>
          <w:rFonts w:ascii="Calibri" w:eastAsia="Times New Roman" w:hAnsi="Calibri" w:cs="Times New Roman"/>
          <w:color w:val="1E4E79"/>
          <w:sz w:val="32"/>
          <w:szCs w:val="32"/>
          <w:lang w:val="en-US"/>
        </w:rPr>
      </w:pPr>
      <w:r w:rsidRPr="00E940D9">
        <w:rPr>
          <w:rFonts w:ascii="Calibri" w:eastAsia="Times New Roman" w:hAnsi="Calibri" w:cs="Times New Roman"/>
          <w:b/>
          <w:bCs/>
          <w:color w:val="1E4E79"/>
          <w:sz w:val="32"/>
          <w:szCs w:val="32"/>
          <w:lang w:val="en-US"/>
        </w:rPr>
        <w:t>Building Scientific Literacy</w:t>
      </w:r>
    </w:p>
    <w:p w:rsidR="00E940D9" w:rsidRPr="00E940D9" w:rsidRDefault="00E940D9" w:rsidP="00E940D9">
      <w:pPr>
        <w:numPr>
          <w:ilvl w:val="0"/>
          <w:numId w:val="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Scientific literacy:</w:t>
      </w:r>
      <w:r w:rsidRPr="00E940D9">
        <w:rPr>
          <w:rFonts w:ascii="Calibri" w:eastAsia="Times New Roman" w:hAnsi="Calibri" w:cs="Times New Roman"/>
          <w:i/>
          <w:iCs/>
          <w:color w:val="000000"/>
          <w:lang w:val="en-US"/>
        </w:rPr>
        <w:t xml:space="preserve"> The ability to understand analyze , and apply scientific information</w:t>
      </w:r>
    </w:p>
    <w:p w:rsidR="00E940D9" w:rsidRPr="00E940D9" w:rsidRDefault="00E940D9" w:rsidP="00E940D9">
      <w:pPr>
        <w:numPr>
          <w:ilvl w:val="0"/>
          <w:numId w:val="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SL involves 4 skills 1: gathering knowledge about the world 2: Explaining it using scientific terms and concepts 3: using critical thinking 4: applying and using information</w:t>
      </w:r>
    </w:p>
    <w:p w:rsidR="00E940D9" w:rsidRPr="00E940D9" w:rsidRDefault="00E940D9" w:rsidP="00E940D9">
      <w:pPr>
        <w:numPr>
          <w:ilvl w:val="0"/>
          <w:numId w:val="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Generalization allows for insight beyond the confines of the lab</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 xml:space="preserve">Critical Thinking, Curiosity, </w:t>
      </w:r>
      <w:proofErr w:type="gramStart"/>
      <w:r w:rsidRPr="00E940D9">
        <w:rPr>
          <w:rFonts w:ascii="Calibri" w:eastAsia="Times New Roman" w:hAnsi="Calibri" w:cs="Times New Roman"/>
          <w:color w:val="2E75B5"/>
          <w:sz w:val="28"/>
          <w:szCs w:val="28"/>
          <w:lang w:val="en-US"/>
        </w:rPr>
        <w:t>And</w:t>
      </w:r>
      <w:proofErr w:type="gramEnd"/>
      <w:r w:rsidRPr="00E940D9">
        <w:rPr>
          <w:rFonts w:ascii="Calibri" w:eastAsia="Times New Roman" w:hAnsi="Calibri" w:cs="Times New Roman"/>
          <w:color w:val="2E75B5"/>
          <w:sz w:val="28"/>
          <w:szCs w:val="28"/>
          <w:lang w:val="en-US"/>
        </w:rPr>
        <w:t xml:space="preserve"> A Dose of Healthy Skepticism</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 xml:space="preserve">Critical Thinking: </w:t>
      </w:r>
      <w:r w:rsidRPr="00E940D9">
        <w:rPr>
          <w:rFonts w:ascii="Calibri" w:eastAsia="Times New Roman" w:hAnsi="Calibri" w:cs="Times New Roman"/>
          <w:i/>
          <w:iCs/>
          <w:color w:val="000000"/>
          <w:lang w:val="en-US"/>
        </w:rPr>
        <w:t xml:space="preserve"> Involves exercising curiosity and skepticism when evaluating the claims of others, and with our own assumptions and beliefs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-not a belief philosophy or faith does not always guarantee a correct answer but helps find and justifies good answers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-involves skepticism</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-principle of parsimony: simplest of all competing explanations of a phenomenon should be the one we accept</w:t>
      </w:r>
    </w:p>
    <w:p w:rsidR="00E940D9" w:rsidRPr="00E940D9" w:rsidRDefault="00E940D9" w:rsidP="00E940D9">
      <w:pPr>
        <w:spacing w:after="0" w:line="240" w:lineRule="auto"/>
        <w:rPr>
          <w:rFonts w:ascii="Calibri" w:eastAsia="Times New Roman" w:hAnsi="Calibri" w:cs="Times New Roman"/>
          <w:color w:val="1E4E79"/>
          <w:sz w:val="32"/>
          <w:szCs w:val="32"/>
          <w:lang w:val="en-US"/>
        </w:rPr>
      </w:pPr>
      <w:r w:rsidRPr="00E940D9">
        <w:rPr>
          <w:rFonts w:ascii="Calibri" w:eastAsia="Times New Roman" w:hAnsi="Calibri" w:cs="Times New Roman"/>
          <w:b/>
          <w:bCs/>
          <w:color w:val="1E4E79"/>
          <w:sz w:val="32"/>
          <w:szCs w:val="32"/>
          <w:lang w:val="en-US"/>
        </w:rPr>
        <w:t>1.2| Psychology's Philosophical and Scientific Origins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Empiricism:</w:t>
      </w:r>
      <w:r w:rsidRPr="00E940D9">
        <w:rPr>
          <w:rFonts w:ascii="Calibri" w:eastAsia="Times New Roman" w:hAnsi="Calibri" w:cs="Times New Roman"/>
          <w:i/>
          <w:iCs/>
          <w:color w:val="000000"/>
          <w:lang w:val="en-US"/>
        </w:rPr>
        <w:t xml:space="preserve"> knowledge comes from </w:t>
      </w:r>
      <w:proofErr w:type="gramStart"/>
      <w:r w:rsidRPr="00E940D9">
        <w:rPr>
          <w:rFonts w:ascii="Calibri" w:eastAsia="Times New Roman" w:hAnsi="Calibri" w:cs="Times New Roman"/>
          <w:i/>
          <w:iCs/>
          <w:color w:val="000000"/>
          <w:lang w:val="en-US"/>
        </w:rPr>
        <w:t>experience :</w:t>
      </w:r>
      <w:proofErr w:type="gramEnd"/>
      <w:r w:rsidRPr="00E940D9">
        <w:rPr>
          <w:rFonts w:ascii="Calibri" w:eastAsia="Times New Roman" w:hAnsi="Calibri" w:cs="Times New Roman"/>
          <w:color w:val="000000"/>
          <w:lang w:val="en-US"/>
        </w:rPr>
        <w:t xml:space="preserve"> whatever we see or measure should be observable and logical explanations of how the observations fit together</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lastRenderedPageBreak/>
        <w:t>-</w:t>
      </w:r>
      <w:r w:rsidRPr="00E940D9">
        <w:rPr>
          <w:rFonts w:ascii="Calibri" w:eastAsia="Times New Roman" w:hAnsi="Calibri" w:cs="Times New Roman"/>
          <w:b/>
          <w:bCs/>
          <w:color w:val="000000"/>
          <w:lang w:val="en-US"/>
        </w:rPr>
        <w:t>Determinism:</w:t>
      </w:r>
      <w:r w:rsidRPr="00E940D9">
        <w:rPr>
          <w:rFonts w:ascii="Calibri" w:eastAsia="Times New Roman" w:hAnsi="Calibri" w:cs="Times New Roman"/>
          <w:i/>
          <w:iCs/>
          <w:color w:val="000000"/>
          <w:lang w:val="en-US"/>
        </w:rPr>
        <w:t xml:space="preserve"> belief that all events are governed by lawful, cause-and -effect relationships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i/>
          <w:iCs/>
          <w:color w:val="000000"/>
          <w:lang w:val="en-US"/>
        </w:rPr>
        <w:t>-</w:t>
      </w:r>
      <w:r w:rsidRPr="00E940D9">
        <w:rPr>
          <w:rFonts w:ascii="Calibri" w:eastAsia="Times New Roman" w:hAnsi="Calibri" w:cs="Times New Roman"/>
          <w:color w:val="000000"/>
          <w:lang w:val="en-US"/>
        </w:rPr>
        <w:t>does natures laws apply to how we think and act? Free will vs. determinism</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-compelling evidence that suggests some of our behaviors are determined</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 xml:space="preserve">Influences </w:t>
      </w:r>
      <w:proofErr w:type="gramStart"/>
      <w:r w:rsidRPr="00E940D9">
        <w:rPr>
          <w:rFonts w:ascii="Calibri" w:eastAsia="Times New Roman" w:hAnsi="Calibri" w:cs="Times New Roman"/>
          <w:color w:val="2E75B5"/>
          <w:sz w:val="28"/>
          <w:szCs w:val="28"/>
          <w:lang w:val="en-US"/>
        </w:rPr>
        <w:t>From</w:t>
      </w:r>
      <w:proofErr w:type="gramEnd"/>
      <w:r w:rsidRPr="00E940D9">
        <w:rPr>
          <w:rFonts w:ascii="Calibri" w:eastAsia="Times New Roman" w:hAnsi="Calibri" w:cs="Times New Roman"/>
          <w:color w:val="2E75B5"/>
          <w:sz w:val="28"/>
          <w:szCs w:val="28"/>
          <w:lang w:val="en-US"/>
        </w:rPr>
        <w:t xml:space="preserve"> the Ancients: Philosophical Insights into Behavior</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-ancient Egyptian doctors noticed that damage to different brain areas led to impairments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-Hippocrates (460-370 BCE) developed the world's first personality classification scheme 4 </w:t>
      </w:r>
      <w:proofErr w:type="spellStart"/>
      <w:r w:rsidRPr="00E940D9">
        <w:rPr>
          <w:rFonts w:ascii="Calibri" w:eastAsia="Times New Roman" w:hAnsi="Calibri" w:cs="Times New Roman"/>
          <w:color w:val="000000"/>
          <w:lang w:val="en-US"/>
        </w:rPr>
        <w:t>humours</w:t>
      </w:r>
      <w:proofErr w:type="spellEnd"/>
      <w:r w:rsidRPr="00E940D9">
        <w:rPr>
          <w:rFonts w:ascii="Calibri" w:eastAsia="Times New Roman" w:hAnsi="Calibri" w:cs="Times New Roman"/>
          <w:color w:val="000000"/>
          <w:lang w:val="en-US"/>
        </w:rPr>
        <w:t xml:space="preserve"> flowed through the body and influenced both health and personality which included </w:t>
      </w:r>
      <w:proofErr w:type="spellStart"/>
      <w:r w:rsidRPr="00E940D9">
        <w:rPr>
          <w:rFonts w:ascii="Calibri" w:eastAsia="Times New Roman" w:hAnsi="Calibri" w:cs="Times New Roman"/>
          <w:color w:val="000000"/>
          <w:lang w:val="en-US"/>
        </w:rPr>
        <w:t>blood,yellow</w:t>
      </w:r>
      <w:proofErr w:type="spellEnd"/>
      <w:r w:rsidRPr="00E940D9">
        <w:rPr>
          <w:rFonts w:ascii="Calibri" w:eastAsia="Times New Roman" w:hAnsi="Calibri" w:cs="Times New Roman"/>
          <w:color w:val="000000"/>
          <w:lang w:val="en-US"/>
        </w:rPr>
        <w:t xml:space="preserve"> </w:t>
      </w:r>
      <w:proofErr w:type="spellStart"/>
      <w:r w:rsidRPr="00E940D9">
        <w:rPr>
          <w:rFonts w:ascii="Calibri" w:eastAsia="Times New Roman" w:hAnsi="Calibri" w:cs="Times New Roman"/>
          <w:color w:val="000000"/>
          <w:lang w:val="en-US"/>
        </w:rPr>
        <w:t>bile,black</w:t>
      </w:r>
      <w:proofErr w:type="spellEnd"/>
      <w:r w:rsidRPr="00E940D9">
        <w:rPr>
          <w:rFonts w:ascii="Calibri" w:eastAsia="Times New Roman" w:hAnsi="Calibri" w:cs="Times New Roman"/>
          <w:color w:val="000000"/>
          <w:lang w:val="en-US"/>
        </w:rPr>
        <w:t xml:space="preserve"> bile, phlegm</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-Galen of </w:t>
      </w:r>
      <w:proofErr w:type="spellStart"/>
      <w:r w:rsidRPr="00E940D9">
        <w:rPr>
          <w:rFonts w:ascii="Calibri" w:eastAsia="Times New Roman" w:hAnsi="Calibri" w:cs="Times New Roman"/>
          <w:color w:val="000000"/>
          <w:lang w:val="en-US"/>
        </w:rPr>
        <w:t>Pergamon</w:t>
      </w:r>
      <w:proofErr w:type="spellEnd"/>
      <w:r w:rsidRPr="00E940D9">
        <w:rPr>
          <w:rFonts w:ascii="Calibri" w:eastAsia="Times New Roman" w:hAnsi="Calibri" w:cs="Times New Roman"/>
          <w:color w:val="000000"/>
          <w:lang w:val="en-US"/>
        </w:rPr>
        <w:t xml:space="preserve"> suggested that the four </w:t>
      </w:r>
      <w:proofErr w:type="spellStart"/>
      <w:r w:rsidRPr="00E940D9">
        <w:rPr>
          <w:rFonts w:ascii="Calibri" w:eastAsia="Times New Roman" w:hAnsi="Calibri" w:cs="Times New Roman"/>
          <w:color w:val="000000"/>
          <w:lang w:val="en-US"/>
        </w:rPr>
        <w:t>humours</w:t>
      </w:r>
      <w:proofErr w:type="spellEnd"/>
      <w:r w:rsidRPr="00E940D9">
        <w:rPr>
          <w:rFonts w:ascii="Calibri" w:eastAsia="Times New Roman" w:hAnsi="Calibri" w:cs="Times New Roman"/>
          <w:color w:val="000000"/>
          <w:lang w:val="en-US"/>
        </w:rPr>
        <w:t xml:space="preserve"> combined to form </w:t>
      </w:r>
      <w:proofErr w:type="spellStart"/>
      <w:r w:rsidRPr="00E940D9">
        <w:rPr>
          <w:rFonts w:ascii="Calibri" w:eastAsia="Times New Roman" w:hAnsi="Calibri" w:cs="Times New Roman"/>
          <w:color w:val="000000"/>
          <w:lang w:val="en-US"/>
        </w:rPr>
        <w:t>temperments</w:t>
      </w:r>
      <w:proofErr w:type="spellEnd"/>
      <w:r w:rsidRPr="00E940D9">
        <w:rPr>
          <w:rFonts w:ascii="Calibri" w:eastAsia="Times New Roman" w:hAnsi="Calibri" w:cs="Times New Roman"/>
          <w:color w:val="000000"/>
          <w:lang w:val="en-US"/>
        </w:rPr>
        <w:t xml:space="preserve"> which are:</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Sanguine:</w:t>
      </w:r>
      <w:proofErr w:type="gramEnd"/>
      <w:r w:rsidRPr="00E940D9">
        <w:rPr>
          <w:rFonts w:ascii="Calibri" w:eastAsia="Times New Roman" w:hAnsi="Calibri" w:cs="Times New Roman"/>
          <w:color w:val="000000"/>
          <w:lang w:val="en-US"/>
        </w:rPr>
        <w:t>(blood) tendency to be pleasure seeking, impulsive and charismatic</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Choleric: (Yellow bile) a tendency to be ambitious, energetic, aggressive</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Melancholic: (black bile) tendency to be independent </w:t>
      </w:r>
      <w:proofErr w:type="spellStart"/>
      <w:r w:rsidRPr="00E940D9">
        <w:rPr>
          <w:rFonts w:ascii="Calibri" w:eastAsia="Times New Roman" w:hAnsi="Calibri" w:cs="Times New Roman"/>
          <w:color w:val="000000"/>
          <w:lang w:val="en-US"/>
        </w:rPr>
        <w:t>perfectionistic</w:t>
      </w:r>
      <w:proofErr w:type="spellEnd"/>
      <w:r w:rsidRPr="00E940D9">
        <w:rPr>
          <w:rFonts w:ascii="Calibri" w:eastAsia="Times New Roman" w:hAnsi="Calibri" w:cs="Times New Roman"/>
          <w:color w:val="000000"/>
          <w:lang w:val="en-US"/>
        </w:rPr>
        <w:t xml:space="preserve"> and a bit introverted</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Phlegmatic: (Phlegm) tendency to be quiet relaxed and content with life</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-Zeitgeist</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refers to a general set of beliefs of a particular culture at a specific time in history</w:t>
      </w:r>
    </w:p>
    <w:p w:rsidR="00E940D9" w:rsidRPr="00E940D9" w:rsidRDefault="00E940D9" w:rsidP="00E940D9">
      <w:pPr>
        <w:numPr>
          <w:ilvl w:val="0"/>
          <w:numId w:val="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This had an impact on psychological science because it implied </w:t>
      </w:r>
      <w:r w:rsidRPr="00E940D9">
        <w:rPr>
          <w:rFonts w:ascii="Calibri" w:eastAsia="Times New Roman" w:hAnsi="Calibri" w:cs="Times New Roman"/>
          <w:b/>
          <w:bCs/>
          <w:color w:val="000000"/>
          <w:lang w:val="en-US"/>
        </w:rPr>
        <w:t>materialism</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the belief that humans and other living things are composed exclusively of physical matter</w:t>
      </w:r>
    </w:p>
    <w:p w:rsidR="00E940D9" w:rsidRPr="00E940D9" w:rsidRDefault="00E940D9" w:rsidP="00E940D9">
      <w:pPr>
        <w:numPr>
          <w:ilvl w:val="0"/>
          <w:numId w:val="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Opposite is dualism which is the belief of a mind or soul separate from the body</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 xml:space="preserve">Influences </w:t>
      </w:r>
      <w:proofErr w:type="gramStart"/>
      <w:r w:rsidRPr="00E940D9">
        <w:rPr>
          <w:rFonts w:ascii="Calibri" w:eastAsia="Times New Roman" w:hAnsi="Calibri" w:cs="Times New Roman"/>
          <w:color w:val="2E75B5"/>
          <w:sz w:val="28"/>
          <w:szCs w:val="28"/>
          <w:lang w:val="en-US"/>
        </w:rPr>
        <w:t>From</w:t>
      </w:r>
      <w:proofErr w:type="gramEnd"/>
      <w:r w:rsidRPr="00E940D9">
        <w:rPr>
          <w:rFonts w:ascii="Calibri" w:eastAsia="Times New Roman" w:hAnsi="Calibri" w:cs="Times New Roman"/>
          <w:color w:val="2E75B5"/>
          <w:sz w:val="28"/>
          <w:szCs w:val="28"/>
          <w:lang w:val="en-US"/>
        </w:rPr>
        <w:t xml:space="preserve"> Physics: Experimenting with the mind</w:t>
      </w:r>
    </w:p>
    <w:p w:rsidR="00E940D9" w:rsidRPr="00E940D9" w:rsidRDefault="00E940D9" w:rsidP="00E940D9">
      <w:pPr>
        <w:numPr>
          <w:ilvl w:val="0"/>
          <w:numId w:val="5"/>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Gustav Fechner (1801-1887) : studied sensation and perception, questioned how the mental and physical worlds interacted 'Psychophysics'</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 xml:space="preserve">Influences </w:t>
      </w:r>
      <w:proofErr w:type="gramStart"/>
      <w:r w:rsidRPr="00E940D9">
        <w:rPr>
          <w:rFonts w:ascii="Calibri" w:eastAsia="Times New Roman" w:hAnsi="Calibri" w:cs="Times New Roman"/>
          <w:color w:val="2E75B5"/>
          <w:sz w:val="28"/>
          <w:szCs w:val="28"/>
          <w:lang w:val="en-US"/>
        </w:rPr>
        <w:t>From</w:t>
      </w:r>
      <w:proofErr w:type="gramEnd"/>
      <w:r w:rsidRPr="00E940D9">
        <w:rPr>
          <w:rFonts w:ascii="Calibri" w:eastAsia="Times New Roman" w:hAnsi="Calibri" w:cs="Times New Roman"/>
          <w:color w:val="2E75B5"/>
          <w:sz w:val="28"/>
          <w:szCs w:val="28"/>
          <w:lang w:val="en-US"/>
        </w:rPr>
        <w:t xml:space="preserve"> Evolutionary Theory: The Adaptive Functions of Behavior</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w:t>
      </w:r>
      <w:proofErr w:type="spellStart"/>
      <w:r w:rsidRPr="00E940D9">
        <w:rPr>
          <w:rFonts w:ascii="Calibri" w:eastAsia="Times New Roman" w:hAnsi="Calibri" w:cs="Times New Roman"/>
          <w:color w:val="000000"/>
          <w:lang w:val="en-US"/>
        </w:rPr>
        <w:t>Darwins</w:t>
      </w:r>
      <w:proofErr w:type="spellEnd"/>
      <w:proofErr w:type="gramEnd"/>
      <w:r w:rsidRPr="00E940D9">
        <w:rPr>
          <w:rFonts w:ascii="Calibri" w:eastAsia="Times New Roman" w:hAnsi="Calibri" w:cs="Times New Roman"/>
          <w:color w:val="000000"/>
          <w:lang w:val="en-US"/>
        </w:rPr>
        <w:t xml:space="preserve"> theory of natural selection can help explain human and animal </w:t>
      </w:r>
      <w:proofErr w:type="spellStart"/>
      <w:r w:rsidRPr="00E940D9">
        <w:rPr>
          <w:rFonts w:ascii="Calibri" w:eastAsia="Times New Roman" w:hAnsi="Calibri" w:cs="Times New Roman"/>
          <w:color w:val="000000"/>
          <w:lang w:val="en-US"/>
        </w:rPr>
        <w:t>behaviour</w:t>
      </w:r>
      <w:proofErr w:type="spellEnd"/>
      <w:r w:rsidRPr="00E940D9">
        <w:rPr>
          <w:rFonts w:ascii="Calibri" w:eastAsia="Times New Roman" w:hAnsi="Calibri" w:cs="Times New Roman"/>
          <w:color w:val="000000"/>
          <w:lang w:val="en-US"/>
        </w:rPr>
        <w:t xml:space="preserve">, because certain </w:t>
      </w:r>
      <w:proofErr w:type="spellStart"/>
      <w:r w:rsidRPr="00E940D9">
        <w:rPr>
          <w:rFonts w:ascii="Calibri" w:eastAsia="Times New Roman" w:hAnsi="Calibri" w:cs="Times New Roman"/>
          <w:color w:val="000000"/>
          <w:lang w:val="en-US"/>
        </w:rPr>
        <w:t>behaviours</w:t>
      </w:r>
      <w:proofErr w:type="spellEnd"/>
      <w:r w:rsidRPr="00E940D9">
        <w:rPr>
          <w:rFonts w:ascii="Calibri" w:eastAsia="Times New Roman" w:hAnsi="Calibri" w:cs="Times New Roman"/>
          <w:color w:val="000000"/>
          <w:lang w:val="en-US"/>
        </w:rPr>
        <w:t xml:space="preserve"> helped people survive and reproduce</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 xml:space="preserve">Influences </w:t>
      </w:r>
      <w:proofErr w:type="gramStart"/>
      <w:r w:rsidRPr="00E940D9">
        <w:rPr>
          <w:rFonts w:ascii="Calibri" w:eastAsia="Times New Roman" w:hAnsi="Calibri" w:cs="Times New Roman"/>
          <w:color w:val="2E75B5"/>
          <w:sz w:val="28"/>
          <w:szCs w:val="28"/>
          <w:lang w:val="en-US"/>
        </w:rPr>
        <w:t>From</w:t>
      </w:r>
      <w:proofErr w:type="gramEnd"/>
      <w:r w:rsidRPr="00E940D9">
        <w:rPr>
          <w:rFonts w:ascii="Calibri" w:eastAsia="Times New Roman" w:hAnsi="Calibri" w:cs="Times New Roman"/>
          <w:color w:val="2E75B5"/>
          <w:sz w:val="28"/>
          <w:szCs w:val="28"/>
          <w:lang w:val="en-US"/>
        </w:rPr>
        <w:t xml:space="preserve"> Medicine: Diagnoses and Treatments</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 xml:space="preserve">clinical </w:t>
      </w:r>
      <w:proofErr w:type="gramStart"/>
      <w:r w:rsidRPr="00E940D9">
        <w:rPr>
          <w:rFonts w:ascii="Calibri" w:eastAsia="Times New Roman" w:hAnsi="Calibri" w:cs="Times New Roman"/>
          <w:b/>
          <w:bCs/>
          <w:color w:val="000000"/>
          <w:lang w:val="en-US"/>
        </w:rPr>
        <w:t>psychology</w:t>
      </w:r>
      <w:r w:rsidRPr="00E940D9">
        <w:rPr>
          <w:rFonts w:ascii="Calibri" w:eastAsia="Times New Roman" w:hAnsi="Calibri" w:cs="Times New Roman"/>
          <w:i/>
          <w:iCs/>
          <w:color w:val="000000"/>
          <w:lang w:val="en-US"/>
        </w:rPr>
        <w:t xml:space="preserve"> ,</w:t>
      </w:r>
      <w:proofErr w:type="gramEnd"/>
      <w:r w:rsidRPr="00E940D9">
        <w:rPr>
          <w:rFonts w:ascii="Calibri" w:eastAsia="Times New Roman" w:hAnsi="Calibri" w:cs="Times New Roman"/>
          <w:i/>
          <w:iCs/>
          <w:color w:val="000000"/>
          <w:lang w:val="en-US"/>
        </w:rPr>
        <w:t xml:space="preserve"> the field of psychology that concentrates on the diagnosis and treatment of psychological disorders</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-brain localization idea that parts of the brain are associated with specific mental abilities</w:t>
      </w:r>
    </w:p>
    <w:p w:rsidR="00E940D9" w:rsidRPr="00E940D9" w:rsidRDefault="00E940D9" w:rsidP="00E940D9">
      <w:pPr>
        <w:numPr>
          <w:ilvl w:val="0"/>
          <w:numId w:val="6"/>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Mid 1800s localization was studied with </w:t>
      </w:r>
      <w:r w:rsidRPr="00E940D9">
        <w:rPr>
          <w:rFonts w:ascii="Calibri" w:eastAsia="Times New Roman" w:hAnsi="Calibri" w:cs="Times New Roman"/>
          <w:i/>
          <w:iCs/>
          <w:color w:val="000000"/>
          <w:lang w:val="en-US"/>
        </w:rPr>
        <w:t xml:space="preserve">Phrenology: examination of surfaces of the skull </w:t>
      </w:r>
      <w:r w:rsidRPr="00E940D9">
        <w:rPr>
          <w:rFonts w:ascii="Calibri" w:eastAsia="Times New Roman" w:hAnsi="Calibri" w:cs="Times New Roman"/>
          <w:color w:val="000000"/>
          <w:lang w:val="en-US"/>
        </w:rPr>
        <w:t xml:space="preserve">later was abandoned 2 well known examples: Paul </w:t>
      </w:r>
      <w:proofErr w:type="spellStart"/>
      <w:r w:rsidRPr="00E940D9">
        <w:rPr>
          <w:rFonts w:ascii="Calibri" w:eastAsia="Times New Roman" w:hAnsi="Calibri" w:cs="Times New Roman"/>
          <w:color w:val="000000"/>
          <w:lang w:val="en-US"/>
        </w:rPr>
        <w:t>Broca</w:t>
      </w:r>
      <w:proofErr w:type="spellEnd"/>
      <w:r w:rsidRPr="00E940D9">
        <w:rPr>
          <w:rFonts w:ascii="Calibri" w:eastAsia="Times New Roman" w:hAnsi="Calibri" w:cs="Times New Roman"/>
          <w:color w:val="000000"/>
          <w:lang w:val="en-US"/>
        </w:rPr>
        <w:t xml:space="preserve"> &amp; Tan located where speech production was located from damage on Tans skull 2nd: Karl </w:t>
      </w:r>
      <w:proofErr w:type="spellStart"/>
      <w:r w:rsidRPr="00E940D9">
        <w:rPr>
          <w:rFonts w:ascii="Calibri" w:eastAsia="Times New Roman" w:hAnsi="Calibri" w:cs="Times New Roman"/>
          <w:color w:val="000000"/>
          <w:lang w:val="en-US"/>
        </w:rPr>
        <w:t>Wernicke</w:t>
      </w:r>
      <w:proofErr w:type="spellEnd"/>
      <w:r w:rsidRPr="00E940D9">
        <w:rPr>
          <w:rFonts w:ascii="Calibri" w:eastAsia="Times New Roman" w:hAnsi="Calibri" w:cs="Times New Roman"/>
          <w:color w:val="000000"/>
          <w:lang w:val="en-US"/>
        </w:rPr>
        <w:t xml:space="preserve"> </w:t>
      </w:r>
      <w:proofErr w:type="spellStart"/>
      <w:r w:rsidRPr="00E940D9">
        <w:rPr>
          <w:rFonts w:ascii="Calibri" w:eastAsia="Times New Roman" w:hAnsi="Calibri" w:cs="Times New Roman"/>
          <w:color w:val="000000"/>
          <w:lang w:val="en-US"/>
        </w:rPr>
        <w:t>id</w:t>
      </w:r>
      <w:proofErr w:type="spellEnd"/>
      <w:r w:rsidRPr="00E940D9">
        <w:rPr>
          <w:rFonts w:ascii="Calibri" w:eastAsia="Times New Roman" w:hAnsi="Calibri" w:cs="Times New Roman"/>
          <w:color w:val="000000"/>
          <w:lang w:val="en-US"/>
        </w:rPr>
        <w:t xml:space="preserve"> </w:t>
      </w:r>
      <w:proofErr w:type="spellStart"/>
      <w:r w:rsidRPr="00E940D9">
        <w:rPr>
          <w:rFonts w:ascii="Calibri" w:eastAsia="Times New Roman" w:hAnsi="Calibri" w:cs="Times New Roman"/>
          <w:color w:val="000000"/>
          <w:lang w:val="en-US"/>
        </w:rPr>
        <w:t>Wernicke</w:t>
      </w:r>
      <w:proofErr w:type="spellEnd"/>
      <w:r w:rsidRPr="00E940D9">
        <w:rPr>
          <w:rFonts w:ascii="Calibri" w:eastAsia="Times New Roman" w:hAnsi="Calibri" w:cs="Times New Roman"/>
          <w:color w:val="000000"/>
          <w:lang w:val="en-US"/>
        </w:rPr>
        <w:t xml:space="preserve"> area for language comprehension</w:t>
      </w:r>
    </w:p>
    <w:p w:rsidR="00E940D9" w:rsidRPr="00E940D9" w:rsidRDefault="00E940D9" w:rsidP="00E940D9">
      <w:pPr>
        <w:numPr>
          <w:ilvl w:val="0"/>
          <w:numId w:val="6"/>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Franz Mesmer: hypnosis which caught attention of Freud which led to psychoanalysis</w:t>
      </w:r>
    </w:p>
    <w:p w:rsidR="00E940D9" w:rsidRPr="00E940D9" w:rsidRDefault="00E940D9" w:rsidP="00E940D9">
      <w:pPr>
        <w:numPr>
          <w:ilvl w:val="0"/>
          <w:numId w:val="6"/>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Psychoanalysis:</w:t>
      </w:r>
      <w:r w:rsidRPr="00E940D9">
        <w:rPr>
          <w:rFonts w:ascii="Calibri" w:eastAsia="Times New Roman" w:hAnsi="Calibri" w:cs="Times New Roman"/>
          <w:i/>
          <w:iCs/>
          <w:color w:val="000000"/>
          <w:lang w:val="en-US"/>
        </w:rPr>
        <w:t xml:space="preserve"> psychological approach that attempts to explain how behavior and personality are influenced by unconscious processes</w:t>
      </w:r>
    </w:p>
    <w:p w:rsidR="00E940D9" w:rsidRPr="00E940D9" w:rsidRDefault="00E940D9" w:rsidP="00E940D9">
      <w:pPr>
        <w:numPr>
          <w:ilvl w:val="0"/>
          <w:numId w:val="6"/>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i/>
          <w:iCs/>
          <w:color w:val="000000"/>
          <w:lang w:val="en-US"/>
        </w:rPr>
        <w:t>Consciousness</w:t>
      </w:r>
      <w:r w:rsidRPr="00E940D9">
        <w:rPr>
          <w:rFonts w:ascii="Calibri" w:eastAsia="Times New Roman" w:hAnsi="Calibri" w:cs="Times New Roman"/>
          <w:color w:val="000000"/>
          <w:lang w:val="en-US"/>
        </w:rPr>
        <w:t xml:space="preserve"> includes perceptions thoughts a sense of self and sense of control unconscious mind that exerts itself in strange ways hypnosis allowed entrance into unconscious mind </w:t>
      </w:r>
    </w:p>
    <w:p w:rsidR="00E940D9" w:rsidRPr="00E940D9" w:rsidRDefault="00E940D9" w:rsidP="00E940D9">
      <w:pPr>
        <w:numPr>
          <w:ilvl w:val="0"/>
          <w:numId w:val="6"/>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He emphasized physiological needs relating to survival and reproduction as influences on behavior</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Influence of Social Sciences Measuring and Comparing humans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-Sir Francis Galton: early pioneer of statistical methods for measuring human traits. </w:t>
      </w:r>
      <w:proofErr w:type="gramStart"/>
      <w:r w:rsidRPr="00E940D9">
        <w:rPr>
          <w:rFonts w:ascii="Calibri" w:eastAsia="Times New Roman" w:hAnsi="Calibri" w:cs="Times New Roman"/>
          <w:color w:val="000000"/>
          <w:lang w:val="en-US"/>
        </w:rPr>
        <w:t>developed</w:t>
      </w:r>
      <w:proofErr w:type="gramEnd"/>
      <w:r w:rsidRPr="00E940D9">
        <w:rPr>
          <w:rFonts w:ascii="Calibri" w:eastAsia="Times New Roman" w:hAnsi="Calibri" w:cs="Times New Roman"/>
          <w:color w:val="000000"/>
          <w:lang w:val="en-US"/>
        </w:rPr>
        <w:t xml:space="preserve"> ways of measuring eminence-- combination of ability morality and achievement; Galton was one of the first to scientifically take on the question of</w:t>
      </w:r>
      <w:r w:rsidRPr="00E940D9">
        <w:rPr>
          <w:rFonts w:ascii="Calibri" w:eastAsia="Times New Roman" w:hAnsi="Calibri" w:cs="Times New Roman"/>
          <w:b/>
          <w:bCs/>
          <w:color w:val="000000"/>
          <w:lang w:val="en-US"/>
        </w:rPr>
        <w:t xml:space="preserve"> nature and nurture relationships:</w:t>
      </w:r>
      <w:r w:rsidRPr="00E940D9">
        <w:rPr>
          <w:rFonts w:ascii="Calibri" w:eastAsia="Times New Roman" w:hAnsi="Calibri" w:cs="Times New Roman"/>
          <w:i/>
          <w:iCs/>
          <w:color w:val="000000"/>
          <w:lang w:val="en-US"/>
        </w:rPr>
        <w:t xml:space="preserve"> The inquiry into how </w:t>
      </w:r>
      <w:proofErr w:type="spellStart"/>
      <w:r w:rsidRPr="00E940D9">
        <w:rPr>
          <w:rFonts w:ascii="Calibri" w:eastAsia="Times New Roman" w:hAnsi="Calibri" w:cs="Times New Roman"/>
          <w:i/>
          <w:iCs/>
          <w:color w:val="000000"/>
          <w:lang w:val="en-US"/>
        </w:rPr>
        <w:t>herdity</w:t>
      </w:r>
      <w:proofErr w:type="spellEnd"/>
      <w:r w:rsidRPr="00E940D9">
        <w:rPr>
          <w:rFonts w:ascii="Calibri" w:eastAsia="Times New Roman" w:hAnsi="Calibri" w:cs="Times New Roman"/>
          <w:i/>
          <w:iCs/>
          <w:color w:val="000000"/>
          <w:lang w:val="en-US"/>
        </w:rPr>
        <w:t xml:space="preserve"> and environment influence behavior and mental processes</w:t>
      </w:r>
    </w:p>
    <w:p w:rsidR="00E940D9" w:rsidRPr="00E940D9" w:rsidRDefault="00E940D9" w:rsidP="00E940D9">
      <w:pPr>
        <w:numPr>
          <w:ilvl w:val="0"/>
          <w:numId w:val="7"/>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i/>
          <w:iCs/>
          <w:color w:val="000000"/>
          <w:lang w:val="en-US"/>
        </w:rPr>
        <w:lastRenderedPageBreak/>
        <w:t>T</w:t>
      </w:r>
      <w:r w:rsidRPr="00E940D9">
        <w:rPr>
          <w:rFonts w:ascii="Calibri" w:eastAsia="Times New Roman" w:hAnsi="Calibri" w:cs="Times New Roman"/>
          <w:color w:val="000000"/>
          <w:lang w:val="en-US"/>
        </w:rPr>
        <w:t>his bias led into the scientific justification of eugenics</w:t>
      </w:r>
    </w:p>
    <w:p w:rsidR="00E940D9" w:rsidRPr="00E940D9" w:rsidRDefault="00E940D9" w:rsidP="00E940D9">
      <w:pPr>
        <w:spacing w:after="0" w:line="240" w:lineRule="auto"/>
        <w:ind w:left="540"/>
        <w:rPr>
          <w:rFonts w:ascii="Calibri" w:eastAsia="Times New Roman" w:hAnsi="Calibri" w:cs="Times New Roman"/>
          <w:color w:val="1E4E79"/>
          <w:sz w:val="32"/>
          <w:szCs w:val="32"/>
          <w:lang w:val="en-US"/>
        </w:rPr>
      </w:pPr>
      <w:r w:rsidRPr="00E940D9">
        <w:rPr>
          <w:rFonts w:ascii="Calibri" w:eastAsia="Times New Roman" w:hAnsi="Calibri" w:cs="Times New Roman"/>
          <w:b/>
          <w:bCs/>
          <w:color w:val="1E4E79"/>
          <w:sz w:val="32"/>
          <w:szCs w:val="32"/>
          <w:lang w:val="en-US"/>
        </w:rPr>
        <w:t>The Beginnings of Contemporary Psychology</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-by 1800s zeitgeist changed and study of human </w:t>
      </w:r>
      <w:proofErr w:type="spellStart"/>
      <w:r w:rsidRPr="00E940D9">
        <w:rPr>
          <w:rFonts w:ascii="Calibri" w:eastAsia="Times New Roman" w:hAnsi="Calibri" w:cs="Times New Roman"/>
          <w:color w:val="000000"/>
          <w:lang w:val="en-US"/>
        </w:rPr>
        <w:t>behaviour</w:t>
      </w:r>
      <w:proofErr w:type="spellEnd"/>
      <w:r w:rsidRPr="00E940D9">
        <w:rPr>
          <w:rFonts w:ascii="Calibri" w:eastAsia="Times New Roman" w:hAnsi="Calibri" w:cs="Times New Roman"/>
          <w:color w:val="000000"/>
          <w:lang w:val="en-US"/>
        </w:rPr>
        <w:t xml:space="preserve"> became its own </w:t>
      </w:r>
      <w:proofErr w:type="gramStart"/>
      <w:r w:rsidRPr="00E940D9">
        <w:rPr>
          <w:rFonts w:ascii="Calibri" w:eastAsia="Times New Roman" w:hAnsi="Calibri" w:cs="Times New Roman"/>
          <w:color w:val="000000"/>
          <w:lang w:val="en-US"/>
        </w:rPr>
        <w:t>discipline :psychology</w:t>
      </w:r>
      <w:proofErr w:type="gramEnd"/>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Structuralism and Functionalism: The Beginnings of Psychology</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-Wilhelm Wundt (1832-1920) responsible for establishing psychology as an independent scientific field</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-his primary research method was introspection meaning to look within, also developed reaction time as a measurement of mental effort.</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-Edward </w:t>
      </w:r>
      <w:proofErr w:type="spellStart"/>
      <w:r w:rsidRPr="00E940D9">
        <w:rPr>
          <w:rFonts w:ascii="Calibri" w:eastAsia="Times New Roman" w:hAnsi="Calibri" w:cs="Times New Roman"/>
          <w:color w:val="000000"/>
          <w:lang w:val="en-US"/>
        </w:rPr>
        <w:t>Titchener</w:t>
      </w:r>
      <w:proofErr w:type="spellEnd"/>
      <w:r w:rsidRPr="00E940D9">
        <w:rPr>
          <w:rFonts w:ascii="Calibri" w:eastAsia="Times New Roman" w:hAnsi="Calibri" w:cs="Times New Roman"/>
          <w:color w:val="000000"/>
          <w:lang w:val="en-US"/>
        </w:rPr>
        <w:t xml:space="preserve"> adopted introspection methods and created a map of the structure of human </w:t>
      </w:r>
      <w:proofErr w:type="spellStart"/>
      <w:r w:rsidRPr="00E940D9">
        <w:rPr>
          <w:rFonts w:ascii="Calibri" w:eastAsia="Times New Roman" w:hAnsi="Calibri" w:cs="Times New Roman"/>
          <w:color w:val="000000"/>
          <w:lang w:val="en-US"/>
        </w:rPr>
        <w:t>conciousness</w:t>
      </w:r>
      <w:proofErr w:type="spellEnd"/>
      <w:r w:rsidRPr="00E940D9">
        <w:rPr>
          <w:rFonts w:ascii="Calibri" w:eastAsia="Times New Roman" w:hAnsi="Calibri" w:cs="Times New Roman"/>
          <w:color w:val="000000"/>
          <w:lang w:val="en-US"/>
        </w:rPr>
        <w:t>.</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Structuralism:</w:t>
      </w:r>
      <w:r w:rsidRPr="00E940D9">
        <w:rPr>
          <w:rFonts w:ascii="Calibri" w:eastAsia="Times New Roman" w:hAnsi="Calibri" w:cs="Times New Roman"/>
          <w:i/>
          <w:iCs/>
          <w:color w:val="000000"/>
          <w:lang w:val="en-US"/>
        </w:rPr>
        <w:t xml:space="preserve"> was an attempt to analyze conscious experience by breaking it down into basic elements and to understand how these elements work together</w:t>
      </w:r>
    </w:p>
    <w:p w:rsidR="00E940D9" w:rsidRPr="00E940D9" w:rsidRDefault="00E940D9" w:rsidP="00E940D9">
      <w:pPr>
        <w:numPr>
          <w:ilvl w:val="0"/>
          <w:numId w:val="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Believed that mental experiences were made up of a limited number of sensations, analogous to elements in physics and chemistry</w:t>
      </w:r>
    </w:p>
    <w:p w:rsidR="00E940D9" w:rsidRPr="00E940D9" w:rsidRDefault="00E940D9" w:rsidP="00E940D9">
      <w:pPr>
        <w:numPr>
          <w:ilvl w:val="0"/>
          <w:numId w:val="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William James (1842-1910) wrote The Principles of Psychology published in 1890. In contrast to structuralism which looks for permanent unchanging elements of thought, he </w:t>
      </w:r>
      <w:proofErr w:type="spellStart"/>
      <w:r w:rsidRPr="00E940D9">
        <w:rPr>
          <w:rFonts w:ascii="Calibri" w:eastAsia="Times New Roman" w:hAnsi="Calibri" w:cs="Times New Roman"/>
          <w:color w:val="000000"/>
          <w:lang w:val="en-US"/>
        </w:rPr>
        <w:t>preffered</w:t>
      </w:r>
      <w:proofErr w:type="spellEnd"/>
      <w:r w:rsidRPr="00E940D9">
        <w:rPr>
          <w:rFonts w:ascii="Calibri" w:eastAsia="Times New Roman" w:hAnsi="Calibri" w:cs="Times New Roman"/>
          <w:color w:val="000000"/>
          <w:lang w:val="en-US"/>
        </w:rPr>
        <w:t xml:space="preserve"> to explain how our thoughts and actions help us adapt to our environment.</w:t>
      </w:r>
    </w:p>
    <w:p w:rsidR="00E940D9" w:rsidRPr="00E940D9" w:rsidRDefault="00E940D9" w:rsidP="00E940D9">
      <w:pPr>
        <w:numPr>
          <w:ilvl w:val="0"/>
          <w:numId w:val="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Functionalism:</w:t>
      </w:r>
      <w:r w:rsidRPr="00E940D9">
        <w:rPr>
          <w:rFonts w:ascii="Calibri" w:eastAsia="Times New Roman" w:hAnsi="Calibri" w:cs="Times New Roman"/>
          <w:i/>
          <w:iCs/>
          <w:color w:val="000000"/>
          <w:lang w:val="en-US"/>
        </w:rPr>
        <w:t xml:space="preserve"> Study of the purpose and function of behavior and conscious experience</w:t>
      </w:r>
    </w:p>
    <w:p w:rsidR="00E940D9" w:rsidRPr="00E940D9" w:rsidRDefault="00E940D9" w:rsidP="00E940D9">
      <w:pPr>
        <w:numPr>
          <w:ilvl w:val="0"/>
          <w:numId w:val="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From this POV it is important to figure out what purpose it may have served over the course of evolution today this is known as evolutionary psychology</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Rise of Behaviorism</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-Edwin </w:t>
      </w:r>
      <w:proofErr w:type="spellStart"/>
      <w:proofErr w:type="gramStart"/>
      <w:r w:rsidRPr="00E940D9">
        <w:rPr>
          <w:rFonts w:ascii="Calibri" w:eastAsia="Times New Roman" w:hAnsi="Calibri" w:cs="Times New Roman"/>
          <w:color w:val="000000"/>
          <w:lang w:val="en-US"/>
        </w:rPr>
        <w:t>Twirmyer</w:t>
      </w:r>
      <w:proofErr w:type="spellEnd"/>
      <w:r w:rsidRPr="00E940D9">
        <w:rPr>
          <w:rFonts w:ascii="Calibri" w:eastAsia="Times New Roman" w:hAnsi="Calibri" w:cs="Times New Roman"/>
          <w:color w:val="000000"/>
          <w:lang w:val="en-US"/>
        </w:rPr>
        <w:t>(</w:t>
      </w:r>
      <w:proofErr w:type="gramEnd"/>
      <w:r w:rsidRPr="00E940D9">
        <w:rPr>
          <w:rFonts w:ascii="Calibri" w:eastAsia="Times New Roman" w:hAnsi="Calibri" w:cs="Times New Roman"/>
          <w:color w:val="000000"/>
          <w:lang w:val="en-US"/>
        </w:rPr>
        <w:t xml:space="preserve">1873-1943): American psychologist interested in reflexes used a bell to indicate the mallet used to test was going to go down after hitting the leg . Once it stopped the leg continued to react from the sound of the bell, a process called classical conditioning which became the focus of </w:t>
      </w:r>
      <w:r w:rsidRPr="00E940D9">
        <w:rPr>
          <w:rFonts w:ascii="Calibri" w:eastAsia="Times New Roman" w:hAnsi="Calibri" w:cs="Times New Roman"/>
          <w:b/>
          <w:bCs/>
          <w:color w:val="000000"/>
          <w:lang w:val="en-US"/>
        </w:rPr>
        <w:t>Behaviorism</w:t>
      </w:r>
    </w:p>
    <w:p w:rsidR="00E940D9" w:rsidRPr="00E940D9" w:rsidRDefault="00E940D9" w:rsidP="00E940D9">
      <w:pPr>
        <w:numPr>
          <w:ilvl w:val="0"/>
          <w:numId w:val="9"/>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Behaviorism:</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 xml:space="preserve">had a singular focus on studying only observable behavior with little to no reference to mental events or instincts as possible influences on </w:t>
      </w:r>
      <w:proofErr w:type="spellStart"/>
      <w:r w:rsidRPr="00E940D9">
        <w:rPr>
          <w:rFonts w:ascii="Calibri" w:eastAsia="Times New Roman" w:hAnsi="Calibri" w:cs="Times New Roman"/>
          <w:i/>
          <w:iCs/>
          <w:color w:val="000000"/>
          <w:lang w:val="en-US"/>
        </w:rPr>
        <w:t>behaviour</w:t>
      </w:r>
      <w:proofErr w:type="spellEnd"/>
    </w:p>
    <w:p w:rsidR="00E940D9" w:rsidRPr="00E940D9" w:rsidRDefault="00E940D9" w:rsidP="00E940D9">
      <w:pPr>
        <w:numPr>
          <w:ilvl w:val="0"/>
          <w:numId w:val="9"/>
        </w:numPr>
        <w:spacing w:after="0" w:line="240" w:lineRule="auto"/>
        <w:ind w:left="540"/>
        <w:textAlignment w:val="center"/>
        <w:rPr>
          <w:rFonts w:ascii="Calibri" w:eastAsia="Times New Roman" w:hAnsi="Calibri" w:cs="Times New Roman"/>
          <w:color w:val="000000"/>
          <w:lang w:val="en-US"/>
        </w:rPr>
      </w:pPr>
      <w:proofErr w:type="spellStart"/>
      <w:r w:rsidRPr="00E940D9">
        <w:rPr>
          <w:rFonts w:ascii="Calibri" w:eastAsia="Times New Roman" w:hAnsi="Calibri" w:cs="Times New Roman"/>
          <w:color w:val="000000"/>
          <w:lang w:val="en-US"/>
        </w:rPr>
        <w:t>Twitmyer</w:t>
      </w:r>
      <w:proofErr w:type="spellEnd"/>
      <w:r w:rsidRPr="00E940D9">
        <w:rPr>
          <w:rFonts w:ascii="Calibri" w:eastAsia="Times New Roman" w:hAnsi="Calibri" w:cs="Times New Roman"/>
          <w:color w:val="000000"/>
          <w:lang w:val="en-US"/>
        </w:rPr>
        <w:t xml:space="preserve"> received little recognition and credit often goes to Ivan Pavlov and his experiments with dogs</w:t>
      </w:r>
    </w:p>
    <w:p w:rsidR="00E940D9" w:rsidRPr="00E940D9" w:rsidRDefault="00E940D9" w:rsidP="00E940D9">
      <w:pPr>
        <w:numPr>
          <w:ilvl w:val="0"/>
          <w:numId w:val="9"/>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In North America John B </w:t>
      </w:r>
      <w:proofErr w:type="spellStart"/>
      <w:r w:rsidRPr="00E940D9">
        <w:rPr>
          <w:rFonts w:ascii="Calibri" w:eastAsia="Times New Roman" w:hAnsi="Calibri" w:cs="Times New Roman"/>
          <w:color w:val="000000"/>
          <w:lang w:val="en-US"/>
        </w:rPr>
        <w:t>watson</w:t>
      </w:r>
      <w:proofErr w:type="spellEnd"/>
      <w:r w:rsidRPr="00E940D9">
        <w:rPr>
          <w:rFonts w:ascii="Calibri" w:eastAsia="Times New Roman" w:hAnsi="Calibri" w:cs="Times New Roman"/>
          <w:color w:val="000000"/>
          <w:lang w:val="en-US"/>
        </w:rPr>
        <w:t xml:space="preserve"> championed </w:t>
      </w:r>
      <w:proofErr w:type="spellStart"/>
      <w:r w:rsidRPr="00E940D9">
        <w:rPr>
          <w:rFonts w:ascii="Calibri" w:eastAsia="Times New Roman" w:hAnsi="Calibri" w:cs="Times New Roman"/>
          <w:color w:val="000000"/>
          <w:lang w:val="en-US"/>
        </w:rPr>
        <w:t>behavourism</w:t>
      </w:r>
      <w:proofErr w:type="spellEnd"/>
      <w:r w:rsidRPr="00E940D9">
        <w:rPr>
          <w:rFonts w:ascii="Calibri" w:eastAsia="Times New Roman" w:hAnsi="Calibri" w:cs="Times New Roman"/>
          <w:color w:val="000000"/>
          <w:lang w:val="en-US"/>
        </w:rPr>
        <w:t xml:space="preserve">: he began to believe that all </w:t>
      </w:r>
      <w:proofErr w:type="spellStart"/>
      <w:r w:rsidRPr="00E940D9">
        <w:rPr>
          <w:rFonts w:ascii="Calibri" w:eastAsia="Times New Roman" w:hAnsi="Calibri" w:cs="Times New Roman"/>
          <w:color w:val="000000"/>
          <w:lang w:val="en-US"/>
        </w:rPr>
        <w:t>behaviour</w:t>
      </w:r>
      <w:proofErr w:type="spellEnd"/>
      <w:r w:rsidRPr="00E940D9">
        <w:rPr>
          <w:rFonts w:ascii="Calibri" w:eastAsia="Times New Roman" w:hAnsi="Calibri" w:cs="Times New Roman"/>
          <w:color w:val="000000"/>
          <w:lang w:val="en-US"/>
        </w:rPr>
        <w:t xml:space="preserve"> could be explained through conditioning and argued that introspection was too subjective to consider</w:t>
      </w:r>
    </w:p>
    <w:p w:rsidR="00E940D9" w:rsidRPr="00E940D9" w:rsidRDefault="00E940D9" w:rsidP="00E940D9">
      <w:pPr>
        <w:numPr>
          <w:ilvl w:val="0"/>
          <w:numId w:val="9"/>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Watson applied scientific approach to advertising and discovered that consumers knowledge was not that important as long as positive emotions existed (why advertising uses cute animals, clad women etc</w:t>
      </w:r>
      <w:proofErr w:type="gramStart"/>
      <w:r w:rsidRPr="00E940D9">
        <w:rPr>
          <w:rFonts w:ascii="Calibri" w:eastAsia="Times New Roman" w:hAnsi="Calibri" w:cs="Times New Roman"/>
          <w:color w:val="000000"/>
          <w:lang w:val="en-US"/>
        </w:rPr>
        <w:t>..)</w:t>
      </w:r>
      <w:proofErr w:type="gramEnd"/>
    </w:p>
    <w:p w:rsidR="00E940D9" w:rsidRPr="00E940D9" w:rsidRDefault="00E940D9" w:rsidP="00E940D9">
      <w:pPr>
        <w:numPr>
          <w:ilvl w:val="0"/>
          <w:numId w:val="9"/>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B.F Skinner 1904- 1990: viewpoint that the foundation of </w:t>
      </w:r>
      <w:proofErr w:type="spellStart"/>
      <w:r w:rsidRPr="00E940D9">
        <w:rPr>
          <w:rFonts w:ascii="Calibri" w:eastAsia="Times New Roman" w:hAnsi="Calibri" w:cs="Times New Roman"/>
          <w:color w:val="000000"/>
          <w:lang w:val="en-US"/>
        </w:rPr>
        <w:t>behaviour</w:t>
      </w:r>
      <w:proofErr w:type="spellEnd"/>
      <w:r w:rsidRPr="00E940D9">
        <w:rPr>
          <w:rFonts w:ascii="Calibri" w:eastAsia="Times New Roman" w:hAnsi="Calibri" w:cs="Times New Roman"/>
          <w:color w:val="000000"/>
          <w:lang w:val="en-US"/>
        </w:rPr>
        <w:t xml:space="preserve"> was how an organism responded to reward and punishment this concept challenged the concept of free will and was resisted by those who believed that humans could rise above reward-based motivations</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Humanistic Psychology Emerges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-To behaviorists human experience was the product of a lifetime of rewards, punishments, and learned associations </w:t>
      </w:r>
      <w:proofErr w:type="gramStart"/>
      <w:r w:rsidRPr="00E940D9">
        <w:rPr>
          <w:rFonts w:ascii="Calibri" w:eastAsia="Times New Roman" w:hAnsi="Calibri" w:cs="Times New Roman"/>
          <w:color w:val="000000"/>
          <w:lang w:val="en-US"/>
        </w:rPr>
        <w:t>To</w:t>
      </w:r>
      <w:proofErr w:type="gramEnd"/>
      <w:r w:rsidRPr="00E940D9">
        <w:rPr>
          <w:rFonts w:ascii="Calibri" w:eastAsia="Times New Roman" w:hAnsi="Calibri" w:cs="Times New Roman"/>
          <w:color w:val="000000"/>
          <w:lang w:val="en-US"/>
        </w:rPr>
        <w:t xml:space="preserve"> the psychoanalysts human experience was the result of unconscious forces at work deep in the human psyche from both perspectives the individual was merely a product of forces that operated on her with little to no control over destiny</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lastRenderedPageBreak/>
        <w:t xml:space="preserve">-Contrastingly </w:t>
      </w:r>
      <w:r w:rsidRPr="00E940D9">
        <w:rPr>
          <w:rFonts w:ascii="Calibri" w:eastAsia="Times New Roman" w:hAnsi="Calibri" w:cs="Times New Roman"/>
          <w:b/>
          <w:bCs/>
          <w:color w:val="000000"/>
          <w:lang w:val="en-US"/>
        </w:rPr>
        <w:t xml:space="preserve">Humanistic </w:t>
      </w:r>
      <w:proofErr w:type="gramStart"/>
      <w:r w:rsidRPr="00E940D9">
        <w:rPr>
          <w:rFonts w:ascii="Calibri" w:eastAsia="Times New Roman" w:hAnsi="Calibri" w:cs="Times New Roman"/>
          <w:b/>
          <w:bCs/>
          <w:color w:val="000000"/>
          <w:lang w:val="en-US"/>
        </w:rPr>
        <w:t>psychology :</w:t>
      </w:r>
      <w:proofErr w:type="gramEnd"/>
      <w:r w:rsidRPr="00E940D9">
        <w:rPr>
          <w:rFonts w:ascii="Calibri" w:eastAsia="Times New Roman" w:hAnsi="Calibri" w:cs="Times New Roman"/>
          <w:i/>
          <w:iCs/>
          <w:color w:val="000000"/>
          <w:lang w:val="en-US"/>
        </w:rPr>
        <w:t xml:space="preserve"> focuses on the unique aspects of each individual human, each </w:t>
      </w:r>
      <w:proofErr w:type="spellStart"/>
      <w:r w:rsidRPr="00E940D9">
        <w:rPr>
          <w:rFonts w:ascii="Calibri" w:eastAsia="Times New Roman" w:hAnsi="Calibri" w:cs="Times New Roman"/>
          <w:i/>
          <w:iCs/>
          <w:color w:val="000000"/>
          <w:lang w:val="en-US"/>
        </w:rPr>
        <w:t>persons</w:t>
      </w:r>
      <w:proofErr w:type="spellEnd"/>
      <w:r w:rsidRPr="00E940D9">
        <w:rPr>
          <w:rFonts w:ascii="Calibri" w:eastAsia="Times New Roman" w:hAnsi="Calibri" w:cs="Times New Roman"/>
          <w:i/>
          <w:iCs/>
          <w:color w:val="000000"/>
          <w:lang w:val="en-US"/>
        </w:rPr>
        <w:t xml:space="preserve"> freedom to act, his or her rational thought and the belief that humans are fundamentally different from other animals</w:t>
      </w:r>
    </w:p>
    <w:p w:rsidR="00E940D9" w:rsidRPr="00E940D9" w:rsidRDefault="00E940D9" w:rsidP="00E940D9">
      <w:pPr>
        <w:numPr>
          <w:ilvl w:val="0"/>
          <w:numId w:val="10"/>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Two figures of humanistic psychology were Carl Rogers (1902-1987) and Abraham Maslow (1908-1970) focused on factors that lead to productive and fulfilling life, sought to understand the meaning of personal experience</w:t>
      </w:r>
    </w:p>
    <w:p w:rsidR="00E940D9" w:rsidRPr="00E940D9" w:rsidRDefault="00E940D9" w:rsidP="00E940D9">
      <w:pPr>
        <w:numPr>
          <w:ilvl w:val="0"/>
          <w:numId w:val="10"/>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Contrasts with psychoanalytic tradition which focused on illness and also contrasted with behaviorism proposing freedom to act</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Brain and Behavior</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-Karl </w:t>
      </w:r>
      <w:proofErr w:type="spellStart"/>
      <w:r w:rsidRPr="00E940D9">
        <w:rPr>
          <w:rFonts w:ascii="Calibri" w:eastAsia="Times New Roman" w:hAnsi="Calibri" w:cs="Times New Roman"/>
          <w:color w:val="000000"/>
          <w:lang w:val="en-US"/>
        </w:rPr>
        <w:t>Lashley</w:t>
      </w:r>
      <w:proofErr w:type="spellEnd"/>
      <w:r w:rsidRPr="00E940D9">
        <w:rPr>
          <w:rFonts w:ascii="Calibri" w:eastAsia="Times New Roman" w:hAnsi="Calibri" w:cs="Times New Roman"/>
          <w:color w:val="000000"/>
          <w:lang w:val="en-US"/>
        </w:rPr>
        <w:t xml:space="preserve"> (1890-1958) - examined how size and location of brain damage affected maze navigation performance, 2 findings that location did not affect performance because long term memories are stored throughout many parts of the brain 2nd Principle of mass action size of lesion did have an effect</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-Donald </w:t>
      </w:r>
      <w:proofErr w:type="spellStart"/>
      <w:r w:rsidRPr="00E940D9">
        <w:rPr>
          <w:rFonts w:ascii="Calibri" w:eastAsia="Times New Roman" w:hAnsi="Calibri" w:cs="Times New Roman"/>
          <w:color w:val="000000"/>
          <w:lang w:val="en-US"/>
        </w:rPr>
        <w:t>Hebb</w:t>
      </w:r>
      <w:proofErr w:type="spellEnd"/>
      <w:r w:rsidRPr="00E940D9">
        <w:rPr>
          <w:rFonts w:ascii="Calibri" w:eastAsia="Times New Roman" w:hAnsi="Calibri" w:cs="Times New Roman"/>
          <w:color w:val="000000"/>
          <w:lang w:val="en-US"/>
        </w:rPr>
        <w:t xml:space="preserve"> (1904-1985) found that cells that fire together wire together known as </w:t>
      </w:r>
      <w:proofErr w:type="spellStart"/>
      <w:r w:rsidRPr="00E940D9">
        <w:rPr>
          <w:rFonts w:ascii="Calibri" w:eastAsia="Times New Roman" w:hAnsi="Calibri" w:cs="Times New Roman"/>
          <w:color w:val="000000"/>
          <w:lang w:val="en-US"/>
        </w:rPr>
        <w:t>Hebbs</w:t>
      </w:r>
      <w:proofErr w:type="spellEnd"/>
      <w:r w:rsidRPr="00E940D9">
        <w:rPr>
          <w:rFonts w:ascii="Calibri" w:eastAsia="Times New Roman" w:hAnsi="Calibri" w:cs="Times New Roman"/>
          <w:color w:val="000000"/>
          <w:lang w:val="en-US"/>
        </w:rPr>
        <w:t xml:space="preserve"> Law</w:t>
      </w:r>
    </w:p>
    <w:p w:rsidR="00E940D9" w:rsidRPr="00E940D9" w:rsidRDefault="00E940D9" w:rsidP="00E940D9">
      <w:pPr>
        <w:numPr>
          <w:ilvl w:val="0"/>
          <w:numId w:val="1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Wilder Penfield (1891-1976) and Herbert Jasper : able to create maps of sensory and motor cortices in the brain</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Cognitive Revolution</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-Hermann </w:t>
      </w:r>
      <w:proofErr w:type="spellStart"/>
      <w:r w:rsidRPr="00E940D9">
        <w:rPr>
          <w:rFonts w:ascii="Calibri" w:eastAsia="Times New Roman" w:hAnsi="Calibri" w:cs="Times New Roman"/>
          <w:color w:val="000000"/>
          <w:lang w:val="en-US"/>
        </w:rPr>
        <w:t>Ebbinghaus</w:t>
      </w:r>
      <w:proofErr w:type="spellEnd"/>
      <w:r w:rsidRPr="00E940D9">
        <w:rPr>
          <w:rFonts w:ascii="Calibri" w:eastAsia="Times New Roman" w:hAnsi="Calibri" w:cs="Times New Roman"/>
          <w:color w:val="000000"/>
          <w:lang w:val="en-US"/>
        </w:rPr>
        <w:t xml:space="preserve"> (1850-1909): collected data on remembering and forgetting. Most of what one learns will be forgotten rapidly</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-Frederick Bartlett (1886-1969): found that our memory was not like a photograph but influenced by cultural knowledge and experiences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 xml:space="preserve">Gestalt psychology </w:t>
      </w:r>
      <w:r w:rsidRPr="00E940D9">
        <w:rPr>
          <w:rFonts w:ascii="Calibri" w:eastAsia="Times New Roman" w:hAnsi="Calibri" w:cs="Times New Roman"/>
          <w:i/>
          <w:iCs/>
          <w:color w:val="000000"/>
          <w:lang w:val="en-US"/>
        </w:rPr>
        <w:t xml:space="preserve">an approach emphasizing </w:t>
      </w:r>
      <w:proofErr w:type="gramStart"/>
      <w:r w:rsidRPr="00E940D9">
        <w:rPr>
          <w:rFonts w:ascii="Calibri" w:eastAsia="Times New Roman" w:hAnsi="Calibri" w:cs="Times New Roman"/>
          <w:i/>
          <w:iCs/>
          <w:color w:val="000000"/>
          <w:lang w:val="en-US"/>
        </w:rPr>
        <w:t>that psychologists</w:t>
      </w:r>
      <w:proofErr w:type="gramEnd"/>
      <w:r w:rsidRPr="00E940D9">
        <w:rPr>
          <w:rFonts w:ascii="Calibri" w:eastAsia="Times New Roman" w:hAnsi="Calibri" w:cs="Times New Roman"/>
          <w:i/>
          <w:iCs/>
          <w:color w:val="000000"/>
          <w:lang w:val="en-US"/>
        </w:rPr>
        <w:t xml:space="preserve"> need to focus on the whole perception and experience rather than its parts</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Social and Cultural Influences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-effect of other peoples on ones </w:t>
      </w:r>
      <w:proofErr w:type="spellStart"/>
      <w:r w:rsidRPr="00E940D9">
        <w:rPr>
          <w:rFonts w:ascii="Calibri" w:eastAsia="Times New Roman" w:hAnsi="Calibri" w:cs="Times New Roman"/>
          <w:color w:val="000000"/>
          <w:lang w:val="en-US"/>
        </w:rPr>
        <w:t>behaviour</w:t>
      </w:r>
      <w:proofErr w:type="spellEnd"/>
      <w:r w:rsidRPr="00E940D9">
        <w:rPr>
          <w:rFonts w:ascii="Calibri" w:eastAsia="Times New Roman" w:hAnsi="Calibri" w:cs="Times New Roman"/>
          <w:color w:val="000000"/>
          <w:lang w:val="en-US"/>
        </w:rPr>
        <w:t xml:space="preserve">, took off in 1940s due to events in Nazi-Germany leading up to WW2 </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-large amount of intellectuals fled to North America to escape persecution who brought influence of </w:t>
      </w:r>
      <w:proofErr w:type="spellStart"/>
      <w:r w:rsidRPr="00E940D9">
        <w:rPr>
          <w:rFonts w:ascii="Calibri" w:eastAsia="Times New Roman" w:hAnsi="Calibri" w:cs="Times New Roman"/>
          <w:color w:val="000000"/>
          <w:lang w:val="en-US"/>
        </w:rPr>
        <w:t>gesalt</w:t>
      </w:r>
      <w:proofErr w:type="spellEnd"/>
      <w:r w:rsidRPr="00E940D9">
        <w:rPr>
          <w:rFonts w:ascii="Calibri" w:eastAsia="Times New Roman" w:hAnsi="Calibri" w:cs="Times New Roman"/>
          <w:color w:val="000000"/>
          <w:lang w:val="en-US"/>
        </w:rPr>
        <w:t xml:space="preserve"> psychology</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-collaborations between sociologists and psychologists led to social psychology: the study of the influence of other people on our </w:t>
      </w:r>
      <w:proofErr w:type="spellStart"/>
      <w:r w:rsidRPr="00E940D9">
        <w:rPr>
          <w:rFonts w:ascii="Calibri" w:eastAsia="Times New Roman" w:hAnsi="Calibri" w:cs="Times New Roman"/>
          <w:color w:val="000000"/>
          <w:lang w:val="en-US"/>
        </w:rPr>
        <w:t>behaviour</w:t>
      </w:r>
      <w:proofErr w:type="spellEnd"/>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-not all people responded to presence of others in the same way, which led to the development of </w:t>
      </w:r>
      <w:r w:rsidRPr="00E940D9">
        <w:rPr>
          <w:rFonts w:ascii="Calibri" w:eastAsia="Times New Roman" w:hAnsi="Calibri" w:cs="Times New Roman"/>
          <w:i/>
          <w:iCs/>
          <w:color w:val="000000"/>
          <w:lang w:val="en-US"/>
        </w:rPr>
        <w:t>personality psychology</w:t>
      </w:r>
      <w:r w:rsidRPr="00E940D9">
        <w:rPr>
          <w:rFonts w:ascii="Calibri" w:eastAsia="Times New Roman" w:hAnsi="Calibri" w:cs="Times New Roman"/>
          <w:color w:val="000000"/>
          <w:lang w:val="en-US"/>
        </w:rPr>
        <w:t>: study of how different personality characteristics can influence how we think and act</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-Kurt </w:t>
      </w:r>
      <w:proofErr w:type="spellStart"/>
      <w:r w:rsidRPr="00E940D9">
        <w:rPr>
          <w:rFonts w:ascii="Calibri" w:eastAsia="Times New Roman" w:hAnsi="Calibri" w:cs="Times New Roman"/>
          <w:color w:val="000000"/>
          <w:lang w:val="en-US"/>
        </w:rPr>
        <w:t>Lewin</w:t>
      </w:r>
      <w:proofErr w:type="spellEnd"/>
      <w:r w:rsidRPr="00E940D9">
        <w:rPr>
          <w:rFonts w:ascii="Calibri" w:eastAsia="Times New Roman" w:hAnsi="Calibri" w:cs="Times New Roman"/>
          <w:color w:val="000000"/>
          <w:lang w:val="en-US"/>
        </w:rPr>
        <w:t xml:space="preserve"> (1890-1947) personality and social situations you are in interact B= f{I,E} all behaviors can be predicted and explained through understanding how an individual with a specific set of traits would respond in a context that involved a specific set of conditions.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-cross cultural psychology: comparisons about individual and group behavior among cultures</w:t>
      </w:r>
    </w:p>
    <w:p w:rsidR="00E940D9" w:rsidRPr="00E940D9" w:rsidRDefault="00E940D9" w:rsidP="00E940D9">
      <w:pPr>
        <w:spacing w:after="0" w:line="240" w:lineRule="auto"/>
        <w:rPr>
          <w:rFonts w:ascii="Calibri Light" w:eastAsia="Times New Roman" w:hAnsi="Calibri Light" w:cs="Times New Roman"/>
          <w:color w:val="000000"/>
          <w:sz w:val="40"/>
          <w:szCs w:val="40"/>
          <w:lang w:val="en-US"/>
        </w:rPr>
      </w:pPr>
      <w:r w:rsidRPr="00E940D9">
        <w:rPr>
          <w:rFonts w:ascii="Calibri Light" w:eastAsia="Times New Roman" w:hAnsi="Calibri Light" w:cs="Times New Roman"/>
          <w:color w:val="000000"/>
          <w:sz w:val="40"/>
          <w:szCs w:val="40"/>
          <w:lang w:val="en-US"/>
        </w:rPr>
        <w:t>Chapter 2 readings - Principles of Scientific Research</w:t>
      </w:r>
    </w:p>
    <w:p w:rsidR="00E940D9" w:rsidRPr="00E940D9" w:rsidRDefault="00E940D9" w:rsidP="00E940D9">
      <w:pPr>
        <w:spacing w:after="0" w:line="240" w:lineRule="auto"/>
        <w:rPr>
          <w:rFonts w:ascii="Calibri" w:eastAsia="Times New Roman" w:hAnsi="Calibri" w:cs="Times New Roman"/>
          <w:color w:val="808080"/>
          <w:sz w:val="20"/>
          <w:szCs w:val="20"/>
          <w:lang w:val="en-US"/>
        </w:rPr>
      </w:pPr>
      <w:r w:rsidRPr="00E940D9">
        <w:rPr>
          <w:rFonts w:ascii="Calibri" w:eastAsia="Times New Roman" w:hAnsi="Calibri" w:cs="Times New Roman"/>
          <w:color w:val="808080"/>
          <w:sz w:val="20"/>
          <w:szCs w:val="20"/>
          <w:lang w:val="en-US"/>
        </w:rPr>
        <w:t>Tuesday, January 06, 2015</w:t>
      </w:r>
    </w:p>
    <w:p w:rsidR="00E940D9" w:rsidRPr="00E940D9" w:rsidRDefault="00E940D9" w:rsidP="00E940D9">
      <w:pPr>
        <w:spacing w:after="0" w:line="240" w:lineRule="auto"/>
        <w:rPr>
          <w:rFonts w:ascii="Calibri" w:eastAsia="Times New Roman" w:hAnsi="Calibri" w:cs="Times New Roman"/>
          <w:color w:val="808080"/>
          <w:sz w:val="20"/>
          <w:szCs w:val="20"/>
          <w:lang w:val="en-US"/>
        </w:rPr>
      </w:pPr>
      <w:r w:rsidRPr="00E940D9">
        <w:rPr>
          <w:rFonts w:ascii="Calibri" w:eastAsia="Times New Roman" w:hAnsi="Calibri" w:cs="Times New Roman"/>
          <w:color w:val="808080"/>
          <w:sz w:val="20"/>
          <w:szCs w:val="20"/>
          <w:lang w:val="en-US"/>
        </w:rPr>
        <w:t>8:32 PM</w:t>
      </w:r>
    </w:p>
    <w:p w:rsidR="00E940D9" w:rsidRPr="00E940D9" w:rsidRDefault="00E940D9" w:rsidP="00E940D9">
      <w:pPr>
        <w:spacing w:after="0" w:line="240" w:lineRule="auto"/>
        <w:ind w:left="540"/>
        <w:rPr>
          <w:rFonts w:ascii="Calibri" w:eastAsia="Times New Roman" w:hAnsi="Calibri" w:cs="Times New Roman"/>
          <w:color w:val="1E4E79"/>
          <w:sz w:val="32"/>
          <w:szCs w:val="32"/>
          <w:lang w:val="en-US"/>
        </w:rPr>
      </w:pPr>
      <w:r w:rsidRPr="00E940D9">
        <w:rPr>
          <w:rFonts w:ascii="Calibri" w:eastAsia="Times New Roman" w:hAnsi="Calibri" w:cs="Times New Roman"/>
          <w:b/>
          <w:bCs/>
          <w:color w:val="1E4E79"/>
          <w:sz w:val="32"/>
          <w:szCs w:val="32"/>
          <w:lang w:val="en-US"/>
        </w:rPr>
        <w:t>Five Characteristics of Quality Scientific Research</w:t>
      </w:r>
    </w:p>
    <w:p w:rsidR="00E940D9" w:rsidRPr="00E940D9" w:rsidRDefault="00E940D9" w:rsidP="00E940D9">
      <w:pPr>
        <w:numPr>
          <w:ilvl w:val="0"/>
          <w:numId w:val="1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It is based on measurements that are objective valid and reliable</w:t>
      </w:r>
    </w:p>
    <w:p w:rsidR="00E940D9" w:rsidRPr="00E940D9" w:rsidRDefault="00E940D9" w:rsidP="00E940D9">
      <w:pPr>
        <w:numPr>
          <w:ilvl w:val="0"/>
          <w:numId w:val="1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It can be generalized</w:t>
      </w:r>
    </w:p>
    <w:p w:rsidR="00E940D9" w:rsidRPr="00E940D9" w:rsidRDefault="00E940D9" w:rsidP="00E940D9">
      <w:pPr>
        <w:numPr>
          <w:ilvl w:val="0"/>
          <w:numId w:val="1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It uses techniques that reduce bias</w:t>
      </w:r>
    </w:p>
    <w:p w:rsidR="00E940D9" w:rsidRPr="00E940D9" w:rsidRDefault="00E940D9" w:rsidP="00E940D9">
      <w:pPr>
        <w:numPr>
          <w:ilvl w:val="0"/>
          <w:numId w:val="1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It is made public</w:t>
      </w:r>
    </w:p>
    <w:p w:rsidR="00E940D9" w:rsidRPr="00E940D9" w:rsidRDefault="00E940D9" w:rsidP="00E940D9">
      <w:pPr>
        <w:numPr>
          <w:ilvl w:val="0"/>
          <w:numId w:val="1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lastRenderedPageBreak/>
        <w:t>It can be replicated</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Scientific Measurement: Objectivity Reliability and Validity</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Objective measurements:</w:t>
      </w:r>
      <w:r w:rsidRPr="00E940D9">
        <w:rPr>
          <w:rFonts w:ascii="Calibri" w:eastAsia="Times New Roman" w:hAnsi="Calibri" w:cs="Times New Roman"/>
          <w:i/>
          <w:iCs/>
          <w:color w:val="000000"/>
          <w:lang w:val="en-US"/>
        </w:rPr>
        <w:t xml:space="preserve"> the measure of an entity or </w:t>
      </w:r>
      <w:proofErr w:type="spellStart"/>
      <w:r w:rsidRPr="00E940D9">
        <w:rPr>
          <w:rFonts w:ascii="Calibri" w:eastAsia="Times New Roman" w:hAnsi="Calibri" w:cs="Times New Roman"/>
          <w:i/>
          <w:iCs/>
          <w:color w:val="000000"/>
          <w:lang w:val="en-US"/>
        </w:rPr>
        <w:t>behaviour</w:t>
      </w:r>
      <w:proofErr w:type="spellEnd"/>
      <w:r w:rsidRPr="00E940D9">
        <w:rPr>
          <w:rFonts w:ascii="Calibri" w:eastAsia="Times New Roman" w:hAnsi="Calibri" w:cs="Times New Roman"/>
          <w:i/>
          <w:iCs/>
          <w:color w:val="000000"/>
          <w:lang w:val="en-US"/>
        </w:rPr>
        <w:t xml:space="preserve"> that within an allowed margin of error, is consistent across instruments and observers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Variable:</w:t>
      </w:r>
      <w:r w:rsidRPr="00E940D9">
        <w:rPr>
          <w:rFonts w:ascii="Calibri" w:eastAsia="Times New Roman" w:hAnsi="Calibri" w:cs="Times New Roman"/>
          <w:i/>
          <w:iCs/>
          <w:color w:val="000000"/>
          <w:lang w:val="en-US"/>
        </w:rPr>
        <w:t xml:space="preserve"> the object, concept, or event being measured</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 xml:space="preserve">Operational definitions: </w:t>
      </w:r>
      <w:r w:rsidRPr="00E940D9">
        <w:rPr>
          <w:rFonts w:ascii="Calibri" w:eastAsia="Times New Roman" w:hAnsi="Calibri" w:cs="Times New Roman"/>
          <w:i/>
          <w:iCs/>
          <w:color w:val="000000"/>
          <w:lang w:val="en-US"/>
        </w:rPr>
        <w:t>Statements that describe the procedures and specific measures that are used to record observations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 xml:space="preserve">Validity: </w:t>
      </w:r>
      <w:r w:rsidRPr="00E940D9">
        <w:rPr>
          <w:rFonts w:ascii="Calibri" w:eastAsia="Times New Roman" w:hAnsi="Calibri" w:cs="Times New Roman"/>
          <w:i/>
          <w:iCs/>
          <w:color w:val="000000"/>
          <w:lang w:val="en-US"/>
        </w:rPr>
        <w:t>the degree to which an instrument or procedure actually measures what it claims to measure</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Reliability:</w:t>
      </w:r>
      <w:r w:rsidRPr="00E940D9">
        <w:rPr>
          <w:rFonts w:ascii="Calibri" w:eastAsia="Times New Roman" w:hAnsi="Calibri" w:cs="Times New Roman"/>
          <w:i/>
          <w:iCs/>
          <w:color w:val="000000"/>
          <w:lang w:val="en-US"/>
        </w:rPr>
        <w:t xml:space="preserve"> when it provides consistent and stable answers across multiple observations and points in time</w:t>
      </w:r>
    </w:p>
    <w:p w:rsidR="00E940D9" w:rsidRPr="00E940D9" w:rsidRDefault="00E940D9" w:rsidP="00E940D9">
      <w:pPr>
        <w:numPr>
          <w:ilvl w:val="0"/>
          <w:numId w:val="1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Test retest reliability determines whether scores are consistent across test sessions</w:t>
      </w:r>
    </w:p>
    <w:p w:rsidR="00E940D9" w:rsidRPr="00E940D9" w:rsidRDefault="00E940D9" w:rsidP="00E940D9">
      <w:pPr>
        <w:numPr>
          <w:ilvl w:val="0"/>
          <w:numId w:val="1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Alternate-forms reliability determines whether different forms of the same test produce the same results</w:t>
      </w:r>
    </w:p>
    <w:p w:rsidR="00E940D9" w:rsidRPr="00E940D9" w:rsidRDefault="00E940D9" w:rsidP="00E940D9">
      <w:pPr>
        <w:numPr>
          <w:ilvl w:val="0"/>
          <w:numId w:val="1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Observers score a </w:t>
      </w:r>
      <w:proofErr w:type="spellStart"/>
      <w:r w:rsidRPr="00E940D9">
        <w:rPr>
          <w:rFonts w:ascii="Calibri" w:eastAsia="Times New Roman" w:hAnsi="Calibri" w:cs="Times New Roman"/>
          <w:color w:val="000000"/>
          <w:lang w:val="en-US"/>
        </w:rPr>
        <w:t>behaviour</w:t>
      </w:r>
      <w:proofErr w:type="spellEnd"/>
      <w:r w:rsidRPr="00E940D9">
        <w:rPr>
          <w:rFonts w:ascii="Calibri" w:eastAsia="Times New Roman" w:hAnsi="Calibri" w:cs="Times New Roman"/>
          <w:color w:val="000000"/>
          <w:lang w:val="en-US"/>
        </w:rPr>
        <w:t xml:space="preserve"> or response : needs more than one rater to have high inter rater reliability</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proofErr w:type="spellStart"/>
      <w:r w:rsidRPr="00E940D9">
        <w:rPr>
          <w:rFonts w:ascii="Calibri" w:eastAsia="Times New Roman" w:hAnsi="Calibri" w:cs="Times New Roman"/>
          <w:color w:val="2E75B5"/>
          <w:sz w:val="28"/>
          <w:szCs w:val="28"/>
          <w:lang w:val="en-US"/>
        </w:rPr>
        <w:t>Generalizability</w:t>
      </w:r>
      <w:proofErr w:type="spellEnd"/>
      <w:r w:rsidRPr="00E940D9">
        <w:rPr>
          <w:rFonts w:ascii="Calibri" w:eastAsia="Times New Roman" w:hAnsi="Calibri" w:cs="Times New Roman"/>
          <w:color w:val="2E75B5"/>
          <w:sz w:val="28"/>
          <w:szCs w:val="28"/>
          <w:lang w:val="en-US"/>
        </w:rPr>
        <w:t xml:space="preserve"> of Results</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spellStart"/>
      <w:r w:rsidRPr="00E940D9">
        <w:rPr>
          <w:rFonts w:ascii="Calibri" w:eastAsia="Times New Roman" w:hAnsi="Calibri" w:cs="Times New Roman"/>
          <w:b/>
          <w:bCs/>
          <w:color w:val="000000"/>
          <w:lang w:val="en-US"/>
        </w:rPr>
        <w:t>Generalizability</w:t>
      </w:r>
      <w:proofErr w:type="spellEnd"/>
      <w:r w:rsidRPr="00E940D9">
        <w:rPr>
          <w:rFonts w:ascii="Calibri" w:eastAsia="Times New Roman" w:hAnsi="Calibri" w:cs="Times New Roman"/>
          <w:b/>
          <w:bCs/>
          <w:color w:val="000000"/>
          <w:lang w:val="en-US"/>
        </w:rPr>
        <w:t>:</w:t>
      </w:r>
      <w:r w:rsidRPr="00E940D9">
        <w:rPr>
          <w:rFonts w:ascii="Calibri" w:eastAsia="Times New Roman" w:hAnsi="Calibri" w:cs="Times New Roman"/>
          <w:color w:val="000000"/>
          <w:lang w:val="en-US"/>
        </w:rPr>
        <w:t xml:space="preserve"> Degree to which one set of results can be applied to other situations, individuals or events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Population:</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the group that researchers want to generalize about</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Sample:</w:t>
      </w:r>
      <w:r w:rsidRPr="00E940D9">
        <w:rPr>
          <w:rFonts w:ascii="Calibri" w:eastAsia="Times New Roman" w:hAnsi="Calibri" w:cs="Times New Roman"/>
          <w:i/>
          <w:iCs/>
          <w:color w:val="000000"/>
          <w:lang w:val="en-US"/>
        </w:rPr>
        <w:t xml:space="preserve"> a select group of population members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Random Sample:</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A sampling technique in which every individual of a population has an equal chance of being included</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Convenience Samples:</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samples who are most readily available</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Ecological Validity:</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results of a laboratory study can be applied to or repeated in the natural environment</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 xml:space="preserve">Sources </w:t>
      </w:r>
      <w:proofErr w:type="gramStart"/>
      <w:r w:rsidRPr="00E940D9">
        <w:rPr>
          <w:rFonts w:ascii="Calibri" w:eastAsia="Times New Roman" w:hAnsi="Calibri" w:cs="Times New Roman"/>
          <w:color w:val="2E75B5"/>
          <w:sz w:val="28"/>
          <w:szCs w:val="28"/>
          <w:lang w:val="en-US"/>
        </w:rPr>
        <w:t>Of</w:t>
      </w:r>
      <w:proofErr w:type="gramEnd"/>
      <w:r w:rsidRPr="00E940D9">
        <w:rPr>
          <w:rFonts w:ascii="Calibri" w:eastAsia="Times New Roman" w:hAnsi="Calibri" w:cs="Times New Roman"/>
          <w:color w:val="2E75B5"/>
          <w:sz w:val="28"/>
          <w:szCs w:val="28"/>
          <w:lang w:val="en-US"/>
        </w:rPr>
        <w:t xml:space="preserve"> Bias in Psychological Research</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-researcher bias: </w:t>
      </w:r>
      <w:proofErr w:type="gramStart"/>
      <w:r w:rsidRPr="00E940D9">
        <w:rPr>
          <w:rFonts w:ascii="Calibri" w:eastAsia="Times New Roman" w:hAnsi="Calibri" w:cs="Times New Roman"/>
          <w:color w:val="000000"/>
          <w:lang w:val="en-US"/>
        </w:rPr>
        <w:t>bias unintentionally introduced by the researchers, ex. Participants were</w:t>
      </w:r>
      <w:proofErr w:type="gramEnd"/>
      <w:r w:rsidRPr="00E940D9">
        <w:rPr>
          <w:rFonts w:ascii="Calibri" w:eastAsia="Times New Roman" w:hAnsi="Calibri" w:cs="Times New Roman"/>
          <w:color w:val="000000"/>
          <w:lang w:val="en-US"/>
        </w:rPr>
        <w:t xml:space="preserve"> treated differently</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-Participant </w:t>
      </w:r>
      <w:proofErr w:type="spellStart"/>
      <w:r w:rsidRPr="00E940D9">
        <w:rPr>
          <w:rFonts w:ascii="Calibri" w:eastAsia="Times New Roman" w:hAnsi="Calibri" w:cs="Times New Roman"/>
          <w:color w:val="000000"/>
          <w:lang w:val="en-US"/>
        </w:rPr>
        <w:t>bias</w:t>
      </w:r>
      <w:proofErr w:type="gramStart"/>
      <w:r w:rsidRPr="00E940D9">
        <w:rPr>
          <w:rFonts w:ascii="Calibri" w:eastAsia="Times New Roman" w:hAnsi="Calibri" w:cs="Times New Roman"/>
          <w:color w:val="000000"/>
          <w:lang w:val="en-US"/>
        </w:rPr>
        <w:t>:participants</w:t>
      </w:r>
      <w:proofErr w:type="spellEnd"/>
      <w:proofErr w:type="gramEnd"/>
      <w:r w:rsidRPr="00E940D9">
        <w:rPr>
          <w:rFonts w:ascii="Calibri" w:eastAsia="Times New Roman" w:hAnsi="Calibri" w:cs="Times New Roman"/>
          <w:color w:val="000000"/>
          <w:lang w:val="en-US"/>
        </w:rPr>
        <w:t xml:space="preserve"> introduce their own bias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 xml:space="preserve">Hawthorne effect: </w:t>
      </w:r>
      <w:r w:rsidRPr="00E940D9">
        <w:rPr>
          <w:rFonts w:ascii="Calibri" w:eastAsia="Times New Roman" w:hAnsi="Calibri" w:cs="Times New Roman"/>
          <w:i/>
          <w:iCs/>
          <w:color w:val="000000"/>
          <w:lang w:val="en-US"/>
        </w:rPr>
        <w:t xml:space="preserve">a </w:t>
      </w:r>
      <w:proofErr w:type="spellStart"/>
      <w:r w:rsidRPr="00E940D9">
        <w:rPr>
          <w:rFonts w:ascii="Calibri" w:eastAsia="Times New Roman" w:hAnsi="Calibri" w:cs="Times New Roman"/>
          <w:i/>
          <w:iCs/>
          <w:color w:val="000000"/>
          <w:lang w:val="en-US"/>
        </w:rPr>
        <w:t>behaviour</w:t>
      </w:r>
      <w:proofErr w:type="spellEnd"/>
      <w:r w:rsidRPr="00E940D9">
        <w:rPr>
          <w:rFonts w:ascii="Calibri" w:eastAsia="Times New Roman" w:hAnsi="Calibri" w:cs="Times New Roman"/>
          <w:i/>
          <w:iCs/>
          <w:color w:val="000000"/>
          <w:lang w:val="en-US"/>
        </w:rPr>
        <w:t xml:space="preserve"> change that occurs as a result of being observed</w:t>
      </w:r>
    </w:p>
    <w:p w:rsidR="00E940D9" w:rsidRPr="00E940D9" w:rsidRDefault="00E940D9" w:rsidP="00E940D9">
      <w:pPr>
        <w:spacing w:after="0" w:line="240" w:lineRule="auto"/>
        <w:ind w:left="540"/>
        <w:rPr>
          <w:rFonts w:ascii="Calibri" w:eastAsia="Times New Roman" w:hAnsi="Calibri" w:cs="Times New Roman"/>
          <w:color w:val="2E75B5"/>
          <w:lang w:val="en-US"/>
        </w:rPr>
      </w:pPr>
      <w:r w:rsidRPr="00E940D9">
        <w:rPr>
          <w:rFonts w:ascii="Calibri" w:eastAsia="Times New Roman" w:hAnsi="Calibri" w:cs="Times New Roman"/>
          <w:i/>
          <w:iCs/>
          <w:color w:val="2E75B5"/>
          <w:lang w:val="en-US"/>
        </w:rPr>
        <w:t>What do we know about how bias affects research participants?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Demand characteristics:</w:t>
      </w:r>
      <w:r w:rsidRPr="00E940D9">
        <w:rPr>
          <w:rFonts w:ascii="Calibri" w:eastAsia="Times New Roman" w:hAnsi="Calibri" w:cs="Times New Roman"/>
          <w:i/>
          <w:iCs/>
          <w:color w:val="000000"/>
          <w:lang w:val="en-US"/>
        </w:rPr>
        <w:t xml:space="preserve"> inadvertent cues given off by the experimenter or the experimental context that provide information about how participants are expected to behave</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 xml:space="preserve">Social Desirability: </w:t>
      </w:r>
      <w:r w:rsidRPr="00E940D9">
        <w:rPr>
          <w:rFonts w:ascii="Calibri" w:eastAsia="Times New Roman" w:hAnsi="Calibri" w:cs="Times New Roman"/>
          <w:i/>
          <w:iCs/>
          <w:color w:val="000000"/>
          <w:lang w:val="en-US"/>
        </w:rPr>
        <w:t xml:space="preserve">participants respond in ways that increase the chances that they will be viewed </w:t>
      </w:r>
      <w:proofErr w:type="spellStart"/>
      <w:r w:rsidRPr="00E940D9">
        <w:rPr>
          <w:rFonts w:ascii="Calibri" w:eastAsia="Times New Roman" w:hAnsi="Calibri" w:cs="Times New Roman"/>
          <w:i/>
          <w:iCs/>
          <w:color w:val="000000"/>
          <w:lang w:val="en-US"/>
        </w:rPr>
        <w:t>favourably</w:t>
      </w:r>
      <w:proofErr w:type="spellEnd"/>
    </w:p>
    <w:p w:rsidR="00E940D9" w:rsidRPr="00E940D9" w:rsidRDefault="00E940D9" w:rsidP="00E940D9">
      <w:pPr>
        <w:spacing w:after="0" w:line="240" w:lineRule="auto"/>
        <w:ind w:left="540"/>
        <w:rPr>
          <w:rFonts w:ascii="Calibri" w:eastAsia="Times New Roman" w:hAnsi="Calibri" w:cs="Times New Roman"/>
          <w:color w:val="2E75B5"/>
          <w:lang w:val="en-US"/>
        </w:rPr>
      </w:pPr>
      <w:r w:rsidRPr="00E940D9">
        <w:rPr>
          <w:rFonts w:ascii="Calibri" w:eastAsia="Times New Roman" w:hAnsi="Calibri" w:cs="Times New Roman"/>
          <w:i/>
          <w:iCs/>
          <w:color w:val="2E75B5"/>
          <w:lang w:val="en-US"/>
        </w:rPr>
        <w:t>Techniques that reduce bias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Providing anonymity and confidentiality to the volunteers, confidentiality means that results will be seen only by the researcher</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 xml:space="preserve">Placebo effect: </w:t>
      </w:r>
      <w:r w:rsidRPr="00E940D9">
        <w:rPr>
          <w:rFonts w:ascii="Calibri" w:eastAsia="Times New Roman" w:hAnsi="Calibri" w:cs="Times New Roman"/>
          <w:i/>
          <w:iCs/>
          <w:color w:val="000000"/>
          <w:lang w:val="en-US"/>
        </w:rPr>
        <w:t xml:space="preserve">a measureable and experienced improvement in health or </w:t>
      </w:r>
      <w:proofErr w:type="spellStart"/>
      <w:r w:rsidRPr="00E940D9">
        <w:rPr>
          <w:rFonts w:ascii="Calibri" w:eastAsia="Times New Roman" w:hAnsi="Calibri" w:cs="Times New Roman"/>
          <w:i/>
          <w:iCs/>
          <w:color w:val="000000"/>
          <w:lang w:val="en-US"/>
        </w:rPr>
        <w:t>behaviour</w:t>
      </w:r>
      <w:proofErr w:type="spellEnd"/>
      <w:r w:rsidRPr="00E940D9">
        <w:rPr>
          <w:rFonts w:ascii="Calibri" w:eastAsia="Times New Roman" w:hAnsi="Calibri" w:cs="Times New Roman"/>
          <w:i/>
          <w:iCs/>
          <w:color w:val="000000"/>
          <w:lang w:val="en-US"/>
        </w:rPr>
        <w:t xml:space="preserve"> that cannot be attributable to a medication or treatment</w:t>
      </w:r>
    </w:p>
    <w:p w:rsidR="00E940D9" w:rsidRPr="00E940D9" w:rsidRDefault="00E940D9" w:rsidP="00E940D9">
      <w:pPr>
        <w:numPr>
          <w:ilvl w:val="0"/>
          <w:numId w:val="1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Due to this effect it is important to do blind studies </w:t>
      </w:r>
      <w:r w:rsidRPr="00E940D9">
        <w:rPr>
          <w:rFonts w:ascii="Calibri" w:eastAsia="Times New Roman" w:hAnsi="Calibri" w:cs="Times New Roman"/>
          <w:b/>
          <w:bCs/>
          <w:color w:val="000000"/>
          <w:lang w:val="en-US"/>
        </w:rPr>
        <w:t>Single-blind study:</w:t>
      </w:r>
      <w:r w:rsidRPr="00E940D9">
        <w:rPr>
          <w:rFonts w:ascii="Calibri" w:eastAsia="Times New Roman" w:hAnsi="Calibri" w:cs="Times New Roman"/>
          <w:i/>
          <w:iCs/>
          <w:color w:val="000000"/>
          <w:lang w:val="en-US"/>
        </w:rPr>
        <w:t xml:space="preserve"> the participants do not know the true purpose of the study, or else do not know which type of treatment they are receiving. In this case the subjects are blind to the purpose of the study </w:t>
      </w:r>
      <w:r w:rsidRPr="00E940D9">
        <w:rPr>
          <w:rFonts w:ascii="Calibri" w:eastAsia="Times New Roman" w:hAnsi="Calibri" w:cs="Times New Roman"/>
          <w:b/>
          <w:bCs/>
          <w:color w:val="000000"/>
          <w:lang w:val="en-US"/>
        </w:rPr>
        <w:t>Double-blind study:</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 xml:space="preserve">a </w:t>
      </w:r>
      <w:r w:rsidRPr="00E940D9">
        <w:rPr>
          <w:rFonts w:ascii="Calibri" w:eastAsia="Times New Roman" w:hAnsi="Calibri" w:cs="Times New Roman"/>
          <w:i/>
          <w:iCs/>
          <w:color w:val="000000"/>
          <w:lang w:val="en-US"/>
        </w:rPr>
        <w:lastRenderedPageBreak/>
        <w:t>study in which neither the participant nor the experimenter knows the exact treatment for any individual</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 xml:space="preserve">Sharing the </w:t>
      </w:r>
      <w:proofErr w:type="spellStart"/>
      <w:r w:rsidRPr="00E940D9">
        <w:rPr>
          <w:rFonts w:ascii="Calibri" w:eastAsia="Times New Roman" w:hAnsi="Calibri" w:cs="Times New Roman"/>
          <w:color w:val="2E75B5"/>
          <w:sz w:val="28"/>
          <w:szCs w:val="28"/>
          <w:lang w:val="en-US"/>
        </w:rPr>
        <w:t>Resultsg</w:t>
      </w:r>
      <w:proofErr w:type="spellEnd"/>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-Academic </w:t>
      </w:r>
      <w:proofErr w:type="gramStart"/>
      <w:r w:rsidRPr="00E940D9">
        <w:rPr>
          <w:rFonts w:ascii="Calibri" w:eastAsia="Times New Roman" w:hAnsi="Calibri" w:cs="Times New Roman"/>
          <w:color w:val="000000"/>
          <w:lang w:val="en-US"/>
        </w:rPr>
        <w:t>Journals ,</w:t>
      </w:r>
      <w:proofErr w:type="gramEnd"/>
      <w:r w:rsidRPr="00E940D9">
        <w:rPr>
          <w:rFonts w:ascii="Calibri" w:eastAsia="Times New Roman" w:hAnsi="Calibri" w:cs="Times New Roman"/>
          <w:color w:val="000000"/>
          <w:lang w:val="en-US"/>
        </w:rPr>
        <w:t xml:space="preserve"> which articles must go through peer review</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Replication</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Replication</w:t>
      </w:r>
      <w:r w:rsidRPr="00E940D9">
        <w:rPr>
          <w:rFonts w:ascii="Calibri" w:eastAsia="Times New Roman" w:hAnsi="Calibri" w:cs="Times New Roman"/>
          <w:color w:val="000000"/>
          <w:lang w:val="en-US"/>
        </w:rPr>
        <w:t>:</w:t>
      </w:r>
      <w:r w:rsidRPr="00E940D9">
        <w:rPr>
          <w:rFonts w:ascii="Calibri" w:eastAsia="Times New Roman" w:hAnsi="Calibri" w:cs="Times New Roman"/>
          <w:i/>
          <w:iCs/>
          <w:color w:val="000000"/>
          <w:lang w:val="en-US"/>
        </w:rPr>
        <w:t xml:space="preserve"> process of repeating a study and finding a similar outcome each time</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-this is to ensure that published results did not occur due to carelessness, </w:t>
      </w:r>
      <w:proofErr w:type="gramStart"/>
      <w:r w:rsidRPr="00E940D9">
        <w:rPr>
          <w:rFonts w:ascii="Calibri" w:eastAsia="Times New Roman" w:hAnsi="Calibri" w:cs="Times New Roman"/>
          <w:color w:val="000000"/>
          <w:lang w:val="en-US"/>
        </w:rPr>
        <w:t>dishonesty ,</w:t>
      </w:r>
      <w:proofErr w:type="gramEnd"/>
      <w:r w:rsidRPr="00E940D9">
        <w:rPr>
          <w:rFonts w:ascii="Calibri" w:eastAsia="Times New Roman" w:hAnsi="Calibri" w:cs="Times New Roman"/>
          <w:color w:val="000000"/>
          <w:lang w:val="en-US"/>
        </w:rPr>
        <w:t xml:space="preserve"> or coincidence</w:t>
      </w:r>
    </w:p>
    <w:p w:rsidR="00E940D9" w:rsidRPr="00E940D9" w:rsidRDefault="00E940D9" w:rsidP="00E940D9">
      <w:pPr>
        <w:spacing w:after="0" w:line="240" w:lineRule="auto"/>
        <w:ind w:left="540"/>
        <w:rPr>
          <w:rFonts w:ascii="Calibri" w:eastAsia="Times New Roman" w:hAnsi="Calibri" w:cs="Times New Roman"/>
          <w:color w:val="1E4E79"/>
          <w:sz w:val="32"/>
          <w:szCs w:val="32"/>
          <w:lang w:val="en-US"/>
        </w:rPr>
      </w:pPr>
      <w:r w:rsidRPr="00E940D9">
        <w:rPr>
          <w:rFonts w:ascii="Calibri" w:eastAsia="Times New Roman" w:hAnsi="Calibri" w:cs="Times New Roman"/>
          <w:color w:val="1E4E79"/>
          <w:sz w:val="32"/>
          <w:szCs w:val="32"/>
          <w:lang w:val="en-US"/>
        </w:rPr>
        <w:t>Five Characteristics of Poor Research</w:t>
      </w:r>
    </w:p>
    <w:p w:rsidR="00E940D9" w:rsidRPr="00E940D9" w:rsidRDefault="00E940D9" w:rsidP="00E940D9">
      <w:pPr>
        <w:numPr>
          <w:ilvl w:val="0"/>
          <w:numId w:val="15"/>
        </w:numPr>
        <w:spacing w:after="0" w:line="240" w:lineRule="auto"/>
        <w:ind w:left="540"/>
        <w:textAlignment w:val="center"/>
        <w:rPr>
          <w:rFonts w:ascii="Calibri" w:eastAsia="Times New Roman" w:hAnsi="Calibri" w:cs="Times New Roman"/>
          <w:color w:val="000000"/>
          <w:lang w:val="en-US"/>
        </w:rPr>
      </w:pPr>
      <w:proofErr w:type="spellStart"/>
      <w:r w:rsidRPr="00E940D9">
        <w:rPr>
          <w:rFonts w:ascii="Calibri" w:eastAsia="Times New Roman" w:hAnsi="Calibri" w:cs="Times New Roman"/>
          <w:color w:val="000000"/>
          <w:lang w:val="en-US"/>
        </w:rPr>
        <w:t>Untestable</w:t>
      </w:r>
      <w:proofErr w:type="spellEnd"/>
      <w:r w:rsidRPr="00E940D9">
        <w:rPr>
          <w:rFonts w:ascii="Calibri" w:eastAsia="Times New Roman" w:hAnsi="Calibri" w:cs="Times New Roman"/>
          <w:color w:val="000000"/>
          <w:lang w:val="en-US"/>
        </w:rPr>
        <w:t xml:space="preserve"> hypotheses- must be falsifiable</w:t>
      </w:r>
    </w:p>
    <w:p w:rsidR="00E940D9" w:rsidRPr="00E940D9" w:rsidRDefault="00E940D9" w:rsidP="00E940D9">
      <w:pPr>
        <w:numPr>
          <w:ilvl w:val="0"/>
          <w:numId w:val="15"/>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Anecdotes- individual testimony used to make a claim as evidence</w:t>
      </w:r>
    </w:p>
    <w:p w:rsidR="00E940D9" w:rsidRPr="00E940D9" w:rsidRDefault="00E940D9" w:rsidP="00E940D9">
      <w:pPr>
        <w:numPr>
          <w:ilvl w:val="0"/>
          <w:numId w:val="15"/>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Biased selection of available data- some politicians/corporations may only use data that backs their own view</w:t>
      </w:r>
    </w:p>
    <w:p w:rsidR="00E940D9" w:rsidRPr="00E940D9" w:rsidRDefault="00E940D9" w:rsidP="00E940D9">
      <w:pPr>
        <w:numPr>
          <w:ilvl w:val="0"/>
          <w:numId w:val="15"/>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Appeals to authority- belief in an experts claim even with no supporting evidence is present</w:t>
      </w:r>
    </w:p>
    <w:p w:rsidR="00E940D9" w:rsidRPr="00E940D9" w:rsidRDefault="00E940D9" w:rsidP="00E940D9">
      <w:pPr>
        <w:numPr>
          <w:ilvl w:val="0"/>
          <w:numId w:val="15"/>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Appeals to common sense- appears to be sound lacks evidence appeals to tradition or novelty</w:t>
      </w:r>
    </w:p>
    <w:p w:rsidR="00E940D9" w:rsidRPr="00E940D9" w:rsidRDefault="00E940D9" w:rsidP="00E940D9">
      <w:pPr>
        <w:spacing w:after="0" w:line="240" w:lineRule="auto"/>
        <w:rPr>
          <w:rFonts w:ascii="Calibri" w:eastAsia="Times New Roman" w:hAnsi="Calibri" w:cs="Times New Roman"/>
          <w:color w:val="1E4E79"/>
          <w:sz w:val="32"/>
          <w:szCs w:val="32"/>
          <w:lang w:val="en-US"/>
        </w:rPr>
      </w:pPr>
      <w:r w:rsidRPr="00E940D9">
        <w:rPr>
          <w:rFonts w:ascii="Calibri" w:eastAsia="Times New Roman" w:hAnsi="Calibri" w:cs="Times New Roman"/>
          <w:color w:val="1E4E79"/>
          <w:sz w:val="32"/>
          <w:szCs w:val="32"/>
          <w:lang w:val="en-US"/>
        </w:rPr>
        <w:t>2.2| Scientific Research Designs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-All research designs have variables, operational definitions and data</w:t>
      </w:r>
    </w:p>
    <w:p w:rsidR="00E940D9" w:rsidRPr="00E940D9" w:rsidRDefault="00E940D9" w:rsidP="00E940D9">
      <w:pPr>
        <w:spacing w:after="0" w:line="240" w:lineRule="auto"/>
        <w:rPr>
          <w:rFonts w:ascii="Calibri" w:eastAsia="Times New Roman" w:hAnsi="Calibri" w:cs="Times New Roman"/>
          <w:color w:val="1E4E79"/>
          <w:sz w:val="32"/>
          <w:szCs w:val="32"/>
          <w:lang w:val="en-US"/>
        </w:rPr>
      </w:pPr>
      <w:r w:rsidRPr="00E940D9">
        <w:rPr>
          <w:rFonts w:ascii="Calibri" w:eastAsia="Times New Roman" w:hAnsi="Calibri" w:cs="Times New Roman"/>
          <w:color w:val="1E4E79"/>
          <w:sz w:val="32"/>
          <w:szCs w:val="32"/>
          <w:lang w:val="en-US"/>
        </w:rPr>
        <w:t>Descriptive Research</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-describes the characteristics used to inform other studies about why and how phenomenon occurs</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Case Studies</w:t>
      </w:r>
    </w:p>
    <w:p w:rsidR="00E940D9" w:rsidRPr="00E940D9" w:rsidRDefault="00E940D9" w:rsidP="00E940D9">
      <w:pPr>
        <w:numPr>
          <w:ilvl w:val="0"/>
          <w:numId w:val="1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In depth report about details of a specific case. Ex. </w:t>
      </w:r>
      <w:proofErr w:type="spellStart"/>
      <w:r w:rsidRPr="00E940D9">
        <w:rPr>
          <w:rFonts w:ascii="Calibri" w:eastAsia="Times New Roman" w:hAnsi="Calibri" w:cs="Times New Roman"/>
          <w:color w:val="000000"/>
          <w:lang w:val="en-US"/>
        </w:rPr>
        <w:t>Phineas</w:t>
      </w:r>
      <w:proofErr w:type="spellEnd"/>
      <w:r w:rsidRPr="00E940D9">
        <w:rPr>
          <w:rFonts w:ascii="Calibri" w:eastAsia="Times New Roman" w:hAnsi="Calibri" w:cs="Times New Roman"/>
          <w:color w:val="000000"/>
          <w:lang w:val="en-US"/>
        </w:rPr>
        <w:t xml:space="preserve"> Gage got a rod stuck in his head which made him much more impulsive, inconsiderate, indecisive and impatient. Located in the frontal lobe</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Naturalistic Observation</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-observe and record </w:t>
      </w:r>
      <w:proofErr w:type="spellStart"/>
      <w:r w:rsidRPr="00E940D9">
        <w:rPr>
          <w:rFonts w:ascii="Calibri" w:eastAsia="Times New Roman" w:hAnsi="Calibri" w:cs="Times New Roman"/>
          <w:color w:val="000000"/>
          <w:lang w:val="en-US"/>
        </w:rPr>
        <w:t>behaviour</w:t>
      </w:r>
      <w:proofErr w:type="spellEnd"/>
      <w:r w:rsidRPr="00E940D9">
        <w:rPr>
          <w:rFonts w:ascii="Calibri" w:eastAsia="Times New Roman" w:hAnsi="Calibri" w:cs="Times New Roman"/>
          <w:color w:val="000000"/>
          <w:lang w:val="en-US"/>
        </w:rPr>
        <w:t xml:space="preserve"> as it occurs in </w:t>
      </w:r>
      <w:proofErr w:type="gramStart"/>
      <w:r w:rsidRPr="00E940D9">
        <w:rPr>
          <w:rFonts w:ascii="Calibri" w:eastAsia="Times New Roman" w:hAnsi="Calibri" w:cs="Times New Roman"/>
          <w:color w:val="000000"/>
          <w:lang w:val="en-US"/>
        </w:rPr>
        <w:t>subjects</w:t>
      </w:r>
      <w:proofErr w:type="gramEnd"/>
      <w:r w:rsidRPr="00E940D9">
        <w:rPr>
          <w:rFonts w:ascii="Calibri" w:eastAsia="Times New Roman" w:hAnsi="Calibri" w:cs="Times New Roman"/>
          <w:color w:val="000000"/>
          <w:lang w:val="en-US"/>
        </w:rPr>
        <w:t xml:space="preserve"> natural environment</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Surveys and Questionnaires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-self reporting: a method which responses are provided by people being studied</w:t>
      </w:r>
    </w:p>
    <w:p w:rsidR="00E940D9" w:rsidRPr="00E940D9" w:rsidRDefault="00E940D9" w:rsidP="00E940D9">
      <w:pPr>
        <w:spacing w:after="0" w:line="240" w:lineRule="auto"/>
        <w:rPr>
          <w:rFonts w:ascii="Calibri" w:eastAsia="Times New Roman" w:hAnsi="Calibri" w:cs="Times New Roman"/>
          <w:color w:val="1E4E79"/>
          <w:sz w:val="32"/>
          <w:szCs w:val="32"/>
          <w:lang w:val="en-US"/>
        </w:rPr>
      </w:pPr>
      <w:proofErr w:type="spellStart"/>
      <w:r w:rsidRPr="00E940D9">
        <w:rPr>
          <w:rFonts w:ascii="Calibri" w:eastAsia="Times New Roman" w:hAnsi="Calibri" w:cs="Times New Roman"/>
          <w:color w:val="1E4E79"/>
          <w:sz w:val="32"/>
          <w:szCs w:val="32"/>
          <w:lang w:val="en-US"/>
        </w:rPr>
        <w:t>Correlational</w:t>
      </w:r>
      <w:proofErr w:type="spellEnd"/>
      <w:r w:rsidRPr="00E940D9">
        <w:rPr>
          <w:rFonts w:ascii="Calibri" w:eastAsia="Times New Roman" w:hAnsi="Calibri" w:cs="Times New Roman"/>
          <w:color w:val="1E4E79"/>
          <w:sz w:val="32"/>
          <w:szCs w:val="32"/>
          <w:lang w:val="en-US"/>
        </w:rPr>
        <w:t xml:space="preserve"> Research</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-involves measuring the degree of association between two or more variables, can be visualized with a scatter plot</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-correlation has a direction positive= 2 variables change in same direction</w:t>
      </w:r>
      <w:proofErr w:type="gramStart"/>
      <w:r w:rsidRPr="00E940D9">
        <w:rPr>
          <w:rFonts w:ascii="Calibri" w:eastAsia="Times New Roman" w:hAnsi="Calibri" w:cs="Times New Roman"/>
          <w:color w:val="000000"/>
          <w:lang w:val="en-US"/>
        </w:rPr>
        <w:t>,  negative</w:t>
      </w:r>
      <w:proofErr w:type="gramEnd"/>
      <w:r w:rsidRPr="00E940D9">
        <w:rPr>
          <w:rFonts w:ascii="Calibri" w:eastAsia="Times New Roman" w:hAnsi="Calibri" w:cs="Times New Roman"/>
          <w:color w:val="000000"/>
          <w:lang w:val="en-US"/>
        </w:rPr>
        <w:t xml:space="preserve"> = one increases while the other decreases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-also has magnitude/strength: refers to how closely changes are linked to another variable measured by the correlation coefficient 0=0 no relationship +/- 1 = 1 strong relationship note this is not a measure of causality</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Third variable problem -</w:t>
      </w:r>
      <w:r w:rsidRPr="00E940D9">
        <w:rPr>
          <w:rFonts w:ascii="Calibri" w:eastAsia="Times New Roman" w:hAnsi="Calibri" w:cs="Times New Roman"/>
          <w:i/>
          <w:iCs/>
          <w:color w:val="000000"/>
          <w:lang w:val="en-US"/>
        </w:rPr>
        <w:t xml:space="preserve"> the possibility that a third, unmeasured variable is actually responsible for an established correlation between 2 variables.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i/>
          <w:iCs/>
          <w:color w:val="000000"/>
          <w:lang w:val="en-US"/>
        </w:rPr>
        <w:t>-illusory correlations</w:t>
      </w:r>
      <w:r w:rsidRPr="00E940D9">
        <w:rPr>
          <w:rFonts w:ascii="Calibri" w:eastAsia="Times New Roman" w:hAnsi="Calibri" w:cs="Times New Roman"/>
          <w:color w:val="000000"/>
          <w:lang w:val="en-US"/>
        </w:rPr>
        <w:t xml:space="preserve">: relationships that exist only </w:t>
      </w:r>
      <w:proofErr w:type="gramStart"/>
      <w:r w:rsidRPr="00E940D9">
        <w:rPr>
          <w:rFonts w:ascii="Calibri" w:eastAsia="Times New Roman" w:hAnsi="Calibri" w:cs="Times New Roman"/>
          <w:color w:val="000000"/>
          <w:lang w:val="en-US"/>
        </w:rPr>
        <w:t>in  the</w:t>
      </w:r>
      <w:proofErr w:type="gramEnd"/>
      <w:r w:rsidRPr="00E940D9">
        <w:rPr>
          <w:rFonts w:ascii="Calibri" w:eastAsia="Times New Roman" w:hAnsi="Calibri" w:cs="Times New Roman"/>
          <w:color w:val="000000"/>
          <w:lang w:val="en-US"/>
        </w:rPr>
        <w:t xml:space="preserve"> mind</w:t>
      </w:r>
    </w:p>
    <w:p w:rsidR="00E940D9" w:rsidRPr="00E940D9" w:rsidRDefault="00E940D9" w:rsidP="00E940D9">
      <w:pPr>
        <w:spacing w:after="0" w:line="240" w:lineRule="auto"/>
        <w:rPr>
          <w:rFonts w:ascii="Calibri" w:eastAsia="Times New Roman" w:hAnsi="Calibri" w:cs="Times New Roman"/>
          <w:color w:val="1E4E79"/>
          <w:sz w:val="32"/>
          <w:szCs w:val="32"/>
          <w:lang w:val="en-US"/>
        </w:rPr>
      </w:pPr>
      <w:r w:rsidRPr="00E940D9">
        <w:rPr>
          <w:rFonts w:ascii="Calibri" w:eastAsia="Times New Roman" w:hAnsi="Calibri" w:cs="Times New Roman"/>
          <w:color w:val="1E4E79"/>
          <w:sz w:val="32"/>
          <w:szCs w:val="32"/>
          <w:lang w:val="en-US"/>
        </w:rPr>
        <w:t xml:space="preserve">Experimental Research </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-only designs that can provide strong evidence for cause and effect relationships, minimum 2 variables, differences between </w:t>
      </w:r>
      <w:proofErr w:type="spellStart"/>
      <w:r w:rsidRPr="00E940D9">
        <w:rPr>
          <w:rFonts w:ascii="Calibri" w:eastAsia="Times New Roman" w:hAnsi="Calibri" w:cs="Times New Roman"/>
          <w:color w:val="000000"/>
          <w:lang w:val="en-US"/>
        </w:rPr>
        <w:t>correlational</w:t>
      </w:r>
      <w:proofErr w:type="spellEnd"/>
      <w:r w:rsidRPr="00E940D9">
        <w:rPr>
          <w:rFonts w:ascii="Calibri" w:eastAsia="Times New Roman" w:hAnsi="Calibri" w:cs="Times New Roman"/>
          <w:color w:val="000000"/>
          <w:lang w:val="en-US"/>
        </w:rPr>
        <w:t xml:space="preserve"> research and experiments is the random assignment of participants and control over the variables being studied</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lastRenderedPageBreak/>
        <w:t>The Experimental Method</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b/>
          <w:bCs/>
          <w:color w:val="000000"/>
          <w:lang w:val="en-US"/>
        </w:rPr>
        <w:t>random</w:t>
      </w:r>
      <w:proofErr w:type="gramEnd"/>
      <w:r w:rsidRPr="00E940D9">
        <w:rPr>
          <w:rFonts w:ascii="Calibri" w:eastAsia="Times New Roman" w:hAnsi="Calibri" w:cs="Times New Roman"/>
          <w:b/>
          <w:bCs/>
          <w:color w:val="000000"/>
          <w:lang w:val="en-US"/>
        </w:rPr>
        <w:t xml:space="preserve"> assignment:</w:t>
      </w:r>
      <w:r w:rsidRPr="00E940D9">
        <w:rPr>
          <w:rFonts w:ascii="Calibri" w:eastAsia="Times New Roman" w:hAnsi="Calibri" w:cs="Times New Roman"/>
          <w:i/>
          <w:iCs/>
          <w:color w:val="000000"/>
          <w:lang w:val="en-US"/>
        </w:rPr>
        <w:t xml:space="preserve"> a technique for dividing samples into 2 or more groups in which participants are equally likely to be placed in any condition of the experiment</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Confounding Variable:</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 xml:space="preserve">variable outside of the </w:t>
      </w:r>
      <w:proofErr w:type="gramStart"/>
      <w:r w:rsidRPr="00E940D9">
        <w:rPr>
          <w:rFonts w:ascii="Calibri" w:eastAsia="Times New Roman" w:hAnsi="Calibri" w:cs="Times New Roman"/>
          <w:i/>
          <w:iCs/>
          <w:color w:val="000000"/>
          <w:lang w:val="en-US"/>
        </w:rPr>
        <w:t>researchers</w:t>
      </w:r>
      <w:proofErr w:type="gramEnd"/>
      <w:r w:rsidRPr="00E940D9">
        <w:rPr>
          <w:rFonts w:ascii="Calibri" w:eastAsia="Times New Roman" w:hAnsi="Calibri" w:cs="Times New Roman"/>
          <w:i/>
          <w:iCs/>
          <w:color w:val="000000"/>
          <w:lang w:val="en-US"/>
        </w:rPr>
        <w:t xml:space="preserve"> control that may affect or provide an alternative explanation for the results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Independent Variable:</w:t>
      </w:r>
      <w:r w:rsidRPr="00E940D9">
        <w:rPr>
          <w:rFonts w:ascii="Calibri" w:eastAsia="Times New Roman" w:hAnsi="Calibri" w:cs="Times New Roman"/>
          <w:i/>
          <w:iCs/>
          <w:color w:val="000000"/>
          <w:lang w:val="en-US"/>
        </w:rPr>
        <w:t xml:space="preserve"> the variable that the experimenter manipulates to distinguish between 2 or more groups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 xml:space="preserve">Dependent Variable: </w:t>
      </w:r>
      <w:r w:rsidRPr="00E940D9">
        <w:rPr>
          <w:rFonts w:ascii="Calibri" w:eastAsia="Times New Roman" w:hAnsi="Calibri" w:cs="Times New Roman"/>
          <w:i/>
          <w:iCs/>
          <w:color w:val="000000"/>
          <w:lang w:val="en-US"/>
        </w:rPr>
        <w:t>observation recorded and compared across groups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 xml:space="preserve">Between-subjects design: </w:t>
      </w:r>
      <w:r w:rsidRPr="00E940D9">
        <w:rPr>
          <w:rFonts w:ascii="Calibri" w:eastAsia="Times New Roman" w:hAnsi="Calibri" w:cs="Times New Roman"/>
          <w:i/>
          <w:iCs/>
          <w:color w:val="000000"/>
          <w:lang w:val="en-US"/>
        </w:rPr>
        <w:t xml:space="preserve">an experimental design in which we compare the performance of participants who are in different groups one of these is the </w:t>
      </w:r>
      <w:r w:rsidRPr="00E940D9">
        <w:rPr>
          <w:rFonts w:ascii="Calibri" w:eastAsia="Times New Roman" w:hAnsi="Calibri" w:cs="Times New Roman"/>
          <w:b/>
          <w:bCs/>
          <w:color w:val="000000"/>
          <w:lang w:val="en-US"/>
        </w:rPr>
        <w:t xml:space="preserve">Experimental group: getting treatment </w:t>
      </w:r>
      <w:r w:rsidRPr="00E940D9">
        <w:rPr>
          <w:rFonts w:ascii="Calibri" w:eastAsia="Times New Roman" w:hAnsi="Calibri" w:cs="Times New Roman"/>
          <w:i/>
          <w:iCs/>
          <w:color w:val="000000"/>
          <w:lang w:val="en-US"/>
        </w:rPr>
        <w:t xml:space="preserve">while the other is the </w:t>
      </w:r>
      <w:r w:rsidRPr="00E940D9">
        <w:rPr>
          <w:rFonts w:ascii="Calibri" w:eastAsia="Times New Roman" w:hAnsi="Calibri" w:cs="Times New Roman"/>
          <w:b/>
          <w:bCs/>
          <w:color w:val="000000"/>
          <w:lang w:val="en-US"/>
        </w:rPr>
        <w:t>Control group: does not receive treatment</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w:t>
      </w:r>
      <w:proofErr w:type="gramStart"/>
      <w:r w:rsidRPr="00E940D9">
        <w:rPr>
          <w:rFonts w:ascii="Calibri" w:eastAsia="Times New Roman" w:hAnsi="Calibri" w:cs="Times New Roman"/>
          <w:color w:val="000000"/>
          <w:lang w:val="en-US"/>
        </w:rPr>
        <w:t>criticisms of this design is</w:t>
      </w:r>
      <w:proofErr w:type="gramEnd"/>
      <w:r w:rsidRPr="00E940D9">
        <w:rPr>
          <w:rFonts w:ascii="Calibri" w:eastAsia="Times New Roman" w:hAnsi="Calibri" w:cs="Times New Roman"/>
          <w:color w:val="000000"/>
          <w:lang w:val="en-US"/>
        </w:rPr>
        <w:t xml:space="preserve"> that what if these groups are different due to chance</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Within subjects design:</w:t>
      </w:r>
      <w:r w:rsidRPr="00E940D9">
        <w:rPr>
          <w:rFonts w:ascii="Calibri" w:eastAsia="Times New Roman" w:hAnsi="Calibri" w:cs="Times New Roman"/>
          <w:i/>
          <w:iCs/>
          <w:color w:val="000000"/>
          <w:lang w:val="en-US"/>
        </w:rPr>
        <w:t xml:space="preserve"> an experimental design in which the same participants respond to all types of stimuli or experience all experimental conditions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7334250" cy="2257425"/>
            <wp:effectExtent l="19050" t="0" r="0" b="0"/>
            <wp:docPr id="2" name="Picture 2" descr="Machine generated alternative text:&#10;Table 2. I &#10;METHOD &#10;Strengths and Limitations of Different Research Designs &#10;LIMITATIONS &#10;Poor control over possibly influential variables &#10;Poor control: participants may not answer honestly. &#10;written responses may not be truly Of &#10;actual behaviour &#10;Focus on a Single subject limits generalizability &#10;Does not alOW researcher to deterrnine cause—and- &#10;effect relationships &#10;Risk Of being artificial With limited generalization to &#10;real - world situations &#10;STRENGTHS &#10;Allows detailed descriptions Of subjects in environrnents &#10;Where behavbur OCCurS &#10;Quick and Often convenient Way Of gathering large &#10;Of self-report data &#10;Yields detailed Often Of rare conditions or &#10;Obse o &#10;Shows Strength Of relationships between variables &#10;Tests relationships; Offers good control &#10;influential variables &#10;observation &#10;rveys/question naires &#10;Case Stud i 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10;Table 2. I &#10;METHOD &#10;Strengths and Limitations of Different Research Designs &#10;LIMITATIONS &#10;Poor control over possibly influential variables &#10;Poor control: participants may not answer honestly. &#10;written responses may not be truly Of &#10;actual behaviour &#10;Focus on a Single subject limits generalizability &#10;Does not alOW researcher to deterrnine cause—and- &#10;effect relationships &#10;Risk Of being artificial With limited generalization to &#10;real - world situations &#10;STRENGTHS &#10;Allows detailed descriptions Of subjects in environrnents &#10;Where behavbur OCCurS &#10;Quick and Often convenient Way Of gathering large &#10;Of self-report data &#10;Yields detailed Often Of rare conditions or &#10;Obse o &#10;Shows Strength Of relationships between variables &#10;Tests relationships; Offers good control &#10;influential variables &#10;observation &#10;rveys/question naires &#10;Case Stud i es "/>
                    <pic:cNvPicPr>
                      <a:picLocks noChangeAspect="1" noChangeArrowheads="1"/>
                    </pic:cNvPicPr>
                  </pic:nvPicPr>
                  <pic:blipFill>
                    <a:blip r:embed="rId5" cstate="print"/>
                    <a:srcRect/>
                    <a:stretch>
                      <a:fillRect/>
                    </a:stretch>
                  </pic:blipFill>
                  <pic:spPr bwMode="auto">
                    <a:xfrm>
                      <a:off x="0" y="0"/>
                      <a:ext cx="7334250" cy="225742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Quasi-Experimental Method</w:t>
      </w:r>
    </w:p>
    <w:p w:rsidR="00E940D9" w:rsidRPr="00E940D9" w:rsidRDefault="00E940D9" w:rsidP="00E940D9">
      <w:pPr>
        <w:numPr>
          <w:ilvl w:val="0"/>
          <w:numId w:val="17"/>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Research technique in which the 2 or more groups that are compared are selected based on predetermined characteristic rather than random assignment</w:t>
      </w:r>
    </w:p>
    <w:p w:rsidR="00E940D9" w:rsidRPr="00E940D9" w:rsidRDefault="00E940D9" w:rsidP="00E940D9">
      <w:pPr>
        <w:numPr>
          <w:ilvl w:val="0"/>
          <w:numId w:val="17"/>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Cannot determine what it is about those groups that lead to the differences</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Converging Operations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-when a theory holds up to dozens of tests using different designs then we can be confident of its accuracy</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rPr>
          <w:rFonts w:ascii="Calibri" w:eastAsia="Times New Roman" w:hAnsi="Calibri" w:cs="Times New Roman"/>
          <w:color w:val="1E4E79"/>
          <w:sz w:val="32"/>
          <w:szCs w:val="32"/>
          <w:lang w:val="en-US"/>
        </w:rPr>
      </w:pPr>
      <w:r w:rsidRPr="00E940D9">
        <w:rPr>
          <w:rFonts w:ascii="Calibri" w:eastAsia="Times New Roman" w:hAnsi="Calibri" w:cs="Times New Roman"/>
          <w:color w:val="1E4E79"/>
          <w:sz w:val="32"/>
          <w:szCs w:val="32"/>
          <w:lang w:val="en-US"/>
        </w:rPr>
        <w:t>2.3| Ethics in Psychological Research</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-1950s mind control techniques were tested on prisoners of war officially ended in 1973</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Promoting the Welfare of Research Participants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Research Ethics Board:</w:t>
      </w:r>
      <w:r w:rsidRPr="00E940D9">
        <w:rPr>
          <w:rFonts w:ascii="Calibri" w:eastAsia="Times New Roman" w:hAnsi="Calibri" w:cs="Times New Roman"/>
          <w:i/>
          <w:iCs/>
          <w:color w:val="000000"/>
          <w:lang w:val="en-US"/>
        </w:rPr>
        <w:t xml:space="preserve"> a committee of researchers and officials at an institution charged with the protection of human research participants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i/>
          <w:iCs/>
          <w:color w:val="000000"/>
          <w:lang w:val="en-US"/>
        </w:rPr>
        <w:t xml:space="preserve">-protects individuals in 2 ways  </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(1) The committee weighs potential risks to the volunteers</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against</w:t>
      </w:r>
      <w:proofErr w:type="gramEnd"/>
      <w:r w:rsidRPr="00E940D9">
        <w:rPr>
          <w:rFonts w:ascii="Calibri" w:eastAsia="Times New Roman" w:hAnsi="Calibri" w:cs="Times New Roman"/>
          <w:color w:val="000000"/>
          <w:lang w:val="en-US"/>
        </w:rPr>
        <w:t xml:space="preserve"> the possible benefits of the research, and</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(2) </w:t>
      </w:r>
      <w:proofErr w:type="gramStart"/>
      <w:r w:rsidRPr="00E940D9">
        <w:rPr>
          <w:rFonts w:ascii="Calibri" w:eastAsia="Times New Roman" w:hAnsi="Calibri" w:cs="Times New Roman"/>
          <w:color w:val="000000"/>
          <w:lang w:val="en-US"/>
        </w:rPr>
        <w:t>it</w:t>
      </w:r>
      <w:proofErr w:type="gramEnd"/>
      <w:r w:rsidRPr="00E940D9">
        <w:rPr>
          <w:rFonts w:ascii="Calibri" w:eastAsia="Times New Roman" w:hAnsi="Calibri" w:cs="Times New Roman"/>
          <w:color w:val="000000"/>
          <w:lang w:val="en-US"/>
        </w:rPr>
        <w:t xml:space="preserve"> requires that volunteers agree to participate in the</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lastRenderedPageBreak/>
        <w:t>research</w:t>
      </w:r>
      <w:proofErr w:type="gramEnd"/>
      <w:r w:rsidRPr="00E940D9">
        <w:rPr>
          <w:rFonts w:ascii="Calibri" w:eastAsia="Times New Roman" w:hAnsi="Calibri" w:cs="Times New Roman"/>
          <w:color w:val="000000"/>
          <w:lang w:val="en-US"/>
        </w:rPr>
        <w:t xml:space="preserve"> (i.e., they give informed consent). </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OBTAINING INFORMED CONSENT</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all</w:t>
      </w:r>
      <w:proofErr w:type="gramEnd"/>
      <w:r w:rsidRPr="00E940D9">
        <w:rPr>
          <w:rFonts w:ascii="Calibri" w:eastAsia="Times New Roman" w:hAnsi="Calibri" w:cs="Times New Roman"/>
          <w:color w:val="000000"/>
          <w:lang w:val="en-US"/>
        </w:rPr>
        <w:t xml:space="preserve"> participants must provide</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b/>
          <w:bCs/>
          <w:color w:val="000000"/>
          <w:lang w:val="en-US"/>
        </w:rPr>
        <w:t>informed</w:t>
      </w:r>
      <w:proofErr w:type="gramEnd"/>
      <w:r w:rsidRPr="00E940D9">
        <w:rPr>
          <w:rFonts w:ascii="Calibri" w:eastAsia="Times New Roman" w:hAnsi="Calibri" w:cs="Times New Roman"/>
          <w:b/>
          <w:bCs/>
          <w:color w:val="000000"/>
          <w:lang w:val="en-US"/>
        </w:rPr>
        <w:t xml:space="preserve"> consent</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A potential volunteer must be informed (know the purpose, tasks, and risks involved in the study) and</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i/>
          <w:iCs/>
          <w:color w:val="000000"/>
          <w:lang w:val="en-US"/>
        </w:rPr>
        <w:t>give</w:t>
      </w:r>
      <w:proofErr w:type="gramEnd"/>
      <w:r w:rsidRPr="00E940D9">
        <w:rPr>
          <w:rFonts w:ascii="Calibri" w:eastAsia="Times New Roman" w:hAnsi="Calibri" w:cs="Times New Roman"/>
          <w:i/>
          <w:iCs/>
          <w:color w:val="000000"/>
          <w:lang w:val="en-US"/>
        </w:rPr>
        <w:t xml:space="preserve"> consent (agree to participate based on the information provided) without pressure.</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 </w:t>
      </w:r>
      <w:proofErr w:type="gramStart"/>
      <w:r w:rsidRPr="00E940D9">
        <w:rPr>
          <w:rFonts w:ascii="Calibri" w:eastAsia="Times New Roman" w:hAnsi="Calibri" w:cs="Times New Roman"/>
          <w:color w:val="000000"/>
          <w:lang w:val="en-US"/>
        </w:rPr>
        <w:t>at</w:t>
      </w:r>
      <w:proofErr w:type="gramEnd"/>
      <w:r w:rsidRPr="00E940D9">
        <w:rPr>
          <w:rFonts w:ascii="Calibri" w:eastAsia="Times New Roman" w:hAnsi="Calibri" w:cs="Times New Roman"/>
          <w:color w:val="000000"/>
          <w:lang w:val="en-US"/>
        </w:rPr>
        <w:t xml:space="preserve"> minimum, the following details  should be provided</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The topic of the study</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The nature of any stimuli (e.g., images, sounds, smells)</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to</w:t>
      </w:r>
      <w:proofErr w:type="gramEnd"/>
      <w:r w:rsidRPr="00E940D9">
        <w:rPr>
          <w:rFonts w:ascii="Calibri" w:eastAsia="Times New Roman" w:hAnsi="Calibri" w:cs="Times New Roman"/>
          <w:color w:val="000000"/>
          <w:lang w:val="en-US"/>
        </w:rPr>
        <w:t xml:space="preserve"> which they will be exposed</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The nature of any tasks (e.g., tests, puzzles) they will</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complete</w:t>
      </w:r>
      <w:proofErr w:type="gramEnd"/>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The approximate duration of the study</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Any potential physical, psychological, or social risks</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involved</w:t>
      </w:r>
      <w:proofErr w:type="gramEnd"/>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The steps that the researchers have taken to minimize</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those</w:t>
      </w:r>
      <w:proofErr w:type="gramEnd"/>
      <w:r w:rsidRPr="00E940D9">
        <w:rPr>
          <w:rFonts w:ascii="Calibri" w:eastAsia="Times New Roman" w:hAnsi="Calibri" w:cs="Times New Roman"/>
          <w:color w:val="000000"/>
          <w:lang w:val="en-US"/>
        </w:rPr>
        <w:t xml:space="preserve"> risks </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 xml:space="preserve"> </w:t>
      </w:r>
      <w:proofErr w:type="gramStart"/>
      <w:r w:rsidRPr="00E940D9">
        <w:rPr>
          <w:rFonts w:ascii="Calibri" w:eastAsia="Times New Roman" w:hAnsi="Calibri" w:cs="Times New Roman"/>
          <w:b/>
          <w:bCs/>
          <w:color w:val="000000"/>
          <w:lang w:val="en-US"/>
        </w:rPr>
        <w:t>deception</w:t>
      </w:r>
      <w:proofErr w:type="gramEnd"/>
      <w:r w:rsidRPr="00E940D9">
        <w:rPr>
          <w:rFonts w:ascii="Calibri" w:eastAsia="Times New Roman" w:hAnsi="Calibri" w:cs="Times New Roman"/>
          <w:color w:val="000000"/>
          <w:lang w:val="en-US"/>
        </w:rPr>
        <w:t>:</w:t>
      </w:r>
      <w:r w:rsidRPr="00E940D9">
        <w:rPr>
          <w:rFonts w:ascii="Calibri" w:eastAsia="Times New Roman" w:hAnsi="Calibri" w:cs="Times New Roman"/>
          <w:i/>
          <w:iCs/>
          <w:color w:val="000000"/>
          <w:lang w:val="en-US"/>
        </w:rPr>
        <w:t xml:space="preserve"> misleading or only partially informing participants of the true topic or hypothesis under investigation.</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psychological</w:t>
      </w:r>
      <w:proofErr w:type="gramEnd"/>
      <w:r w:rsidRPr="00E940D9">
        <w:rPr>
          <w:rFonts w:ascii="Calibri" w:eastAsia="Times New Roman" w:hAnsi="Calibri" w:cs="Times New Roman"/>
          <w:color w:val="000000"/>
          <w:lang w:val="en-US"/>
        </w:rPr>
        <w:t xml:space="preserve"> research includes the following elements in determining whether full consent is given:</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 </w:t>
      </w:r>
      <w:r w:rsidRPr="00E940D9">
        <w:rPr>
          <w:rFonts w:ascii="Calibri" w:eastAsia="Times New Roman" w:hAnsi="Calibri" w:cs="Times New Roman"/>
          <w:b/>
          <w:bCs/>
          <w:color w:val="000000"/>
          <w:lang w:val="en-US"/>
        </w:rPr>
        <w:t>Freedom to choose.</w:t>
      </w:r>
      <w:r w:rsidRPr="00E940D9">
        <w:rPr>
          <w:rFonts w:ascii="Calibri" w:eastAsia="Times New Roman" w:hAnsi="Calibri" w:cs="Times New Roman"/>
          <w:color w:val="000000"/>
          <w:lang w:val="en-US"/>
        </w:rPr>
        <w:t xml:space="preserve"> Individuals should not be at risk for financial loss, physical harm, or damage to their reputation</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if</w:t>
      </w:r>
      <w:proofErr w:type="gramEnd"/>
      <w:r w:rsidRPr="00E940D9">
        <w:rPr>
          <w:rFonts w:ascii="Calibri" w:eastAsia="Times New Roman" w:hAnsi="Calibri" w:cs="Times New Roman"/>
          <w:color w:val="000000"/>
          <w:lang w:val="en-US"/>
        </w:rPr>
        <w:t xml:space="preserve"> they choose not to participate.</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 </w:t>
      </w:r>
      <w:r w:rsidRPr="00E940D9">
        <w:rPr>
          <w:rFonts w:ascii="Calibri" w:eastAsia="Times New Roman" w:hAnsi="Calibri" w:cs="Times New Roman"/>
          <w:b/>
          <w:bCs/>
          <w:color w:val="000000"/>
          <w:lang w:val="en-US"/>
        </w:rPr>
        <w:t>Equal opportunities.</w:t>
      </w:r>
      <w:r w:rsidRPr="00E940D9">
        <w:rPr>
          <w:rFonts w:ascii="Calibri" w:eastAsia="Times New Roman" w:hAnsi="Calibri" w:cs="Times New Roman"/>
          <w:color w:val="000000"/>
          <w:lang w:val="en-US"/>
        </w:rPr>
        <w:t xml:space="preserve"> Volunteers should have choices. For example, if the volunteers are introductory psychology students seeking course credit, they must have non research alternatives available to them for credit should they choose not to participate in a </w:t>
      </w:r>
      <w:proofErr w:type="gramStart"/>
      <w:r w:rsidRPr="00E940D9">
        <w:rPr>
          <w:rFonts w:ascii="Calibri" w:eastAsia="Times New Roman" w:hAnsi="Calibri" w:cs="Times New Roman"/>
          <w:color w:val="000000"/>
          <w:lang w:val="en-US"/>
        </w:rPr>
        <w:t>study.</w:t>
      </w:r>
      <w:proofErr w:type="gramEnd"/>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 xml:space="preserve"> The right to withdraw.</w:t>
      </w:r>
      <w:r w:rsidRPr="00E940D9">
        <w:rPr>
          <w:rFonts w:ascii="Calibri" w:eastAsia="Times New Roman" w:hAnsi="Calibri" w:cs="Times New Roman"/>
          <w:color w:val="000000"/>
          <w:lang w:val="en-US"/>
        </w:rPr>
        <w:t xml:space="preserve"> Volunteers should have the right to withdraw from the study, at any time, without penalty.</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The right to give informed consent stays </w:t>
      </w:r>
      <w:proofErr w:type="spellStart"/>
      <w:r w:rsidRPr="00E940D9">
        <w:rPr>
          <w:rFonts w:ascii="Calibri" w:eastAsia="Times New Roman" w:hAnsi="Calibri" w:cs="Times New Roman"/>
          <w:color w:val="000000"/>
          <w:lang w:val="en-US"/>
        </w:rPr>
        <w:t>withthe</w:t>
      </w:r>
      <w:proofErr w:type="spellEnd"/>
      <w:r w:rsidRPr="00E940D9">
        <w:rPr>
          <w:rFonts w:ascii="Calibri" w:eastAsia="Times New Roman" w:hAnsi="Calibri" w:cs="Times New Roman"/>
          <w:color w:val="000000"/>
          <w:lang w:val="en-US"/>
        </w:rPr>
        <w:t xml:space="preserve"> participants throughout the entire study.</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 </w:t>
      </w:r>
      <w:r w:rsidRPr="00E940D9">
        <w:rPr>
          <w:rFonts w:ascii="Calibri" w:eastAsia="Times New Roman" w:hAnsi="Calibri" w:cs="Times New Roman"/>
          <w:b/>
          <w:bCs/>
          <w:color w:val="000000"/>
          <w:lang w:val="en-US"/>
        </w:rPr>
        <w:t>The right to withhold responses</w:t>
      </w:r>
      <w:r w:rsidRPr="00E940D9">
        <w:rPr>
          <w:rFonts w:ascii="Calibri" w:eastAsia="Times New Roman" w:hAnsi="Calibri" w:cs="Times New Roman"/>
          <w:color w:val="000000"/>
          <w:lang w:val="en-US"/>
        </w:rPr>
        <w:t>. Volunteers responding to surveys or interviews should not have to answer</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any</w:t>
      </w:r>
      <w:proofErr w:type="gramEnd"/>
      <w:r w:rsidRPr="00E940D9">
        <w:rPr>
          <w:rFonts w:ascii="Calibri" w:eastAsia="Times New Roman" w:hAnsi="Calibri" w:cs="Times New Roman"/>
          <w:color w:val="000000"/>
          <w:lang w:val="en-US"/>
        </w:rPr>
        <w:t xml:space="preserve"> question that they feel uncomfortable answering</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-After participating in the research study, participants must undergo a full </w:t>
      </w:r>
      <w:r w:rsidRPr="00E940D9">
        <w:rPr>
          <w:rFonts w:ascii="Calibri" w:eastAsia="Times New Roman" w:hAnsi="Calibri" w:cs="Times New Roman"/>
          <w:b/>
          <w:bCs/>
          <w:color w:val="000000"/>
          <w:lang w:val="en-US"/>
        </w:rPr>
        <w:t>debriefing,</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meaning that the researchers</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i/>
          <w:iCs/>
          <w:color w:val="000000"/>
          <w:lang w:val="en-US"/>
        </w:rPr>
        <w:t>should</w:t>
      </w:r>
      <w:proofErr w:type="gramEnd"/>
      <w:r w:rsidRPr="00E940D9">
        <w:rPr>
          <w:rFonts w:ascii="Calibri" w:eastAsia="Times New Roman" w:hAnsi="Calibri" w:cs="Times New Roman"/>
          <w:i/>
          <w:iCs/>
          <w:color w:val="000000"/>
          <w:lang w:val="en-US"/>
        </w:rPr>
        <w:t xml:space="preserve"> explain the true nature of the study, and especially the nature of and reason for the deception</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RIGHT TO ANONYMITY AND CONFIDENTIALITY</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-Anonymity means that the data collected during a research study cannot be connected to individual participants.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Confidentiality includes at least two parts. First, researchers cannot share specific data or observations</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that</w:t>
      </w:r>
      <w:proofErr w:type="gramEnd"/>
      <w:r w:rsidRPr="00E940D9">
        <w:rPr>
          <w:rFonts w:ascii="Calibri" w:eastAsia="Times New Roman" w:hAnsi="Calibri" w:cs="Times New Roman"/>
          <w:color w:val="000000"/>
          <w:lang w:val="en-US"/>
        </w:rPr>
        <w:t xml:space="preserve"> can be connected with an individual. Second, all records must be kept secure </w:t>
      </w:r>
    </w:p>
    <w:p w:rsidR="00E940D9" w:rsidRPr="00E940D9" w:rsidRDefault="00E940D9" w:rsidP="00E940D9">
      <w:pPr>
        <w:numPr>
          <w:ilvl w:val="0"/>
          <w:numId w:val="1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 xml:space="preserve">THE WELFARE OF ANIMALS IN RESEARCH </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-Is it ethically acceptable to create disease-like symptoms in animals if it could lead to discoveries that could help thousands—or sometimes millions—of people? </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lastRenderedPageBreak/>
        <w:t> </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 xml:space="preserve">REBS FOR ANIMAL-BASED RESEARCH </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Three main areas of ethical treatment are emphasized by researchers and animal welfare committees. The</w:t>
      </w:r>
    </w:p>
    <w:p w:rsidR="00E940D9" w:rsidRPr="00E940D9" w:rsidRDefault="00E940D9" w:rsidP="00E940D9">
      <w:pPr>
        <w:spacing w:after="0" w:line="240" w:lineRule="auto"/>
        <w:rPr>
          <w:rFonts w:ascii="Calibri" w:eastAsia="Times New Roman" w:hAnsi="Calibri" w:cs="Times New Roman"/>
          <w:color w:val="000000"/>
          <w:lang w:val="en-US"/>
        </w:rPr>
      </w:pPr>
      <w:proofErr w:type="spellStart"/>
      <w:proofErr w:type="gramStart"/>
      <w:r w:rsidRPr="00E940D9">
        <w:rPr>
          <w:rFonts w:ascii="Calibri" w:eastAsia="Times New Roman" w:hAnsi="Calibri" w:cs="Times New Roman"/>
          <w:color w:val="000000"/>
          <w:lang w:val="en-US"/>
        </w:rPr>
        <w:t>fi</w:t>
      </w:r>
      <w:proofErr w:type="spellEnd"/>
      <w:proofErr w:type="gramEnd"/>
      <w:r w:rsidRPr="00E940D9">
        <w:rPr>
          <w:rFonts w:ascii="Calibri" w:eastAsia="Times New Roman" w:hAnsi="Calibri" w:cs="Times New Roman"/>
          <w:color w:val="000000"/>
          <w:lang w:val="en-US"/>
        </w:rPr>
        <w:t xml:space="preserve"> </w:t>
      </w:r>
      <w:proofErr w:type="spellStart"/>
      <w:r w:rsidRPr="00E940D9">
        <w:rPr>
          <w:rFonts w:ascii="Calibri" w:eastAsia="Times New Roman" w:hAnsi="Calibri" w:cs="Times New Roman"/>
          <w:color w:val="000000"/>
          <w:lang w:val="en-US"/>
        </w:rPr>
        <w:t>rst</w:t>
      </w:r>
      <w:proofErr w:type="spellEnd"/>
      <w:r w:rsidRPr="00E940D9">
        <w:rPr>
          <w:rFonts w:ascii="Calibri" w:eastAsia="Times New Roman" w:hAnsi="Calibri" w:cs="Times New Roman"/>
          <w:color w:val="000000"/>
          <w:lang w:val="en-US"/>
        </w:rPr>
        <w:t xml:space="preserve"> is the basic care of laboratory animals—that is, providing appropriate housing, feeding, and sanitation for</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the</w:t>
      </w:r>
      <w:proofErr w:type="gramEnd"/>
      <w:r w:rsidRPr="00E940D9">
        <w:rPr>
          <w:rFonts w:ascii="Calibri" w:eastAsia="Times New Roman" w:hAnsi="Calibri" w:cs="Times New Roman"/>
          <w:color w:val="000000"/>
          <w:lang w:val="en-US"/>
        </w:rPr>
        <w:t xml:space="preserve"> species. The second is minimization of any pain or discomfort experienced by the animals. Third, although</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it</w:t>
      </w:r>
      <w:proofErr w:type="gramEnd"/>
      <w:r w:rsidRPr="00E940D9">
        <w:rPr>
          <w:rFonts w:ascii="Calibri" w:eastAsia="Times New Roman" w:hAnsi="Calibri" w:cs="Times New Roman"/>
          <w:color w:val="000000"/>
          <w:lang w:val="en-US"/>
        </w:rPr>
        <w:t xml:space="preserve"> is rare for a study to require discomfort, when it is </w:t>
      </w:r>
      <w:proofErr w:type="spellStart"/>
      <w:r w:rsidRPr="00E940D9">
        <w:rPr>
          <w:rFonts w:ascii="Calibri" w:eastAsia="Times New Roman" w:hAnsi="Calibri" w:cs="Times New Roman"/>
          <w:color w:val="000000"/>
          <w:lang w:val="en-US"/>
        </w:rPr>
        <w:t>necessary,the</w:t>
      </w:r>
      <w:proofErr w:type="spellEnd"/>
      <w:r w:rsidRPr="00E940D9">
        <w:rPr>
          <w:rFonts w:ascii="Calibri" w:eastAsia="Times New Roman" w:hAnsi="Calibri" w:cs="Times New Roman"/>
          <w:color w:val="000000"/>
          <w:lang w:val="en-US"/>
        </w:rPr>
        <w:t xml:space="preserve"> researchers must ensure that the pain can be</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justified</w:t>
      </w:r>
      <w:proofErr w:type="gramEnd"/>
      <w:r w:rsidRPr="00E940D9">
        <w:rPr>
          <w:rFonts w:ascii="Calibri" w:eastAsia="Times New Roman" w:hAnsi="Calibri" w:cs="Times New Roman"/>
          <w:color w:val="000000"/>
          <w:lang w:val="en-US"/>
        </w:rPr>
        <w:t xml:space="preserve"> by the potential benefits of the research</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rPr>
          <w:rFonts w:ascii="Calibri" w:eastAsia="Times New Roman" w:hAnsi="Calibri" w:cs="Times New Roman"/>
          <w:color w:val="1E4E79"/>
          <w:sz w:val="32"/>
          <w:szCs w:val="32"/>
          <w:lang w:val="en-US"/>
        </w:rPr>
      </w:pPr>
      <w:r w:rsidRPr="00E940D9">
        <w:rPr>
          <w:rFonts w:ascii="Calibri" w:eastAsia="Times New Roman" w:hAnsi="Calibri" w:cs="Times New Roman"/>
          <w:color w:val="1E4E79"/>
          <w:sz w:val="32"/>
          <w:szCs w:val="32"/>
          <w:lang w:val="en-US"/>
        </w:rPr>
        <w:t xml:space="preserve">2.4| </w:t>
      </w:r>
      <w:proofErr w:type="gramStart"/>
      <w:r w:rsidRPr="00E940D9">
        <w:rPr>
          <w:rFonts w:ascii="Calibri" w:eastAsia="Times New Roman" w:hAnsi="Calibri" w:cs="Times New Roman"/>
          <w:color w:val="1E4E79"/>
          <w:sz w:val="32"/>
          <w:szCs w:val="32"/>
          <w:lang w:val="en-US"/>
        </w:rPr>
        <w:t>A</w:t>
      </w:r>
      <w:proofErr w:type="gramEnd"/>
      <w:r w:rsidRPr="00E940D9">
        <w:rPr>
          <w:rFonts w:ascii="Calibri" w:eastAsia="Times New Roman" w:hAnsi="Calibri" w:cs="Times New Roman"/>
          <w:color w:val="1E4E79"/>
          <w:sz w:val="32"/>
          <w:szCs w:val="32"/>
          <w:lang w:val="en-US"/>
        </w:rPr>
        <w:t xml:space="preserve"> Statistical Primer</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Descriptive Statistics</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b/>
          <w:bCs/>
          <w:color w:val="000000"/>
          <w:lang w:val="en-US"/>
        </w:rPr>
        <w:t>descriptive</w:t>
      </w:r>
      <w:proofErr w:type="gramEnd"/>
      <w:r w:rsidRPr="00E940D9">
        <w:rPr>
          <w:rFonts w:ascii="Calibri" w:eastAsia="Times New Roman" w:hAnsi="Calibri" w:cs="Times New Roman"/>
          <w:b/>
          <w:bCs/>
          <w:color w:val="000000"/>
          <w:lang w:val="en-US"/>
        </w:rPr>
        <w:t xml:space="preserve"> statistics</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a set of techniques used to organize, summarize, and interpret data. This gives you the “big</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i/>
          <w:iCs/>
          <w:color w:val="000000"/>
          <w:lang w:val="en-US"/>
        </w:rPr>
        <w:t>picture</w:t>
      </w:r>
      <w:proofErr w:type="gramEnd"/>
      <w:r w:rsidRPr="00E940D9">
        <w:rPr>
          <w:rFonts w:ascii="Calibri" w:eastAsia="Times New Roman" w:hAnsi="Calibri" w:cs="Times New Roman"/>
          <w:i/>
          <w:iCs/>
          <w:color w:val="000000"/>
          <w:lang w:val="en-US"/>
        </w:rPr>
        <w:t>”</w:t>
      </w:r>
    </w:p>
    <w:p w:rsidR="00E940D9" w:rsidRPr="00E940D9" w:rsidRDefault="00E940D9" w:rsidP="00E940D9">
      <w:pPr>
        <w:spacing w:after="0" w:line="240" w:lineRule="auto"/>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to</w:t>
      </w:r>
      <w:proofErr w:type="gramEnd"/>
      <w:r w:rsidRPr="00E940D9">
        <w:rPr>
          <w:rFonts w:ascii="Calibri" w:eastAsia="Times New Roman" w:hAnsi="Calibri" w:cs="Times New Roman"/>
          <w:color w:val="000000"/>
          <w:lang w:val="en-US"/>
        </w:rPr>
        <w:t xml:space="preserve"> describe and understand the data are of three types: frequency, central tendency , and variability. </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 xml:space="preserve">FREQUENCY </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-distribution portrayed through histograms or bar graphs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normal distribution curve:</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symmetrical distribution with values clustered around a central mean value</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Negatively skewed distribution:</w:t>
      </w:r>
      <w:r w:rsidRPr="00E940D9">
        <w:rPr>
          <w:rFonts w:ascii="Calibri" w:eastAsia="Times New Roman" w:hAnsi="Calibri" w:cs="Times New Roman"/>
          <w:i/>
          <w:iCs/>
          <w:color w:val="000000"/>
          <w:lang w:val="en-US"/>
        </w:rPr>
        <w:t xml:space="preserve"> curve has a tail extended to the left</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Positively Skewed Distribution:</w:t>
      </w:r>
      <w:r w:rsidRPr="00E940D9">
        <w:rPr>
          <w:rFonts w:ascii="Calibri" w:eastAsia="Times New Roman" w:hAnsi="Calibri" w:cs="Times New Roman"/>
          <w:color w:val="000000"/>
          <w:lang w:val="en-US"/>
        </w:rPr>
        <w:t xml:space="preserve"> tail is extended to the right</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CENTRAL TENDENCY</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-where scores cluster together, measure of the central point of a distribution</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-Mean = </w:t>
      </w:r>
      <w:proofErr w:type="spellStart"/>
      <w:r w:rsidRPr="00E940D9">
        <w:rPr>
          <w:rFonts w:ascii="Calibri" w:eastAsia="Times New Roman" w:hAnsi="Calibri" w:cs="Times New Roman"/>
          <w:color w:val="000000"/>
          <w:lang w:val="en-US"/>
        </w:rPr>
        <w:t>avg</w:t>
      </w:r>
      <w:proofErr w:type="spellEnd"/>
      <w:r w:rsidRPr="00E940D9">
        <w:rPr>
          <w:rFonts w:ascii="Calibri" w:eastAsia="Times New Roman" w:hAnsi="Calibri" w:cs="Times New Roman"/>
          <w:color w:val="000000"/>
          <w:lang w:val="en-US"/>
        </w:rPr>
        <w:t>, Median=50th percentile Mode= highest frequency</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-if normal distribution then researchers use mean if skewed then researchers need to reevaluate </w:t>
      </w:r>
      <w:proofErr w:type="spellStart"/>
      <w:r w:rsidRPr="00E940D9">
        <w:rPr>
          <w:rFonts w:ascii="Calibri" w:eastAsia="Times New Roman" w:hAnsi="Calibri" w:cs="Times New Roman"/>
          <w:color w:val="000000"/>
          <w:lang w:val="en-US"/>
        </w:rPr>
        <w:t>whats</w:t>
      </w:r>
      <w:proofErr w:type="spellEnd"/>
      <w:r w:rsidRPr="00E940D9">
        <w:rPr>
          <w:rFonts w:ascii="Calibri" w:eastAsia="Times New Roman" w:hAnsi="Calibri" w:cs="Times New Roman"/>
          <w:color w:val="000000"/>
          <w:lang w:val="en-US"/>
        </w:rPr>
        <w:t xml:space="preserve"> best (usually median or trimmed mean) mode is used usually only for categories of data </w:t>
      </w:r>
      <w:proofErr w:type="spellStart"/>
      <w:r w:rsidRPr="00E940D9">
        <w:rPr>
          <w:rFonts w:ascii="Calibri" w:eastAsia="Times New Roman" w:hAnsi="Calibri" w:cs="Times New Roman"/>
          <w:color w:val="000000"/>
          <w:lang w:val="en-US"/>
        </w:rPr>
        <w:t>eg</w:t>
      </w:r>
      <w:proofErr w:type="spellEnd"/>
      <w:r w:rsidRPr="00E940D9">
        <w:rPr>
          <w:rFonts w:ascii="Calibri" w:eastAsia="Times New Roman" w:hAnsi="Calibri" w:cs="Times New Roman"/>
          <w:color w:val="000000"/>
          <w:lang w:val="en-US"/>
        </w:rPr>
        <w:t xml:space="preserve"> which politician is likely to win</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VARIABILITY</w:t>
      </w:r>
    </w:p>
    <w:p w:rsidR="00E940D9" w:rsidRPr="00E940D9" w:rsidRDefault="00E940D9" w:rsidP="00E940D9">
      <w:pPr>
        <w:numPr>
          <w:ilvl w:val="0"/>
          <w:numId w:val="19"/>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Degree to which scores are dispersed in a distribution (spread </w:t>
      </w:r>
      <w:proofErr w:type="spellStart"/>
      <w:r w:rsidRPr="00E940D9">
        <w:rPr>
          <w:rFonts w:ascii="Calibri" w:eastAsia="Times New Roman" w:hAnsi="Calibri" w:cs="Times New Roman"/>
          <w:color w:val="000000"/>
          <w:lang w:val="en-US"/>
        </w:rPr>
        <w:t>vs</w:t>
      </w:r>
      <w:proofErr w:type="spellEnd"/>
      <w:r w:rsidRPr="00E940D9">
        <w:rPr>
          <w:rFonts w:ascii="Calibri" w:eastAsia="Times New Roman" w:hAnsi="Calibri" w:cs="Times New Roman"/>
          <w:color w:val="000000"/>
          <w:lang w:val="en-US"/>
        </w:rPr>
        <w:t xml:space="preserve"> cluster)</w:t>
      </w:r>
    </w:p>
    <w:p w:rsidR="00E940D9" w:rsidRPr="00E940D9" w:rsidRDefault="00E940D9" w:rsidP="00E940D9">
      <w:pPr>
        <w:numPr>
          <w:ilvl w:val="0"/>
          <w:numId w:val="19"/>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High variability =larger amount of numbers at extreme ends of a continuum </w:t>
      </w:r>
    </w:p>
    <w:p w:rsidR="00E940D9" w:rsidRPr="00E940D9" w:rsidRDefault="00E940D9" w:rsidP="00E940D9">
      <w:pPr>
        <w:numPr>
          <w:ilvl w:val="0"/>
          <w:numId w:val="19"/>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Low variability= most scores are similar</w:t>
      </w:r>
    </w:p>
    <w:p w:rsidR="00E940D9" w:rsidRPr="00E940D9" w:rsidRDefault="00E940D9" w:rsidP="00E940D9">
      <w:pPr>
        <w:numPr>
          <w:ilvl w:val="0"/>
          <w:numId w:val="19"/>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Can be caused by measurement errors, imperfect measurement tools, differences between participants in study or characteristics of participants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Standard Deviation:</w:t>
      </w:r>
      <w:r w:rsidRPr="00E940D9">
        <w:rPr>
          <w:rFonts w:ascii="Calibri" w:eastAsia="Times New Roman" w:hAnsi="Calibri" w:cs="Times New Roman"/>
          <w:color w:val="000000"/>
          <w:lang w:val="en-US"/>
        </w:rPr>
        <w:t xml:space="preserve"> measure of variability around the mean links central tendency and variability - estimating the average distance from the mean</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Hypothesis Testing: Evaluating the Outcome of the study</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Hypothesis test:</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a statistical method of evaluating whether differences among groups are meaningful or could have been arrived at by chance alone</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i/>
          <w:iCs/>
          <w:color w:val="000000"/>
          <w:lang w:val="en-US"/>
        </w:rPr>
        <w:t>-statistical significance: means of the groups are further apart than what you would expect them to be by random chance alone</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i/>
          <w:iCs/>
          <w:color w:val="000000"/>
          <w:lang w:val="en-US"/>
        </w:rPr>
        <w:lastRenderedPageBreak/>
        <w:t>-</w:t>
      </w:r>
      <w:r w:rsidRPr="00E940D9">
        <w:rPr>
          <w:rFonts w:ascii="Calibri" w:eastAsia="Times New Roman" w:hAnsi="Calibri" w:cs="Times New Roman"/>
          <w:color w:val="000000"/>
          <w:lang w:val="en-US"/>
        </w:rPr>
        <w:t xml:space="preserve">based on researcher making 2 </w:t>
      </w:r>
      <w:proofErr w:type="gramStart"/>
      <w:r w:rsidRPr="00E940D9">
        <w:rPr>
          <w:rFonts w:ascii="Calibri" w:eastAsia="Times New Roman" w:hAnsi="Calibri" w:cs="Times New Roman"/>
          <w:color w:val="000000"/>
          <w:lang w:val="en-US"/>
        </w:rPr>
        <w:t>hypotheses ,</w:t>
      </w:r>
      <w:proofErr w:type="gramEnd"/>
      <w:r w:rsidRPr="00E940D9">
        <w:rPr>
          <w:rFonts w:ascii="Calibri" w:eastAsia="Times New Roman" w:hAnsi="Calibri" w:cs="Times New Roman"/>
          <w:color w:val="000000"/>
          <w:lang w:val="en-US"/>
        </w:rPr>
        <w:t xml:space="preserve"> 1 null hypothesis: assumes differences are due to chance</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2 experimental hypothesis: assumes differences are due to variable controlled by experimenter</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-probability of results being true is called the p value p&lt; 0.05 is usually the cutoff point if less than 0.05 then there is a less than 5% chance that the results were due to chance</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-alternative to significance testing Jacob Cohen developed power analysis to calculate effect sizes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rPr>
          <w:rFonts w:ascii="Calibri Light" w:eastAsia="Times New Roman" w:hAnsi="Calibri Light" w:cs="Times New Roman"/>
          <w:color w:val="000000"/>
          <w:sz w:val="40"/>
          <w:szCs w:val="40"/>
          <w:lang w:val="en-US"/>
        </w:rPr>
      </w:pPr>
      <w:r w:rsidRPr="00E940D9">
        <w:rPr>
          <w:rFonts w:ascii="Calibri Light" w:eastAsia="Times New Roman" w:hAnsi="Calibri Light" w:cs="Times New Roman"/>
          <w:color w:val="000000"/>
          <w:sz w:val="40"/>
          <w:szCs w:val="40"/>
          <w:lang w:val="en-US"/>
        </w:rPr>
        <w:t>Chapter 3 Readings - Biological Psychology</w:t>
      </w:r>
    </w:p>
    <w:p w:rsidR="00E940D9" w:rsidRPr="00E940D9" w:rsidRDefault="00E940D9" w:rsidP="00E940D9">
      <w:pPr>
        <w:spacing w:after="0" w:line="240" w:lineRule="auto"/>
        <w:rPr>
          <w:rFonts w:ascii="Calibri" w:eastAsia="Times New Roman" w:hAnsi="Calibri" w:cs="Times New Roman"/>
          <w:color w:val="808080"/>
          <w:sz w:val="20"/>
          <w:szCs w:val="20"/>
          <w:lang w:val="en-US"/>
        </w:rPr>
      </w:pPr>
      <w:r w:rsidRPr="00E940D9">
        <w:rPr>
          <w:rFonts w:ascii="Calibri" w:eastAsia="Times New Roman" w:hAnsi="Calibri" w:cs="Times New Roman"/>
          <w:color w:val="808080"/>
          <w:sz w:val="20"/>
          <w:szCs w:val="20"/>
          <w:lang w:val="en-US"/>
        </w:rPr>
        <w:t>Monday, January 19, 2015</w:t>
      </w:r>
    </w:p>
    <w:p w:rsidR="00E940D9" w:rsidRPr="00E940D9" w:rsidRDefault="00E940D9" w:rsidP="00E940D9">
      <w:pPr>
        <w:spacing w:after="0" w:line="240" w:lineRule="auto"/>
        <w:rPr>
          <w:rFonts w:ascii="Calibri" w:eastAsia="Times New Roman" w:hAnsi="Calibri" w:cs="Times New Roman"/>
          <w:color w:val="808080"/>
          <w:sz w:val="20"/>
          <w:szCs w:val="20"/>
          <w:lang w:val="en-US"/>
        </w:rPr>
      </w:pPr>
      <w:r w:rsidRPr="00E940D9">
        <w:rPr>
          <w:rFonts w:ascii="Calibri" w:eastAsia="Times New Roman" w:hAnsi="Calibri" w:cs="Times New Roman"/>
          <w:color w:val="808080"/>
          <w:sz w:val="20"/>
          <w:szCs w:val="20"/>
          <w:lang w:val="en-US"/>
        </w:rPr>
        <w:t>11:08 PM</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proofErr w:type="spellStart"/>
      <w:r w:rsidRPr="00E940D9">
        <w:rPr>
          <w:rFonts w:ascii="Calibri" w:eastAsia="Times New Roman" w:hAnsi="Calibri" w:cs="Times New Roman"/>
          <w:color w:val="000000"/>
          <w:lang w:val="en-US"/>
        </w:rPr>
        <w:t>Martie</w:t>
      </w:r>
      <w:proofErr w:type="spellEnd"/>
      <w:r w:rsidRPr="00E940D9">
        <w:rPr>
          <w:rFonts w:ascii="Calibri" w:eastAsia="Times New Roman" w:hAnsi="Calibri" w:cs="Times New Roman"/>
          <w:color w:val="000000"/>
          <w:lang w:val="en-US"/>
        </w:rPr>
        <w:t xml:space="preserve"> </w:t>
      </w:r>
      <w:proofErr w:type="spellStart"/>
      <w:r w:rsidRPr="00E940D9">
        <w:rPr>
          <w:rFonts w:ascii="Calibri" w:eastAsia="Times New Roman" w:hAnsi="Calibri" w:cs="Times New Roman"/>
          <w:color w:val="000000"/>
          <w:lang w:val="en-US"/>
        </w:rPr>
        <w:t>Haselton</w:t>
      </w:r>
      <w:proofErr w:type="spellEnd"/>
      <w:r w:rsidRPr="00E940D9">
        <w:rPr>
          <w:rFonts w:ascii="Calibri" w:eastAsia="Times New Roman" w:hAnsi="Calibri" w:cs="Times New Roman"/>
          <w:color w:val="000000"/>
          <w:lang w:val="en-US"/>
        </w:rPr>
        <w:t xml:space="preserve"> (evolutionary psychologist) studies how human behavior evolved to solve problems related to survival and reproductive success women tend to dress better at their peak level of fertility 'signaling'</w:t>
      </w:r>
    </w:p>
    <w:p w:rsidR="00E940D9" w:rsidRPr="00E940D9" w:rsidRDefault="00E940D9" w:rsidP="00E940D9">
      <w:pPr>
        <w:numPr>
          <w:ilvl w:val="0"/>
          <w:numId w:val="20"/>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Nature vs. </w:t>
      </w:r>
      <w:proofErr w:type="spellStart"/>
      <w:r w:rsidRPr="00E940D9">
        <w:rPr>
          <w:rFonts w:ascii="Calibri" w:eastAsia="Times New Roman" w:hAnsi="Calibri" w:cs="Times New Roman"/>
          <w:color w:val="000000"/>
          <w:lang w:val="en-US"/>
        </w:rPr>
        <w:t>nuture</w:t>
      </w:r>
      <w:proofErr w:type="spellEnd"/>
      <w:r w:rsidRPr="00E940D9">
        <w:rPr>
          <w:rFonts w:ascii="Calibri" w:eastAsia="Times New Roman" w:hAnsi="Calibri" w:cs="Times New Roman"/>
          <w:color w:val="000000"/>
          <w:lang w:val="en-US"/>
        </w:rPr>
        <w:t xml:space="preserve"> debate: not one or the other but a continuum some traits subject to greater influence from genetics (nature) while others are more environmentally based (nurture). Most important, we now know that genetics and experience are never independent. Therefore, the modern scientific nature–nurture question does not split them into two exclusive possibilities.</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Rather, we ask, </w:t>
      </w:r>
      <w:proofErr w:type="gramStart"/>
      <w:r w:rsidRPr="00E940D9">
        <w:rPr>
          <w:rFonts w:ascii="Calibri" w:eastAsia="Times New Roman" w:hAnsi="Calibri" w:cs="Times New Roman"/>
          <w:color w:val="000000"/>
          <w:lang w:val="en-US"/>
        </w:rPr>
        <w:t>How</w:t>
      </w:r>
      <w:proofErr w:type="gramEnd"/>
      <w:r w:rsidRPr="00E940D9">
        <w:rPr>
          <w:rFonts w:ascii="Calibri" w:eastAsia="Times New Roman" w:hAnsi="Calibri" w:cs="Times New Roman"/>
          <w:color w:val="000000"/>
          <w:lang w:val="en-US"/>
        </w:rPr>
        <w:t xml:space="preserve"> do nature and nurture interact to produce behavior?</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Heredity and Behavior</w:t>
      </w:r>
    </w:p>
    <w:p w:rsidR="00E940D9" w:rsidRPr="00E940D9" w:rsidRDefault="00E940D9" w:rsidP="00E940D9">
      <w:pPr>
        <w:spacing w:after="0" w:line="240" w:lineRule="auto"/>
        <w:ind w:left="540"/>
        <w:rPr>
          <w:rFonts w:ascii="Calibri" w:eastAsia="Times New Roman" w:hAnsi="Calibri" w:cs="Times New Roman"/>
          <w:color w:val="595959"/>
          <w:sz w:val="18"/>
          <w:szCs w:val="18"/>
          <w:lang w:val="en-US"/>
        </w:rPr>
      </w:pPr>
      <w:r w:rsidRPr="00E940D9">
        <w:rPr>
          <w:rFonts w:ascii="Calibri" w:eastAsia="Times New Roman" w:hAnsi="Calibri" w:cs="Times New Roman"/>
          <w:color w:val="595959"/>
          <w:sz w:val="18"/>
          <w:szCs w:val="18"/>
          <w:lang w:val="en-US"/>
        </w:rPr>
        <w:t xml:space="preserve">THE GENETIC CODE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-behaviors are influenced by genes just as physical characteristics are</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-This genetic material is organized into </w:t>
      </w:r>
      <w:proofErr w:type="gramStart"/>
      <w:r w:rsidRPr="00E940D9">
        <w:rPr>
          <w:rFonts w:ascii="Calibri" w:eastAsia="Times New Roman" w:hAnsi="Calibri" w:cs="Times New Roman"/>
          <w:b/>
          <w:bCs/>
          <w:color w:val="000000"/>
          <w:lang w:val="en-US"/>
        </w:rPr>
        <w:t>genes</w:t>
      </w:r>
      <w:r w:rsidRPr="00E940D9">
        <w:rPr>
          <w:rFonts w:ascii="Calibri" w:eastAsia="Times New Roman" w:hAnsi="Calibri" w:cs="Times New Roman"/>
          <w:color w:val="000000"/>
          <w:lang w:val="en-US"/>
        </w:rPr>
        <w:t xml:space="preserve"> ,</w:t>
      </w:r>
      <w:proofErr w:type="gramEnd"/>
      <w:r w:rsidRPr="00E940D9">
        <w:rPr>
          <w:rFonts w:ascii="Calibri" w:eastAsia="Times New Roman" w:hAnsi="Calibri" w:cs="Times New Roman"/>
          <w:color w:val="000000"/>
          <w:lang w:val="en-US"/>
        </w:rPr>
        <w:t xml:space="preserve"> the basic units of heredity; genes are responsible for guiding the process of creating the proteins that make up our physical structures and regulate development and physiological processes throughout the lifespan</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-Genes are composed of segments of DNA (deoxyribonucleic acid</w:t>
      </w:r>
      <w:proofErr w:type="gramStart"/>
      <w:r w:rsidRPr="00E940D9">
        <w:rPr>
          <w:rFonts w:ascii="Calibri" w:eastAsia="Times New Roman" w:hAnsi="Calibri" w:cs="Times New Roman"/>
          <w:color w:val="000000"/>
          <w:lang w:val="en-US"/>
        </w:rPr>
        <w:t>) ,</w:t>
      </w:r>
      <w:proofErr w:type="gramEnd"/>
      <w:r w:rsidRPr="00E940D9">
        <w:rPr>
          <w:rFonts w:ascii="Calibri" w:eastAsia="Times New Roman" w:hAnsi="Calibri" w:cs="Times New Roman"/>
          <w:color w:val="000000"/>
          <w:lang w:val="en-US"/>
        </w:rPr>
        <w:t xml:space="preserve"> a molecule formed in a double-helix</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shape</w:t>
      </w:r>
      <w:proofErr w:type="gramEnd"/>
      <w:r w:rsidRPr="00E940D9">
        <w:rPr>
          <w:rFonts w:ascii="Calibri" w:eastAsia="Times New Roman" w:hAnsi="Calibri" w:cs="Times New Roman"/>
          <w:color w:val="000000"/>
          <w:lang w:val="en-US"/>
        </w:rPr>
        <w:t xml:space="preserve"> that contains four nucleotides: adenine, cytosine, guanine, and thymine (see Figure 3.1 ). These nucleotides are typically abbreviated using the first letter of their names—A</w:t>
      </w:r>
      <w:proofErr w:type="gramStart"/>
      <w:r w:rsidRPr="00E940D9">
        <w:rPr>
          <w:rFonts w:ascii="Calibri" w:eastAsia="Times New Roman" w:hAnsi="Calibri" w:cs="Times New Roman"/>
          <w:color w:val="000000"/>
          <w:lang w:val="en-US"/>
        </w:rPr>
        <w:t>,C</w:t>
      </w:r>
      <w:proofErr w:type="gramEnd"/>
      <w:r w:rsidRPr="00E940D9">
        <w:rPr>
          <w:rFonts w:ascii="Calibri" w:eastAsia="Times New Roman" w:hAnsi="Calibri" w:cs="Times New Roman"/>
          <w:color w:val="000000"/>
          <w:lang w:val="en-US"/>
        </w:rPr>
        <w:t>, G, and T. Each gene is a unique combination of these four nucleotides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-This is the individual’s </w:t>
      </w:r>
      <w:proofErr w:type="gramStart"/>
      <w:r w:rsidRPr="00E940D9">
        <w:rPr>
          <w:rFonts w:ascii="Calibri" w:eastAsia="Times New Roman" w:hAnsi="Calibri" w:cs="Times New Roman"/>
          <w:b/>
          <w:bCs/>
          <w:color w:val="000000"/>
          <w:lang w:val="en-US"/>
        </w:rPr>
        <w:t>genotype</w:t>
      </w:r>
      <w:r w:rsidRPr="00E940D9">
        <w:rPr>
          <w:rFonts w:ascii="Calibri" w:eastAsia="Times New Roman" w:hAnsi="Calibri" w:cs="Times New Roman"/>
          <w:color w:val="000000"/>
          <w:lang w:val="en-US"/>
        </w:rPr>
        <w:t xml:space="preserve"> ,</w:t>
      </w:r>
      <w:proofErr w:type="gramEnd"/>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the genetic makeup of an organism—the unique set of genes that comprise that individual’s genetic code. This sequence represents the code used to create proteins.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i/>
          <w:iCs/>
          <w:color w:val="000000"/>
          <w:lang w:val="en-US"/>
        </w:rPr>
        <w:t>-</w:t>
      </w:r>
      <w:r w:rsidRPr="00E940D9">
        <w:rPr>
          <w:rFonts w:ascii="Calibri" w:eastAsia="Times New Roman" w:hAnsi="Calibri" w:cs="Times New Roman"/>
          <w:color w:val="000000"/>
          <w:lang w:val="en-US"/>
        </w:rPr>
        <w:t xml:space="preserve">The result of these instructions is an organism’s </w:t>
      </w:r>
      <w:r w:rsidRPr="00E940D9">
        <w:rPr>
          <w:rFonts w:ascii="Calibri" w:eastAsia="Times New Roman" w:hAnsi="Calibri" w:cs="Times New Roman"/>
          <w:b/>
          <w:bCs/>
          <w:color w:val="000000"/>
          <w:lang w:val="en-US"/>
        </w:rPr>
        <w:t>phenotype</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 xml:space="preserve">the physical traits or </w:t>
      </w:r>
      <w:proofErr w:type="spellStart"/>
      <w:r w:rsidRPr="00E940D9">
        <w:rPr>
          <w:rFonts w:ascii="Calibri" w:eastAsia="Times New Roman" w:hAnsi="Calibri" w:cs="Times New Roman"/>
          <w:i/>
          <w:iCs/>
          <w:color w:val="000000"/>
          <w:lang w:val="en-US"/>
        </w:rPr>
        <w:t>behavioural</w:t>
      </w:r>
      <w:proofErr w:type="spellEnd"/>
      <w:r w:rsidRPr="00E940D9">
        <w:rPr>
          <w:rFonts w:ascii="Calibri" w:eastAsia="Times New Roman" w:hAnsi="Calibri" w:cs="Times New Roman"/>
          <w:i/>
          <w:iCs/>
          <w:color w:val="000000"/>
          <w:lang w:val="en-US"/>
        </w:rPr>
        <w:t xml:space="preserve"> characteristics that show genetic variation, such as eye </w:t>
      </w:r>
      <w:proofErr w:type="spellStart"/>
      <w:r w:rsidRPr="00E940D9">
        <w:rPr>
          <w:rFonts w:ascii="Calibri" w:eastAsia="Times New Roman" w:hAnsi="Calibri" w:cs="Times New Roman"/>
          <w:i/>
          <w:iCs/>
          <w:color w:val="000000"/>
          <w:lang w:val="en-US"/>
        </w:rPr>
        <w:t>colour</w:t>
      </w:r>
      <w:proofErr w:type="spellEnd"/>
      <w:r w:rsidRPr="00E940D9">
        <w:rPr>
          <w:rFonts w:ascii="Calibri" w:eastAsia="Times New Roman" w:hAnsi="Calibri" w:cs="Times New Roman"/>
          <w:i/>
          <w:iCs/>
          <w:color w:val="000000"/>
          <w:lang w:val="en-US"/>
        </w:rPr>
        <w:t>, the shape and size of facial features,</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i/>
          <w:iCs/>
          <w:color w:val="000000"/>
          <w:lang w:val="en-US"/>
        </w:rPr>
        <w:t>and</w:t>
      </w:r>
      <w:proofErr w:type="gramEnd"/>
      <w:r w:rsidRPr="00E940D9">
        <w:rPr>
          <w:rFonts w:ascii="Calibri" w:eastAsia="Times New Roman" w:hAnsi="Calibri" w:cs="Times New Roman"/>
          <w:i/>
          <w:iCs/>
          <w:color w:val="000000"/>
          <w:lang w:val="en-US"/>
        </w:rPr>
        <w:t xml:space="preserve"> even personality. This phenotype develops because of differences in the nucleotide sequencing of A, C, G, and T, as well as through interactions with the environment</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-Genes are organized in pairs along </w:t>
      </w:r>
      <w:proofErr w:type="gramStart"/>
      <w:r w:rsidRPr="00E940D9">
        <w:rPr>
          <w:rFonts w:ascii="Calibri" w:eastAsia="Times New Roman" w:hAnsi="Calibri" w:cs="Times New Roman"/>
          <w:color w:val="000000"/>
          <w:lang w:val="en-US"/>
        </w:rPr>
        <w:t>chromosomes ,structures</w:t>
      </w:r>
      <w:proofErr w:type="gramEnd"/>
      <w:r w:rsidRPr="00E940D9">
        <w:rPr>
          <w:rFonts w:ascii="Calibri" w:eastAsia="Times New Roman" w:hAnsi="Calibri" w:cs="Times New Roman"/>
          <w:color w:val="000000"/>
          <w:lang w:val="en-US"/>
        </w:rPr>
        <w:t xml:space="preserve"> in the cellular nucleus that are lined with all of the genes an individual inherits . Humans have approximately 20 000–25 000 genes distributed across 23 pairs of chromosomes, half contributed by the mother and half by the father </w:t>
      </w:r>
      <w:proofErr w:type="gramStart"/>
      <w:r w:rsidRPr="00E940D9">
        <w:rPr>
          <w:rFonts w:ascii="Calibri" w:eastAsia="Times New Roman" w:hAnsi="Calibri" w:cs="Times New Roman"/>
          <w:color w:val="000000"/>
          <w:lang w:val="en-US"/>
        </w:rPr>
        <w:t>( if</w:t>
      </w:r>
      <w:proofErr w:type="gramEnd"/>
      <w:r w:rsidRPr="00E940D9">
        <w:rPr>
          <w:rFonts w:ascii="Calibri" w:eastAsia="Times New Roman" w:hAnsi="Calibri" w:cs="Times New Roman"/>
          <w:color w:val="000000"/>
          <w:lang w:val="en-US"/>
        </w:rPr>
        <w:t xml:space="preserve"> 3 </w:t>
      </w:r>
      <w:proofErr w:type="spellStart"/>
      <w:r w:rsidRPr="00E940D9">
        <w:rPr>
          <w:rFonts w:ascii="Calibri" w:eastAsia="Times New Roman" w:hAnsi="Calibri" w:cs="Times New Roman"/>
          <w:color w:val="000000"/>
          <w:lang w:val="en-US"/>
        </w:rPr>
        <w:t>trisomy</w:t>
      </w:r>
      <w:proofErr w:type="spellEnd"/>
      <w:r w:rsidRPr="00E940D9">
        <w:rPr>
          <w:rFonts w:ascii="Calibri" w:eastAsia="Times New Roman" w:hAnsi="Calibri" w:cs="Times New Roman"/>
          <w:color w:val="000000"/>
          <w:lang w:val="en-US"/>
        </w:rPr>
        <w:t xml:space="preserve"> : cause things like down syndrome)</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-If two corresponding genes at a given location on a pair of chromosomes are the same, they are referred to as </w:t>
      </w:r>
      <w:proofErr w:type="gramStart"/>
      <w:r w:rsidRPr="00E940D9">
        <w:rPr>
          <w:rFonts w:ascii="Calibri" w:eastAsia="Times New Roman" w:hAnsi="Calibri" w:cs="Times New Roman"/>
          <w:color w:val="000000"/>
          <w:lang w:val="en-US"/>
        </w:rPr>
        <w:t>homozygous .</w:t>
      </w:r>
      <w:proofErr w:type="gramEnd"/>
      <w:r w:rsidRPr="00E940D9">
        <w:rPr>
          <w:rFonts w:ascii="Calibri" w:eastAsia="Times New Roman" w:hAnsi="Calibri" w:cs="Times New Roman"/>
          <w:color w:val="000000"/>
          <w:lang w:val="en-US"/>
        </w:rPr>
        <w:t xml:space="preserve"> If the two genes differ, they are heterozygous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2638425" cy="3114675"/>
            <wp:effectExtent l="19050" t="0" r="9525" b="0"/>
            <wp:docPr id="3" name="Picture 22" descr="Machine generated alternative text:&#10;Tt &#10;Tt &#10;3-31 &#10;the mpound PTC on &#10;which of &#10;g«.e . is stat äiaty &#10;of with fær chin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achine generated alternative text:&#10;Tt &#10;Tt &#10;3-31 &#10;the mpound PTC on &#10;which of &#10;g«.e . is stat äiaty &#10;of with fær chinw. "/>
                    <pic:cNvPicPr>
                      <a:picLocks noChangeAspect="1" noChangeArrowheads="1"/>
                    </pic:cNvPicPr>
                  </pic:nvPicPr>
                  <pic:blipFill>
                    <a:blip r:embed="rId6" cstate="print"/>
                    <a:srcRect/>
                    <a:stretch>
                      <a:fillRect/>
                    </a:stretch>
                  </pic:blipFill>
                  <pic:spPr bwMode="auto">
                    <a:xfrm>
                      <a:off x="0" y="0"/>
                      <a:ext cx="2638425" cy="311467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5B9BD5"/>
          <w:sz w:val="24"/>
          <w:szCs w:val="24"/>
          <w:lang w:val="en-US"/>
        </w:rPr>
      </w:pPr>
      <w:r w:rsidRPr="00E940D9">
        <w:rPr>
          <w:rFonts w:ascii="Calibri" w:eastAsia="Times New Roman" w:hAnsi="Calibri" w:cs="Times New Roman"/>
          <w:color w:val="5B9BD5"/>
          <w:sz w:val="24"/>
          <w:szCs w:val="24"/>
          <w:lang w:val="en-US"/>
        </w:rPr>
        <w:t>BEHAVIOURAL GENOMICS: THE MOLECULAR APPROACH</w:t>
      </w:r>
    </w:p>
    <w:p w:rsidR="00E940D9" w:rsidRPr="00E940D9" w:rsidRDefault="00E940D9" w:rsidP="00E940D9">
      <w:pPr>
        <w:numPr>
          <w:ilvl w:val="0"/>
          <w:numId w:val="21"/>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Behavioral genomics</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is the study of DNA and the ways in which specific  genes are related</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i/>
          <w:iCs/>
          <w:color w:val="000000"/>
          <w:lang w:val="en-US"/>
        </w:rPr>
        <w:t>to</w:t>
      </w:r>
      <w:proofErr w:type="gramEnd"/>
      <w:r w:rsidRPr="00E940D9">
        <w:rPr>
          <w:rFonts w:ascii="Calibri" w:eastAsia="Times New Roman" w:hAnsi="Calibri" w:cs="Times New Roman"/>
          <w:i/>
          <w:iCs/>
          <w:color w:val="000000"/>
          <w:lang w:val="en-US"/>
        </w:rPr>
        <w:t xml:space="preserve"> behavior. </w:t>
      </w:r>
      <w:r w:rsidRPr="00E940D9">
        <w:rPr>
          <w:rFonts w:ascii="Calibri" w:eastAsia="Times New Roman" w:hAnsi="Calibri" w:cs="Times New Roman"/>
          <w:color w:val="000000"/>
          <w:lang w:val="en-US"/>
        </w:rPr>
        <w:t>Ex. Human genome project</w:t>
      </w:r>
    </w:p>
    <w:p w:rsidR="00E940D9" w:rsidRPr="00E940D9" w:rsidRDefault="00E940D9" w:rsidP="00E940D9">
      <w:pPr>
        <w:numPr>
          <w:ilvl w:val="0"/>
          <w:numId w:val="22"/>
        </w:numPr>
        <w:spacing w:after="0" w:line="240" w:lineRule="auto"/>
        <w:ind w:left="1080"/>
        <w:textAlignment w:val="center"/>
        <w:rPr>
          <w:rFonts w:ascii="Calibri" w:eastAsia="Times New Roman" w:hAnsi="Calibri" w:cs="Times New Roman"/>
          <w:color w:val="000000"/>
          <w:lang w:val="en-US"/>
        </w:rPr>
      </w:pPr>
      <w:proofErr w:type="spellStart"/>
      <w:proofErr w:type="gramStart"/>
      <w:r w:rsidRPr="00E940D9">
        <w:rPr>
          <w:rFonts w:ascii="Calibri" w:eastAsia="Times New Roman" w:hAnsi="Calibri" w:cs="Times New Roman"/>
          <w:color w:val="000000"/>
          <w:lang w:val="en-US"/>
        </w:rPr>
        <w:t>behavioural</w:t>
      </w:r>
      <w:proofErr w:type="spellEnd"/>
      <w:proofErr w:type="gramEnd"/>
      <w:r w:rsidRPr="00E940D9">
        <w:rPr>
          <w:rFonts w:ascii="Calibri" w:eastAsia="Times New Roman" w:hAnsi="Calibri" w:cs="Times New Roman"/>
          <w:color w:val="000000"/>
          <w:lang w:val="en-US"/>
        </w:rPr>
        <w:t xml:space="preserve"> genomic research does have its limitations. For example, although a single gene</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has</w:t>
      </w:r>
      <w:proofErr w:type="gramEnd"/>
      <w:r w:rsidRPr="00E940D9">
        <w:rPr>
          <w:rFonts w:ascii="Calibri" w:eastAsia="Times New Roman" w:hAnsi="Calibri" w:cs="Times New Roman"/>
          <w:color w:val="000000"/>
          <w:lang w:val="en-US"/>
        </w:rPr>
        <w:t xml:space="preserve"> been </w:t>
      </w:r>
      <w:proofErr w:type="spellStart"/>
      <w:r w:rsidRPr="00E940D9">
        <w:rPr>
          <w:rFonts w:ascii="Calibri" w:eastAsia="Times New Roman" w:hAnsi="Calibri" w:cs="Times New Roman"/>
          <w:color w:val="000000"/>
          <w:lang w:val="en-US"/>
        </w:rPr>
        <w:t>identifi</w:t>
      </w:r>
      <w:proofErr w:type="spellEnd"/>
      <w:r w:rsidRPr="00E940D9">
        <w:rPr>
          <w:rFonts w:ascii="Calibri" w:eastAsia="Times New Roman" w:hAnsi="Calibri" w:cs="Times New Roman"/>
          <w:color w:val="000000"/>
          <w:lang w:val="en-US"/>
        </w:rPr>
        <w:t xml:space="preserve"> </w:t>
      </w:r>
      <w:proofErr w:type="spellStart"/>
      <w:r w:rsidRPr="00E940D9">
        <w:rPr>
          <w:rFonts w:ascii="Calibri" w:eastAsia="Times New Roman" w:hAnsi="Calibri" w:cs="Times New Roman"/>
          <w:color w:val="000000"/>
          <w:lang w:val="en-US"/>
        </w:rPr>
        <w:t>ed</w:t>
      </w:r>
      <w:proofErr w:type="spellEnd"/>
      <w:r w:rsidRPr="00E940D9">
        <w:rPr>
          <w:rFonts w:ascii="Calibri" w:eastAsia="Times New Roman" w:hAnsi="Calibri" w:cs="Times New Roman"/>
          <w:color w:val="000000"/>
          <w:lang w:val="en-US"/>
        </w:rPr>
        <w:t xml:space="preserve"> as a risk factor for Alzheimer’s </w:t>
      </w:r>
      <w:proofErr w:type="spellStart"/>
      <w:r w:rsidRPr="00E940D9">
        <w:rPr>
          <w:rFonts w:ascii="Calibri" w:eastAsia="Times New Roman" w:hAnsi="Calibri" w:cs="Times New Roman"/>
          <w:color w:val="000000"/>
          <w:lang w:val="en-US"/>
        </w:rPr>
        <w:t>disease,not</w:t>
      </w:r>
      <w:proofErr w:type="spellEnd"/>
      <w:r w:rsidRPr="00E940D9">
        <w:rPr>
          <w:rFonts w:ascii="Calibri" w:eastAsia="Times New Roman" w:hAnsi="Calibri" w:cs="Times New Roman"/>
          <w:color w:val="000000"/>
          <w:lang w:val="en-US"/>
        </w:rPr>
        <w:t xml:space="preserve"> everyone who inherits it develops the disease. The same is true for many other conditions.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-usually a result of multiple genes </w:t>
      </w:r>
    </w:p>
    <w:p w:rsidR="00E940D9" w:rsidRPr="00E940D9" w:rsidRDefault="00E940D9" w:rsidP="00E940D9">
      <w:pPr>
        <w:spacing w:after="0" w:line="240" w:lineRule="auto"/>
        <w:ind w:left="540"/>
        <w:rPr>
          <w:rFonts w:ascii="Calibri" w:eastAsia="Times New Roman" w:hAnsi="Calibri" w:cs="Times New Roman"/>
          <w:color w:val="5B9BD5"/>
          <w:sz w:val="24"/>
          <w:szCs w:val="24"/>
          <w:lang w:val="en-US"/>
        </w:rPr>
      </w:pPr>
      <w:r w:rsidRPr="00E940D9">
        <w:rPr>
          <w:rFonts w:ascii="Calibri" w:eastAsia="Times New Roman" w:hAnsi="Calibri" w:cs="Times New Roman"/>
          <w:color w:val="5B9BD5"/>
          <w:sz w:val="24"/>
          <w:szCs w:val="24"/>
          <w:lang w:val="en-US"/>
        </w:rPr>
        <w:t>BEHAVIOURAL GENETICS: TWIN AND ADOPTION STUDIES</w:t>
      </w:r>
    </w:p>
    <w:p w:rsidR="00E940D9" w:rsidRPr="00E940D9" w:rsidRDefault="00E940D9" w:rsidP="00E940D9">
      <w:pPr>
        <w:numPr>
          <w:ilvl w:val="0"/>
          <w:numId w:val="23"/>
        </w:numPr>
        <w:spacing w:after="0" w:line="240" w:lineRule="auto"/>
        <w:ind w:left="1080"/>
        <w:textAlignment w:val="center"/>
        <w:rPr>
          <w:rFonts w:ascii="Calibri" w:eastAsia="Times New Roman" w:hAnsi="Calibri" w:cs="Times New Roman"/>
          <w:color w:val="000000"/>
          <w:lang w:val="en-US"/>
        </w:rPr>
      </w:pPr>
      <w:proofErr w:type="spellStart"/>
      <w:r w:rsidRPr="00E940D9">
        <w:rPr>
          <w:rFonts w:ascii="Calibri" w:eastAsia="Times New Roman" w:hAnsi="Calibri" w:cs="Times New Roman"/>
          <w:color w:val="000000"/>
          <w:lang w:val="en-US"/>
        </w:rPr>
        <w:t>Behavioural</w:t>
      </w:r>
      <w:proofErr w:type="spellEnd"/>
      <w:r w:rsidRPr="00E940D9">
        <w:rPr>
          <w:rFonts w:ascii="Calibri" w:eastAsia="Times New Roman" w:hAnsi="Calibri" w:cs="Times New Roman"/>
          <w:color w:val="000000"/>
          <w:lang w:val="en-US"/>
        </w:rPr>
        <w:t xml:space="preserve"> genetics is the study of how genes and the environment influence </w:t>
      </w:r>
      <w:proofErr w:type="spellStart"/>
      <w:r w:rsidRPr="00E940D9">
        <w:rPr>
          <w:rFonts w:ascii="Calibri" w:eastAsia="Times New Roman" w:hAnsi="Calibri" w:cs="Times New Roman"/>
          <w:color w:val="000000"/>
          <w:lang w:val="en-US"/>
        </w:rPr>
        <w:t>behaviour</w:t>
      </w:r>
      <w:proofErr w:type="spellEnd"/>
      <w:r w:rsidRPr="00E940D9">
        <w:rPr>
          <w:rFonts w:ascii="Calibri" w:eastAsia="Times New Roman" w:hAnsi="Calibri" w:cs="Times New Roman"/>
          <w:color w:val="000000"/>
          <w:lang w:val="en-US"/>
        </w:rPr>
        <w:t>.</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spellStart"/>
      <w:r w:rsidRPr="00E940D9">
        <w:rPr>
          <w:rFonts w:ascii="Calibri" w:eastAsia="Times New Roman" w:hAnsi="Calibri" w:cs="Times New Roman"/>
          <w:color w:val="000000"/>
          <w:lang w:val="en-US"/>
        </w:rPr>
        <w:t>Behavioural</w:t>
      </w:r>
      <w:proofErr w:type="spellEnd"/>
      <w:r w:rsidRPr="00E940D9">
        <w:rPr>
          <w:rFonts w:ascii="Calibri" w:eastAsia="Times New Roman" w:hAnsi="Calibri" w:cs="Times New Roman"/>
          <w:color w:val="000000"/>
          <w:lang w:val="en-US"/>
        </w:rPr>
        <w:t xml:space="preserve"> genetic methods applied to humans typically involve comparing people of different levels of </w:t>
      </w:r>
      <w:proofErr w:type="gramStart"/>
      <w:r w:rsidRPr="00E940D9">
        <w:rPr>
          <w:rFonts w:ascii="Calibri" w:eastAsia="Times New Roman" w:hAnsi="Calibri" w:cs="Times New Roman"/>
          <w:color w:val="000000"/>
          <w:lang w:val="en-US"/>
        </w:rPr>
        <w:t>relatedness ,such</w:t>
      </w:r>
      <w:proofErr w:type="gramEnd"/>
      <w:r w:rsidRPr="00E940D9">
        <w:rPr>
          <w:rFonts w:ascii="Calibri" w:eastAsia="Times New Roman" w:hAnsi="Calibri" w:cs="Times New Roman"/>
          <w:color w:val="000000"/>
          <w:lang w:val="en-US"/>
        </w:rPr>
        <w:t xml:space="preserve"> as parents and their off spring, siblings, and unrelated</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individuals</w:t>
      </w:r>
      <w:proofErr w:type="gramEnd"/>
      <w:r w:rsidRPr="00E940D9">
        <w:rPr>
          <w:rFonts w:ascii="Calibri" w:eastAsia="Times New Roman" w:hAnsi="Calibri" w:cs="Times New Roman"/>
          <w:color w:val="000000"/>
          <w:lang w:val="en-US"/>
        </w:rPr>
        <w:t xml:space="preserve">, and measuring resemblances for a specific trait of interest. However, the group that has provided the most insight into the genetic effects on </w:t>
      </w:r>
      <w:proofErr w:type="spellStart"/>
      <w:r w:rsidRPr="00E940D9">
        <w:rPr>
          <w:rFonts w:ascii="Calibri" w:eastAsia="Times New Roman" w:hAnsi="Calibri" w:cs="Times New Roman"/>
          <w:color w:val="000000"/>
          <w:lang w:val="en-US"/>
        </w:rPr>
        <w:t>behaviour</w:t>
      </w:r>
      <w:proofErr w:type="spellEnd"/>
      <w:r w:rsidRPr="00E940D9">
        <w:rPr>
          <w:rFonts w:ascii="Calibri" w:eastAsia="Times New Roman" w:hAnsi="Calibri" w:cs="Times New Roman"/>
          <w:color w:val="000000"/>
          <w:lang w:val="en-US"/>
        </w:rPr>
        <w:t xml:space="preserve"> is twins.</w:t>
      </w:r>
    </w:p>
    <w:p w:rsidR="00E940D9" w:rsidRPr="00E940D9" w:rsidRDefault="00E940D9" w:rsidP="00E940D9">
      <w:pPr>
        <w:numPr>
          <w:ilvl w:val="0"/>
          <w:numId w:val="24"/>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Monozygotic twins come from a single ovum (egg), which makes them</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genetically</w:t>
      </w:r>
      <w:proofErr w:type="gramEnd"/>
      <w:r w:rsidRPr="00E940D9">
        <w:rPr>
          <w:rFonts w:ascii="Calibri" w:eastAsia="Times New Roman" w:hAnsi="Calibri" w:cs="Times New Roman"/>
          <w:color w:val="000000"/>
          <w:lang w:val="en-US"/>
        </w:rPr>
        <w:t xml:space="preserve"> identical (almost 100% genetic similarity). An ideal comparison group, </w:t>
      </w:r>
      <w:proofErr w:type="spellStart"/>
      <w:r w:rsidRPr="00E940D9">
        <w:rPr>
          <w:rFonts w:ascii="Calibri" w:eastAsia="Times New Roman" w:hAnsi="Calibri" w:cs="Times New Roman"/>
          <w:color w:val="000000"/>
          <w:lang w:val="en-US"/>
        </w:rPr>
        <w:t>dizygotic</w:t>
      </w:r>
      <w:proofErr w:type="spellEnd"/>
      <w:r w:rsidRPr="00E940D9">
        <w:rPr>
          <w:rFonts w:ascii="Calibri" w:eastAsia="Times New Roman" w:hAnsi="Calibri" w:cs="Times New Roman"/>
          <w:color w:val="000000"/>
          <w:lang w:val="en-US"/>
        </w:rPr>
        <w:t xml:space="preserve"> twins (fraternal twins</w:t>
      </w:r>
      <w:proofErr w:type="gramStart"/>
      <w:r w:rsidRPr="00E940D9">
        <w:rPr>
          <w:rFonts w:ascii="Calibri" w:eastAsia="Times New Roman" w:hAnsi="Calibri" w:cs="Times New Roman"/>
          <w:color w:val="000000"/>
          <w:lang w:val="en-US"/>
        </w:rPr>
        <w:t>)come</w:t>
      </w:r>
      <w:proofErr w:type="gramEnd"/>
      <w:r w:rsidRPr="00E940D9">
        <w:rPr>
          <w:rFonts w:ascii="Calibri" w:eastAsia="Times New Roman" w:hAnsi="Calibri" w:cs="Times New Roman"/>
          <w:color w:val="000000"/>
          <w:lang w:val="en-US"/>
        </w:rPr>
        <w:t xml:space="preserve"> from two separate eggs fertilized by two different sperm cells that share the same womb; these twins have approximately 50% of their genetics in common.</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proofErr w:type="spellStart"/>
      <w:r w:rsidRPr="00E940D9">
        <w:rPr>
          <w:rFonts w:ascii="Calibri" w:eastAsia="Times New Roman" w:hAnsi="Calibri" w:cs="Times New Roman"/>
          <w:color w:val="000000"/>
          <w:lang w:val="en-US"/>
        </w:rPr>
        <w:t>Behavioural</w:t>
      </w:r>
      <w:proofErr w:type="spellEnd"/>
      <w:r w:rsidRPr="00E940D9">
        <w:rPr>
          <w:rFonts w:ascii="Calibri" w:eastAsia="Times New Roman" w:hAnsi="Calibri" w:cs="Times New Roman"/>
          <w:color w:val="000000"/>
          <w:lang w:val="en-US"/>
        </w:rPr>
        <w:t xml:space="preserve"> geneticists use twin studies to calculate heritability — a statistic, expressed as a number between zero and one, that represents the degree to which genetic differences between individuals contribute to individual differences in a behavior or trait found in a population. </w:t>
      </w:r>
      <w:proofErr w:type="gramStart"/>
      <w:r w:rsidRPr="00E940D9">
        <w:rPr>
          <w:rFonts w:ascii="Calibri" w:eastAsia="Times New Roman" w:hAnsi="Calibri" w:cs="Times New Roman"/>
          <w:color w:val="000000"/>
          <w:lang w:val="en-US"/>
        </w:rPr>
        <w:t>A heritability of 0 means that genes do not contribute to individual differences in a trait, whereas a heritability of 1.0 indicates that genes account for all individual differences in a trait.</w:t>
      </w:r>
      <w:proofErr w:type="gramEnd"/>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heritability</w:t>
      </w:r>
      <w:proofErr w:type="gramEnd"/>
      <w:r w:rsidRPr="00E940D9">
        <w:rPr>
          <w:rFonts w:ascii="Calibri" w:eastAsia="Times New Roman" w:hAnsi="Calibri" w:cs="Times New Roman"/>
          <w:color w:val="000000"/>
          <w:lang w:val="en-US"/>
        </w:rPr>
        <w:t xml:space="preserve"> scores do not simply reflect how much genetics contributes to the</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trait</w:t>
      </w:r>
      <w:proofErr w:type="gramEnd"/>
      <w:r w:rsidRPr="00E940D9">
        <w:rPr>
          <w:rFonts w:ascii="Calibri" w:eastAsia="Times New Roman" w:hAnsi="Calibri" w:cs="Times New Roman"/>
          <w:color w:val="000000"/>
          <w:lang w:val="en-US"/>
        </w:rPr>
        <w:t xml:space="preserve"> itself. Rather, heritability scores tell us the degree to which genetics explain differences between people with that trait.</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lastRenderedPageBreak/>
        <w:t>-researchers study adopted kids to see if the child is more like their adoptive family (represents nurture) or their biological parents (represents nature)</w:t>
      </w:r>
    </w:p>
    <w:p w:rsidR="00E940D9" w:rsidRPr="00E940D9" w:rsidRDefault="00E940D9" w:rsidP="00E940D9">
      <w:pPr>
        <w:numPr>
          <w:ilvl w:val="0"/>
          <w:numId w:val="25"/>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Intelligence before 16 is usually related to their adoptive while after is closer to their biological indicating that some genes do not exert influence until later in life</w:t>
      </w:r>
    </w:p>
    <w:p w:rsidR="00E940D9" w:rsidRPr="00E940D9" w:rsidRDefault="00E940D9" w:rsidP="00E940D9">
      <w:pPr>
        <w:numPr>
          <w:ilvl w:val="0"/>
          <w:numId w:val="25"/>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North </w:t>
      </w:r>
      <w:proofErr w:type="spellStart"/>
      <w:r w:rsidRPr="00E940D9">
        <w:rPr>
          <w:rFonts w:ascii="Calibri" w:eastAsia="Times New Roman" w:hAnsi="Calibri" w:cs="Times New Roman"/>
          <w:color w:val="000000"/>
          <w:lang w:val="en-US"/>
        </w:rPr>
        <w:t>american</w:t>
      </w:r>
      <w:proofErr w:type="spellEnd"/>
      <w:r w:rsidRPr="00E940D9">
        <w:rPr>
          <w:rFonts w:ascii="Calibri" w:eastAsia="Times New Roman" w:hAnsi="Calibri" w:cs="Times New Roman"/>
          <w:color w:val="000000"/>
          <w:lang w:val="en-US"/>
        </w:rPr>
        <w:t xml:space="preserve"> studies do not generalize to the whole world</w:t>
      </w:r>
    </w:p>
    <w:p w:rsidR="00E940D9" w:rsidRPr="00E940D9" w:rsidRDefault="00E940D9" w:rsidP="00E940D9">
      <w:pPr>
        <w:spacing w:after="0" w:line="240" w:lineRule="auto"/>
        <w:ind w:left="108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GENE EXPRESSION AND BEHAVIOUR</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-Almost every cell in our bodies contains the same genes, the basic unit of heredity. But, only some of these genes are active, leading to the production of proteins (or other gene products like ribosomal RNA); the other genes are inactive and do not influence protein </w:t>
      </w:r>
      <w:proofErr w:type="spellStart"/>
      <w:r w:rsidRPr="00E940D9">
        <w:rPr>
          <w:rFonts w:ascii="Calibri" w:eastAsia="Times New Roman" w:hAnsi="Calibri" w:cs="Times New Roman"/>
          <w:color w:val="000000"/>
          <w:lang w:val="en-US"/>
        </w:rPr>
        <w:t>production.Of</w:t>
      </w:r>
      <w:proofErr w:type="spellEnd"/>
      <w:r w:rsidRPr="00E940D9">
        <w:rPr>
          <w:rFonts w:ascii="Calibri" w:eastAsia="Times New Roman" w:hAnsi="Calibri" w:cs="Times New Roman"/>
          <w:color w:val="000000"/>
          <w:lang w:val="en-US"/>
        </w:rPr>
        <w:t xml:space="preserve"> the approximately 20 000-25 000 genes in the human genome, between 6000 and 7000 are active in</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the</w:t>
      </w:r>
      <w:proofErr w:type="gramEnd"/>
      <w:r w:rsidRPr="00E940D9">
        <w:rPr>
          <w:rFonts w:ascii="Calibri" w:eastAsia="Times New Roman" w:hAnsi="Calibri" w:cs="Times New Roman"/>
          <w:color w:val="000000"/>
          <w:lang w:val="en-US"/>
        </w:rPr>
        <w:t xml:space="preserve"> human brain. These genes influence the development of different brain structures, the production of chemicals that allow brain cells to communicate with each other, and the refinement of connections between cells that allow large-scale brain networks to form</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-Factors such as diet, stress </w:t>
      </w:r>
      <w:proofErr w:type="gramStart"/>
      <w:r w:rsidRPr="00E940D9">
        <w:rPr>
          <w:rFonts w:ascii="Calibri" w:eastAsia="Times New Roman" w:hAnsi="Calibri" w:cs="Times New Roman"/>
          <w:color w:val="000000"/>
          <w:lang w:val="en-US"/>
        </w:rPr>
        <w:t>level ,and</w:t>
      </w:r>
      <w:proofErr w:type="gramEnd"/>
      <w:r w:rsidRPr="00E940D9">
        <w:rPr>
          <w:rFonts w:ascii="Calibri" w:eastAsia="Times New Roman" w:hAnsi="Calibri" w:cs="Times New Roman"/>
          <w:color w:val="000000"/>
          <w:lang w:val="en-US"/>
        </w:rPr>
        <w:t xml:space="preserve"> sleep can influence whether genes are turned on or</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off .</w:t>
      </w:r>
      <w:proofErr w:type="gramEnd"/>
      <w:r w:rsidRPr="00E940D9">
        <w:rPr>
          <w:rFonts w:ascii="Calibri" w:eastAsia="Times New Roman" w:hAnsi="Calibri" w:cs="Times New Roman"/>
          <w:color w:val="000000"/>
          <w:lang w:val="en-US"/>
        </w:rPr>
        <w:t xml:space="preserve"> This study of changes in gene expression that occur as a result of experience and that do not alter the genetic code is known as </w:t>
      </w:r>
      <w:proofErr w:type="spellStart"/>
      <w:proofErr w:type="gramStart"/>
      <w:r w:rsidRPr="00E940D9">
        <w:rPr>
          <w:rFonts w:ascii="Calibri" w:eastAsia="Times New Roman" w:hAnsi="Calibri" w:cs="Times New Roman"/>
          <w:color w:val="000000"/>
          <w:lang w:val="en-US"/>
        </w:rPr>
        <w:t>epigenetics</w:t>
      </w:r>
      <w:proofErr w:type="spellEnd"/>
      <w:r w:rsidRPr="00E940D9">
        <w:rPr>
          <w:rFonts w:ascii="Calibri" w:eastAsia="Times New Roman" w:hAnsi="Calibri" w:cs="Times New Roman"/>
          <w:color w:val="000000"/>
          <w:lang w:val="en-US"/>
        </w:rPr>
        <w:t xml:space="preserve"> .</w:t>
      </w:r>
      <w:proofErr w:type="gramEnd"/>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-relationship between gene stress and depression- a gene related to the release of serotonin short and long people who inherit 2 copies of the short gene are at greater risk for depression 2 long not as likely to develop </w:t>
      </w:r>
      <w:proofErr w:type="spellStart"/>
      <w:r w:rsidRPr="00E940D9">
        <w:rPr>
          <w:rFonts w:ascii="Calibri" w:eastAsia="Times New Roman" w:hAnsi="Calibri" w:cs="Times New Roman"/>
          <w:color w:val="000000"/>
          <w:lang w:val="en-US"/>
        </w:rPr>
        <w:t>depressio</w:t>
      </w:r>
      <w:proofErr w:type="spellEnd"/>
      <w:r w:rsidRPr="00E940D9">
        <w:rPr>
          <w:rFonts w:ascii="Calibri" w:eastAsia="Times New Roman" w:hAnsi="Calibri" w:cs="Times New Roman"/>
          <w:color w:val="000000"/>
          <w:lang w:val="en-US"/>
        </w:rPr>
        <w:t xml:space="preserve"> heterozygous - intermediate response to stressful events</w:t>
      </w:r>
    </w:p>
    <w:p w:rsidR="00E940D9" w:rsidRPr="00E940D9" w:rsidRDefault="00E940D9" w:rsidP="00E940D9">
      <w:pPr>
        <w:spacing w:after="0" w:line="240" w:lineRule="auto"/>
        <w:ind w:left="1080"/>
        <w:rPr>
          <w:rFonts w:ascii="Calibri" w:eastAsia="Times New Roman" w:hAnsi="Calibri" w:cs="Times New Roman"/>
          <w:color w:val="1E4E79"/>
          <w:sz w:val="32"/>
          <w:szCs w:val="32"/>
          <w:lang w:val="en-US"/>
        </w:rPr>
      </w:pPr>
      <w:r w:rsidRPr="00E940D9">
        <w:rPr>
          <w:rFonts w:ascii="Calibri" w:eastAsia="Times New Roman" w:hAnsi="Calibri" w:cs="Times New Roman"/>
          <w:color w:val="1E4E79"/>
          <w:sz w:val="32"/>
          <w:szCs w:val="32"/>
          <w:lang w:val="en-US"/>
        </w:rPr>
        <w:t xml:space="preserve">Evolutionary Insights into Human </w:t>
      </w:r>
      <w:proofErr w:type="spellStart"/>
      <w:r w:rsidRPr="00E940D9">
        <w:rPr>
          <w:rFonts w:ascii="Calibri" w:eastAsia="Times New Roman" w:hAnsi="Calibri" w:cs="Times New Roman"/>
          <w:color w:val="1E4E79"/>
          <w:sz w:val="32"/>
          <w:szCs w:val="32"/>
          <w:lang w:val="en-US"/>
        </w:rPr>
        <w:t>Behaviour</w:t>
      </w:r>
      <w:proofErr w:type="spellEnd"/>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-Darwin’s theory of </w:t>
      </w:r>
      <w:r w:rsidRPr="00E940D9">
        <w:rPr>
          <w:rFonts w:ascii="Calibri" w:eastAsia="Times New Roman" w:hAnsi="Calibri" w:cs="Times New Roman"/>
          <w:b/>
          <w:bCs/>
          <w:color w:val="000000"/>
          <w:lang w:val="en-US"/>
        </w:rPr>
        <w:t>natural selection</w:t>
      </w:r>
      <w:r w:rsidRPr="00E940D9">
        <w:rPr>
          <w:rFonts w:ascii="Calibri" w:eastAsia="Times New Roman" w:hAnsi="Calibri" w:cs="Times New Roman"/>
          <w:color w:val="000000"/>
          <w:lang w:val="en-US"/>
        </w:rPr>
        <w:t xml:space="preserve"> , the process by which </w:t>
      </w:r>
      <w:proofErr w:type="spellStart"/>
      <w:r w:rsidRPr="00E940D9">
        <w:rPr>
          <w:rFonts w:ascii="Calibri" w:eastAsia="Times New Roman" w:hAnsi="Calibri" w:cs="Times New Roman"/>
          <w:color w:val="000000"/>
          <w:lang w:val="en-US"/>
        </w:rPr>
        <w:t>favourable</w:t>
      </w:r>
      <w:proofErr w:type="spellEnd"/>
      <w:r w:rsidRPr="00E940D9">
        <w:rPr>
          <w:rFonts w:ascii="Calibri" w:eastAsia="Times New Roman" w:hAnsi="Calibri" w:cs="Times New Roman"/>
          <w:color w:val="000000"/>
          <w:lang w:val="en-US"/>
        </w:rPr>
        <w:t xml:space="preserve"> traits become increasingly common in a population of interbreeding individuals, while traits that are </w:t>
      </w:r>
      <w:proofErr w:type="spellStart"/>
      <w:r w:rsidRPr="00E940D9">
        <w:rPr>
          <w:rFonts w:ascii="Calibri" w:eastAsia="Times New Roman" w:hAnsi="Calibri" w:cs="Times New Roman"/>
          <w:color w:val="000000"/>
          <w:lang w:val="en-US"/>
        </w:rPr>
        <w:t>unfavourable</w:t>
      </w:r>
      <w:proofErr w:type="spellEnd"/>
      <w:r w:rsidRPr="00E940D9">
        <w:rPr>
          <w:rFonts w:ascii="Calibri" w:eastAsia="Times New Roman" w:hAnsi="Calibri" w:cs="Times New Roman"/>
          <w:color w:val="000000"/>
          <w:lang w:val="en-US"/>
        </w:rPr>
        <w:t xml:space="preserve"> become less common</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evolution</w:t>
      </w:r>
      <w:r w:rsidRPr="00E940D9">
        <w:rPr>
          <w:rFonts w:ascii="Calibri" w:eastAsia="Times New Roman" w:hAnsi="Calibri" w:cs="Times New Roman"/>
          <w:color w:val="000000"/>
          <w:lang w:val="en-US"/>
        </w:rPr>
        <w:t xml:space="preserve"> the change in the frequency of genes occurring in an interbreeding population over generations</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-How Traits Evolve Evolution through natural selection requires both that a trait be heritable (i.e., be passed down through reproductive means) and that certain individuals within a breeding population have a reproductive advantage for having the trait.</w:t>
      </w:r>
    </w:p>
    <w:p w:rsidR="00E940D9" w:rsidRPr="00E940D9" w:rsidRDefault="00E940D9" w:rsidP="00E940D9">
      <w:pPr>
        <w:spacing w:after="0" w:line="240" w:lineRule="auto"/>
        <w:ind w:left="108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EVOLUTIONARY PSYCHOLOGY</w:t>
      </w:r>
    </w:p>
    <w:p w:rsidR="00E940D9" w:rsidRPr="00E940D9" w:rsidRDefault="00E940D9" w:rsidP="00E940D9">
      <w:pPr>
        <w:numPr>
          <w:ilvl w:val="0"/>
          <w:numId w:val="26"/>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Lots of opposition because it opposes the belief that world was created by a god as is</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evolutionary psychology</w:t>
      </w:r>
      <w:r w:rsidRPr="00E940D9">
        <w:rPr>
          <w:rFonts w:ascii="Calibri" w:eastAsia="Times New Roman" w:hAnsi="Calibri" w:cs="Times New Roman"/>
          <w:color w:val="000000"/>
          <w:lang w:val="en-US"/>
        </w:rPr>
        <w:t xml:space="preserve"> attempts to explain human behaviors based on the beneficial function(s) they may have served in our species’ development.</w:t>
      </w:r>
    </w:p>
    <w:p w:rsidR="00E940D9" w:rsidRPr="00E940D9" w:rsidRDefault="00E940D9" w:rsidP="00E940D9">
      <w:pPr>
        <w:spacing w:after="0" w:line="240" w:lineRule="auto"/>
        <w:ind w:left="108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INTRA- AND INTERSEXUAL SELECTION</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-adaptations have evolved in order to increase chance of mating to pass on genetic material to future offspring</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proofErr w:type="spellStart"/>
      <w:r w:rsidRPr="00E940D9">
        <w:rPr>
          <w:rFonts w:ascii="Calibri" w:eastAsia="Times New Roman" w:hAnsi="Calibri" w:cs="Times New Roman"/>
          <w:b/>
          <w:bCs/>
          <w:color w:val="000000"/>
          <w:lang w:val="en-US"/>
        </w:rPr>
        <w:t>intrasexual</w:t>
      </w:r>
      <w:proofErr w:type="spellEnd"/>
      <w:r w:rsidRPr="00E940D9">
        <w:rPr>
          <w:rFonts w:ascii="Calibri" w:eastAsia="Times New Roman" w:hAnsi="Calibri" w:cs="Times New Roman"/>
          <w:b/>
          <w:bCs/>
          <w:color w:val="000000"/>
          <w:lang w:val="en-US"/>
        </w:rPr>
        <w:t xml:space="preserve"> </w:t>
      </w:r>
      <w:proofErr w:type="gramStart"/>
      <w:r w:rsidRPr="00E940D9">
        <w:rPr>
          <w:rFonts w:ascii="Calibri" w:eastAsia="Times New Roman" w:hAnsi="Calibri" w:cs="Times New Roman"/>
          <w:b/>
          <w:bCs/>
          <w:color w:val="000000"/>
          <w:lang w:val="en-US"/>
        </w:rPr>
        <w:t>selection</w:t>
      </w:r>
      <w:r w:rsidRPr="00E940D9">
        <w:rPr>
          <w:rFonts w:ascii="Calibri" w:eastAsia="Times New Roman" w:hAnsi="Calibri" w:cs="Times New Roman"/>
          <w:color w:val="000000"/>
          <w:lang w:val="en-US"/>
        </w:rPr>
        <w:t xml:space="preserve"> ,</w:t>
      </w:r>
      <w:proofErr w:type="gramEnd"/>
      <w:r w:rsidRPr="00E940D9">
        <w:rPr>
          <w:rFonts w:ascii="Calibri" w:eastAsia="Times New Roman" w:hAnsi="Calibri" w:cs="Times New Roman"/>
          <w:color w:val="000000"/>
          <w:lang w:val="en-US"/>
        </w:rPr>
        <w:t xml:space="preserve"> a situation in which members of the same sex compete in order to</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win</w:t>
      </w:r>
      <w:proofErr w:type="gramEnd"/>
      <w:r w:rsidRPr="00E940D9">
        <w:rPr>
          <w:rFonts w:ascii="Calibri" w:eastAsia="Times New Roman" w:hAnsi="Calibri" w:cs="Times New Roman"/>
          <w:color w:val="000000"/>
          <w:lang w:val="en-US"/>
        </w:rPr>
        <w:t xml:space="preserve"> the opportunity to mate with members of the opposite sex ex. Rutting by caribou </w:t>
      </w:r>
    </w:p>
    <w:p w:rsidR="00E940D9" w:rsidRPr="00E940D9" w:rsidRDefault="00E940D9" w:rsidP="00E940D9">
      <w:pPr>
        <w:numPr>
          <w:ilvl w:val="0"/>
          <w:numId w:val="27"/>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 xml:space="preserve">Intersexual </w:t>
      </w:r>
      <w:proofErr w:type="gramStart"/>
      <w:r w:rsidRPr="00E940D9">
        <w:rPr>
          <w:rFonts w:ascii="Calibri" w:eastAsia="Times New Roman" w:hAnsi="Calibri" w:cs="Times New Roman"/>
          <w:b/>
          <w:bCs/>
          <w:color w:val="000000"/>
          <w:lang w:val="en-US"/>
        </w:rPr>
        <w:t>selection</w:t>
      </w:r>
      <w:r w:rsidRPr="00E940D9">
        <w:rPr>
          <w:rFonts w:ascii="Calibri" w:eastAsia="Times New Roman" w:hAnsi="Calibri" w:cs="Times New Roman"/>
          <w:color w:val="000000"/>
          <w:lang w:val="en-US"/>
        </w:rPr>
        <w:t xml:space="preserve"> ,</w:t>
      </w:r>
      <w:proofErr w:type="gramEnd"/>
      <w:r w:rsidRPr="00E940D9">
        <w:rPr>
          <w:rFonts w:ascii="Calibri" w:eastAsia="Times New Roman" w:hAnsi="Calibri" w:cs="Times New Roman"/>
          <w:color w:val="000000"/>
          <w:lang w:val="en-US"/>
        </w:rPr>
        <w:t xml:space="preserve"> a situation in which members of one sex select a mating partner based on their desirable traits. Ex. Symmetrical faces as more attractive</w:t>
      </w:r>
    </w:p>
    <w:p w:rsidR="00E940D9" w:rsidRPr="00E940D9" w:rsidRDefault="00E940D9" w:rsidP="00E940D9">
      <w:pPr>
        <w:numPr>
          <w:ilvl w:val="0"/>
          <w:numId w:val="27"/>
        </w:numPr>
        <w:spacing w:after="0" w:line="240" w:lineRule="auto"/>
        <w:ind w:left="1080"/>
        <w:textAlignment w:val="center"/>
        <w:rPr>
          <w:rFonts w:ascii="Calibri" w:eastAsia="Times New Roman" w:hAnsi="Calibri" w:cs="Times New Roman"/>
          <w:color w:val="000000"/>
          <w:lang w:val="en-US"/>
        </w:rPr>
      </w:pPr>
      <w:proofErr w:type="spellStart"/>
      <w:r w:rsidRPr="00E940D9">
        <w:rPr>
          <w:rFonts w:ascii="Calibri" w:eastAsia="Times New Roman" w:hAnsi="Calibri" w:cs="Times New Roman"/>
          <w:color w:val="000000"/>
          <w:lang w:val="en-US"/>
        </w:rPr>
        <w:t>Colour</w:t>
      </w:r>
      <w:proofErr w:type="spellEnd"/>
      <w:r w:rsidRPr="00E940D9">
        <w:rPr>
          <w:rFonts w:ascii="Calibri" w:eastAsia="Times New Roman" w:hAnsi="Calibri" w:cs="Times New Roman"/>
          <w:color w:val="000000"/>
          <w:lang w:val="en-US"/>
        </w:rPr>
        <w:t xml:space="preserve"> red - males find woman wearing red more attractive -</w:t>
      </w:r>
      <w:proofErr w:type="spellStart"/>
      <w:r w:rsidRPr="00E940D9">
        <w:rPr>
          <w:rFonts w:ascii="Calibri" w:eastAsia="Times New Roman" w:hAnsi="Calibri" w:cs="Times New Roman"/>
          <w:color w:val="000000"/>
          <w:lang w:val="en-US"/>
        </w:rPr>
        <w:t>redis</w:t>
      </w:r>
      <w:proofErr w:type="spellEnd"/>
      <w:r w:rsidRPr="00E940D9">
        <w:rPr>
          <w:rFonts w:ascii="Calibri" w:eastAsia="Times New Roman" w:hAnsi="Calibri" w:cs="Times New Roman"/>
          <w:color w:val="000000"/>
          <w:lang w:val="en-US"/>
        </w:rPr>
        <w:t xml:space="preserve"> associated with sexual receptivity in many animals, including humans. Female baboons and chimpanzees—species </w:t>
      </w:r>
      <w:r w:rsidRPr="00E940D9">
        <w:rPr>
          <w:rFonts w:ascii="Calibri" w:eastAsia="Times New Roman" w:hAnsi="Calibri" w:cs="Times New Roman"/>
          <w:color w:val="000000"/>
          <w:lang w:val="en-US"/>
        </w:rPr>
        <w:lastRenderedPageBreak/>
        <w:t>that are evolutionarily close to humans—have redder chests and genitals when they are near ovulation than at other times of their cycles - effect is age specific</w:t>
      </w:r>
    </w:p>
    <w:p w:rsidR="00E940D9" w:rsidRPr="00E940D9" w:rsidRDefault="00E940D9" w:rsidP="00E940D9">
      <w:pPr>
        <w:numPr>
          <w:ilvl w:val="0"/>
          <w:numId w:val="27"/>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Women valued men with strong financial prospects, status, and good health whereas men placed a greater emphasis on physical beauty, youth, and other characteristics that relate to reproduction</w:t>
      </w:r>
    </w:p>
    <w:p w:rsidR="00E940D9" w:rsidRPr="00E940D9" w:rsidRDefault="00E940D9" w:rsidP="00E940D9">
      <w:pPr>
        <w:numPr>
          <w:ilvl w:val="0"/>
          <w:numId w:val="27"/>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This difference could be due to females having limited number of eggs so less opportunity and requires resources for raising a child</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EVOLUTION, THE BRAIN, AND BEHAVIOUR</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-Homo </w:t>
      </w:r>
      <w:proofErr w:type="spellStart"/>
      <w:r w:rsidRPr="00E940D9">
        <w:rPr>
          <w:rFonts w:ascii="Calibri" w:eastAsia="Times New Roman" w:hAnsi="Calibri" w:cs="Times New Roman"/>
          <w:color w:val="000000"/>
          <w:lang w:val="en-US"/>
        </w:rPr>
        <w:t>habilis</w:t>
      </w:r>
      <w:proofErr w:type="spellEnd"/>
      <w:r w:rsidRPr="00E940D9">
        <w:rPr>
          <w:rFonts w:ascii="Calibri" w:eastAsia="Times New Roman" w:hAnsi="Calibri" w:cs="Times New Roman"/>
          <w:color w:val="000000"/>
          <w:lang w:val="en-US"/>
        </w:rPr>
        <w:t xml:space="preserve"> (“handy man”): first of our ancestors to use stone tools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-Homo </w:t>
      </w:r>
      <w:proofErr w:type="gramStart"/>
      <w:r w:rsidRPr="00E940D9">
        <w:rPr>
          <w:rFonts w:ascii="Calibri" w:eastAsia="Times New Roman" w:hAnsi="Calibri" w:cs="Times New Roman"/>
          <w:color w:val="000000"/>
          <w:lang w:val="en-US"/>
        </w:rPr>
        <w:t>erectus(</w:t>
      </w:r>
      <w:proofErr w:type="gramEnd"/>
      <w:r w:rsidRPr="00E940D9">
        <w:rPr>
          <w:rFonts w:ascii="Calibri" w:eastAsia="Times New Roman" w:hAnsi="Calibri" w:cs="Times New Roman"/>
          <w:color w:val="000000"/>
          <w:lang w:val="en-US"/>
        </w:rPr>
        <w:t xml:space="preserve">“erect man,”): based on its ability to walk </w:t>
      </w:r>
      <w:proofErr w:type="spellStart"/>
      <w:r w:rsidRPr="00E940D9">
        <w:rPr>
          <w:rFonts w:ascii="Calibri" w:eastAsia="Times New Roman" w:hAnsi="Calibri" w:cs="Times New Roman"/>
          <w:color w:val="000000"/>
          <w:lang w:val="en-US"/>
        </w:rPr>
        <w:t>upright.Homo</w:t>
      </w:r>
      <w:proofErr w:type="spellEnd"/>
      <w:r w:rsidRPr="00E940D9">
        <w:rPr>
          <w:rFonts w:ascii="Calibri" w:eastAsia="Times New Roman" w:hAnsi="Calibri" w:cs="Times New Roman"/>
          <w:color w:val="000000"/>
          <w:lang w:val="en-US"/>
        </w:rPr>
        <w:t xml:space="preserve"> erectus had a brain that</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was</w:t>
      </w:r>
      <w:proofErr w:type="gramEnd"/>
      <w:r w:rsidRPr="00E940D9">
        <w:rPr>
          <w:rFonts w:ascii="Calibri" w:eastAsia="Times New Roman" w:hAnsi="Calibri" w:cs="Times New Roman"/>
          <w:color w:val="000000"/>
          <w:lang w:val="en-US"/>
        </w:rPr>
        <w:t xml:space="preserve"> approximately one-third larger than that of Homo </w:t>
      </w:r>
      <w:proofErr w:type="spellStart"/>
      <w:r w:rsidRPr="00E940D9">
        <w:rPr>
          <w:rFonts w:ascii="Calibri" w:eastAsia="Times New Roman" w:hAnsi="Calibri" w:cs="Times New Roman"/>
          <w:color w:val="000000"/>
          <w:lang w:val="en-US"/>
        </w:rPr>
        <w:t>habilis</w:t>
      </w:r>
      <w:proofErr w:type="spellEnd"/>
      <w:r w:rsidRPr="00E940D9">
        <w:rPr>
          <w:rFonts w:ascii="Calibri" w:eastAsia="Times New Roman" w:hAnsi="Calibri" w:cs="Times New Roman"/>
          <w:color w:val="000000"/>
          <w:lang w:val="en-US"/>
        </w:rPr>
        <w:t>- allowed humans to make fire and more precise tools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-Homo sapiens (“wise men”).Homo sapiens arose in Africa and quickly spread throughout</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the</w:t>
      </w:r>
      <w:proofErr w:type="gramEnd"/>
      <w:r w:rsidRPr="00E940D9">
        <w:rPr>
          <w:rFonts w:ascii="Calibri" w:eastAsia="Times New Roman" w:hAnsi="Calibri" w:cs="Times New Roman"/>
          <w:color w:val="000000"/>
          <w:lang w:val="en-US"/>
        </w:rPr>
        <w:t xml:space="preserve"> world. Their brains were slightly larger than Homo </w:t>
      </w:r>
      <w:proofErr w:type="gramStart"/>
      <w:r w:rsidRPr="00E940D9">
        <w:rPr>
          <w:rFonts w:ascii="Calibri" w:eastAsia="Times New Roman" w:hAnsi="Calibri" w:cs="Times New Roman"/>
          <w:color w:val="000000"/>
          <w:lang w:val="en-US"/>
        </w:rPr>
        <w:t>erectus’ ,</w:t>
      </w:r>
      <w:proofErr w:type="gramEnd"/>
      <w:r w:rsidRPr="00E940D9">
        <w:rPr>
          <w:rFonts w:ascii="Calibri" w:eastAsia="Times New Roman" w:hAnsi="Calibri" w:cs="Times New Roman"/>
          <w:color w:val="000000"/>
          <w:lang w:val="en-US"/>
        </w:rPr>
        <w:t xml:space="preserve"> and were the first to come up with </w:t>
      </w:r>
      <w:proofErr w:type="spellStart"/>
      <w:r w:rsidRPr="00E940D9">
        <w:rPr>
          <w:rFonts w:ascii="Calibri" w:eastAsia="Times New Roman" w:hAnsi="Calibri" w:cs="Times New Roman"/>
          <w:color w:val="000000"/>
          <w:lang w:val="en-US"/>
        </w:rPr>
        <w:t>symbollic</w:t>
      </w:r>
      <w:proofErr w:type="spellEnd"/>
      <w:r w:rsidRPr="00E940D9">
        <w:rPr>
          <w:rFonts w:ascii="Calibri" w:eastAsia="Times New Roman" w:hAnsi="Calibri" w:cs="Times New Roman"/>
          <w:color w:val="000000"/>
          <w:lang w:val="en-US"/>
        </w:rPr>
        <w:t xml:space="preserve"> representations of ideas (cave paintings)</w:t>
      </w:r>
    </w:p>
    <w:p w:rsidR="00E940D9" w:rsidRPr="00E940D9" w:rsidRDefault="00E940D9" w:rsidP="00E940D9">
      <w:pPr>
        <w:numPr>
          <w:ilvl w:val="0"/>
          <w:numId w:val="28"/>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3 reasons human brains are so powerful</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 1) </w:t>
      </w:r>
      <w:proofErr w:type="gramStart"/>
      <w:r w:rsidRPr="00E940D9">
        <w:rPr>
          <w:rFonts w:ascii="Calibri" w:eastAsia="Times New Roman" w:hAnsi="Calibri" w:cs="Times New Roman"/>
          <w:color w:val="000000"/>
          <w:lang w:val="en-US"/>
        </w:rPr>
        <w:t>more</w:t>
      </w:r>
      <w:proofErr w:type="gramEnd"/>
      <w:r w:rsidRPr="00E940D9">
        <w:rPr>
          <w:rFonts w:ascii="Calibri" w:eastAsia="Times New Roman" w:hAnsi="Calibri" w:cs="Times New Roman"/>
          <w:color w:val="000000"/>
          <w:lang w:val="en-US"/>
        </w:rPr>
        <w:t xml:space="preserve"> folds and grooves called the cerebral cortex</w:t>
      </w:r>
    </w:p>
    <w:p w:rsidR="00E940D9" w:rsidRPr="00E940D9" w:rsidRDefault="00E940D9" w:rsidP="00E940D9">
      <w:pPr>
        <w:numPr>
          <w:ilvl w:val="0"/>
          <w:numId w:val="29"/>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Frontal lobe is more developed - critical for our ability to form plans, solve problems, make decisions, and control our attention and actions, among many other functions</w:t>
      </w:r>
    </w:p>
    <w:p w:rsidR="00E940D9" w:rsidRPr="00E940D9" w:rsidRDefault="00E940D9" w:rsidP="00E940D9">
      <w:pPr>
        <w:numPr>
          <w:ilvl w:val="0"/>
          <w:numId w:val="29"/>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Sections of the skull are not fused at birth allowing brain growth to occur </w:t>
      </w:r>
      <w:proofErr w:type="spellStart"/>
      <w:r w:rsidRPr="00E940D9">
        <w:rPr>
          <w:rFonts w:ascii="Calibri" w:eastAsia="Times New Roman" w:hAnsi="Calibri" w:cs="Times New Roman"/>
          <w:color w:val="000000"/>
          <w:lang w:val="en-US"/>
        </w:rPr>
        <w:t>neotony</w:t>
      </w:r>
      <w:proofErr w:type="spellEnd"/>
      <w:r w:rsidRPr="00E940D9">
        <w:rPr>
          <w:rFonts w:ascii="Calibri" w:eastAsia="Times New Roman" w:hAnsi="Calibri" w:cs="Times New Roman"/>
          <w:color w:val="000000"/>
          <w:lang w:val="en-US"/>
        </w:rPr>
        <w:t xml:space="preserve"> (allows humans to develop larger brains while also being able to exit the birth canal)</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EVOLUTION AND COGNITION</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-hunter gatherer theory of sex differences in cognition: males responsibilities favored spatial skills whilst women memory for the location of objects- males with higher testosterone did better on task than low testosterone males</w:t>
      </w:r>
    </w:p>
    <w:p w:rsidR="00E940D9" w:rsidRPr="00E940D9" w:rsidRDefault="00E940D9" w:rsidP="00E940D9">
      <w:pPr>
        <w:spacing w:after="0" w:line="240" w:lineRule="auto"/>
        <w:ind w:left="540"/>
        <w:rPr>
          <w:rFonts w:ascii="Calibri" w:eastAsia="Times New Roman" w:hAnsi="Calibri" w:cs="Times New Roman"/>
          <w:color w:val="1E4E79"/>
          <w:sz w:val="32"/>
          <w:szCs w:val="32"/>
          <w:lang w:val="en-US"/>
        </w:rPr>
      </w:pPr>
      <w:r w:rsidRPr="00E940D9">
        <w:rPr>
          <w:rFonts w:ascii="Calibri" w:eastAsia="Times New Roman" w:hAnsi="Calibri" w:cs="Times New Roman"/>
          <w:color w:val="1E4E79"/>
          <w:sz w:val="32"/>
          <w:szCs w:val="32"/>
          <w:lang w:val="en-US"/>
        </w:rPr>
        <w:t>3.2|How the Nervous System Works: Cells and Neurotransmitters</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Neural Communication</w:t>
      </w:r>
    </w:p>
    <w:p w:rsidR="00E940D9" w:rsidRPr="00E940D9" w:rsidRDefault="00E940D9" w:rsidP="00E940D9">
      <w:pPr>
        <w:numPr>
          <w:ilvl w:val="0"/>
          <w:numId w:val="30"/>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neurons , one of the major types of cells found in the nervous system, that are responsible for sending and receiving messages throughout the body</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NEURON</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-purpose is to fire, receive and transmit information to/from other neurons</w:t>
      </w:r>
    </w:p>
    <w:p w:rsidR="00E940D9" w:rsidRPr="00E940D9" w:rsidRDefault="00E940D9" w:rsidP="00E940D9">
      <w:pPr>
        <w:numPr>
          <w:ilvl w:val="0"/>
          <w:numId w:val="31"/>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All have a cell body: the part of a neuron that contains the nucleus that houses the cell’s genetic material- genes in the cell body synthesize proteins and allow it to function</w:t>
      </w:r>
    </w:p>
    <w:p w:rsidR="00E940D9" w:rsidRPr="00E940D9" w:rsidRDefault="00E940D9" w:rsidP="00E940D9">
      <w:pPr>
        <w:numPr>
          <w:ilvl w:val="0"/>
          <w:numId w:val="31"/>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Input from other cells comes from the neurons dendrites :  small</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branches</w:t>
      </w:r>
      <w:proofErr w:type="gramEnd"/>
      <w:r w:rsidRPr="00E940D9">
        <w:rPr>
          <w:rFonts w:ascii="Calibri" w:eastAsia="Times New Roman" w:hAnsi="Calibri" w:cs="Times New Roman"/>
          <w:color w:val="000000"/>
          <w:lang w:val="en-US"/>
        </w:rPr>
        <w:t xml:space="preserve"> radiating from the cell body that receive messages from other cells and transmit those messages toward the rest of the cell</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5953125" cy="5153025"/>
            <wp:effectExtent l="19050" t="0" r="9525" b="0"/>
            <wp:docPr id="4" name="Picture 23" descr="Machine generated alternative text:&#10;PIG. 3.121 &#10;Soma &#10;(cell body) &#10;Axon (inside &#10;myelin sheath) &#10;Axon terminals &#10;(or terminal buttons) &#10;Myelin sheath &#10;Direction of &#10;nerve impulses &#10;A Neuron and Its Key Components Each part of a nerve cell is specialized for a specific tas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chine generated alternative text:&#10;PIG. 3.121 &#10;Soma &#10;(cell body) &#10;Axon (inside &#10;myelin sheath) &#10;Axon terminals &#10;(or terminal buttons) &#10;Myelin sheath &#10;Direction of &#10;nerve impulses &#10;A Neuron and Its Key Components Each part of a nerve cell is specialized for a specific task. "/>
                    <pic:cNvPicPr>
                      <a:picLocks noChangeAspect="1" noChangeArrowheads="1"/>
                    </pic:cNvPicPr>
                  </pic:nvPicPr>
                  <pic:blipFill>
                    <a:blip r:embed="rId7" cstate="print"/>
                    <a:srcRect/>
                    <a:stretch>
                      <a:fillRect/>
                    </a:stretch>
                  </pic:blipFill>
                  <pic:spPr bwMode="auto">
                    <a:xfrm>
                      <a:off x="0" y="0"/>
                      <a:ext cx="5953125" cy="515302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-messages travel across the neuron to the base of the cell body to the section known as the axon hillock if there is enough stimulation it will cause a chemical reaction that flows down to the rest of the neuron</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-The activity will travel from the axon hillock along a tail-like structure that protrudes from the cell body. This structure, the </w:t>
      </w:r>
      <w:proofErr w:type="gramStart"/>
      <w:r w:rsidRPr="00E940D9">
        <w:rPr>
          <w:rFonts w:ascii="Calibri" w:eastAsia="Times New Roman" w:hAnsi="Calibri" w:cs="Times New Roman"/>
          <w:color w:val="000000"/>
          <w:lang w:val="en-US"/>
        </w:rPr>
        <w:t>axon ,</w:t>
      </w:r>
      <w:proofErr w:type="gramEnd"/>
      <w:r w:rsidRPr="00E940D9">
        <w:rPr>
          <w:rFonts w:ascii="Calibri" w:eastAsia="Times New Roman" w:hAnsi="Calibri" w:cs="Times New Roman"/>
          <w:color w:val="000000"/>
          <w:lang w:val="en-US"/>
        </w:rPr>
        <w:t xml:space="preserve"> transports information in the form of electrochemical reactions from the cell body to the end of the neuron . When the activity reaches the end of the axon, it will arrive at axon </w:t>
      </w:r>
      <w:proofErr w:type="gramStart"/>
      <w:r w:rsidRPr="00E940D9">
        <w:rPr>
          <w:rFonts w:ascii="Calibri" w:eastAsia="Times New Roman" w:hAnsi="Calibri" w:cs="Times New Roman"/>
          <w:color w:val="000000"/>
          <w:lang w:val="en-US"/>
        </w:rPr>
        <w:t>terminals ,</w:t>
      </w:r>
      <w:proofErr w:type="gramEnd"/>
      <w:r w:rsidRPr="00E940D9">
        <w:rPr>
          <w:rFonts w:ascii="Calibri" w:eastAsia="Times New Roman" w:hAnsi="Calibri" w:cs="Times New Roman"/>
          <w:color w:val="000000"/>
          <w:lang w:val="en-US"/>
        </w:rPr>
        <w:t xml:space="preserve"> bulb-like extensions filled with vesicles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-These vesicles contain neurotransmitters the chemicals that function as messengers allowing neurons to communicate with each other</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-Sensory neurons receive information from the bodily senses and bring it toward the brain. Neurons that respond to touch or pain sensations of the skin bring the message toward the spinal cord and to the brain. In contrast, motor neurons carry messages away from the brain and spinal cord and toward muscles in order to control their flexion and extension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-The physical structure of a neuron is related to the function it performs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lastRenderedPageBreak/>
        <w:t>GLIAL CELLS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-Glial cells are specialized cells of the nervous system that are involved in mounting immune</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responses</w:t>
      </w:r>
      <w:proofErr w:type="gramEnd"/>
      <w:r w:rsidRPr="00E940D9">
        <w:rPr>
          <w:rFonts w:ascii="Calibri" w:eastAsia="Times New Roman" w:hAnsi="Calibri" w:cs="Times New Roman"/>
          <w:color w:val="000000"/>
          <w:lang w:val="en-US"/>
        </w:rPr>
        <w:t xml:space="preserve"> in the brain, removing waste, and synchronizing the activity of the billions of neurons that constitute the nervous system .- outnumber neurons by 10 to 1</w:t>
      </w:r>
    </w:p>
    <w:p w:rsidR="00E940D9" w:rsidRPr="00E940D9" w:rsidRDefault="00E940D9" w:rsidP="00E940D9">
      <w:pPr>
        <w:numPr>
          <w:ilvl w:val="0"/>
          <w:numId w:val="32"/>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To insulate the axon glial cells form a white substance called myelin , a fatty sheath that insulates</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axons</w:t>
      </w:r>
      <w:proofErr w:type="gramEnd"/>
      <w:r w:rsidRPr="00E940D9">
        <w:rPr>
          <w:rFonts w:ascii="Calibri" w:eastAsia="Times New Roman" w:hAnsi="Calibri" w:cs="Times New Roman"/>
          <w:color w:val="000000"/>
          <w:lang w:val="en-US"/>
        </w:rPr>
        <w:t xml:space="preserve"> from one another, resulting in increased speed and efficiency of neural communication</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NEURON’S ELECTRICAL SYSTEM: RESTING AND ACTION POTENTIALS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-when a neuron is not transmitting information the outside of it has a lot of positively charged sodium and potassium ions while the inside is mostly negative with chloride ions with a charge of </w:t>
      </w:r>
      <w:r w:rsidRPr="00E940D9">
        <w:rPr>
          <w:rFonts w:ascii="Cambria Math" w:eastAsia="Times New Roman" w:hAnsi="Cambria Math" w:cs="Times New Roman"/>
          <w:color w:val="000000"/>
          <w:lang/>
        </w:rPr>
        <w:t>−</w:t>
      </w:r>
      <w:r w:rsidRPr="00E940D9">
        <w:rPr>
          <w:rFonts w:ascii="Calibri" w:eastAsia="Times New Roman" w:hAnsi="Calibri" w:cs="Times New Roman"/>
          <w:color w:val="000000"/>
          <w:lang/>
        </w:rPr>
        <w:t>70 millivolts</w:t>
      </w:r>
    </w:p>
    <w:p w:rsidR="00E940D9" w:rsidRPr="00E940D9" w:rsidRDefault="00E940D9" w:rsidP="00E940D9">
      <w:pPr>
        <w:spacing w:after="0" w:line="240" w:lineRule="auto"/>
        <w:ind w:left="540"/>
        <w:rPr>
          <w:rFonts w:ascii="Calibri" w:eastAsia="Times New Roman" w:hAnsi="Calibri" w:cs="Times New Roman"/>
          <w:color w:val="000000"/>
          <w:lang/>
        </w:rPr>
      </w:pPr>
      <w:r w:rsidRPr="00E940D9">
        <w:rPr>
          <w:rFonts w:ascii="Calibri" w:eastAsia="Times New Roman" w:hAnsi="Calibri" w:cs="Times New Roman"/>
          <w:color w:val="000000"/>
          <w:lang/>
        </w:rPr>
        <w:t>This is relatively stable and termed the resting potential</w:t>
      </w:r>
    </w:p>
    <w:p w:rsidR="00E940D9" w:rsidRPr="00E940D9" w:rsidRDefault="00E940D9" w:rsidP="00E940D9">
      <w:pPr>
        <w:spacing w:after="0" w:line="240" w:lineRule="auto"/>
        <w:ind w:left="540"/>
        <w:rPr>
          <w:rFonts w:ascii="Calibri" w:eastAsia="Times New Roman" w:hAnsi="Calibri" w:cs="Times New Roman"/>
          <w:color w:val="000000"/>
          <w:lang/>
        </w:rPr>
      </w:pPr>
      <w:r w:rsidRPr="00E940D9">
        <w:rPr>
          <w:rFonts w:ascii="Calibri" w:eastAsia="Times New Roman" w:hAnsi="Calibri" w:cs="Times New Roman"/>
          <w:color w:val="000000"/>
          <w:lang/>
        </w:rPr>
        <w:t>-resting state has 2 forces electrostatic gradient (outside and inside have different charges) and the concentration gradient (more ions on one side of the membrane compared to the other)</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5772150" cy="3438525"/>
            <wp:effectExtent l="19050" t="0" r="0" b="0"/>
            <wp:docPr id="5" name="Picture 24" descr="Machine generated alternative text:&#10;Resting potential &#10;Positively charged ions rush &#10;into the cell during an action &#10;potential. &#10;After the nerve has fired, the &#10;positively charged ions are &#10;pumped back out of the cell. &#10;(FIG. 3.141 Electrical Charges of the Inner and Outer Regions of Nerve Cells The inner &#10;and outer environments of a nerve cell at rest differ in terms of their electrical charge. During &#10;the resting potential, there is a net negative charge. When a nerve cell is stimulated, generat- &#10;ing an action potential, positively charged ions rush inside the cell membrane. After the cell &#10;has fired, the positively charged ions are channelled back outside the nerve cell as it returns to &#10;a resting state. Click on this figure in your eText to see more detai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achine generated alternative text:&#10;Resting potential &#10;Positively charged ions rush &#10;into the cell during an action &#10;potential. &#10;After the nerve has fired, the &#10;positively charged ions are &#10;pumped back out of the cell. &#10;(FIG. 3.141 Electrical Charges of the Inner and Outer Regions of Nerve Cells The inner &#10;and outer environments of a nerve cell at rest differ in terms of their electrical charge. During &#10;the resting potential, there is a net negative charge. When a nerve cell is stimulated, generat- &#10;ing an action potential, positively charged ions rush inside the cell membrane. After the cell &#10;has fired, the positively charged ions are channelled back outside the nerve cell as it returns to &#10;a resting state. Click on this figure in your eText to see more details. "/>
                    <pic:cNvPicPr>
                      <a:picLocks noChangeAspect="1" noChangeArrowheads="1"/>
                    </pic:cNvPicPr>
                  </pic:nvPicPr>
                  <pic:blipFill>
                    <a:blip r:embed="rId8" cstate="print"/>
                    <a:srcRect/>
                    <a:stretch>
                      <a:fillRect/>
                    </a:stretch>
                  </pic:blipFill>
                  <pic:spPr bwMode="auto">
                    <a:xfrm>
                      <a:off x="0" y="0"/>
                      <a:ext cx="5772150" cy="343852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000000"/>
          <w:lang/>
        </w:rPr>
      </w:pPr>
      <w:r w:rsidRPr="00E940D9">
        <w:rPr>
          <w:rFonts w:ascii="Calibri" w:eastAsia="Times New Roman" w:hAnsi="Calibri" w:cs="Times New Roman"/>
          <w:color w:val="000000"/>
          <w:lang/>
        </w:rPr>
        <w:t>-ions have a tendency to travel from high concentration to low concentration, if ion channels open up then +ve ions would rush into the cell (because outside is mostly postive/high concentration) if enough of these ions get through and reach the threshold (-55mv) then the neuron initiates an action potential</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rPr>
        <w:t>-</w:t>
      </w:r>
      <w:r w:rsidRPr="00E940D9">
        <w:rPr>
          <w:rFonts w:ascii="Calibri" w:eastAsia="Times New Roman" w:hAnsi="Calibri" w:cs="Times New Roman"/>
          <w:b/>
          <w:bCs/>
          <w:color w:val="000000"/>
          <w:lang w:val="en-US"/>
        </w:rPr>
        <w:t>action potential:</w:t>
      </w:r>
      <w:r w:rsidRPr="00E940D9">
        <w:rPr>
          <w:rFonts w:ascii="Calibri" w:eastAsia="Times New Roman" w:hAnsi="Calibri" w:cs="Times New Roman"/>
          <w:color w:val="000000"/>
          <w:lang w:val="en-US"/>
        </w:rPr>
        <w:t xml:space="preserve">  a wave of electrical activity that originates at the base of the axon and rapidly travels down its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length when this occurs the charge changes from -70 </w:t>
      </w:r>
      <w:proofErr w:type="spellStart"/>
      <w:r w:rsidRPr="00E940D9">
        <w:rPr>
          <w:rFonts w:ascii="Calibri" w:eastAsia="Times New Roman" w:hAnsi="Calibri" w:cs="Times New Roman"/>
          <w:color w:val="000000"/>
          <w:lang w:val="en-US"/>
        </w:rPr>
        <w:t>mv</w:t>
      </w:r>
      <w:proofErr w:type="spellEnd"/>
      <w:r w:rsidRPr="00E940D9">
        <w:rPr>
          <w:rFonts w:ascii="Calibri" w:eastAsia="Times New Roman" w:hAnsi="Calibri" w:cs="Times New Roman"/>
          <w:color w:val="000000"/>
          <w:lang w:val="en-US"/>
        </w:rPr>
        <w:t xml:space="preserve"> to +35mv (does not occur all at once, moves down the axon until it reaches the axon terminal) - once it reaches the axon terminal it signals the release of transmitters into the </w:t>
      </w:r>
      <w:r w:rsidRPr="00E940D9">
        <w:rPr>
          <w:rFonts w:ascii="Calibri" w:eastAsia="Times New Roman" w:hAnsi="Calibri" w:cs="Times New Roman"/>
          <w:b/>
          <w:bCs/>
          <w:color w:val="000000"/>
          <w:lang w:val="en-US"/>
        </w:rPr>
        <w:t xml:space="preserve">synapses: </w:t>
      </w:r>
      <w:r w:rsidRPr="00E940D9">
        <w:rPr>
          <w:rFonts w:ascii="Calibri" w:eastAsia="Times New Roman" w:hAnsi="Calibri" w:cs="Times New Roman"/>
          <w:i/>
          <w:iCs/>
          <w:color w:val="000000"/>
          <w:lang w:val="en-US"/>
        </w:rPr>
        <w:t>small spaces that separate individual nerve cells</w:t>
      </w:r>
      <w:r w:rsidRPr="00E940D9">
        <w:rPr>
          <w:rFonts w:ascii="Calibri" w:eastAsia="Times New Roman" w:hAnsi="Calibri" w:cs="Times New Roman"/>
          <w:b/>
          <w:bCs/>
          <w:color w:val="000000"/>
          <w:lang w:val="en-US"/>
        </w:rPr>
        <w:t xml:space="preserve">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lastRenderedPageBreak/>
        <w:t>-The cell that releases these chemicals is known as the presynaptic cell (“before the synapse”) whereas the cell that receives this input is known as the postsynaptic cell (or “after the synapse”)</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-As soon as this occurs the ion channels close and sodium ions are pumped out of the cell returning it to a resting state this can cause it to be hyperpolarized (more negative than its resting state making it less likely to fire) this lasts for about 2-3 seconds and is known as the</w:t>
      </w:r>
      <w:r w:rsidRPr="00E940D9">
        <w:rPr>
          <w:rFonts w:ascii="Calibri" w:eastAsia="Times New Roman" w:hAnsi="Calibri" w:cs="Times New Roman"/>
          <w:b/>
          <w:bCs/>
          <w:color w:val="000000"/>
          <w:lang w:val="en-US"/>
        </w:rPr>
        <w:t xml:space="preserve"> refractory period: </w:t>
      </w:r>
      <w:r w:rsidRPr="00E940D9">
        <w:rPr>
          <w:rFonts w:ascii="Calibri" w:eastAsia="Times New Roman" w:hAnsi="Calibri" w:cs="Times New Roman"/>
          <w:color w:val="000000"/>
          <w:lang w:val="en-US"/>
        </w:rPr>
        <w:t>brief period in which a neuron cannot fire</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4791075" cy="4791075"/>
            <wp:effectExtent l="19050" t="0" r="9525" b="0"/>
            <wp:docPr id="7" name="Picture 25" descr="Machine generated alternative text:&#10;E &#10;(FIG. 3.151 &#10;+40 &#10;+30 &#10;+20 &#10;+10 &#10;o &#10;-10 &#10;-20 &#10;_40 &#10;_50 &#10;_80 &#10;Action &#10;potential &#10;Refractory period &#10;Time (ms) &#10;Time Course and Phases of a Nerve Cell Going &#10;from a Resting Potential to an Action Potential Nerve cells &#10;fire once the threshold of excitation is reached. During the &#10;action potential, positively charged ions rush inside the cell &#10;membrane, creating a net positive charge within the cell. Posi- &#10;tively charged ions are then forced out of the cell as it returns &#10;to its resting potenti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chine generated alternative text:&#10;E &#10;(FIG. 3.151 &#10;+40 &#10;+30 &#10;+20 &#10;+10 &#10;o &#10;-10 &#10;-20 &#10;_40 &#10;_50 &#10;_80 &#10;Action &#10;potential &#10;Refractory period &#10;Time (ms) &#10;Time Course and Phases of a Nerve Cell Going &#10;from a Resting Potential to an Action Potential Nerve cells &#10;fire once the threshold of excitation is reached. During the &#10;action potential, positively charged ions rush inside the cell &#10;membrane, creating a net positive charge within the cell. Posi- &#10;tively charged ions are then forced out of the cell as it returns &#10;to its resting potential. "/>
                    <pic:cNvPicPr>
                      <a:picLocks noChangeAspect="1" noChangeArrowheads="1"/>
                    </pic:cNvPicPr>
                  </pic:nvPicPr>
                  <pic:blipFill>
                    <a:blip r:embed="rId9" cstate="print"/>
                    <a:srcRect/>
                    <a:stretch>
                      <a:fillRect/>
                    </a:stretch>
                  </pic:blipFill>
                  <pic:spPr bwMode="auto">
                    <a:xfrm>
                      <a:off x="0" y="0"/>
                      <a:ext cx="4791075" cy="479107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numPr>
          <w:ilvl w:val="0"/>
          <w:numId w:val="33"/>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Neuron </w:t>
      </w:r>
      <w:proofErr w:type="gramStart"/>
      <w:r w:rsidRPr="00E940D9">
        <w:rPr>
          <w:rFonts w:ascii="Calibri" w:eastAsia="Times New Roman" w:hAnsi="Calibri" w:cs="Times New Roman"/>
          <w:color w:val="000000"/>
          <w:u w:val="single"/>
          <w:lang w:val="en-US"/>
        </w:rPr>
        <w:t xml:space="preserve">always </w:t>
      </w:r>
      <w:r w:rsidRPr="00E940D9">
        <w:rPr>
          <w:rFonts w:ascii="Calibri" w:eastAsia="Times New Roman" w:hAnsi="Calibri" w:cs="Times New Roman"/>
          <w:color w:val="000000"/>
          <w:lang w:val="en-US"/>
        </w:rPr>
        <w:t xml:space="preserve"> fires</w:t>
      </w:r>
      <w:proofErr w:type="gramEnd"/>
      <w:r w:rsidRPr="00E940D9">
        <w:rPr>
          <w:rFonts w:ascii="Calibri" w:eastAsia="Times New Roman" w:hAnsi="Calibri" w:cs="Times New Roman"/>
          <w:color w:val="000000"/>
          <w:lang w:val="en-US"/>
        </w:rPr>
        <w:t xml:space="preserve"> at the same intensity and speed </w:t>
      </w:r>
      <w:r w:rsidRPr="00E940D9">
        <w:rPr>
          <w:rFonts w:ascii="Calibri" w:eastAsia="Times New Roman" w:hAnsi="Calibri" w:cs="Times New Roman"/>
          <w:b/>
          <w:bCs/>
          <w:color w:val="000000"/>
          <w:lang w:val="en-US"/>
        </w:rPr>
        <w:t>all-or-none principle :</w:t>
      </w:r>
      <w:r w:rsidRPr="00E940D9">
        <w:rPr>
          <w:rFonts w:ascii="Calibri" w:eastAsia="Times New Roman" w:hAnsi="Calibri" w:cs="Times New Roman"/>
          <w:color w:val="000000"/>
          <w:lang w:val="en-US"/>
        </w:rPr>
        <w:t xml:space="preserve"> Individual nerve cells fire at the same strength every time an action potential occurs.</w:t>
      </w:r>
    </w:p>
    <w:p w:rsidR="00E940D9" w:rsidRPr="00E940D9" w:rsidRDefault="00E940D9" w:rsidP="00E940D9">
      <w:pPr>
        <w:numPr>
          <w:ilvl w:val="0"/>
          <w:numId w:val="33"/>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The strength of sensation is determined by the rate at which nerve cells fire, and number of neurons stimulated (A stimulus is experienced intensely because a greater number of cells are stimulated, and the firing of</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each</w:t>
      </w:r>
      <w:proofErr w:type="gramEnd"/>
      <w:r w:rsidRPr="00E940D9">
        <w:rPr>
          <w:rFonts w:ascii="Calibri" w:eastAsia="Times New Roman" w:hAnsi="Calibri" w:cs="Times New Roman"/>
          <w:color w:val="000000"/>
          <w:lang w:val="en-US"/>
        </w:rPr>
        <w:t xml:space="preserve"> cell occurs repeatedly)</w:t>
      </w:r>
    </w:p>
    <w:p w:rsidR="00E940D9" w:rsidRPr="00E940D9" w:rsidRDefault="00E940D9" w:rsidP="00E940D9">
      <w:pPr>
        <w:spacing w:after="0" w:line="240" w:lineRule="auto"/>
        <w:ind w:left="108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Chemical Messengers: Neurotransmitters and Hormones</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-once neurotransmitters reach the postsynaptic neuron the binding of the neurotransmitter can have 2 effects 1) excitatory: </w:t>
      </w:r>
      <w:proofErr w:type="gramStart"/>
      <w:r w:rsidRPr="00E940D9">
        <w:rPr>
          <w:rFonts w:ascii="Calibri" w:eastAsia="Times New Roman" w:hAnsi="Calibri" w:cs="Times New Roman"/>
          <w:color w:val="000000"/>
          <w:lang w:val="en-US"/>
        </w:rPr>
        <w:t>membranes</w:t>
      </w:r>
      <w:proofErr w:type="gramEnd"/>
      <w:r w:rsidRPr="00E940D9">
        <w:rPr>
          <w:rFonts w:ascii="Calibri" w:eastAsia="Times New Roman" w:hAnsi="Calibri" w:cs="Times New Roman"/>
          <w:color w:val="000000"/>
          <w:lang w:val="en-US"/>
        </w:rPr>
        <w:t xml:space="preserve"> potential becomes less negative therefore increases the chance for action potential to occur</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lastRenderedPageBreak/>
        <w:t>2)Inhibitory</w:t>
      </w:r>
      <w:proofErr w:type="gramEnd"/>
      <w:r w:rsidRPr="00E940D9">
        <w:rPr>
          <w:rFonts w:ascii="Calibri" w:eastAsia="Times New Roman" w:hAnsi="Calibri" w:cs="Times New Roman"/>
          <w:color w:val="000000"/>
          <w:lang w:val="en-US"/>
        </w:rPr>
        <w:t>: decreased likelihood that an action potential will occur (more negative)</w:t>
      </w:r>
    </w:p>
    <w:p w:rsidR="00E940D9" w:rsidRPr="00E940D9" w:rsidRDefault="00E940D9" w:rsidP="00E940D9">
      <w:pPr>
        <w:numPr>
          <w:ilvl w:val="0"/>
          <w:numId w:val="34"/>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After neurotransmitter molecules have bound to postsynaptic receptors of a neighboring cell, they are</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released</w:t>
      </w:r>
      <w:proofErr w:type="gramEnd"/>
      <w:r w:rsidRPr="00E940D9">
        <w:rPr>
          <w:rFonts w:ascii="Calibri" w:eastAsia="Times New Roman" w:hAnsi="Calibri" w:cs="Times New Roman"/>
          <w:color w:val="000000"/>
          <w:lang w:val="en-US"/>
        </w:rPr>
        <w:t xml:space="preserve"> back into the </w:t>
      </w:r>
      <w:r w:rsidRPr="00E940D9">
        <w:rPr>
          <w:rFonts w:ascii="Calibri" w:eastAsia="Times New Roman" w:hAnsi="Calibri" w:cs="Times New Roman"/>
          <w:b/>
          <w:bCs/>
          <w:color w:val="000000"/>
          <w:lang w:val="en-US"/>
        </w:rPr>
        <w:t>synaptic cleft</w:t>
      </w:r>
      <w:r w:rsidRPr="00E940D9">
        <w:rPr>
          <w:rFonts w:ascii="Calibri" w:eastAsia="Times New Roman" w:hAnsi="Calibri" w:cs="Times New Roman"/>
          <w:color w:val="000000"/>
          <w:lang w:val="en-US"/>
        </w:rPr>
        <w:t xml:space="preserve"> , the minute space between the axon terminal (terminal button) and the dendrite (very important because it allows the neuron to be able to </w:t>
      </w:r>
      <w:proofErr w:type="spellStart"/>
      <w:r w:rsidRPr="00E940D9">
        <w:rPr>
          <w:rFonts w:ascii="Calibri" w:eastAsia="Times New Roman" w:hAnsi="Calibri" w:cs="Times New Roman"/>
          <w:color w:val="000000"/>
          <w:lang w:val="en-US"/>
        </w:rPr>
        <w:t>refire</w:t>
      </w:r>
      <w:proofErr w:type="spellEnd"/>
      <w:r w:rsidRPr="00E940D9">
        <w:rPr>
          <w:rFonts w:ascii="Calibri" w:eastAsia="Times New Roman" w:hAnsi="Calibri" w:cs="Times New Roman"/>
          <w:color w:val="000000"/>
          <w:lang w:val="en-US"/>
        </w:rPr>
        <w:t>)</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-after released into the synapse the neurotransmitter they can be broken down by enzymes or </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go</w:t>
      </w:r>
      <w:proofErr w:type="gramEnd"/>
      <w:r w:rsidRPr="00E940D9">
        <w:rPr>
          <w:rFonts w:ascii="Calibri" w:eastAsia="Times New Roman" w:hAnsi="Calibri" w:cs="Times New Roman"/>
          <w:color w:val="000000"/>
          <w:lang w:val="en-US"/>
        </w:rPr>
        <w:t xml:space="preserve"> through</w:t>
      </w:r>
      <w:r w:rsidRPr="00E940D9">
        <w:rPr>
          <w:rFonts w:ascii="Calibri" w:eastAsia="Times New Roman" w:hAnsi="Calibri" w:cs="Times New Roman"/>
          <w:b/>
          <w:bCs/>
          <w:color w:val="000000"/>
          <w:lang w:val="en-US"/>
        </w:rPr>
        <w:t xml:space="preserve"> reuptake</w:t>
      </w:r>
      <w:r w:rsidRPr="00E940D9">
        <w:rPr>
          <w:rFonts w:ascii="Calibri" w:eastAsia="Times New Roman" w:hAnsi="Calibri" w:cs="Times New Roman"/>
          <w:color w:val="000000"/>
          <w:lang w:val="en-US"/>
        </w:rPr>
        <w:t xml:space="preserve"> , a process whereby neurotransmitter molecules that have been released</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into</w:t>
      </w:r>
      <w:proofErr w:type="gramEnd"/>
      <w:r w:rsidRPr="00E940D9">
        <w:rPr>
          <w:rFonts w:ascii="Calibri" w:eastAsia="Times New Roman" w:hAnsi="Calibri" w:cs="Times New Roman"/>
          <w:color w:val="000000"/>
          <w:lang w:val="en-US"/>
        </w:rPr>
        <w:t xml:space="preserve"> the synapse are reabsorbed into the axon terminals of the presynaptic neuron</w:t>
      </w:r>
    </w:p>
    <w:p w:rsidR="00E940D9" w:rsidRPr="00E940D9" w:rsidRDefault="00E940D9" w:rsidP="00E940D9">
      <w:pPr>
        <w:spacing w:after="0" w:line="240" w:lineRule="auto"/>
        <w:ind w:left="1080"/>
        <w:rPr>
          <w:rFonts w:ascii="Calibri" w:eastAsia="Times New Roman" w:hAnsi="Calibri" w:cs="Times New Roman"/>
          <w:color w:val="000000"/>
          <w:lang w:val="en-US"/>
        </w:rPr>
      </w:pP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 </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TYPES OF NEUROTRANSMITTERS</w:t>
      </w:r>
    </w:p>
    <w:p w:rsidR="00E940D9" w:rsidRPr="00E940D9" w:rsidRDefault="003941E8"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5372100" cy="2676525"/>
            <wp:effectExtent l="19050" t="0" r="0" b="0"/>
            <wp:docPr id="45" name="Picture 26" descr="Machine generated alternative text:&#10;Synaptic vesicles &#10;(with neurotrans- &#10;mitter molecules &#10;inside) &#10;Synaptic &#10;cleft &#10;Receptor &#10;site &#10;terminal &#10;Reuptake e &#10;protein &#10;7/4 &#10;Axon terminal &#10;Neurotransmitter &#10;molecules &#10;Receiving &#10;neuron &#10;(FIG. 3.171 Major Events at the Synapse As the action potential reaches the axon terminals, neurotransmitters (packed into &#10;spherically shaped vesicles) are released across the synaptic cleft. The neurotransmitters bind to the postsynaptic (receiving) &#10;neuron. In the process of reuptake, some neurotransmitters are returned to the presynaptic neuron via reuptake proteins. These &#10;neurotransmitters are then repackaged into synaptic vesic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chine generated alternative text:&#10;Synaptic vesicles &#10;(with neurotrans- &#10;mitter molecules &#10;inside) &#10;Synaptic &#10;cleft &#10;Receptor &#10;site &#10;terminal &#10;Reuptake e &#10;protein &#10;7/4 &#10;Axon terminal &#10;Neurotransmitter &#10;molecules &#10;Receiving &#10;neuron &#10;(FIG. 3.171 Major Events at the Synapse As the action potential reaches the axon terminals, neurotransmitters (packed into &#10;spherically shaped vesicles) are released across the synaptic cleft. The neurotransmitters bind to the postsynaptic (receiving) &#10;neuron. In the process of reuptake, some neurotransmitters are returned to the presynaptic neuron via reuptake proteins. These &#10;neurotransmitters are then repackaged into synaptic vesicles "/>
                    <pic:cNvPicPr>
                      <a:picLocks noChangeAspect="1" noChangeArrowheads="1"/>
                    </pic:cNvPicPr>
                  </pic:nvPicPr>
                  <pic:blipFill>
                    <a:blip r:embed="rId10" cstate="print"/>
                    <a:srcRect/>
                    <a:stretch>
                      <a:fillRect/>
                    </a:stretch>
                  </pic:blipFill>
                  <pic:spPr bwMode="auto">
                    <a:xfrm>
                      <a:off x="0" y="0"/>
                      <a:ext cx="5372100" cy="2676525"/>
                    </a:xfrm>
                    <a:prstGeom prst="rect">
                      <a:avLst/>
                    </a:prstGeom>
                    <a:noFill/>
                    <a:ln w="9525">
                      <a:noFill/>
                      <a:miter lim="800000"/>
                      <a:headEnd/>
                      <a:tailEnd/>
                    </a:ln>
                  </pic:spPr>
                </pic:pic>
              </a:graphicData>
            </a:graphic>
          </wp:inline>
        </w:drawing>
      </w:r>
      <w:r w:rsidR="00E940D9" w:rsidRPr="00E940D9">
        <w:rPr>
          <w:rFonts w:ascii="Calibri" w:eastAsia="Times New Roman" w:hAnsi="Calibri" w:cs="Times New Roman"/>
          <w:noProof/>
          <w:color w:val="000000"/>
          <w:lang w:val="en-US"/>
        </w:rPr>
        <w:drawing>
          <wp:inline distT="0" distB="0" distL="0" distR="0">
            <wp:extent cx="5810250" cy="2247900"/>
            <wp:effectExtent l="19050" t="0" r="0" b="0"/>
            <wp:docPr id="10" name="Picture 27" descr="Machine generated alternative text:&#10;Table 3.1 :: Major Neurotransmitters and Their Functions &#10;NEUROTRANSMITTER &#10;Glutamate &#10;GABA (gamma-amino butyric acid) &#10;Acetylcholine &#10;Dopamine &#10;Norepinephrine &#10;Serotonin &#10;SOME MAJOR FUNCTIONS &#10;Excites nervous system; memory and autonomic nervous system reactions &#10;Inhibits brain activity; lowers arousal, anxiety, and excitation; facilitates sleep &#10;Moveme n t; attention &#10;Control of movement; reward-seeking behaviour; cognition and attention &#10;Memory; attention to new or important stimuli; regulation of sleep and mood &#10;Regulation of sleep, appetite, moo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chine generated alternative text:&#10;Table 3.1 :: Major Neurotransmitters and Their Functions &#10;NEUROTRANSMITTER &#10;Glutamate &#10;GABA (gamma-amino butyric acid) &#10;Acetylcholine &#10;Dopamine &#10;Norepinephrine &#10;Serotonin &#10;SOME MAJOR FUNCTIONS &#10;Excites nervous system; memory and autonomic nervous system reactions &#10;Inhibits brain activity; lowers arousal, anxiety, and excitation; facilitates sleep &#10;Moveme n t; attention &#10;Control of movement; reward-seeking behaviour; cognition and attention &#10;Memory; attention to new or important stimuli; regulation of sleep and mood &#10;Regulation of sleep, appetite, mood "/>
                    <pic:cNvPicPr>
                      <a:picLocks noChangeAspect="1" noChangeArrowheads="1"/>
                    </pic:cNvPicPr>
                  </pic:nvPicPr>
                  <pic:blipFill>
                    <a:blip r:embed="rId11" cstate="print"/>
                    <a:srcRect/>
                    <a:stretch>
                      <a:fillRect/>
                    </a:stretch>
                  </pic:blipFill>
                  <pic:spPr bwMode="auto">
                    <a:xfrm>
                      <a:off x="0" y="0"/>
                      <a:ext cx="5810250" cy="2247900"/>
                    </a:xfrm>
                    <a:prstGeom prst="rect">
                      <a:avLst/>
                    </a:prstGeom>
                    <a:noFill/>
                    <a:ln w="9525">
                      <a:noFill/>
                      <a:miter lim="800000"/>
                      <a:headEnd/>
                      <a:tailEnd/>
                    </a:ln>
                  </pic:spPr>
                </pic:pic>
              </a:graphicData>
            </a:graphic>
          </wp:inline>
        </w:drawing>
      </w:r>
    </w:p>
    <w:p w:rsidR="00E940D9" w:rsidRPr="00E940D9" w:rsidRDefault="00E940D9" w:rsidP="00E940D9">
      <w:pPr>
        <w:numPr>
          <w:ilvl w:val="0"/>
          <w:numId w:val="35"/>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The most common neurotransmitters are glutamate and GABA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lastRenderedPageBreak/>
        <w:t>Glutamate</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 xml:space="preserve">is the most common excitatory neurotransmitter in the brains of vertebrates </w:t>
      </w:r>
      <w:r w:rsidRPr="00E940D9">
        <w:rPr>
          <w:rFonts w:ascii="Calibri" w:eastAsia="Times New Roman" w:hAnsi="Calibri" w:cs="Times New Roman"/>
          <w:color w:val="000000"/>
          <w:lang w:val="en-US"/>
        </w:rPr>
        <w:t>(involved in ability to form new memories abnormal functioning associated with triggering of seizures due to epilepsy)</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GABA</w:t>
      </w:r>
      <w:r w:rsidRPr="00E940D9">
        <w:rPr>
          <w:rFonts w:ascii="Calibri" w:eastAsia="Times New Roman" w:hAnsi="Calibri" w:cs="Times New Roman"/>
          <w:color w:val="000000"/>
          <w:lang w:val="en-US"/>
        </w:rPr>
        <w:t xml:space="preserve"> </w:t>
      </w:r>
      <w:proofErr w:type="gramStart"/>
      <w:r w:rsidRPr="00E940D9">
        <w:rPr>
          <w:rFonts w:ascii="Calibri" w:eastAsia="Times New Roman" w:hAnsi="Calibri" w:cs="Times New Roman"/>
          <w:color w:val="000000"/>
          <w:lang w:val="en-US"/>
        </w:rPr>
        <w:t>( gamma</w:t>
      </w:r>
      <w:proofErr w:type="gramEnd"/>
      <w:r w:rsidRPr="00E940D9">
        <w:rPr>
          <w:rFonts w:ascii="Calibri" w:eastAsia="Times New Roman" w:hAnsi="Calibri" w:cs="Times New Roman"/>
          <w:color w:val="000000"/>
          <w:lang w:val="en-US"/>
        </w:rPr>
        <w:t>-amino butyric acid ): is the primary inhibitory neurotransmitter of the nervous system , meaning that it prevents neurons from generating action potentials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-When GABA binds to receptors, it causes an influx of negatively charged chloride ions to enter the cell, which is the opposite net effect of what</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happens</w:t>
      </w:r>
      <w:proofErr w:type="gramEnd"/>
      <w:r w:rsidRPr="00E940D9">
        <w:rPr>
          <w:rFonts w:ascii="Calibri" w:eastAsia="Times New Roman" w:hAnsi="Calibri" w:cs="Times New Roman"/>
          <w:color w:val="000000"/>
          <w:lang w:val="en-US"/>
        </w:rPr>
        <w:t xml:space="preserve"> when a neuron is stimulated. As an </w:t>
      </w:r>
      <w:proofErr w:type="spellStart"/>
      <w:r w:rsidRPr="00E940D9">
        <w:rPr>
          <w:rFonts w:ascii="Calibri" w:eastAsia="Times New Roman" w:hAnsi="Calibri" w:cs="Times New Roman"/>
          <w:color w:val="000000"/>
          <w:lang w:val="en-US"/>
        </w:rPr>
        <w:t>inhibitor</w:t>
      </w:r>
      <w:proofErr w:type="gramStart"/>
      <w:r w:rsidRPr="00E940D9">
        <w:rPr>
          <w:rFonts w:ascii="Calibri" w:eastAsia="Times New Roman" w:hAnsi="Calibri" w:cs="Times New Roman"/>
          <w:color w:val="000000"/>
          <w:lang w:val="en-US"/>
        </w:rPr>
        <w:t>,GABA</w:t>
      </w:r>
      <w:proofErr w:type="spellEnd"/>
      <w:proofErr w:type="gramEnd"/>
      <w:r w:rsidRPr="00E940D9">
        <w:rPr>
          <w:rFonts w:ascii="Calibri" w:eastAsia="Times New Roman" w:hAnsi="Calibri" w:cs="Times New Roman"/>
          <w:color w:val="000000"/>
          <w:lang w:val="en-US"/>
        </w:rPr>
        <w:t xml:space="preserve"> facilitates sleep</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Acetylcholine</w:t>
      </w:r>
      <w:r w:rsidRPr="00E940D9">
        <w:rPr>
          <w:rFonts w:ascii="Calibri" w:eastAsia="Times New Roman" w:hAnsi="Calibri" w:cs="Times New Roman"/>
          <w:color w:val="000000"/>
          <w:lang w:val="en-US"/>
        </w:rPr>
        <w:t xml:space="preserve"> is one of the most widespread neurotransmitters within the body, found at the junctions between nerve cells and skeletal muscles; it is very important for voluntary movement- it binds to receptors on muscles changes the electrical properties leading to a contraction of that muscle</w:t>
      </w:r>
    </w:p>
    <w:p w:rsidR="00E940D9" w:rsidRPr="00E940D9" w:rsidRDefault="00E940D9" w:rsidP="00E940D9">
      <w:pPr>
        <w:numPr>
          <w:ilvl w:val="0"/>
          <w:numId w:val="3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Link between nervous system and muscles is known as neuromuscular junction</w:t>
      </w:r>
    </w:p>
    <w:p w:rsidR="00E940D9" w:rsidRPr="00E940D9" w:rsidRDefault="00E940D9" w:rsidP="00E940D9">
      <w:pPr>
        <w:numPr>
          <w:ilvl w:val="0"/>
          <w:numId w:val="3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Additionally acetylcholine activity in the brain is associated with attention and memory</w:t>
      </w:r>
    </w:p>
    <w:p w:rsidR="00E940D9" w:rsidRPr="00E940D9" w:rsidRDefault="00E940D9" w:rsidP="00E940D9">
      <w:pPr>
        <w:numPr>
          <w:ilvl w:val="0"/>
          <w:numId w:val="3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Where the neurotransmitter is released has an effect on what roles it will serve</w:t>
      </w:r>
    </w:p>
    <w:p w:rsidR="00E940D9" w:rsidRPr="00E940D9" w:rsidRDefault="00E940D9" w:rsidP="00E940D9">
      <w:pPr>
        <w:numPr>
          <w:ilvl w:val="0"/>
          <w:numId w:val="3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Dopamine:</w:t>
      </w:r>
      <w:r w:rsidRPr="00E940D9">
        <w:rPr>
          <w:rFonts w:ascii="Calibri" w:eastAsia="Times New Roman" w:hAnsi="Calibri" w:cs="Times New Roman"/>
          <w:color w:val="000000"/>
          <w:lang w:val="en-US"/>
        </w:rPr>
        <w:t xml:space="preserve"> is a monoamine neurotransmitter involved in such varied functions as mood, control of voluntary movement, and processing of rewarding experiences.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proofErr w:type="gramStart"/>
      <w:r w:rsidRPr="00E940D9">
        <w:rPr>
          <w:rFonts w:ascii="Calibri" w:eastAsia="Times New Roman" w:hAnsi="Calibri" w:cs="Times New Roman"/>
          <w:color w:val="000000"/>
          <w:lang w:val="en-US"/>
        </w:rPr>
        <w:t>breadth</w:t>
      </w:r>
      <w:proofErr w:type="gramEnd"/>
      <w:r w:rsidRPr="00E940D9">
        <w:rPr>
          <w:rFonts w:ascii="Calibri" w:eastAsia="Times New Roman" w:hAnsi="Calibri" w:cs="Times New Roman"/>
          <w:color w:val="000000"/>
          <w:lang w:val="en-US"/>
        </w:rPr>
        <w:t xml:space="preserve"> of processes due to the fact it is released in 3 different pathways )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-Attention is also influenced by our overall alertness or arousal, a characteristic that is affected by the</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neurotransmitter</w:t>
      </w:r>
      <w:proofErr w:type="gramEnd"/>
      <w:r w:rsidRPr="00E940D9">
        <w:rPr>
          <w:rFonts w:ascii="Calibri" w:eastAsia="Times New Roman" w:hAnsi="Calibri" w:cs="Times New Roman"/>
          <w:color w:val="000000"/>
          <w:lang w:val="en-US"/>
        </w:rPr>
        <w:t xml:space="preserve"> </w:t>
      </w:r>
      <w:proofErr w:type="spellStart"/>
      <w:r w:rsidRPr="00E940D9">
        <w:rPr>
          <w:rFonts w:ascii="Calibri" w:eastAsia="Times New Roman" w:hAnsi="Calibri" w:cs="Times New Roman"/>
          <w:color w:val="000000"/>
          <w:lang w:val="en-US"/>
        </w:rPr>
        <w:t>norepinephrine</w:t>
      </w:r>
      <w:proofErr w:type="spellEnd"/>
      <w:r w:rsidRPr="00E940D9">
        <w:rPr>
          <w:rFonts w:ascii="Calibri" w:eastAsia="Times New Roman" w:hAnsi="Calibri" w:cs="Times New Roman"/>
          <w:color w:val="000000"/>
          <w:lang w:val="en-US"/>
        </w:rPr>
        <w:t xml:space="preserve">. </w:t>
      </w:r>
      <w:proofErr w:type="spellStart"/>
      <w:proofErr w:type="gramStart"/>
      <w:r w:rsidRPr="00E940D9">
        <w:rPr>
          <w:rFonts w:ascii="Calibri" w:eastAsia="Times New Roman" w:hAnsi="Calibri" w:cs="Times New Roman"/>
          <w:b/>
          <w:bCs/>
          <w:color w:val="000000"/>
          <w:lang w:val="en-US"/>
        </w:rPr>
        <w:t>Norepinephrine</w:t>
      </w:r>
      <w:proofErr w:type="spellEnd"/>
      <w:r w:rsidRPr="00E940D9">
        <w:rPr>
          <w:rFonts w:ascii="Calibri" w:eastAsia="Times New Roman" w:hAnsi="Calibri" w:cs="Times New Roman"/>
          <w:b/>
          <w:bCs/>
          <w:color w:val="000000"/>
          <w:lang w:val="en-US"/>
        </w:rPr>
        <w:t>:</w:t>
      </w:r>
      <w:proofErr w:type="gramEnd"/>
      <w:r w:rsidRPr="00E940D9">
        <w:rPr>
          <w:rFonts w:ascii="Calibri" w:eastAsia="Times New Roman" w:hAnsi="Calibri" w:cs="Times New Roman"/>
          <w:color w:val="000000"/>
          <w:lang w:val="en-US"/>
        </w:rPr>
        <w:t xml:space="preserve">(also known as </w:t>
      </w:r>
      <w:proofErr w:type="spellStart"/>
      <w:r w:rsidRPr="00E940D9">
        <w:rPr>
          <w:rFonts w:ascii="Calibri" w:eastAsia="Times New Roman" w:hAnsi="Calibri" w:cs="Times New Roman"/>
          <w:color w:val="000000"/>
          <w:lang w:val="en-US"/>
        </w:rPr>
        <w:t>noradrenaline</w:t>
      </w:r>
      <w:proofErr w:type="spellEnd"/>
      <w:r w:rsidRPr="00E940D9">
        <w:rPr>
          <w:rFonts w:ascii="Calibri" w:eastAsia="Times New Roman" w:hAnsi="Calibri" w:cs="Times New Roman"/>
          <w:color w:val="000000"/>
          <w:lang w:val="en-US"/>
        </w:rPr>
        <w:t xml:space="preserve"> ) is a monoamine synthesized from dopamine molecules that is involved in regulating</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stress</w:t>
      </w:r>
      <w:proofErr w:type="gramEnd"/>
      <w:r w:rsidRPr="00E940D9">
        <w:rPr>
          <w:rFonts w:ascii="Calibri" w:eastAsia="Times New Roman" w:hAnsi="Calibri" w:cs="Times New Roman"/>
          <w:color w:val="000000"/>
          <w:lang w:val="en-US"/>
        </w:rPr>
        <w:t xml:space="preserve"> responses, including increasing arousal, attention, and heart rate- formed in the brain stem and is part of the flight or fight response with epinephrine produced by the adrenal glands in the kidneys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serotonin:</w:t>
      </w:r>
      <w:r w:rsidRPr="00E940D9">
        <w:rPr>
          <w:rFonts w:ascii="Calibri" w:eastAsia="Times New Roman" w:hAnsi="Calibri" w:cs="Times New Roman"/>
          <w:color w:val="000000"/>
          <w:lang w:val="en-US"/>
        </w:rPr>
        <w:t xml:space="preserve"> is a monoamine involved in regulating mood, sleep, aggression, and appetite -formed in the brain stem and projects through the brain and spinal cord</w:t>
      </w:r>
    </w:p>
    <w:p w:rsidR="00E940D9" w:rsidRPr="00E940D9" w:rsidRDefault="00E940D9" w:rsidP="00E940D9">
      <w:pPr>
        <w:numPr>
          <w:ilvl w:val="0"/>
          <w:numId w:val="37"/>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Many antidepressants block the reuptake of serotonin to ensure it stays in the synapses for longer duration serotonin is also related to</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Perception of pain</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Pain and Substance P</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-not simple many processes and neurotransmitters responsible with response to painful stimuli (</w:t>
      </w:r>
      <w:proofErr w:type="spellStart"/>
      <w:r w:rsidRPr="00E940D9">
        <w:rPr>
          <w:rFonts w:ascii="Calibri" w:eastAsia="Times New Roman" w:hAnsi="Calibri" w:cs="Times New Roman"/>
          <w:color w:val="000000"/>
          <w:lang w:val="en-US"/>
        </w:rPr>
        <w:t>serotonin</w:t>
      </w:r>
      <w:proofErr w:type="gramStart"/>
      <w:r w:rsidRPr="00E940D9">
        <w:rPr>
          <w:rFonts w:ascii="Calibri" w:eastAsia="Times New Roman" w:hAnsi="Calibri" w:cs="Times New Roman"/>
          <w:color w:val="000000"/>
          <w:lang w:val="en-US"/>
        </w:rPr>
        <w:t>,norepinephrine</w:t>
      </w:r>
      <w:proofErr w:type="spellEnd"/>
      <w:proofErr w:type="gramEnd"/>
      <w:r w:rsidRPr="00E940D9">
        <w:rPr>
          <w:rFonts w:ascii="Calibri" w:eastAsia="Times New Roman" w:hAnsi="Calibri" w:cs="Times New Roman"/>
          <w:color w:val="000000"/>
          <w:lang w:val="en-US"/>
        </w:rPr>
        <w:t xml:space="preserve">, and dopamine have all been </w:t>
      </w:r>
      <w:proofErr w:type="spellStart"/>
      <w:r w:rsidRPr="00E940D9">
        <w:rPr>
          <w:rFonts w:ascii="Calibri" w:eastAsia="Times New Roman" w:hAnsi="Calibri" w:cs="Times New Roman"/>
          <w:color w:val="000000"/>
          <w:lang w:val="en-US"/>
        </w:rPr>
        <w:t>implicatedin</w:t>
      </w:r>
      <w:proofErr w:type="spellEnd"/>
      <w:r w:rsidRPr="00E940D9">
        <w:rPr>
          <w:rFonts w:ascii="Calibri" w:eastAsia="Times New Roman" w:hAnsi="Calibri" w:cs="Times New Roman"/>
          <w:color w:val="000000"/>
          <w:lang w:val="en-US"/>
        </w:rPr>
        <w:t xml:space="preserve"> some part of the pain response)</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Substance P</w:t>
      </w:r>
      <w:r w:rsidRPr="00E940D9">
        <w:rPr>
          <w:rFonts w:ascii="Calibri" w:eastAsia="Times New Roman" w:hAnsi="Calibri" w:cs="Times New Roman"/>
          <w:color w:val="000000"/>
          <w:lang w:val="en-US"/>
        </w:rPr>
        <w:t xml:space="preserve">: a neurotransmitter involved in the experience of pain .- found packed in middle of brain in a structure called </w:t>
      </w:r>
      <w:proofErr w:type="spellStart"/>
      <w:r w:rsidRPr="00E940D9">
        <w:rPr>
          <w:rFonts w:ascii="Calibri" w:eastAsia="Times New Roman" w:hAnsi="Calibri" w:cs="Times New Roman"/>
          <w:color w:val="000000"/>
          <w:lang w:val="en-US"/>
        </w:rPr>
        <w:t>periaqueductal</w:t>
      </w:r>
      <w:proofErr w:type="spellEnd"/>
      <w:r w:rsidRPr="00E940D9">
        <w:rPr>
          <w:rFonts w:ascii="Calibri" w:eastAsia="Times New Roman" w:hAnsi="Calibri" w:cs="Times New Roman"/>
          <w:color w:val="000000"/>
          <w:lang w:val="en-US"/>
        </w:rPr>
        <w:t xml:space="preserve"> grey </w:t>
      </w:r>
      <w:proofErr w:type="spellStart"/>
      <w:r w:rsidRPr="00E940D9">
        <w:rPr>
          <w:rFonts w:ascii="Calibri" w:eastAsia="Times New Roman" w:hAnsi="Calibri" w:cs="Times New Roman"/>
          <w:color w:val="000000"/>
          <w:lang w:val="en-US"/>
        </w:rPr>
        <w:t>recieves</w:t>
      </w:r>
      <w:proofErr w:type="spellEnd"/>
      <w:r w:rsidRPr="00E940D9">
        <w:rPr>
          <w:rFonts w:ascii="Calibri" w:eastAsia="Times New Roman" w:hAnsi="Calibri" w:cs="Times New Roman"/>
          <w:color w:val="000000"/>
          <w:lang w:val="en-US"/>
        </w:rPr>
        <w:t xml:space="preserve"> pain and temperature related input from spinal cord and sends it to different areas of the cerebral cortex then to the rest of the body-also found </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in</w:t>
      </w:r>
      <w:proofErr w:type="gramEnd"/>
      <w:r w:rsidRPr="00E940D9">
        <w:rPr>
          <w:rFonts w:ascii="Calibri" w:eastAsia="Times New Roman" w:hAnsi="Calibri" w:cs="Times New Roman"/>
          <w:color w:val="000000"/>
          <w:lang w:val="en-US"/>
        </w:rPr>
        <w:t xml:space="preserve"> the </w:t>
      </w:r>
      <w:proofErr w:type="spellStart"/>
      <w:r w:rsidRPr="00E940D9">
        <w:rPr>
          <w:rFonts w:ascii="Calibri" w:eastAsia="Times New Roman" w:hAnsi="Calibri" w:cs="Times New Roman"/>
          <w:color w:val="000000"/>
          <w:lang w:val="en-US"/>
        </w:rPr>
        <w:t>amygdala</w:t>
      </w:r>
      <w:proofErr w:type="spellEnd"/>
      <w:r w:rsidRPr="00E940D9">
        <w:rPr>
          <w:rFonts w:ascii="Calibri" w:eastAsia="Times New Roman" w:hAnsi="Calibri" w:cs="Times New Roman"/>
          <w:color w:val="000000"/>
          <w:lang w:val="en-US"/>
        </w:rPr>
        <w:t xml:space="preserve"> (which responds to fear and arousal) and the hypothalamus(which is related to fight-or-flight responses and the release</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of</w:t>
      </w:r>
      <w:proofErr w:type="gramEnd"/>
      <w:r w:rsidRPr="00E940D9">
        <w:rPr>
          <w:rFonts w:ascii="Calibri" w:eastAsia="Times New Roman" w:hAnsi="Calibri" w:cs="Times New Roman"/>
          <w:color w:val="000000"/>
          <w:lang w:val="en-US"/>
        </w:rPr>
        <w:t xml:space="preserve"> different hormones). Pain is both a sensation and emotional response</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-Fred </w:t>
      </w:r>
      <w:proofErr w:type="spellStart"/>
      <w:r w:rsidRPr="00E940D9">
        <w:rPr>
          <w:rFonts w:ascii="Calibri" w:eastAsia="Times New Roman" w:hAnsi="Calibri" w:cs="Times New Roman"/>
          <w:color w:val="000000"/>
          <w:lang w:val="en-US"/>
        </w:rPr>
        <w:t>Lembeck</w:t>
      </w:r>
      <w:proofErr w:type="spellEnd"/>
      <w:r w:rsidRPr="00E940D9">
        <w:rPr>
          <w:rFonts w:ascii="Calibri" w:eastAsia="Times New Roman" w:hAnsi="Calibri" w:cs="Times New Roman"/>
          <w:color w:val="000000"/>
          <w:lang w:val="en-US"/>
        </w:rPr>
        <w:t xml:space="preserve"> and others noted that Substance P was found in the dorsal root of the spinal cord, an area that transmits pain information back to the brain</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lastRenderedPageBreak/>
        <w:t xml:space="preserve">-when tissue on the skin surface is </w:t>
      </w:r>
      <w:proofErr w:type="spellStart"/>
      <w:r w:rsidRPr="00E940D9">
        <w:rPr>
          <w:rFonts w:ascii="Calibri" w:eastAsia="Times New Roman" w:hAnsi="Calibri" w:cs="Times New Roman"/>
          <w:color w:val="000000"/>
          <w:lang w:val="en-US"/>
        </w:rPr>
        <w:t>damaged</w:t>
      </w:r>
      <w:proofErr w:type="gramStart"/>
      <w:r w:rsidRPr="00E940D9">
        <w:rPr>
          <w:rFonts w:ascii="Calibri" w:eastAsia="Times New Roman" w:hAnsi="Calibri" w:cs="Times New Roman"/>
          <w:color w:val="000000"/>
          <w:lang w:val="en-US"/>
        </w:rPr>
        <w:t>,sensory</w:t>
      </w:r>
      <w:proofErr w:type="spellEnd"/>
      <w:proofErr w:type="gramEnd"/>
      <w:r w:rsidRPr="00E940D9">
        <w:rPr>
          <w:rFonts w:ascii="Calibri" w:eastAsia="Times New Roman" w:hAnsi="Calibri" w:cs="Times New Roman"/>
          <w:color w:val="000000"/>
          <w:lang w:val="en-US"/>
        </w:rPr>
        <w:t xml:space="preserve"> nerves carry messages to the spinal cord and then up to the brain. In turn, these CNS structures release Substance P, giving rise to the perception of pain.</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-pain is important because it tells you to stop doing something that is harmful for your body</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congenital insensitivity to pain</w:t>
      </w:r>
      <w:r w:rsidRPr="00E940D9">
        <w:rPr>
          <w:rFonts w:ascii="Calibri" w:eastAsia="Times New Roman" w:hAnsi="Calibri" w:cs="Times New Roman"/>
          <w:color w:val="000000"/>
          <w:lang w:val="en-US"/>
        </w:rPr>
        <w:t xml:space="preserve">: a condition where people lack the ability to perceive pain research has shown that these people lack substance P receptors in the peripheral nerves </w:t>
      </w:r>
    </w:p>
    <w:p w:rsidR="00E940D9" w:rsidRPr="00E940D9" w:rsidRDefault="00E940D9" w:rsidP="00E940D9">
      <w:pPr>
        <w:numPr>
          <w:ilvl w:val="0"/>
          <w:numId w:val="3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Emotion and pain: social “pain” resulting from being rejected activates similar brain areas as physical pain</w:t>
      </w:r>
    </w:p>
    <w:p w:rsidR="00E940D9" w:rsidRPr="00E940D9" w:rsidRDefault="00E940D9" w:rsidP="00E940D9">
      <w:pPr>
        <w:numPr>
          <w:ilvl w:val="0"/>
          <w:numId w:val="3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This is important because problems with pain translate into reduced work productivity, increased health care costs, and, for some people, an increased risk of developing</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dependence</w:t>
      </w:r>
      <w:proofErr w:type="gramEnd"/>
      <w:r w:rsidRPr="00E940D9">
        <w:rPr>
          <w:rFonts w:ascii="Calibri" w:eastAsia="Times New Roman" w:hAnsi="Calibri" w:cs="Times New Roman"/>
          <w:color w:val="000000"/>
          <w:lang w:val="en-US"/>
        </w:rPr>
        <w:t xml:space="preserve"> on or addiction to prescription painkillers so understanding can improve lives of chronic pain sufferers</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DRUG EFFECTS ON NEUROTRANSMISSION</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Agonists</w:t>
      </w:r>
      <w:r w:rsidRPr="00E940D9">
        <w:rPr>
          <w:rFonts w:ascii="Calibri" w:eastAsia="Times New Roman" w:hAnsi="Calibri" w:cs="Times New Roman"/>
          <w:color w:val="000000"/>
          <w:lang w:val="en-US"/>
        </w:rPr>
        <w:t xml:space="preserve"> are drugs that enhance or mimic the effects of a neurotransmitter’s actions (ex. </w:t>
      </w:r>
      <w:proofErr w:type="gramStart"/>
      <w:r w:rsidRPr="00E940D9">
        <w:rPr>
          <w:rFonts w:ascii="Calibri" w:eastAsia="Times New Roman" w:hAnsi="Calibri" w:cs="Times New Roman"/>
          <w:color w:val="000000"/>
          <w:lang w:val="en-US"/>
        </w:rPr>
        <w:t>Nicotine ,</w:t>
      </w:r>
      <w:proofErr w:type="gramEnd"/>
      <w:r w:rsidRPr="00E940D9">
        <w:rPr>
          <w:rFonts w:ascii="Calibri" w:eastAsia="Times New Roman" w:hAnsi="Calibri" w:cs="Times New Roman"/>
          <w:color w:val="000000"/>
          <w:lang w:val="en-US"/>
        </w:rPr>
        <w:t xml:space="preserve">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proofErr w:type="spellStart"/>
      <w:r w:rsidRPr="00E940D9">
        <w:rPr>
          <w:rFonts w:ascii="Calibri" w:eastAsia="Times New Roman" w:hAnsi="Calibri" w:cs="Times New Roman"/>
          <w:color w:val="000000"/>
          <w:lang w:val="en-US"/>
        </w:rPr>
        <w:t>Xanax</w:t>
      </w:r>
      <w:proofErr w:type="spellEnd"/>
      <w:r w:rsidRPr="00E940D9">
        <w:rPr>
          <w:rFonts w:ascii="Calibri" w:eastAsia="Times New Roman" w:hAnsi="Calibri" w:cs="Times New Roman"/>
          <w:color w:val="000000"/>
          <w:lang w:val="en-US"/>
        </w:rPr>
        <w:t>) is a GABA agonist—it causes relaxation by increasing the activity of this inhibitory neurotransmitter)</w:t>
      </w:r>
    </w:p>
    <w:p w:rsidR="00E940D9" w:rsidRPr="00E940D9" w:rsidRDefault="00E940D9" w:rsidP="00E940D9">
      <w:pPr>
        <w:numPr>
          <w:ilvl w:val="0"/>
          <w:numId w:val="39"/>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Can behave directly or indirectly 1)direct agonist physically binds to that neurotransmitter’s receptors at the postsynaptic cells (e.g., nicotine</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molecules attach themselves to receptors that acetylcholine molecules would normally stimulate).2) A drug that</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acts</w:t>
      </w:r>
      <w:proofErr w:type="gramEnd"/>
      <w:r w:rsidRPr="00E940D9">
        <w:rPr>
          <w:rFonts w:ascii="Calibri" w:eastAsia="Times New Roman" w:hAnsi="Calibri" w:cs="Times New Roman"/>
          <w:color w:val="000000"/>
          <w:lang w:val="en-US"/>
        </w:rPr>
        <w:t xml:space="preserve"> as an indirect agonist facilitates the effects of a neurotransmitter, but does not physically bind to the same part of the receptor as the neurotransmitter. For example,</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a</w:t>
      </w:r>
      <w:proofErr w:type="gramEnd"/>
      <w:r w:rsidRPr="00E940D9">
        <w:rPr>
          <w:rFonts w:ascii="Calibri" w:eastAsia="Times New Roman" w:hAnsi="Calibri" w:cs="Times New Roman"/>
          <w:color w:val="000000"/>
          <w:lang w:val="en-US"/>
        </w:rPr>
        <w:t xml:space="preserve"> drug that blocks the process of reuptake would be an indirect agonist A drug that attaches to another binding site on a receptor but does not interfere with the neurotransmitter’s binding would also be an indirect agonist</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antagonists</w:t>
      </w:r>
      <w:r w:rsidRPr="00E940D9">
        <w:rPr>
          <w:rFonts w:ascii="Calibri" w:eastAsia="Times New Roman" w:hAnsi="Calibri" w:cs="Times New Roman"/>
          <w:color w:val="000000"/>
          <w:lang w:val="en-US"/>
        </w:rPr>
        <w:t xml:space="preserve"> inhibit neurotransmitter activity by blocking receptors or preventing synthesis of a neurotransmitter (ex. Botox blocks </w:t>
      </w:r>
      <w:proofErr w:type="spellStart"/>
      <w:r w:rsidRPr="00E940D9">
        <w:rPr>
          <w:rFonts w:ascii="Calibri" w:eastAsia="Times New Roman" w:hAnsi="Calibri" w:cs="Times New Roman"/>
          <w:color w:val="000000"/>
          <w:lang w:val="en-US"/>
        </w:rPr>
        <w:t>acetycholine</w:t>
      </w:r>
      <w:proofErr w:type="spellEnd"/>
      <w:r w:rsidRPr="00E940D9">
        <w:rPr>
          <w:rFonts w:ascii="Calibri" w:eastAsia="Times New Roman" w:hAnsi="Calibri" w:cs="Times New Roman"/>
          <w:color w:val="000000"/>
          <w:lang w:val="en-US"/>
        </w:rPr>
        <w:t xml:space="preserve"> by attaching to receptor sites paralyzing the muscles and preventing wrinkles considered a direct antagonist because it binds to the receptors)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7810500" cy="3600450"/>
            <wp:effectExtent l="19050" t="0" r="0" b="0"/>
            <wp:docPr id="11" name="Picture 28" descr="Machine generated alternative text:&#10;Before Drug &#10;Normal &#10;cellular &#10;activity &#10;Agonist Drug &#10;Antagonist Drug &#10;drug &#10;Receptor site &#10;Receptor site &#10;Enhanced &#10;Blocked &#10;Receptor site &#10;cellular &#10;activity &#10;cellu ar &#10;activity &#10;(FIG. 3.18) Drug Effects at the Synapses Drugs can act as agonists by facilitating the effects of a neurotransmitter, or as &#10;antagonists by blocking these effects. Click on this figure in your eText to see more detai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achine generated alternative text:&#10;Before Drug &#10;Normal &#10;cellular &#10;activity &#10;Agonist Drug &#10;Antagonist Drug &#10;drug &#10;Receptor site &#10;Receptor site &#10;Enhanced &#10;Blocked &#10;Receptor site &#10;cellular &#10;activity &#10;cellu ar &#10;activity &#10;(FIG. 3.18) Drug Effects at the Synapses Drugs can act as agonists by facilitating the effects of a neurotransmitter, or as &#10;antagonists by blocking these effects. Click on this figure in your eText to see more details. "/>
                    <pic:cNvPicPr>
                      <a:picLocks noChangeAspect="1" noChangeArrowheads="1"/>
                    </pic:cNvPicPr>
                  </pic:nvPicPr>
                  <pic:blipFill>
                    <a:blip r:embed="rId12" cstate="print"/>
                    <a:srcRect/>
                    <a:stretch>
                      <a:fillRect/>
                    </a:stretch>
                  </pic:blipFill>
                  <pic:spPr bwMode="auto">
                    <a:xfrm>
                      <a:off x="0" y="0"/>
                      <a:ext cx="7810500" cy="3600450"/>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HORMONES AND THE ENDOCRINE SYSTEM</w:t>
      </w:r>
    </w:p>
    <w:p w:rsidR="00E940D9" w:rsidRPr="00E940D9" w:rsidRDefault="00E940D9" w:rsidP="00E940D9">
      <w:pPr>
        <w:numPr>
          <w:ilvl w:val="0"/>
          <w:numId w:val="40"/>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Hormones</w:t>
      </w:r>
      <w:r w:rsidRPr="00E940D9">
        <w:rPr>
          <w:rFonts w:ascii="Calibri" w:eastAsia="Times New Roman" w:hAnsi="Calibri" w:cs="Times New Roman"/>
          <w:color w:val="000000"/>
          <w:lang w:val="en-US"/>
        </w:rPr>
        <w:t xml:space="preserve"> are chemicals secreted by the glands of the endocrine system</w:t>
      </w:r>
    </w:p>
    <w:p w:rsidR="00E940D9" w:rsidRPr="00E940D9" w:rsidRDefault="00E940D9" w:rsidP="00E940D9">
      <w:pPr>
        <w:numPr>
          <w:ilvl w:val="0"/>
          <w:numId w:val="40"/>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Generally, neurotransmitters work almost immediately within the microscopic space of the synapse, whereas hormones are secreted into the bloodstream</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and</w:t>
      </w:r>
      <w:proofErr w:type="gramEnd"/>
      <w:r w:rsidRPr="00E940D9">
        <w:rPr>
          <w:rFonts w:ascii="Calibri" w:eastAsia="Times New Roman" w:hAnsi="Calibri" w:cs="Times New Roman"/>
          <w:color w:val="000000"/>
          <w:lang w:val="en-US"/>
        </w:rPr>
        <w:t xml:space="preserve"> travel throughout the body. Thus, the effects of hormones are much slower than those of neurotransmitters.</w:t>
      </w:r>
    </w:p>
    <w:p w:rsidR="00E940D9" w:rsidRPr="00E940D9" w:rsidRDefault="00E940D9" w:rsidP="00E940D9">
      <w:pPr>
        <w:numPr>
          <w:ilvl w:val="0"/>
          <w:numId w:val="4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Nervous system and endocrine system contributes to homeostasis: the balance of energy, metabolism, body temperature, and other basic functions</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that</w:t>
      </w:r>
      <w:proofErr w:type="gramEnd"/>
      <w:r w:rsidRPr="00E940D9">
        <w:rPr>
          <w:rFonts w:ascii="Calibri" w:eastAsia="Times New Roman" w:hAnsi="Calibri" w:cs="Times New Roman"/>
          <w:color w:val="000000"/>
          <w:lang w:val="en-US"/>
        </w:rPr>
        <w:t xml:space="preserve"> keeps the body working properly</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3790950" cy="4695825"/>
            <wp:effectExtent l="19050" t="0" r="0" b="0"/>
            <wp:docPr id="32" name="Picture 29" descr="Machine generated alternative text:&#10;Hypothalamus &#10;Pituitary gland &#10;Ovaries &#10;(female) &#10;Testes &#10;(male) &#10;Pineal &#10;gland &#10;Adrenal &#10;glands &#10;(FIG. 3.19) The Endocrine System Glands throughout the &#10;body release and exchange hormones. The hypothalamus &#10;interacts with the endocrine system to regulate hormonal &#10;proces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achine generated alternative text:&#10;Hypothalamus &#10;Pituitary gland &#10;Ovaries &#10;(female) &#10;Testes &#10;(male) &#10;Pineal &#10;gland &#10;Adrenal &#10;glands &#10;(FIG. 3.19) The Endocrine System Glands throughout the &#10;body release and exchange hormones. The hypothalamus &#10;interacts with the endocrine system to regulate hormonal &#10;processes. "/>
                    <pic:cNvPicPr>
                      <a:picLocks noChangeAspect="1" noChangeArrowheads="1"/>
                    </pic:cNvPicPr>
                  </pic:nvPicPr>
                  <pic:blipFill>
                    <a:blip r:embed="rId13" cstate="print"/>
                    <a:srcRect/>
                    <a:stretch>
                      <a:fillRect/>
                    </a:stretch>
                  </pic:blipFill>
                  <pic:spPr bwMode="auto">
                    <a:xfrm>
                      <a:off x="0" y="0"/>
                      <a:ext cx="3790950" cy="469582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Hypothalamus</w:t>
      </w:r>
      <w:proofErr w:type="gramStart"/>
      <w:r w:rsidRPr="00E940D9">
        <w:rPr>
          <w:rFonts w:ascii="Calibri" w:eastAsia="Times New Roman" w:hAnsi="Calibri" w:cs="Times New Roman"/>
          <w:b/>
          <w:bCs/>
          <w:color w:val="000000"/>
          <w:lang w:val="en-US"/>
        </w:rPr>
        <w:t>:</w:t>
      </w:r>
      <w:r w:rsidRPr="00E940D9">
        <w:rPr>
          <w:rFonts w:ascii="Calibri" w:eastAsia="Times New Roman" w:hAnsi="Calibri" w:cs="Times New Roman"/>
          <w:color w:val="000000"/>
          <w:lang w:val="en-US"/>
        </w:rPr>
        <w:t xml:space="preserve"> ,</w:t>
      </w:r>
      <w:proofErr w:type="gramEnd"/>
      <w:r w:rsidRPr="00E940D9">
        <w:rPr>
          <w:rFonts w:ascii="Calibri" w:eastAsia="Times New Roman" w:hAnsi="Calibri" w:cs="Times New Roman"/>
          <w:color w:val="000000"/>
          <w:lang w:val="en-US"/>
        </w:rPr>
        <w:t xml:space="preserve"> a brain structure that regulates basic biological needs and motivational systems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The hypothalamus releases specialized chemicals called releasing factors that stimulate the </w:t>
      </w:r>
      <w:r w:rsidRPr="00E940D9">
        <w:rPr>
          <w:rFonts w:ascii="Calibri" w:eastAsia="Times New Roman" w:hAnsi="Calibri" w:cs="Times New Roman"/>
          <w:b/>
          <w:bCs/>
          <w:color w:val="000000"/>
          <w:lang w:val="en-US"/>
        </w:rPr>
        <w:t>pituitary gland</w:t>
      </w:r>
      <w:r w:rsidRPr="00E940D9">
        <w:rPr>
          <w:rFonts w:ascii="Calibri" w:eastAsia="Times New Roman" w:hAnsi="Calibri" w:cs="Times New Roman"/>
          <w:color w:val="000000"/>
          <w:lang w:val="en-US"/>
        </w:rPr>
        <w:t xml:space="preserve"> — the master gland of the endocrine system that produces</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hormones</w:t>
      </w:r>
      <w:proofErr w:type="gramEnd"/>
      <w:r w:rsidRPr="00E940D9">
        <w:rPr>
          <w:rFonts w:ascii="Calibri" w:eastAsia="Times New Roman" w:hAnsi="Calibri" w:cs="Times New Roman"/>
          <w:color w:val="000000"/>
          <w:lang w:val="en-US"/>
        </w:rPr>
        <w:t xml:space="preserve"> and sends commands about hormone production to the other glands of the endocrine system</w:t>
      </w:r>
    </w:p>
    <w:p w:rsidR="00E940D9" w:rsidRPr="00E940D9" w:rsidRDefault="00E940D9" w:rsidP="00E940D9">
      <w:pPr>
        <w:numPr>
          <w:ilvl w:val="0"/>
          <w:numId w:val="4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stress is loosely defined as an imbalance between perceived demands and the perceived resources available to meet those demands</w:t>
      </w:r>
    </w:p>
    <w:p w:rsidR="00E940D9" w:rsidRPr="00E940D9" w:rsidRDefault="00E940D9" w:rsidP="00E940D9">
      <w:pPr>
        <w:numPr>
          <w:ilvl w:val="0"/>
          <w:numId w:val="4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Hypothalamus helps you physically prepare for stress by signaling to the pituitary gland to release a hormone into the bloodstream that stimulate the adrenal glands</w:t>
      </w:r>
    </w:p>
    <w:p w:rsidR="00E940D9" w:rsidRPr="00E940D9" w:rsidRDefault="00E940D9" w:rsidP="00E940D9">
      <w:pPr>
        <w:numPr>
          <w:ilvl w:val="0"/>
          <w:numId w:val="4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adrenal glands</w:t>
      </w:r>
      <w:r w:rsidRPr="00E940D9">
        <w:rPr>
          <w:rFonts w:ascii="Calibri" w:eastAsia="Times New Roman" w:hAnsi="Calibri" w:cs="Times New Roman"/>
          <w:color w:val="000000"/>
          <w:lang w:val="en-US"/>
        </w:rPr>
        <w:t xml:space="preserve">: a pair of endocrine glands located adjacent to the kidneys that release stress hormones, such as </w:t>
      </w:r>
      <w:proofErr w:type="spellStart"/>
      <w:r w:rsidRPr="00E940D9">
        <w:rPr>
          <w:rFonts w:ascii="Calibri" w:eastAsia="Times New Roman" w:hAnsi="Calibri" w:cs="Times New Roman"/>
          <w:color w:val="000000"/>
          <w:lang w:val="en-US"/>
        </w:rPr>
        <w:t>cortisol</w:t>
      </w:r>
      <w:proofErr w:type="spellEnd"/>
      <w:r w:rsidRPr="00E940D9">
        <w:rPr>
          <w:rFonts w:ascii="Calibri" w:eastAsia="Times New Roman" w:hAnsi="Calibri" w:cs="Times New Roman"/>
          <w:color w:val="000000"/>
          <w:lang w:val="en-US"/>
        </w:rPr>
        <w:t xml:space="preserve"> and</w:t>
      </w:r>
    </w:p>
    <w:p w:rsidR="00E940D9" w:rsidRPr="00E940D9" w:rsidRDefault="00E940D9" w:rsidP="00E940D9">
      <w:pPr>
        <w:numPr>
          <w:ilvl w:val="0"/>
          <w:numId w:val="4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Epinephrine </w:t>
      </w:r>
      <w:proofErr w:type="spellStart"/>
      <w:r w:rsidRPr="00E940D9">
        <w:rPr>
          <w:rFonts w:ascii="Calibri" w:eastAsia="Times New Roman" w:hAnsi="Calibri" w:cs="Times New Roman"/>
          <w:color w:val="000000"/>
          <w:lang w:val="en-US"/>
        </w:rPr>
        <w:t>Cortisol</w:t>
      </w:r>
      <w:proofErr w:type="spellEnd"/>
      <w:r w:rsidRPr="00E940D9">
        <w:rPr>
          <w:rFonts w:ascii="Calibri" w:eastAsia="Times New Roman" w:hAnsi="Calibri" w:cs="Times New Roman"/>
          <w:color w:val="000000"/>
          <w:lang w:val="en-US"/>
        </w:rPr>
        <w:t xml:space="preserve"> and epinephrine help mobilize the body during stress, thus providing enough energy for you to deal with the sudden increase in activity necessary to</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respond</w:t>
      </w:r>
      <w:proofErr w:type="gramEnd"/>
      <w:r w:rsidRPr="00E940D9">
        <w:rPr>
          <w:rFonts w:ascii="Calibri" w:eastAsia="Times New Roman" w:hAnsi="Calibri" w:cs="Times New Roman"/>
          <w:color w:val="000000"/>
          <w:lang w:val="en-US"/>
        </w:rPr>
        <w:t xml:space="preserve"> to the stress-inducing situation</w:t>
      </w:r>
    </w:p>
    <w:p w:rsidR="00E940D9" w:rsidRPr="00E940D9" w:rsidRDefault="00E940D9" w:rsidP="00E940D9">
      <w:pPr>
        <w:numPr>
          <w:ilvl w:val="0"/>
          <w:numId w:val="4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Endorphin:</w:t>
      </w:r>
      <w:r w:rsidRPr="00E940D9">
        <w:rPr>
          <w:rFonts w:ascii="Calibri" w:eastAsia="Times New Roman" w:hAnsi="Calibri" w:cs="Times New Roman"/>
          <w:color w:val="000000"/>
          <w:lang w:val="en-US"/>
        </w:rPr>
        <w:t xml:space="preserve"> , a hormone produced by the pituitary gland and the hypothalamus that functions to reduce pain and induce feelings of pleasure (usually released during strenuous exercise, sex or </w:t>
      </w:r>
      <w:r w:rsidRPr="00E940D9">
        <w:rPr>
          <w:rFonts w:ascii="Calibri" w:eastAsia="Times New Roman" w:hAnsi="Calibri" w:cs="Times New Roman"/>
          <w:color w:val="000000"/>
          <w:lang w:val="en-US"/>
        </w:rPr>
        <w:lastRenderedPageBreak/>
        <w:t>injury) They act on portions of the brain that are attuned to reward, reinforcement, and pleasure, inhibiting the</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perception</w:t>
      </w:r>
      <w:proofErr w:type="gramEnd"/>
      <w:r w:rsidRPr="00E940D9">
        <w:rPr>
          <w:rFonts w:ascii="Calibri" w:eastAsia="Times New Roman" w:hAnsi="Calibri" w:cs="Times New Roman"/>
          <w:color w:val="000000"/>
          <w:lang w:val="en-US"/>
        </w:rPr>
        <w:t xml:space="preserve"> of pain and increasing feelings of euphoria</w:t>
      </w:r>
    </w:p>
    <w:p w:rsidR="00E940D9" w:rsidRPr="00E940D9" w:rsidRDefault="00E940D9" w:rsidP="00E940D9">
      <w:pPr>
        <w:numPr>
          <w:ilvl w:val="0"/>
          <w:numId w:val="4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Testosterone is a hormone that serves multiple functions ,including driving physical and sexual development over the long term, and surging during sexual activity and</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in</w:t>
      </w:r>
      <w:proofErr w:type="gramEnd"/>
      <w:r w:rsidRPr="00E940D9">
        <w:rPr>
          <w:rFonts w:ascii="Calibri" w:eastAsia="Times New Roman" w:hAnsi="Calibri" w:cs="Times New Roman"/>
          <w:color w:val="000000"/>
          <w:lang w:val="en-US"/>
        </w:rPr>
        <w:t xml:space="preserve"> response to threats</w:t>
      </w:r>
    </w:p>
    <w:p w:rsidR="00E940D9" w:rsidRPr="00E940D9" w:rsidRDefault="00E940D9" w:rsidP="00E940D9">
      <w:pPr>
        <w:spacing w:after="0" w:line="240" w:lineRule="auto"/>
        <w:ind w:left="540"/>
        <w:rPr>
          <w:rFonts w:ascii="Calibri" w:eastAsia="Times New Roman" w:hAnsi="Calibri" w:cs="Times New Roman"/>
          <w:color w:val="1E4E79"/>
          <w:sz w:val="32"/>
          <w:szCs w:val="32"/>
          <w:lang w:val="en-US"/>
        </w:rPr>
      </w:pPr>
      <w:r w:rsidRPr="00E940D9">
        <w:rPr>
          <w:rFonts w:ascii="Calibri" w:eastAsia="Times New Roman" w:hAnsi="Calibri" w:cs="Times New Roman"/>
          <w:color w:val="1E4E79"/>
          <w:sz w:val="32"/>
          <w:szCs w:val="32"/>
          <w:lang w:val="en-US"/>
        </w:rPr>
        <w:t>3.3|Structure and Organization of the Nervous System</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CENTRAL NERVOUS SYSTEM</w:t>
      </w:r>
    </w:p>
    <w:p w:rsidR="00E940D9" w:rsidRPr="00E940D9" w:rsidRDefault="00E940D9" w:rsidP="00E940D9">
      <w:pPr>
        <w:numPr>
          <w:ilvl w:val="0"/>
          <w:numId w:val="45"/>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consists of the brain and the spinal cord</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PERIPHERAL NERVOUS SYSTEM</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-a division of the nervous system that transmits signals between the brain and the rest of the body and is divided into two subcomponents, the somatic system and the autonomic system</w:t>
      </w:r>
    </w:p>
    <w:p w:rsidR="00E940D9" w:rsidRPr="00E940D9" w:rsidRDefault="00E940D9" w:rsidP="00E940D9">
      <w:pPr>
        <w:numPr>
          <w:ilvl w:val="0"/>
          <w:numId w:val="4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somatic nervous system:</w:t>
      </w:r>
      <w:r w:rsidRPr="00E940D9">
        <w:rPr>
          <w:rFonts w:ascii="Calibri" w:eastAsia="Times New Roman" w:hAnsi="Calibri" w:cs="Times New Roman"/>
          <w:color w:val="000000"/>
          <w:lang w:val="en-US"/>
        </w:rPr>
        <w:t xml:space="preserve"> consists of nerves that control skeletal muscles, which are responsible for voluntary and reflexive movement; it also consists of nerves that receive</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sensory</w:t>
      </w:r>
      <w:proofErr w:type="gramEnd"/>
      <w:r w:rsidRPr="00E940D9">
        <w:rPr>
          <w:rFonts w:ascii="Calibri" w:eastAsia="Times New Roman" w:hAnsi="Calibri" w:cs="Times New Roman"/>
          <w:color w:val="000000"/>
          <w:lang w:val="en-US"/>
        </w:rPr>
        <w:t xml:space="preserve"> input from the body</w:t>
      </w:r>
    </w:p>
    <w:p w:rsidR="00E940D9" w:rsidRPr="00E940D9" w:rsidRDefault="00E940D9" w:rsidP="00E940D9">
      <w:pPr>
        <w:numPr>
          <w:ilvl w:val="0"/>
          <w:numId w:val="47"/>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autonomic nervous system</w:t>
      </w:r>
      <w:r w:rsidRPr="00E940D9">
        <w:rPr>
          <w:rFonts w:ascii="Calibri" w:eastAsia="Times New Roman" w:hAnsi="Calibri" w:cs="Times New Roman"/>
          <w:color w:val="000000"/>
          <w:lang w:val="en-US"/>
        </w:rPr>
        <w:t xml:space="preserve"> , the portion of the peripheral nervous system responsible for regulating the activity of organs and glands -includes 2 subcomponents 1)</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sympathetic</w:t>
      </w:r>
      <w:proofErr w:type="gramEnd"/>
      <w:r w:rsidRPr="00E940D9">
        <w:rPr>
          <w:rFonts w:ascii="Calibri" w:eastAsia="Times New Roman" w:hAnsi="Calibri" w:cs="Times New Roman"/>
          <w:color w:val="000000"/>
          <w:lang w:val="en-US"/>
        </w:rPr>
        <w:t xml:space="preserve"> nervous system is responsible for the fight-or-flight response of an increased heart rate, dilated pupils, and decreased salivary flow—responses</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that</w:t>
      </w:r>
      <w:proofErr w:type="gramEnd"/>
      <w:r w:rsidRPr="00E940D9">
        <w:rPr>
          <w:rFonts w:ascii="Calibri" w:eastAsia="Times New Roman" w:hAnsi="Calibri" w:cs="Times New Roman"/>
          <w:color w:val="000000"/>
          <w:lang w:val="en-US"/>
        </w:rPr>
        <w:t xml:space="preserve"> prepare the body for action 2)parasympathetic nervous system helps maintain homeostatic balance in the presence of change; following sympathetic arousal, it works to return the body to a baseline, nonemergency state .</w:t>
      </w:r>
    </w:p>
    <w:p w:rsidR="00E940D9" w:rsidRPr="00E940D9" w:rsidRDefault="00E940D9" w:rsidP="00E940D9">
      <w:pPr>
        <w:numPr>
          <w:ilvl w:val="0"/>
          <w:numId w:val="4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6124575" cy="3762375"/>
            <wp:effectExtent l="19050" t="0" r="9525" b="0"/>
            <wp:docPr id="33" name="Picture 30" descr="Machine generated alternative text:&#10;Peripheral nervous system (PNS) &#10;Transmits information to and from &#10;the central nervous system &#10;Nervous system &#10;Central system (CNS) &#10;The brain and spinal cord &#10;Atnonomic nervous system &#10;Regulates activity of the &#10;organs, glands, and other &#10;Interprets and stores &#10;information and &#10;communicates with muscles, &#10;glands, and organs &#10;Spinal cord &#10;Pathway connecting &#10;the brain and the &#10;peripheral &#10;nerwus system &#10;Somatic system &#10;Transmits sensory information &#10;and controls movement of &#10;the skeletal muscles &#10;physiological processes &#10;Syn»athetic division &#10;the body to react &#10;and expend energy in times &#10;stress &#10;Parasynwatlætic &#10;Maintains body functions; &#10;conserves resources &#10;(FIG. 3.20) The Organization of the Nervous System The nervous system can be divided into several different components, each with a &#10;specific set of structures and functions. Click on this figure in your eText to see more detai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achine generated alternative text:&#10;Peripheral nervous system (PNS) &#10;Transmits information to and from &#10;the central nervous system &#10;Nervous system &#10;Central system (CNS) &#10;The brain and spinal cord &#10;Atnonomic nervous system &#10;Regulates activity of the &#10;organs, glands, and other &#10;Interprets and stores &#10;information and &#10;communicates with muscles, &#10;glands, and organs &#10;Spinal cord &#10;Pathway connecting &#10;the brain and the &#10;peripheral &#10;nerwus system &#10;Somatic system &#10;Transmits sensory information &#10;and controls movement of &#10;the skeletal muscles &#10;physiological processes &#10;Syn»athetic division &#10;the body to react &#10;and expend energy in times &#10;stress &#10;Parasynwatlætic &#10;Maintains body functions; &#10;conserves resources &#10;(FIG. 3.20) The Organization of the Nervous System The nervous system can be divided into several different components, each with a &#10;specific set of structures and functions. Click on this figure in your eText to see more details. "/>
                    <pic:cNvPicPr>
                      <a:picLocks noChangeAspect="1" noChangeArrowheads="1"/>
                    </pic:cNvPicPr>
                  </pic:nvPicPr>
                  <pic:blipFill>
                    <a:blip r:embed="rId14" cstate="print"/>
                    <a:srcRect/>
                    <a:stretch>
                      <a:fillRect/>
                    </a:stretch>
                  </pic:blipFill>
                  <pic:spPr bwMode="auto">
                    <a:xfrm>
                      <a:off x="0" y="0"/>
                      <a:ext cx="6124575" cy="376237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6096000" cy="6057900"/>
            <wp:effectExtent l="19050" t="0" r="0" b="0"/>
            <wp:docPr id="34" name="Picture 31" descr="Machine generated alternative text:&#10;Pupil &#10;dilates &#10;Heat— &#10;increases &#10;heart rate &#10;Sympathetic Nervous System &#10;(Active during fight-or-flight response) &#10;Parasympathetic Nervous System &#10;(Active during rest and digestion) &#10;Salivary glands &#10;inhibit saliva &#10;prod uction &#10;Lungs —dilate &#10;bronchi &#10;Salivary glands— &#10;stimulate saliva &#10;production &#10;Lungs—constrict bronchi &#10;Pancreas &#10;Pupil —constricts &#10;Heart—slows heart &#10;rate, decreases &#10;breathing rate &#10;Stomach &#10;digestive activity &#10;increases &#10;Adrenal &#10;gland &#10;Kidney &#10;Large intestine &#10;digestive activity &#10;increases &#10;Parasympathetic &#10;outflow &#10;Stomach &#10;slows digestion &#10;Muscles that &#10;erect hairs &#10;Sweat &#10;glands &#10;Sympathetic &#10;outflow &#10;uterus &#10;Small intestine &#10;digestive activity &#10;increases &#10;Bladder &#10;muscles relax &#10;Genitals &#10;(PIG. 3.21) The Autonomic Nervous System The sympathetic and parasympathetic divisions of the autonomic nervous system control and &#10;regulate responses by the glands and organs of the bod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achine generated alternative text:&#10;Pupil &#10;dilates &#10;Heat— &#10;increases &#10;heart rate &#10;Sympathetic Nervous System &#10;(Active during fight-or-flight response) &#10;Parasympathetic Nervous System &#10;(Active during rest and digestion) &#10;Salivary glands &#10;inhibit saliva &#10;prod uction &#10;Lungs —dilate &#10;bronchi &#10;Salivary glands— &#10;stimulate saliva &#10;production &#10;Lungs—constrict bronchi &#10;Pancreas &#10;Pupil —constricts &#10;Heart—slows heart &#10;rate, decreases &#10;breathing rate &#10;Stomach &#10;digestive activity &#10;increases &#10;Adrenal &#10;gland &#10;Kidney &#10;Large intestine &#10;digestive activity &#10;increases &#10;Parasympathetic &#10;outflow &#10;Stomach &#10;slows digestion &#10;Muscles that &#10;erect hairs &#10;Sweat &#10;glands &#10;Sympathetic &#10;outflow &#10;uterus &#10;Small intestine &#10;digestive activity &#10;increases &#10;Bladder &#10;muscles relax &#10;Genitals &#10;(PIG. 3.21) The Autonomic Nervous System The sympathetic and parasympathetic divisions of the autonomic nervous system control and &#10;regulate responses by the glands and organs of the body. "/>
                    <pic:cNvPicPr>
                      <a:picLocks noChangeAspect="1" noChangeArrowheads="1"/>
                    </pic:cNvPicPr>
                  </pic:nvPicPr>
                  <pic:blipFill>
                    <a:blip r:embed="rId15" cstate="print"/>
                    <a:srcRect/>
                    <a:stretch>
                      <a:fillRect/>
                    </a:stretch>
                  </pic:blipFill>
                  <pic:spPr bwMode="auto">
                    <a:xfrm>
                      <a:off x="0" y="0"/>
                      <a:ext cx="6096000" cy="6057900"/>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1E4E79"/>
          <w:sz w:val="32"/>
          <w:szCs w:val="32"/>
          <w:lang w:val="en-US"/>
        </w:rPr>
      </w:pPr>
      <w:r w:rsidRPr="00E940D9">
        <w:rPr>
          <w:rFonts w:ascii="Calibri" w:eastAsia="Times New Roman" w:hAnsi="Calibri" w:cs="Times New Roman"/>
          <w:color w:val="1E4E79"/>
          <w:sz w:val="32"/>
          <w:szCs w:val="32"/>
          <w:lang w:val="en-US"/>
        </w:rPr>
        <w:t>The Brain and Its Structures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-brain appears to be divided into two halves known as cerebral hemispheres within each it can be divided into 3: 1) hindbrain 2) midbrain 3) forebrain</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-note that these are integrated so still have influence on each other</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HINDBRAIN: SUSTAINING THE BODY</w:t>
      </w:r>
    </w:p>
    <w:p w:rsidR="00E940D9" w:rsidRPr="00E940D9" w:rsidRDefault="00E940D9" w:rsidP="00E940D9">
      <w:pPr>
        <w:numPr>
          <w:ilvl w:val="0"/>
          <w:numId w:val="49"/>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brain stem , which is the “stem” or bottom of the brain and consists of two structures: the medulla and the </w:t>
      </w:r>
      <w:proofErr w:type="spellStart"/>
      <w:r w:rsidRPr="00E940D9">
        <w:rPr>
          <w:rFonts w:ascii="Calibri" w:eastAsia="Times New Roman" w:hAnsi="Calibri" w:cs="Times New Roman"/>
          <w:color w:val="000000"/>
          <w:lang w:val="en-US"/>
        </w:rPr>
        <w:t>pons</w:t>
      </w:r>
      <w:proofErr w:type="spellEnd"/>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Nerve cells in the medulla connect with the body to perform basic functions such as regulating breathing, heart rate, sneezing,</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lastRenderedPageBreak/>
        <w:t>salivating</w:t>
      </w:r>
      <w:proofErr w:type="gramEnd"/>
      <w:r w:rsidRPr="00E940D9">
        <w:rPr>
          <w:rFonts w:ascii="Calibri" w:eastAsia="Times New Roman" w:hAnsi="Calibri" w:cs="Times New Roman"/>
          <w:color w:val="000000"/>
          <w:lang w:val="en-US"/>
        </w:rPr>
        <w:t xml:space="preserve">, and even vomiting Pons is in charge of wakefulness and dreaming </w:t>
      </w:r>
      <w:proofErr w:type="spellStart"/>
      <w:r w:rsidRPr="00E940D9">
        <w:rPr>
          <w:rFonts w:ascii="Calibri" w:eastAsia="Times New Roman" w:hAnsi="Calibri" w:cs="Times New Roman"/>
          <w:color w:val="000000"/>
          <w:lang w:val="en-US"/>
        </w:rPr>
        <w:t>pons</w:t>
      </w:r>
      <w:proofErr w:type="spellEnd"/>
      <w:r w:rsidRPr="00E940D9">
        <w:rPr>
          <w:rFonts w:ascii="Calibri" w:eastAsia="Times New Roman" w:hAnsi="Calibri" w:cs="Times New Roman"/>
          <w:color w:val="000000"/>
          <w:lang w:val="en-US"/>
        </w:rPr>
        <w:t xml:space="preserve"> is also part of a number of networks including</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those</w:t>
      </w:r>
      <w:proofErr w:type="gramEnd"/>
      <w:r w:rsidRPr="00E940D9">
        <w:rPr>
          <w:rFonts w:ascii="Calibri" w:eastAsia="Times New Roman" w:hAnsi="Calibri" w:cs="Times New Roman"/>
          <w:color w:val="000000"/>
          <w:lang w:val="en-US"/>
        </w:rPr>
        <w:t xml:space="preserve"> that control balance, eye movements, and swallowing</w:t>
      </w:r>
    </w:p>
    <w:p w:rsidR="00E940D9" w:rsidRPr="00E940D9" w:rsidRDefault="00E940D9" w:rsidP="00E940D9">
      <w:pPr>
        <w:numPr>
          <w:ilvl w:val="0"/>
          <w:numId w:val="50"/>
        </w:numPr>
        <w:spacing w:after="0" w:line="240" w:lineRule="auto"/>
        <w:ind w:left="540"/>
        <w:textAlignment w:val="center"/>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the</w:t>
      </w:r>
      <w:proofErr w:type="gramEnd"/>
      <w:r w:rsidRPr="00E940D9">
        <w:rPr>
          <w:rFonts w:ascii="Calibri" w:eastAsia="Times New Roman" w:hAnsi="Calibri" w:cs="Times New Roman"/>
          <w:color w:val="000000"/>
          <w:lang w:val="en-US"/>
        </w:rPr>
        <w:t xml:space="preserve"> reticular formation extends from the medulla upwards to the midbrain. The</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reticular</w:t>
      </w:r>
      <w:proofErr w:type="gramEnd"/>
      <w:r w:rsidRPr="00E940D9">
        <w:rPr>
          <w:rFonts w:ascii="Calibri" w:eastAsia="Times New Roman" w:hAnsi="Calibri" w:cs="Times New Roman"/>
          <w:color w:val="000000"/>
          <w:lang w:val="en-US"/>
        </w:rPr>
        <w:t xml:space="preserve"> formation influences attention and alertness. When you wake up in the morning, you can thank (in part) your reticular formation. This structure also communicates with cells in the spinal cord involved with movements related to walking and posture.</w:t>
      </w:r>
    </w:p>
    <w:p w:rsidR="00E940D9" w:rsidRPr="00E940D9" w:rsidRDefault="00E940D9" w:rsidP="00E940D9">
      <w:pPr>
        <w:numPr>
          <w:ilvl w:val="0"/>
          <w:numId w:val="5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The </w:t>
      </w:r>
      <w:r w:rsidRPr="00E940D9">
        <w:rPr>
          <w:rFonts w:ascii="Calibri" w:eastAsia="Times New Roman" w:hAnsi="Calibri" w:cs="Times New Roman"/>
          <w:b/>
          <w:bCs/>
          <w:color w:val="000000"/>
          <w:lang w:val="en-US"/>
        </w:rPr>
        <w:t>cerebellum</w:t>
      </w:r>
      <w:r w:rsidRPr="00E940D9">
        <w:rPr>
          <w:rFonts w:ascii="Calibri" w:eastAsia="Times New Roman" w:hAnsi="Calibri" w:cs="Times New Roman"/>
          <w:color w:val="000000"/>
          <w:lang w:val="en-US"/>
        </w:rPr>
        <w:t xml:space="preserve"> (Latin for “little brain”) is the lobe-like structure at the base of the brain that is involved in the monitoring of movement, maintaining</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balance</w:t>
      </w:r>
      <w:proofErr w:type="gramEnd"/>
      <w:r w:rsidRPr="00E940D9">
        <w:rPr>
          <w:rFonts w:ascii="Calibri" w:eastAsia="Times New Roman" w:hAnsi="Calibri" w:cs="Times New Roman"/>
          <w:color w:val="000000"/>
          <w:lang w:val="en-US"/>
        </w:rPr>
        <w:t xml:space="preserve">, attention, and emotional responses- recent research shows that it may have functions beyond movement (attention and emotional control, impulsivity known as symptoms for cognitive affective </w:t>
      </w:r>
      <w:proofErr w:type="spellStart"/>
      <w:r w:rsidRPr="00E940D9">
        <w:rPr>
          <w:rFonts w:ascii="Calibri" w:eastAsia="Times New Roman" w:hAnsi="Calibri" w:cs="Times New Roman"/>
          <w:color w:val="000000"/>
          <w:lang w:val="en-US"/>
        </w:rPr>
        <w:t>behavioural</w:t>
      </w:r>
      <w:proofErr w:type="spellEnd"/>
      <w:r w:rsidRPr="00E940D9">
        <w:rPr>
          <w:rFonts w:ascii="Calibri" w:eastAsia="Times New Roman" w:hAnsi="Calibri" w:cs="Times New Roman"/>
          <w:color w:val="000000"/>
          <w:lang w:val="en-US"/>
        </w:rPr>
        <w:t xml:space="preserve"> syndrome) probably due to its connections to the hypothalamus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3609975" cy="3476625"/>
            <wp:effectExtent l="19050" t="0" r="9525" b="0"/>
            <wp:docPr id="35" name="Picture 32" descr="Machine generated alternative text:&#10;Midbrain &#10;Cerebellum &#10;Medulla &#10;Spinal &#10;(VIC. 3.221 The Hindbrain and Midbrain Structures in the &#10;hindbrain are responsible for basic functions that sustain the &#10;body. The midbrain includes structures hat control basic sen- &#10;sory responses and voluntary move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achine generated alternative text:&#10;Midbrain &#10;Cerebellum &#10;Medulla &#10;Spinal &#10;(VIC. 3.221 The Hindbrain and Midbrain Structures in the &#10;hindbrain are responsible for basic functions that sustain the &#10;body. The midbrain includes structures hat control basic sen- &#10;sory responses and voluntary movement. "/>
                    <pic:cNvPicPr>
                      <a:picLocks noChangeAspect="1" noChangeArrowheads="1"/>
                    </pic:cNvPicPr>
                  </pic:nvPicPr>
                  <pic:blipFill>
                    <a:blip r:embed="rId16" cstate="print"/>
                    <a:srcRect/>
                    <a:stretch>
                      <a:fillRect/>
                    </a:stretch>
                  </pic:blipFill>
                  <pic:spPr bwMode="auto">
                    <a:xfrm>
                      <a:off x="0" y="0"/>
                      <a:ext cx="3609975" cy="347662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MIDBRAIN: SENSATION AND ACTION</w:t>
      </w:r>
    </w:p>
    <w:p w:rsidR="00E940D9" w:rsidRPr="00E940D9" w:rsidRDefault="00E940D9" w:rsidP="00E940D9">
      <w:pPr>
        <w:numPr>
          <w:ilvl w:val="0"/>
          <w:numId w:val="5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Midbrain</w:t>
      </w:r>
      <w:r w:rsidRPr="00E940D9">
        <w:rPr>
          <w:rFonts w:ascii="Calibri" w:eastAsia="Times New Roman" w:hAnsi="Calibri" w:cs="Times New Roman"/>
          <w:color w:val="000000"/>
          <w:lang w:val="en-US"/>
        </w:rPr>
        <w:t>: which resides just above the hindbrain, primarily functions as a relay station between sensory and motor areas</w:t>
      </w:r>
    </w:p>
    <w:p w:rsidR="00E940D9" w:rsidRPr="00E940D9" w:rsidRDefault="00E940D9" w:rsidP="00E940D9">
      <w:pPr>
        <w:numPr>
          <w:ilvl w:val="0"/>
          <w:numId w:val="5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Capture your visual attention is influenced by the superior </w:t>
      </w:r>
      <w:proofErr w:type="spellStart"/>
      <w:r w:rsidRPr="00E940D9">
        <w:rPr>
          <w:rFonts w:ascii="Calibri" w:eastAsia="Times New Roman" w:hAnsi="Calibri" w:cs="Times New Roman"/>
          <w:color w:val="000000"/>
          <w:lang w:val="en-US"/>
        </w:rPr>
        <w:t>colliculus</w:t>
      </w:r>
      <w:proofErr w:type="spellEnd"/>
      <w:r w:rsidRPr="00E940D9">
        <w:rPr>
          <w:rFonts w:ascii="Calibri" w:eastAsia="Times New Roman" w:hAnsi="Calibri" w:cs="Times New Roman"/>
          <w:color w:val="000000"/>
          <w:lang w:val="en-US"/>
        </w:rPr>
        <w:t xml:space="preserve"> (plural </w:t>
      </w:r>
      <w:proofErr w:type="spellStart"/>
      <w:proofErr w:type="gramStart"/>
      <w:r w:rsidRPr="00E940D9">
        <w:rPr>
          <w:rFonts w:ascii="Calibri" w:eastAsia="Times New Roman" w:hAnsi="Calibri" w:cs="Times New Roman"/>
          <w:color w:val="000000"/>
          <w:lang w:val="en-US"/>
        </w:rPr>
        <w:t>colliculi</w:t>
      </w:r>
      <w:proofErr w:type="spellEnd"/>
      <w:r w:rsidRPr="00E940D9">
        <w:rPr>
          <w:rFonts w:ascii="Calibri" w:eastAsia="Times New Roman" w:hAnsi="Calibri" w:cs="Times New Roman"/>
          <w:color w:val="000000"/>
          <w:lang w:val="en-US"/>
        </w:rPr>
        <w:t xml:space="preserve"> )</w:t>
      </w:r>
      <w:proofErr w:type="gramEnd"/>
      <w:r w:rsidRPr="00E940D9">
        <w:rPr>
          <w:rFonts w:ascii="Calibri" w:eastAsia="Times New Roman" w:hAnsi="Calibri" w:cs="Times New Roman"/>
          <w:color w:val="000000"/>
          <w:lang w:val="en-US"/>
        </w:rPr>
        <w:t>.</w:t>
      </w:r>
    </w:p>
    <w:p w:rsidR="00E940D9" w:rsidRPr="00E940D9" w:rsidRDefault="00E940D9" w:rsidP="00E940D9">
      <w:pPr>
        <w:numPr>
          <w:ilvl w:val="0"/>
          <w:numId w:val="5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This ability to move your auditory attention is influenced by another midbrain </w:t>
      </w:r>
      <w:proofErr w:type="spellStart"/>
      <w:r w:rsidRPr="00E940D9">
        <w:rPr>
          <w:rFonts w:ascii="Calibri" w:eastAsia="Times New Roman" w:hAnsi="Calibri" w:cs="Times New Roman"/>
          <w:color w:val="000000"/>
          <w:lang w:val="en-US"/>
        </w:rPr>
        <w:t>structure,the</w:t>
      </w:r>
      <w:proofErr w:type="spellEnd"/>
      <w:r w:rsidRPr="00E940D9">
        <w:rPr>
          <w:rFonts w:ascii="Calibri" w:eastAsia="Times New Roman" w:hAnsi="Calibri" w:cs="Times New Roman"/>
          <w:color w:val="000000"/>
          <w:lang w:val="en-US"/>
        </w:rPr>
        <w:t xml:space="preserve"> inferior </w:t>
      </w:r>
      <w:proofErr w:type="spellStart"/>
      <w:r w:rsidRPr="00E940D9">
        <w:rPr>
          <w:rFonts w:ascii="Calibri" w:eastAsia="Times New Roman" w:hAnsi="Calibri" w:cs="Times New Roman"/>
          <w:color w:val="000000"/>
          <w:lang w:val="en-US"/>
        </w:rPr>
        <w:t>colliculus</w:t>
      </w:r>
      <w:proofErr w:type="spellEnd"/>
      <w:r w:rsidRPr="00E940D9">
        <w:rPr>
          <w:rFonts w:ascii="Calibri" w:eastAsia="Times New Roman" w:hAnsi="Calibri" w:cs="Times New Roman"/>
          <w:color w:val="000000"/>
          <w:lang w:val="en-US"/>
        </w:rPr>
        <w:t xml:space="preserve"> (plural </w:t>
      </w:r>
      <w:proofErr w:type="spellStart"/>
      <w:r w:rsidRPr="00E940D9">
        <w:rPr>
          <w:rFonts w:ascii="Calibri" w:eastAsia="Times New Roman" w:hAnsi="Calibri" w:cs="Times New Roman"/>
          <w:color w:val="000000"/>
          <w:lang w:val="en-US"/>
        </w:rPr>
        <w:t>colliculi</w:t>
      </w:r>
      <w:proofErr w:type="spellEnd"/>
      <w:r w:rsidRPr="00E940D9">
        <w:rPr>
          <w:rFonts w:ascii="Calibri" w:eastAsia="Times New Roman" w:hAnsi="Calibri" w:cs="Times New Roman"/>
          <w:color w:val="000000"/>
          <w:lang w:val="en-US"/>
        </w:rPr>
        <w:t>)</w:t>
      </w:r>
    </w:p>
    <w:p w:rsidR="00E940D9" w:rsidRPr="00E940D9" w:rsidRDefault="00E940D9" w:rsidP="00E940D9">
      <w:pPr>
        <w:numPr>
          <w:ilvl w:val="0"/>
          <w:numId w:val="5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Note again that these do not act as independent units but are part of larger networks ex. the </w:t>
      </w:r>
      <w:proofErr w:type="spellStart"/>
      <w:r w:rsidRPr="00E940D9">
        <w:rPr>
          <w:rFonts w:ascii="Calibri" w:eastAsia="Times New Roman" w:hAnsi="Calibri" w:cs="Times New Roman"/>
          <w:color w:val="000000"/>
          <w:lang w:val="en-US"/>
        </w:rPr>
        <w:t>substantia</w:t>
      </w:r>
      <w:proofErr w:type="spellEnd"/>
      <w:r w:rsidRPr="00E940D9">
        <w:rPr>
          <w:rFonts w:ascii="Calibri" w:eastAsia="Times New Roman" w:hAnsi="Calibri" w:cs="Times New Roman"/>
          <w:color w:val="000000"/>
          <w:lang w:val="en-US"/>
        </w:rPr>
        <w:t xml:space="preserve"> </w:t>
      </w:r>
      <w:proofErr w:type="spellStart"/>
      <w:r w:rsidRPr="00E940D9">
        <w:rPr>
          <w:rFonts w:ascii="Calibri" w:eastAsia="Times New Roman" w:hAnsi="Calibri" w:cs="Times New Roman"/>
          <w:color w:val="000000"/>
          <w:lang w:val="en-US"/>
        </w:rPr>
        <w:t>nigra</w:t>
      </w:r>
      <w:proofErr w:type="spellEnd"/>
      <w:r w:rsidRPr="00E940D9">
        <w:rPr>
          <w:rFonts w:ascii="Calibri" w:eastAsia="Times New Roman" w:hAnsi="Calibri" w:cs="Times New Roman"/>
          <w:color w:val="000000"/>
          <w:lang w:val="en-US"/>
        </w:rPr>
        <w:t>. This midbrain area has connections</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to</w:t>
      </w:r>
      <w:proofErr w:type="gramEnd"/>
      <w:r w:rsidRPr="00E940D9">
        <w:rPr>
          <w:rFonts w:ascii="Calibri" w:eastAsia="Times New Roman" w:hAnsi="Calibri" w:cs="Times New Roman"/>
          <w:color w:val="000000"/>
          <w:lang w:val="en-US"/>
        </w:rPr>
        <w:t xml:space="preserve"> structures in the forebrain ); this network of dopamine-releasing cells is involved with the control of movements. Parkinson’s disease—a condition</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lastRenderedPageBreak/>
        <w:t>marked</w:t>
      </w:r>
      <w:proofErr w:type="gramEnd"/>
      <w:r w:rsidRPr="00E940D9">
        <w:rPr>
          <w:rFonts w:ascii="Calibri" w:eastAsia="Times New Roman" w:hAnsi="Calibri" w:cs="Times New Roman"/>
          <w:color w:val="000000"/>
          <w:lang w:val="en-US"/>
        </w:rPr>
        <w:t xml:space="preserve"> by major impairments in voluntary movement—is caused by a loss of the dopamine- producing cells in</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this</w:t>
      </w:r>
      <w:proofErr w:type="gramEnd"/>
      <w:r w:rsidRPr="00E940D9">
        <w:rPr>
          <w:rFonts w:ascii="Calibri" w:eastAsia="Times New Roman" w:hAnsi="Calibri" w:cs="Times New Roman"/>
          <w:color w:val="000000"/>
          <w:lang w:val="en-US"/>
        </w:rPr>
        <w:t xml:space="preserve"> network.</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FOREBRAIN: EMOTION, MEMORY, AND THOUGHT</w:t>
      </w:r>
    </w:p>
    <w:p w:rsidR="00E940D9" w:rsidRPr="00E940D9" w:rsidRDefault="00E940D9" w:rsidP="00E940D9">
      <w:pPr>
        <w:numPr>
          <w:ilvl w:val="0"/>
          <w:numId w:val="5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forebrain , the most visibly obvious region of the brain, consists of all of the neural structures that are located above the midbrain, including all of the folds and</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grooves</w:t>
      </w:r>
      <w:proofErr w:type="gramEnd"/>
      <w:r w:rsidRPr="00E940D9">
        <w:rPr>
          <w:rFonts w:ascii="Calibri" w:eastAsia="Times New Roman" w:hAnsi="Calibri" w:cs="Times New Roman"/>
          <w:color w:val="000000"/>
          <w:lang w:val="en-US"/>
        </w:rPr>
        <w:t xml:space="preserve"> on the outer surface of the brain; the multiple interconnected structures in the forebrain are critical to such complex processes as emotion, memory, thinking, and reasoning.</w:t>
      </w:r>
    </w:p>
    <w:p w:rsidR="00E940D9" w:rsidRPr="00E940D9" w:rsidRDefault="00E940D9" w:rsidP="00E940D9">
      <w:pPr>
        <w:numPr>
          <w:ilvl w:val="0"/>
          <w:numId w:val="5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The forebrain also contains spaces called </w:t>
      </w:r>
      <w:proofErr w:type="gramStart"/>
      <w:r w:rsidRPr="00E940D9">
        <w:rPr>
          <w:rFonts w:ascii="Calibri" w:eastAsia="Times New Roman" w:hAnsi="Calibri" w:cs="Times New Roman"/>
          <w:color w:val="000000"/>
          <w:lang w:val="en-US"/>
        </w:rPr>
        <w:t>ventricles .</w:t>
      </w:r>
      <w:proofErr w:type="gramEnd"/>
      <w:r w:rsidRPr="00E940D9">
        <w:rPr>
          <w:rFonts w:ascii="Calibri" w:eastAsia="Times New Roman" w:hAnsi="Calibri" w:cs="Times New Roman"/>
          <w:color w:val="000000"/>
          <w:lang w:val="en-US"/>
        </w:rPr>
        <w:t xml:space="preserve"> Although the ventricles appear hollow, they are filled with cerebrospinal fluid, a solution that</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helps</w:t>
      </w:r>
      <w:proofErr w:type="gramEnd"/>
      <w:r w:rsidRPr="00E940D9">
        <w:rPr>
          <w:rFonts w:ascii="Calibri" w:eastAsia="Times New Roman" w:hAnsi="Calibri" w:cs="Times New Roman"/>
          <w:color w:val="000000"/>
          <w:lang w:val="en-US"/>
        </w:rPr>
        <w:t xml:space="preserve"> to eliminate wastes and provides nutrition and hormones to the brain and spinal cord. Cerebrospinal fluid also cushions the brain from impact against the skull.</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Sitting next to the ventricles are the basal </w:t>
      </w:r>
      <w:proofErr w:type="gramStart"/>
      <w:r w:rsidRPr="00E940D9">
        <w:rPr>
          <w:rFonts w:ascii="Calibri" w:eastAsia="Times New Roman" w:hAnsi="Calibri" w:cs="Times New Roman"/>
          <w:color w:val="000000"/>
          <w:lang w:val="en-US"/>
        </w:rPr>
        <w:t>ganglia ,</w:t>
      </w:r>
      <w:proofErr w:type="gramEnd"/>
      <w:r w:rsidRPr="00E940D9">
        <w:rPr>
          <w:rFonts w:ascii="Calibri" w:eastAsia="Times New Roman" w:hAnsi="Calibri" w:cs="Times New Roman"/>
          <w:color w:val="000000"/>
          <w:lang w:val="en-US"/>
        </w:rPr>
        <w:t xml:space="preserve"> a group of three structures that are involved in facilitating planned movements, skill learning, and integrating sensory and movement information with the brain’s reward system-The basal ganglia form networks that promote and inhibit movements</w:t>
      </w:r>
    </w:p>
    <w:p w:rsidR="00E940D9" w:rsidRPr="00E940D9" w:rsidRDefault="00E940D9" w:rsidP="00E940D9">
      <w:pPr>
        <w:numPr>
          <w:ilvl w:val="0"/>
          <w:numId w:val="55"/>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Damage can lead to </w:t>
      </w:r>
      <w:proofErr w:type="spellStart"/>
      <w:r w:rsidRPr="00E940D9">
        <w:rPr>
          <w:rFonts w:ascii="Calibri" w:eastAsia="Times New Roman" w:hAnsi="Calibri" w:cs="Times New Roman"/>
          <w:color w:val="000000"/>
          <w:lang w:val="en-US"/>
        </w:rPr>
        <w:t>parkingsons</w:t>
      </w:r>
      <w:proofErr w:type="spellEnd"/>
      <w:r w:rsidRPr="00E940D9">
        <w:rPr>
          <w:rFonts w:ascii="Calibri" w:eastAsia="Times New Roman" w:hAnsi="Calibri" w:cs="Times New Roman"/>
          <w:color w:val="000000"/>
          <w:lang w:val="en-US"/>
        </w:rPr>
        <w:t xml:space="preserve"> disease and Huntington's disease The basal ganglia are also affected in people who have </w:t>
      </w:r>
      <w:proofErr w:type="spellStart"/>
      <w:r w:rsidRPr="00E940D9">
        <w:rPr>
          <w:rFonts w:ascii="Calibri" w:eastAsia="Times New Roman" w:hAnsi="Calibri" w:cs="Times New Roman"/>
          <w:color w:val="000000"/>
          <w:lang w:val="en-US"/>
        </w:rPr>
        <w:t>Tourette’s</w:t>
      </w:r>
      <w:proofErr w:type="spellEnd"/>
      <w:r w:rsidRPr="00E940D9">
        <w:rPr>
          <w:rFonts w:ascii="Calibri" w:eastAsia="Times New Roman" w:hAnsi="Calibri" w:cs="Times New Roman"/>
          <w:color w:val="000000"/>
          <w:lang w:val="en-US"/>
        </w:rPr>
        <w:t xml:space="preserve"> syndrome—a condition marked by erratic and repetitive facial and muscle movements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proofErr w:type="gramStart"/>
      <w:r w:rsidRPr="00E940D9">
        <w:rPr>
          <w:rFonts w:ascii="Calibri" w:eastAsia="Times New Roman" w:hAnsi="Calibri" w:cs="Times New Roman"/>
          <w:color w:val="000000"/>
          <w:lang w:val="en-US"/>
        </w:rPr>
        <w:t>called</w:t>
      </w:r>
      <w:proofErr w:type="gramEnd"/>
      <w:r w:rsidRPr="00E940D9">
        <w:rPr>
          <w:rFonts w:ascii="Calibri" w:eastAsia="Times New Roman" w:hAnsi="Calibri" w:cs="Times New Roman"/>
          <w:color w:val="000000"/>
          <w:lang w:val="en-US"/>
        </w:rPr>
        <w:t xml:space="preserve"> tics ), heavy eye blinking, and frequent noise making such as grunting, snorting, or sniffing. The excess dopamine that appears to be transmitted within the</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basal</w:t>
      </w:r>
      <w:proofErr w:type="gramEnd"/>
      <w:r w:rsidRPr="00E940D9">
        <w:rPr>
          <w:rFonts w:ascii="Calibri" w:eastAsia="Times New Roman" w:hAnsi="Calibri" w:cs="Times New Roman"/>
          <w:color w:val="000000"/>
          <w:lang w:val="en-US"/>
        </w:rPr>
        <w:t xml:space="preserve"> ganglia contributes to many of the classic </w:t>
      </w:r>
      <w:proofErr w:type="spellStart"/>
      <w:r w:rsidRPr="00E940D9">
        <w:rPr>
          <w:rFonts w:ascii="Calibri" w:eastAsia="Times New Roman" w:hAnsi="Calibri" w:cs="Times New Roman"/>
          <w:color w:val="000000"/>
          <w:lang w:val="en-US"/>
        </w:rPr>
        <w:t>Tourette’s</w:t>
      </w:r>
      <w:proofErr w:type="spellEnd"/>
      <w:r w:rsidRPr="00E940D9">
        <w:rPr>
          <w:rFonts w:ascii="Calibri" w:eastAsia="Times New Roman" w:hAnsi="Calibri" w:cs="Times New Roman"/>
          <w:color w:val="000000"/>
          <w:lang w:val="en-US"/>
        </w:rPr>
        <w:t xml:space="preserve"> symptoms </w:t>
      </w:r>
    </w:p>
    <w:p w:rsidR="00E940D9" w:rsidRPr="00E940D9" w:rsidRDefault="00E940D9" w:rsidP="00E940D9">
      <w:pPr>
        <w:numPr>
          <w:ilvl w:val="0"/>
          <w:numId w:val="5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Some parts are involved in emotions of pleasure and reward (tasty foods or monetary) forms a network with nearby structure called the nucleus </w:t>
      </w:r>
      <w:proofErr w:type="spellStart"/>
      <w:r w:rsidRPr="00E940D9">
        <w:rPr>
          <w:rFonts w:ascii="Calibri" w:eastAsia="Times New Roman" w:hAnsi="Calibri" w:cs="Times New Roman"/>
          <w:color w:val="000000"/>
          <w:lang w:val="en-US"/>
        </w:rPr>
        <w:t>accumbens</w:t>
      </w:r>
      <w:proofErr w:type="spellEnd"/>
      <w:r w:rsidRPr="00E940D9">
        <w:rPr>
          <w:rFonts w:ascii="Calibri" w:eastAsia="Times New Roman" w:hAnsi="Calibri" w:cs="Times New Roman"/>
          <w:color w:val="000000"/>
          <w:lang w:val="en-US"/>
        </w:rPr>
        <w:t xml:space="preserve"> which accompanies many pleasurable experiences</w:t>
      </w:r>
    </w:p>
    <w:p w:rsidR="00E940D9" w:rsidRPr="00E940D9" w:rsidRDefault="00E940D9" w:rsidP="00E940D9">
      <w:pPr>
        <w:numPr>
          <w:ilvl w:val="0"/>
          <w:numId w:val="5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7381875" cy="4343400"/>
            <wp:effectExtent l="19050" t="0" r="9525" b="0"/>
            <wp:docPr id="36" name="Picture 33" descr="Machine generated alternative text:&#10;Lateral &#10;ventricle &#10;Third &#10;ventricle &#10;Fourth &#10;ven tride &#10;Basal ganglia &#10;Thalamus &#10;Amygdala &#10;Cerebral &#10;aqueduct &#10;(FIG. 3.231 The Cerebral Ventricles Four ventricles in the &#10;brain contain cerebrospinal fluid. This provides nutrition and &#10;cushioning for many parts of the brain. &#10;(VIC. 3.241 The Basal Ganglia The basal ganglia function in &#10;both voluntary movement and responses to rewarding stimuli. &#10;Click on this figure in your eText to see more detai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Machine generated alternative text:&#10;Lateral &#10;ventricle &#10;Third &#10;ventricle &#10;Fourth &#10;ven tride &#10;Basal ganglia &#10;Thalamus &#10;Amygdala &#10;Cerebral &#10;aqueduct &#10;(FIG. 3.231 The Cerebral Ventricles Four ventricles in the &#10;brain contain cerebrospinal fluid. This provides nutrition and &#10;cushioning for many parts of the brain. &#10;(VIC. 3.241 The Basal Ganglia The basal ganglia function in &#10;both voluntary movement and responses to rewarding stimuli. &#10;Click on this figure in your eText to see more details. "/>
                    <pic:cNvPicPr>
                      <a:picLocks noChangeAspect="1" noChangeArrowheads="1"/>
                    </pic:cNvPicPr>
                  </pic:nvPicPr>
                  <pic:blipFill>
                    <a:blip r:embed="rId17" cstate="print"/>
                    <a:srcRect/>
                    <a:stretch>
                      <a:fillRect/>
                    </a:stretch>
                  </pic:blipFill>
                  <pic:spPr bwMode="auto">
                    <a:xfrm>
                      <a:off x="0" y="0"/>
                      <a:ext cx="7381875" cy="4343400"/>
                    </a:xfrm>
                    <a:prstGeom prst="rect">
                      <a:avLst/>
                    </a:prstGeom>
                    <a:noFill/>
                    <a:ln w="9525">
                      <a:noFill/>
                      <a:miter lim="800000"/>
                      <a:headEnd/>
                      <a:tailEnd/>
                    </a:ln>
                  </pic:spPr>
                </pic:pic>
              </a:graphicData>
            </a:graphic>
          </wp:inline>
        </w:drawing>
      </w:r>
    </w:p>
    <w:p w:rsidR="00E940D9" w:rsidRPr="00E940D9" w:rsidRDefault="00E940D9" w:rsidP="00E940D9">
      <w:pPr>
        <w:numPr>
          <w:ilvl w:val="0"/>
          <w:numId w:val="5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Another major set of forebrain structures comprises the </w:t>
      </w:r>
      <w:r w:rsidRPr="00E940D9">
        <w:rPr>
          <w:rFonts w:ascii="Calibri" w:eastAsia="Times New Roman" w:hAnsi="Calibri" w:cs="Times New Roman"/>
          <w:b/>
          <w:bCs/>
          <w:color w:val="000000"/>
          <w:lang w:val="en-US"/>
        </w:rPr>
        <w:t>limbic system</w:t>
      </w:r>
      <w:r w:rsidRPr="00E940D9">
        <w:rPr>
          <w:rFonts w:ascii="Calibri" w:eastAsia="Times New Roman" w:hAnsi="Calibri" w:cs="Times New Roman"/>
          <w:color w:val="000000"/>
          <w:lang w:val="en-US"/>
        </w:rPr>
        <w:t>: an integrated network involved in emotion and memory</w:t>
      </w:r>
    </w:p>
    <w:p w:rsidR="00E940D9" w:rsidRPr="00E940D9" w:rsidRDefault="00E940D9" w:rsidP="00E940D9">
      <w:pPr>
        <w:numPr>
          <w:ilvl w:val="0"/>
          <w:numId w:val="5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One key structure in the limbic system is the </w:t>
      </w:r>
      <w:proofErr w:type="spellStart"/>
      <w:r w:rsidRPr="00E940D9">
        <w:rPr>
          <w:rFonts w:ascii="Calibri" w:eastAsia="Times New Roman" w:hAnsi="Calibri" w:cs="Times New Roman"/>
          <w:color w:val="000000"/>
          <w:lang w:val="en-US"/>
        </w:rPr>
        <w:t>amygdala</w:t>
      </w:r>
      <w:proofErr w:type="spellEnd"/>
      <w:r w:rsidRPr="00E940D9">
        <w:rPr>
          <w:rFonts w:ascii="Calibri" w:eastAsia="Times New Roman" w:hAnsi="Calibri" w:cs="Times New Roman"/>
          <w:color w:val="000000"/>
          <w:lang w:val="en-US"/>
        </w:rPr>
        <w:t xml:space="preserve"> , which facilitates memory formation for emotional events, mediates fear</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responses</w:t>
      </w:r>
      <w:proofErr w:type="gramEnd"/>
      <w:r w:rsidRPr="00E940D9">
        <w:rPr>
          <w:rFonts w:ascii="Calibri" w:eastAsia="Times New Roman" w:hAnsi="Calibri" w:cs="Times New Roman"/>
          <w:color w:val="000000"/>
          <w:lang w:val="en-US"/>
        </w:rPr>
        <w:t>, and appears to play a role in recognizing and interpreting emotional stimuli, including facial expressions.</w:t>
      </w:r>
    </w:p>
    <w:p w:rsidR="00E940D9" w:rsidRPr="00E940D9" w:rsidRDefault="00E940D9" w:rsidP="00E940D9">
      <w:pPr>
        <w:numPr>
          <w:ilvl w:val="0"/>
          <w:numId w:val="57"/>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The hippocampus is critical for learning and memory, particularly the formation of new memories</w:t>
      </w:r>
    </w:p>
    <w:p w:rsidR="00E940D9" w:rsidRPr="00E940D9" w:rsidRDefault="00E940D9" w:rsidP="00E940D9">
      <w:pPr>
        <w:numPr>
          <w:ilvl w:val="0"/>
          <w:numId w:val="57"/>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The hypothalamus serves as a sort of thermostat, maintaining the appropriate body temperature, and it regulates drives such as aggression</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and</w:t>
      </w:r>
      <w:proofErr w:type="gramEnd"/>
      <w:r w:rsidRPr="00E940D9">
        <w:rPr>
          <w:rFonts w:ascii="Calibri" w:eastAsia="Times New Roman" w:hAnsi="Calibri" w:cs="Times New Roman"/>
          <w:color w:val="000000"/>
          <w:lang w:val="en-US"/>
        </w:rPr>
        <w:t xml:space="preserve"> sex by interacting with the endocrine system. In fact, regions of the hypothalamus trigger orgasm for both females and males</w:t>
      </w:r>
    </w:p>
    <w:p w:rsidR="00E940D9" w:rsidRPr="00E940D9" w:rsidRDefault="00E940D9" w:rsidP="00E940D9">
      <w:pPr>
        <w:numPr>
          <w:ilvl w:val="0"/>
          <w:numId w:val="5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Thalamus</w:t>
      </w:r>
      <w:r w:rsidRPr="00E940D9">
        <w:rPr>
          <w:rFonts w:ascii="Calibri" w:eastAsia="Times New Roman" w:hAnsi="Calibri" w:cs="Times New Roman"/>
          <w:color w:val="000000"/>
          <w:lang w:val="en-US"/>
        </w:rPr>
        <w:t>: a set of nuclei involved in relaying sensory information to different regions of the brain</w:t>
      </w:r>
    </w:p>
    <w:p w:rsidR="00E940D9" w:rsidRPr="00E940D9" w:rsidRDefault="00E940D9" w:rsidP="00E940D9">
      <w:pPr>
        <w:numPr>
          <w:ilvl w:val="0"/>
          <w:numId w:val="5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5286375" cy="3543300"/>
            <wp:effectExtent l="19050" t="0" r="9525" b="0"/>
            <wp:docPr id="37" name="Picture 34" descr="Machine generated alternative text:&#10;Corpus callosum &#10;Thalamus &#10;alamus &#10;Hippocampus &#10;Amygdala &#10;(PIG. 3.251 The Limbic System Structures in the limbic system include the hypothalamus, &#10;hippocampus, and amygdala, which play roles in regulating motivation, memory, and emo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achine generated alternative text:&#10;Corpus callosum &#10;Thalamus &#10;alamus &#10;Hippocampus &#10;Amygdala &#10;(PIG. 3.251 The Limbic System Structures in the limbic system include the hypothalamus, &#10;hippocampus, and amygdala, which play roles in regulating motivation, memory, and emotion. "/>
                    <pic:cNvPicPr>
                      <a:picLocks noChangeAspect="1" noChangeArrowheads="1"/>
                    </pic:cNvPicPr>
                  </pic:nvPicPr>
                  <pic:blipFill>
                    <a:blip r:embed="rId18" cstate="print"/>
                    <a:srcRect/>
                    <a:stretch>
                      <a:fillRect/>
                    </a:stretch>
                  </pic:blipFill>
                  <pic:spPr bwMode="auto">
                    <a:xfrm>
                      <a:off x="0" y="0"/>
                      <a:ext cx="5286375" cy="3543300"/>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CEREBRAL CORTEX</w:t>
      </w:r>
    </w:p>
    <w:p w:rsidR="00E940D9" w:rsidRPr="00E940D9" w:rsidRDefault="00E940D9" w:rsidP="00E940D9">
      <w:pPr>
        <w:numPr>
          <w:ilvl w:val="0"/>
          <w:numId w:val="59"/>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cerebral cortex is the convoluted, wrinkled outer layer of the brain that is involved in multiple higher functions, such as thought, language,</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and</w:t>
      </w:r>
      <w:proofErr w:type="gramEnd"/>
      <w:r w:rsidRPr="00E940D9">
        <w:rPr>
          <w:rFonts w:ascii="Calibri" w:eastAsia="Times New Roman" w:hAnsi="Calibri" w:cs="Times New Roman"/>
          <w:color w:val="000000"/>
          <w:lang w:val="en-US"/>
        </w:rPr>
        <w:t xml:space="preserve"> personality.</w:t>
      </w:r>
    </w:p>
    <w:p w:rsidR="00E940D9" w:rsidRPr="00E940D9" w:rsidRDefault="00E940D9" w:rsidP="00E940D9">
      <w:pPr>
        <w:numPr>
          <w:ilvl w:val="0"/>
          <w:numId w:val="60"/>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Because the skull can only be so large, the brain has countered this constraint by forming a wrinkled</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surface—</w:t>
      </w:r>
      <w:proofErr w:type="gramEnd"/>
      <w:r w:rsidRPr="00E940D9">
        <w:rPr>
          <w:rFonts w:ascii="Calibri" w:eastAsia="Times New Roman" w:hAnsi="Calibri" w:cs="Times New Roman"/>
          <w:color w:val="000000"/>
          <w:lang w:val="en-US"/>
        </w:rPr>
        <w:t>thereby increasing the surface area of the cortex. More surface area means more neurons and, likely,</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greater</w:t>
      </w:r>
      <w:proofErr w:type="gramEnd"/>
      <w:r w:rsidRPr="00E940D9">
        <w:rPr>
          <w:rFonts w:ascii="Calibri" w:eastAsia="Times New Roman" w:hAnsi="Calibri" w:cs="Times New Roman"/>
          <w:color w:val="000000"/>
          <w:lang w:val="en-US"/>
        </w:rPr>
        <w:t xml:space="preserve"> cognitive complexity.</w:t>
      </w:r>
    </w:p>
    <w:p w:rsidR="00E940D9" w:rsidRPr="00E940D9" w:rsidRDefault="00E940D9" w:rsidP="00E940D9">
      <w:pPr>
        <w:numPr>
          <w:ilvl w:val="0"/>
          <w:numId w:val="6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The cerebral cortex consists primarily of the cell bodies and dendrites of neurons; these parts of the neuron give the outer part of the brain a grey-brown </w:t>
      </w:r>
      <w:proofErr w:type="spellStart"/>
      <w:r w:rsidRPr="00E940D9">
        <w:rPr>
          <w:rFonts w:ascii="Calibri" w:eastAsia="Times New Roman" w:hAnsi="Calibri" w:cs="Times New Roman"/>
          <w:color w:val="000000"/>
          <w:lang w:val="en-US"/>
        </w:rPr>
        <w:t>colour</w:t>
      </w:r>
      <w:proofErr w:type="spellEnd"/>
      <w:r w:rsidRPr="00E940D9">
        <w:rPr>
          <w:rFonts w:ascii="Calibri" w:eastAsia="Times New Roman" w:hAnsi="Calibri" w:cs="Times New Roman"/>
          <w:color w:val="000000"/>
          <w:lang w:val="en-US"/>
        </w:rPr>
        <w:t>.</w:t>
      </w:r>
    </w:p>
    <w:p w:rsidR="00E940D9" w:rsidRPr="00E940D9" w:rsidRDefault="00E940D9" w:rsidP="00E940D9">
      <w:pPr>
        <w:numPr>
          <w:ilvl w:val="0"/>
          <w:numId w:val="6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The axons of these neurons extend throughout the brain and allow communication between different neural regions to occur. Most of these axons are wrapped in</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a</w:t>
      </w:r>
      <w:proofErr w:type="gramEnd"/>
      <w:r w:rsidRPr="00E940D9">
        <w:rPr>
          <w:rFonts w:ascii="Calibri" w:eastAsia="Times New Roman" w:hAnsi="Calibri" w:cs="Times New Roman"/>
          <w:color w:val="000000"/>
          <w:lang w:val="en-US"/>
        </w:rPr>
        <w:t xml:space="preserve"> white, fatty substance called myelin which helps speed up the transmission of neural impulses.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3686175" cy="4067175"/>
            <wp:effectExtent l="19050" t="0" r="9525" b="0"/>
            <wp:docPr id="38" name="Picture 35" descr="Machine generated alternative text:&#10;White matter &#10;Grey matter &#10;(FIG. 3.261 Grey and White Matter of the Brain The cere- &#10;bral cortex includes both grey matter and white matter which &#10;consist of myelinated axons. Also seen here are the ventricles &#10;of the brain. These cavities within the brain are filled with cere- &#10;brospinal fluid that provides nourishment and exchange of &#10;chemicals with the brain as well as its protective struc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Machine generated alternative text:&#10;White matter &#10;Grey matter &#10;(FIG. 3.261 Grey and White Matter of the Brain The cere- &#10;bral cortex includes both grey matter and white matter which &#10;consist of myelinated axons. Also seen here are the ventricles &#10;of the brain. These cavities within the brain are filled with cere- &#10;brospinal fluid that provides nourishment and exchange of &#10;chemicals with the brain as well as its protective structure. "/>
                    <pic:cNvPicPr>
                      <a:picLocks noChangeAspect="1" noChangeArrowheads="1"/>
                    </pic:cNvPicPr>
                  </pic:nvPicPr>
                  <pic:blipFill>
                    <a:blip r:embed="rId19" cstate="print"/>
                    <a:srcRect/>
                    <a:stretch>
                      <a:fillRect/>
                    </a:stretch>
                  </pic:blipFill>
                  <pic:spPr bwMode="auto">
                    <a:xfrm>
                      <a:off x="0" y="0"/>
                      <a:ext cx="3686175" cy="406717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FOUR LOBES</w:t>
      </w:r>
    </w:p>
    <w:p w:rsidR="00E940D9" w:rsidRPr="00E940D9" w:rsidRDefault="00E940D9" w:rsidP="00E940D9">
      <w:pPr>
        <w:numPr>
          <w:ilvl w:val="0"/>
          <w:numId w:val="62"/>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The occipital lobes are located at the rear of the brain and are where visual information is processed:</w:t>
      </w:r>
    </w:p>
    <w:p w:rsidR="00E940D9" w:rsidRPr="00E940D9" w:rsidRDefault="00E940D9" w:rsidP="00E940D9">
      <w:pPr>
        <w:numPr>
          <w:ilvl w:val="0"/>
          <w:numId w:val="62"/>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parietal lobes are involved in our experiences of touch as well our bodily awareness:</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At the anterior (front) edge of the parietal lobe is the </w:t>
      </w:r>
      <w:proofErr w:type="spellStart"/>
      <w:r w:rsidRPr="00E940D9">
        <w:rPr>
          <w:rFonts w:ascii="Calibri" w:eastAsia="Times New Roman" w:hAnsi="Calibri" w:cs="Times New Roman"/>
          <w:color w:val="000000"/>
          <w:lang w:val="en-US"/>
        </w:rPr>
        <w:t>somatosensory</w:t>
      </w:r>
      <w:proofErr w:type="spellEnd"/>
      <w:r w:rsidRPr="00E940D9">
        <w:rPr>
          <w:rFonts w:ascii="Calibri" w:eastAsia="Times New Roman" w:hAnsi="Calibri" w:cs="Times New Roman"/>
          <w:color w:val="000000"/>
          <w:lang w:val="en-US"/>
        </w:rPr>
        <w:t xml:space="preserve"> cortex —a band of densely packed nerve cells that</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register</w:t>
      </w:r>
      <w:proofErr w:type="gramEnd"/>
      <w:r w:rsidRPr="00E940D9">
        <w:rPr>
          <w:rFonts w:ascii="Calibri" w:eastAsia="Times New Roman" w:hAnsi="Calibri" w:cs="Times New Roman"/>
          <w:color w:val="000000"/>
          <w:lang w:val="en-US"/>
        </w:rPr>
        <w:t xml:space="preserve"> touch sensations (dependent on sensory receptors present at each body part) Regions within the parietal lobes also function in</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performing</w:t>
      </w:r>
      <w:proofErr w:type="gramEnd"/>
      <w:r w:rsidRPr="00E940D9">
        <w:rPr>
          <w:rFonts w:ascii="Calibri" w:eastAsia="Times New Roman" w:hAnsi="Calibri" w:cs="Times New Roman"/>
          <w:color w:val="000000"/>
          <w:lang w:val="en-US"/>
        </w:rPr>
        <w:t xml:space="preserve"> mathematical, </w:t>
      </w:r>
      <w:proofErr w:type="spellStart"/>
      <w:r w:rsidRPr="00E940D9">
        <w:rPr>
          <w:rFonts w:ascii="Calibri" w:eastAsia="Times New Roman" w:hAnsi="Calibri" w:cs="Times New Roman"/>
          <w:color w:val="000000"/>
          <w:lang w:val="en-US"/>
        </w:rPr>
        <w:t>visuospatial</w:t>
      </w:r>
      <w:proofErr w:type="spellEnd"/>
      <w:r w:rsidRPr="00E940D9">
        <w:rPr>
          <w:rFonts w:ascii="Calibri" w:eastAsia="Times New Roman" w:hAnsi="Calibri" w:cs="Times New Roman"/>
          <w:color w:val="000000"/>
          <w:lang w:val="en-US"/>
        </w:rPr>
        <w:t>, and attention tasks. So when damage can lead to neglect (damage on right side leading to ignoring left half of visual field)</w:t>
      </w:r>
    </w:p>
    <w:p w:rsidR="00E940D9" w:rsidRPr="00E940D9" w:rsidRDefault="00E940D9" w:rsidP="00E940D9">
      <w:pPr>
        <w:numPr>
          <w:ilvl w:val="0"/>
          <w:numId w:val="63"/>
        </w:numPr>
        <w:spacing w:after="0" w:line="240" w:lineRule="auto"/>
        <w:ind w:left="1080"/>
        <w:textAlignment w:val="center"/>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temporal</w:t>
      </w:r>
      <w:proofErr w:type="gramEnd"/>
      <w:r w:rsidRPr="00E940D9">
        <w:rPr>
          <w:rFonts w:ascii="Calibri" w:eastAsia="Times New Roman" w:hAnsi="Calibri" w:cs="Times New Roman"/>
          <w:color w:val="000000"/>
          <w:lang w:val="en-US"/>
        </w:rPr>
        <w:t xml:space="preserve"> lobes are located at the sides of the brain near the ears and are involved in hearing language  and some higher-level aspects of vision such as object and face recognition Different sections of the temporal cortex perform different roles. The anterior (front) part of this region is involved with memory for semantic knowledge-</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The superior (top) part of the temporal cortex is known as the auditory cortex—it is essential for our ability to hear. Damage to this region</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leads</w:t>
      </w:r>
      <w:proofErr w:type="gramEnd"/>
      <w:r w:rsidRPr="00E940D9">
        <w:rPr>
          <w:rFonts w:ascii="Calibri" w:eastAsia="Times New Roman" w:hAnsi="Calibri" w:cs="Times New Roman"/>
          <w:color w:val="000000"/>
          <w:lang w:val="en-US"/>
        </w:rPr>
        <w:t xml:space="preserve"> to problems with hearing despite the fact that the patient’s ears work perfectly; this condition is known as cortical deafness--</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Slightly behind this region, near the back of the temporal lobe, is </w:t>
      </w:r>
      <w:proofErr w:type="spellStart"/>
      <w:r w:rsidRPr="00E940D9">
        <w:rPr>
          <w:rFonts w:ascii="Calibri" w:eastAsia="Times New Roman" w:hAnsi="Calibri" w:cs="Times New Roman"/>
          <w:color w:val="000000"/>
          <w:lang w:val="en-US"/>
        </w:rPr>
        <w:t>Wernicke’s</w:t>
      </w:r>
      <w:proofErr w:type="spellEnd"/>
      <w:r w:rsidRPr="00E940D9">
        <w:rPr>
          <w:rFonts w:ascii="Calibri" w:eastAsia="Times New Roman" w:hAnsi="Calibri" w:cs="Times New Roman"/>
          <w:color w:val="000000"/>
          <w:lang w:val="en-US"/>
        </w:rPr>
        <w:t xml:space="preserve"> area, which is related to understanding language (</w:t>
      </w:r>
      <w:proofErr w:type="spellStart"/>
      <w:r w:rsidRPr="00E940D9">
        <w:rPr>
          <w:rFonts w:ascii="Calibri" w:eastAsia="Times New Roman" w:hAnsi="Calibri" w:cs="Times New Roman"/>
          <w:color w:val="000000"/>
          <w:lang w:val="en-US"/>
        </w:rPr>
        <w:t>Wernicke</w:t>
      </w:r>
      <w:proofErr w:type="spellEnd"/>
      <w:r w:rsidRPr="00E940D9">
        <w:rPr>
          <w:rFonts w:ascii="Calibri" w:eastAsia="Times New Roman" w:hAnsi="Calibri" w:cs="Times New Roman"/>
          <w:color w:val="000000"/>
          <w:lang w:val="en-US"/>
        </w:rPr>
        <w:t>,</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lastRenderedPageBreak/>
        <w:t xml:space="preserve">1874). </w:t>
      </w:r>
      <w:proofErr w:type="gramStart"/>
      <w:r w:rsidRPr="00E940D9">
        <w:rPr>
          <w:rFonts w:ascii="Calibri" w:eastAsia="Times New Roman" w:hAnsi="Calibri" w:cs="Times New Roman"/>
          <w:color w:val="000000"/>
          <w:lang w:val="en-US"/>
        </w:rPr>
        <w:t>The</w:t>
      </w:r>
      <w:proofErr w:type="gramEnd"/>
      <w:r w:rsidRPr="00E940D9">
        <w:rPr>
          <w:rFonts w:ascii="Calibri" w:eastAsia="Times New Roman" w:hAnsi="Calibri" w:cs="Times New Roman"/>
          <w:color w:val="000000"/>
          <w:lang w:val="en-US"/>
        </w:rPr>
        <w:t xml:space="preserve"> close proximity of the hearing and language comprehension areas makes sense, as these two functions are closely related</w:t>
      </w:r>
    </w:p>
    <w:p w:rsidR="00E940D9" w:rsidRPr="00E940D9" w:rsidRDefault="00E940D9" w:rsidP="00E940D9">
      <w:pPr>
        <w:numPr>
          <w:ilvl w:val="0"/>
          <w:numId w:val="64"/>
        </w:numPr>
        <w:spacing w:after="0" w:line="240" w:lineRule="auto"/>
        <w:ind w:left="1080"/>
        <w:textAlignment w:val="center"/>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frontal</w:t>
      </w:r>
      <w:proofErr w:type="gramEnd"/>
      <w:r w:rsidRPr="00E940D9">
        <w:rPr>
          <w:rFonts w:ascii="Calibri" w:eastAsia="Times New Roman" w:hAnsi="Calibri" w:cs="Times New Roman"/>
          <w:color w:val="000000"/>
          <w:lang w:val="en-US"/>
        </w:rPr>
        <w:t xml:space="preserve"> lobes are important in numerous higher cognitive functions, such as planning, regulating impulses and emotion, language production, and voluntary movement: Toward the rear of the frontal lobes is a thick band of neurons that form the primary motor cortex , which is involved in the control of voluntary movement. Like the </w:t>
      </w:r>
      <w:proofErr w:type="spellStart"/>
      <w:r w:rsidRPr="00E940D9">
        <w:rPr>
          <w:rFonts w:ascii="Calibri" w:eastAsia="Times New Roman" w:hAnsi="Calibri" w:cs="Times New Roman"/>
          <w:color w:val="000000"/>
          <w:lang w:val="en-US"/>
        </w:rPr>
        <w:t>somatosensory</w:t>
      </w:r>
      <w:proofErr w:type="spellEnd"/>
      <w:r w:rsidRPr="00E940D9">
        <w:rPr>
          <w:rFonts w:ascii="Calibri" w:eastAsia="Times New Roman" w:hAnsi="Calibri" w:cs="Times New Roman"/>
          <w:color w:val="000000"/>
          <w:lang w:val="en-US"/>
        </w:rPr>
        <w:t xml:space="preserve"> cortex discussed above, the primary motor cortex is organized in a homunculus, with different</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body</w:t>
      </w:r>
      <w:proofErr w:type="gramEnd"/>
      <w:r w:rsidRPr="00E940D9">
        <w:rPr>
          <w:rFonts w:ascii="Calibri" w:eastAsia="Times New Roman" w:hAnsi="Calibri" w:cs="Times New Roman"/>
          <w:color w:val="000000"/>
          <w:lang w:val="en-US"/>
        </w:rPr>
        <w:t xml:space="preserve"> areas requiring different amounts of space -The front two-thirds of the frontal lobes are known as the prefrontal cortex. This</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region</w:t>
      </w:r>
      <w:proofErr w:type="gramEnd"/>
      <w:r w:rsidRPr="00E940D9">
        <w:rPr>
          <w:rFonts w:ascii="Calibri" w:eastAsia="Times New Roman" w:hAnsi="Calibri" w:cs="Times New Roman"/>
          <w:color w:val="000000"/>
          <w:lang w:val="en-US"/>
        </w:rPr>
        <w:t>, which itself can be divided into a number of subsections, performs many of our higher-order cognitive functions such as decision making and controlling our attention</w:t>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5600700" cy="4171950"/>
            <wp:effectExtent l="19050" t="0" r="0" b="0"/>
            <wp:docPr id="39" name="Picture 36" descr="Machine generated alternative text:&#10;Motor cortex &#10;Th Unb &#10;Sws &#10;Central sulcus &#10;Somatosensory &#10;codex &#10;(FIG. 3.281 The Body as Mapped on the Motor Cortex and Cortex The regions &#10;of the motor cortex are involved in controlling specific body parts. The somatosensory cortex regis- &#10;ters touch and other sensations that correspond to the body region depicted. Why do think it is &#10;evolutionarily usefu to have these two cortices next to each other in the bra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achine generated alternative text:&#10;Motor cortex &#10;Th Unb &#10;Sws &#10;Central sulcus &#10;Somatosensory &#10;codex &#10;(FIG. 3.281 The Body as Mapped on the Motor Cortex and Cortex The regions &#10;of the motor cortex are involved in controlling specific body parts. The somatosensory cortex regis- &#10;ters touch and other sensations that correspond to the body region depicted. Why do think it is &#10;evolutionarily usefu to have these two cortices next to each other in the brain? "/>
                    <pic:cNvPicPr>
                      <a:picLocks noChangeAspect="1" noChangeArrowheads="1"/>
                    </pic:cNvPicPr>
                  </pic:nvPicPr>
                  <pic:blipFill>
                    <a:blip r:embed="rId20" cstate="print"/>
                    <a:srcRect/>
                    <a:stretch>
                      <a:fillRect/>
                    </a:stretch>
                  </pic:blipFill>
                  <pic:spPr bwMode="auto">
                    <a:xfrm>
                      <a:off x="0" y="0"/>
                      <a:ext cx="5600700" cy="4171950"/>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108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3286125" cy="3248025"/>
            <wp:effectExtent l="19050" t="0" r="9525" b="0"/>
            <wp:docPr id="40" name="Picture 37" descr="Machine generated alternative text:&#10;Frontal lobe &#10;TWIG. &#10;lobe &#10;Occipital &#10;lobe &#10;Temporal &#10;lobe &#10;The Four Lobes of the Cerebral Cortex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Machine generated alternative text:&#10;Frontal lobe &#10;TWIG. &#10;lobe &#10;Occipital &#10;lobe &#10;Temporal &#10;lobe &#10;The Four Lobes of the Cerebral Cortex The "/>
                    <pic:cNvPicPr>
                      <a:picLocks noChangeAspect="1" noChangeArrowheads="1"/>
                    </pic:cNvPicPr>
                  </pic:nvPicPr>
                  <pic:blipFill>
                    <a:blip r:embed="rId21" cstate="print"/>
                    <a:srcRect/>
                    <a:stretch>
                      <a:fillRect/>
                    </a:stretch>
                  </pic:blipFill>
                  <pic:spPr bwMode="auto">
                    <a:xfrm>
                      <a:off x="0" y="0"/>
                      <a:ext cx="3286125" cy="324802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7067550" cy="4457700"/>
            <wp:effectExtent l="19050" t="0" r="0" b="0"/>
            <wp:docPr id="41" name="Picture 38" descr="Machine generated alternative text:&#10;Table 3.2 . &#10;Major Brain Regions, Structures, and Their Functions &#10;REGIONS AND STRUCTURES &#10;Hindbrain &#10;Brain stem (medulla and pons) &#10;Cerebellum &#10;Midbrain &#10;Superior colliculus &#10;Inferior colliculus &#10;Forebrain &#10;Basal ganglia &#10;Hippocampus &#10;Hypothalamus &#10;Cerebral Cortex &#10;Frontal lobe &#10;Parietal lobe &#10;Occipital lobe &#10;Temporal lobe &#10;FUNCTIONS &#10;Breathing. heart rate, sleep. and wakefulness &#10;Balance, coordination and timing of movements; attention and emotion &#10;Orienting visual attention &#10;Orienting auditory attention &#10;Movement, reward processing &#10;Emotion &#10;Temperature regulation, motivation (hunger, thirst. sex) &#10;Sensory relay station &#10;Thought, planning, language, movement &#10;Sensory processing, bodily awareness &#10;Visual processing &#10;Hearing, object recognition, language. emo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Machine generated alternative text:&#10;Table 3.2 . &#10;Major Brain Regions, Structures, and Their Functions &#10;REGIONS AND STRUCTURES &#10;Hindbrain &#10;Brain stem (medulla and pons) &#10;Cerebellum &#10;Midbrain &#10;Superior colliculus &#10;Inferior colliculus &#10;Forebrain &#10;Basal ganglia &#10;Hippocampus &#10;Hypothalamus &#10;Cerebral Cortex &#10;Frontal lobe &#10;Parietal lobe &#10;Occipital lobe &#10;Temporal lobe &#10;FUNCTIONS &#10;Breathing. heart rate, sleep. and wakefulness &#10;Balance, coordination and timing of movements; attention and emotion &#10;Orienting visual attention &#10;Orienting auditory attention &#10;Movement, reward processing &#10;Emotion &#10;Temperature regulation, motivation (hunger, thirst. sex) &#10;Sensory relay station &#10;Thought, planning, language, movement &#10;Sensory processing, bodily awareness &#10;Visual processing &#10;Hearing, object recognition, language. emotion "/>
                    <pic:cNvPicPr>
                      <a:picLocks noChangeAspect="1" noChangeArrowheads="1"/>
                    </pic:cNvPicPr>
                  </pic:nvPicPr>
                  <pic:blipFill>
                    <a:blip r:embed="rId22" cstate="print"/>
                    <a:srcRect/>
                    <a:stretch>
                      <a:fillRect/>
                    </a:stretch>
                  </pic:blipFill>
                  <pic:spPr bwMode="auto">
                    <a:xfrm>
                      <a:off x="0" y="0"/>
                      <a:ext cx="7067550" cy="4457700"/>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1E4E79"/>
          <w:sz w:val="32"/>
          <w:szCs w:val="32"/>
          <w:lang w:val="en-US"/>
        </w:rPr>
      </w:pPr>
      <w:proofErr w:type="spellStart"/>
      <w:r w:rsidRPr="00E940D9">
        <w:rPr>
          <w:rFonts w:ascii="Calibri" w:eastAsia="Times New Roman" w:hAnsi="Calibri" w:cs="Times New Roman"/>
          <w:color w:val="1E4E79"/>
          <w:sz w:val="32"/>
          <w:szCs w:val="32"/>
          <w:lang w:val="en-US"/>
        </w:rPr>
        <w:t>Psych@theGym</w:t>
      </w:r>
      <w:proofErr w:type="spellEnd"/>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-Brain imaging studies have revealed that people who engage in regular exercise show improved functioning of the prefrontal cortex</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compared</w:t>
      </w:r>
      <w:proofErr w:type="gramEnd"/>
      <w:r w:rsidRPr="00E940D9">
        <w:rPr>
          <w:rFonts w:ascii="Calibri" w:eastAsia="Times New Roman" w:hAnsi="Calibri" w:cs="Times New Roman"/>
          <w:color w:val="000000"/>
          <w:lang w:val="en-US"/>
        </w:rPr>
        <w:t xml:space="preserve"> to non-exercisers. In addition, people who exercise perform better than non-exercisers on tasks involving planning, scheduling, and multitasking</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-4 lobes of the brain are found in both hemispheres, so </w:t>
      </w:r>
      <w:proofErr w:type="gramStart"/>
      <w:r w:rsidRPr="00E940D9">
        <w:rPr>
          <w:rFonts w:ascii="Calibri" w:eastAsia="Times New Roman" w:hAnsi="Calibri" w:cs="Times New Roman"/>
          <w:color w:val="000000"/>
          <w:lang w:val="en-US"/>
        </w:rPr>
        <w:t>communication between the 2 are</w:t>
      </w:r>
      <w:proofErr w:type="gramEnd"/>
      <w:r w:rsidRPr="00E940D9">
        <w:rPr>
          <w:rFonts w:ascii="Calibri" w:eastAsia="Times New Roman" w:hAnsi="Calibri" w:cs="Times New Roman"/>
          <w:color w:val="000000"/>
          <w:lang w:val="en-US"/>
        </w:rPr>
        <w:t xml:space="preserve"> very important crossing the midline of</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the</w:t>
      </w:r>
      <w:proofErr w:type="gramEnd"/>
      <w:r w:rsidRPr="00E940D9">
        <w:rPr>
          <w:rFonts w:ascii="Calibri" w:eastAsia="Times New Roman" w:hAnsi="Calibri" w:cs="Times New Roman"/>
          <w:color w:val="000000"/>
          <w:lang w:val="en-US"/>
        </w:rPr>
        <w:t xml:space="preserve"> brain is a densely concentrated bundle of nerve cells called the corpus </w:t>
      </w:r>
      <w:proofErr w:type="spellStart"/>
      <w:r w:rsidRPr="00E940D9">
        <w:rPr>
          <w:rFonts w:ascii="Calibri" w:eastAsia="Times New Roman" w:hAnsi="Calibri" w:cs="Times New Roman"/>
          <w:color w:val="000000"/>
          <w:lang w:val="en-US"/>
        </w:rPr>
        <w:t>callosum</w:t>
      </w:r>
      <w:proofErr w:type="spellEnd"/>
      <w:r w:rsidRPr="00E940D9">
        <w:rPr>
          <w:rFonts w:ascii="Calibri" w:eastAsia="Times New Roman" w:hAnsi="Calibri" w:cs="Times New Roman"/>
          <w:color w:val="000000"/>
          <w:lang w:val="en-US"/>
        </w:rPr>
        <w:t xml:space="preserve"> , a collection of neural fibers connecting the two hemispheres. This thick band of fibers allows the right and left hemispheres to communicate with each other.</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LEFT BRAIN, RIGHT BRAIN: HEMISPHERIC SPECIALIZATION</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-the right hemisphere is specialized for cognitive tasks that involve visual and spatial skills, recognition of visual </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stimuli</w:t>
      </w:r>
      <w:proofErr w:type="gramEnd"/>
      <w:r w:rsidRPr="00E940D9">
        <w:rPr>
          <w:rFonts w:ascii="Calibri" w:eastAsia="Times New Roman" w:hAnsi="Calibri" w:cs="Times New Roman"/>
          <w:color w:val="000000"/>
          <w:lang w:val="en-US"/>
        </w:rPr>
        <w:t>, and musical processing. In contrast, the left hemisphere is more specialized for language and math</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proofErr w:type="gramStart"/>
      <w:r w:rsidRPr="00E940D9">
        <w:rPr>
          <w:rFonts w:ascii="Calibri" w:eastAsia="Times New Roman" w:hAnsi="Calibri" w:cs="Times New Roman"/>
          <w:color w:val="000000"/>
          <w:lang w:val="en-US"/>
        </w:rPr>
        <w:t>understanding</w:t>
      </w:r>
      <w:proofErr w:type="gramEnd"/>
      <w:r w:rsidRPr="00E940D9">
        <w:rPr>
          <w:rFonts w:ascii="Calibri" w:eastAsia="Times New Roman" w:hAnsi="Calibri" w:cs="Times New Roman"/>
          <w:color w:val="000000"/>
          <w:lang w:val="en-US"/>
        </w:rPr>
        <w:t xml:space="preserve"> expanded with study of split brain patients (people whose corpus </w:t>
      </w:r>
      <w:proofErr w:type="spellStart"/>
      <w:r w:rsidRPr="00E940D9">
        <w:rPr>
          <w:rFonts w:ascii="Calibri" w:eastAsia="Times New Roman" w:hAnsi="Calibri" w:cs="Times New Roman"/>
          <w:color w:val="000000"/>
          <w:lang w:val="en-US"/>
        </w:rPr>
        <w:t>callosum</w:t>
      </w:r>
      <w:proofErr w:type="spellEnd"/>
      <w:r w:rsidRPr="00E940D9">
        <w:rPr>
          <w:rFonts w:ascii="Calibri" w:eastAsia="Times New Roman" w:hAnsi="Calibri" w:cs="Times New Roman"/>
          <w:color w:val="000000"/>
          <w:lang w:val="en-US"/>
        </w:rPr>
        <w:t xml:space="preserve"> was severed) - they responded differently to visual stimuli on right can match and  verbalize it  because </w:t>
      </w:r>
      <w:r w:rsidRPr="00E940D9">
        <w:rPr>
          <w:rFonts w:ascii="Calibri" w:eastAsia="Times New Roman" w:hAnsi="Calibri" w:cs="Times New Roman"/>
          <w:color w:val="000000"/>
          <w:lang w:val="en-US"/>
        </w:rPr>
        <w:lastRenderedPageBreak/>
        <w:t xml:space="preserve">the left side of the brain was receiving the info. When shown problem on left side where the right side of the brain processes </w:t>
      </w:r>
      <w:proofErr w:type="gramStart"/>
      <w:r w:rsidRPr="00E940D9">
        <w:rPr>
          <w:rFonts w:ascii="Calibri" w:eastAsia="Times New Roman" w:hAnsi="Calibri" w:cs="Times New Roman"/>
          <w:color w:val="000000"/>
          <w:lang w:val="en-US"/>
        </w:rPr>
        <w:t>it  she</w:t>
      </w:r>
      <w:proofErr w:type="gramEnd"/>
      <w:r w:rsidRPr="00E940D9">
        <w:rPr>
          <w:rFonts w:ascii="Calibri" w:eastAsia="Times New Roman" w:hAnsi="Calibri" w:cs="Times New Roman"/>
          <w:color w:val="000000"/>
          <w:lang w:val="en-US"/>
        </w:rPr>
        <w:t xml:space="preserve"> could match but not verbalize it</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3800475" cy="5562600"/>
            <wp:effectExtent l="19050" t="0" r="9525" b="0"/>
            <wp:docPr id="42" name="Picture 39" descr="Machine generated alternative text:&#10;Right cerebral &#10;hemisphere &#10;Left cerebral &#10;hemisphere &#10;Corpus callosum &#10;(PIG. 3.29) The Corpus Callosum The left and right hemi- &#10;spheres of he brain are connected by a thick band of axons &#10;called the corpus callosu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Machine generated alternative text:&#10;Right cerebral &#10;hemisphere &#10;Left cerebral &#10;hemisphere &#10;Corpus callosum &#10;(PIG. 3.29) The Corpus Callosum The left and right hemi- &#10;spheres of he brain are connected by a thick band of axons &#10;called the corpus callosum. "/>
                    <pic:cNvPicPr>
                      <a:picLocks noChangeAspect="1" noChangeArrowheads="1"/>
                    </pic:cNvPicPr>
                  </pic:nvPicPr>
                  <pic:blipFill>
                    <a:blip r:embed="rId23" cstate="print"/>
                    <a:srcRect/>
                    <a:stretch>
                      <a:fillRect/>
                    </a:stretch>
                  </pic:blipFill>
                  <pic:spPr bwMode="auto">
                    <a:xfrm>
                      <a:off x="0" y="0"/>
                      <a:ext cx="3800475" cy="5562600"/>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7000875" cy="1647825"/>
            <wp:effectExtent l="19050" t="0" r="9525" b="0"/>
            <wp:docPr id="43" name="Picture 40" descr="Machine generated alternative text:&#10;Table 3.3 &#10;Examples of Hemispheric Asymmetries &#10;LEFT HEMISPHERE &#10;Language production &#10;Language comprehension &#10;Word recognition &#10;Arithmetic &#10;Moving the right side of the body &#10;RIGHT HEMISPHERE &#10;Visuospatial skills &#10;Prosody (emotional intonation) &#10;Face recognition &#10;Attention (rapid orienting to new stimuli) &#10;Moving tie left side of the bod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achine generated alternative text:&#10;Table 3.3 &#10;Examples of Hemispheric Asymmetries &#10;LEFT HEMISPHERE &#10;Language production &#10;Language comprehension &#10;Word recognition &#10;Arithmetic &#10;Moving the right side of the body &#10;RIGHT HEMISPHERE &#10;Visuospatial skills &#10;Prosody (emotional intonation) &#10;Face recognition &#10;Attention (rapid orienting to new stimuli) &#10;Moving tie left side of the body "/>
                    <pic:cNvPicPr>
                      <a:picLocks noChangeAspect="1" noChangeArrowheads="1"/>
                    </pic:cNvPicPr>
                  </pic:nvPicPr>
                  <pic:blipFill>
                    <a:blip r:embed="rId24" cstate="print"/>
                    <a:srcRect/>
                    <a:stretch>
                      <a:fillRect/>
                    </a:stretch>
                  </pic:blipFill>
                  <pic:spPr bwMode="auto">
                    <a:xfrm>
                      <a:off x="0" y="0"/>
                      <a:ext cx="7000875" cy="164782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 </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lastRenderedPageBreak/>
        <w:t>THE CHANGING BRAIN: NEUROPLASTICITY</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proofErr w:type="spellStart"/>
      <w:r w:rsidRPr="00E940D9">
        <w:rPr>
          <w:rFonts w:ascii="Calibri" w:eastAsia="Times New Roman" w:hAnsi="Calibri" w:cs="Times New Roman"/>
          <w:color w:val="000000"/>
          <w:lang w:val="en-US"/>
        </w:rPr>
        <w:t>neuroplasticity</w:t>
      </w:r>
      <w:proofErr w:type="spellEnd"/>
      <w:r w:rsidRPr="00E940D9">
        <w:rPr>
          <w:rFonts w:ascii="Calibri" w:eastAsia="Times New Roman" w:hAnsi="Calibri" w:cs="Times New Roman"/>
          <w:color w:val="000000"/>
          <w:lang w:val="en-US"/>
        </w:rPr>
        <w:t xml:space="preserve"> — the capacity of the brain to change and rewire itself based on individual </w:t>
      </w:r>
      <w:proofErr w:type="gramStart"/>
      <w:r w:rsidRPr="00E940D9">
        <w:rPr>
          <w:rFonts w:ascii="Calibri" w:eastAsia="Times New Roman" w:hAnsi="Calibri" w:cs="Times New Roman"/>
          <w:color w:val="000000"/>
          <w:lang w:val="en-US"/>
        </w:rPr>
        <w:t>experience .</w:t>
      </w:r>
      <w:proofErr w:type="gramEnd"/>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-Humans can do this to a limited degree in the peripheral nervous system as well. This is because chemicals called </w:t>
      </w:r>
      <w:proofErr w:type="spellStart"/>
      <w:r w:rsidRPr="00E940D9">
        <w:rPr>
          <w:rFonts w:ascii="Calibri" w:eastAsia="Times New Roman" w:hAnsi="Calibri" w:cs="Times New Roman"/>
          <w:color w:val="000000"/>
          <w:lang w:val="en-US"/>
        </w:rPr>
        <w:t>trophic</w:t>
      </w:r>
      <w:proofErr w:type="spellEnd"/>
      <w:r w:rsidRPr="00E940D9">
        <w:rPr>
          <w:rFonts w:ascii="Calibri" w:eastAsia="Times New Roman" w:hAnsi="Calibri" w:cs="Times New Roman"/>
          <w:color w:val="000000"/>
          <w:lang w:val="en-US"/>
        </w:rPr>
        <w:t xml:space="preserve"> factors (growth factors)</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can</w:t>
      </w:r>
      <w:proofErr w:type="gramEnd"/>
      <w:r w:rsidRPr="00E940D9">
        <w:rPr>
          <w:rFonts w:ascii="Calibri" w:eastAsia="Times New Roman" w:hAnsi="Calibri" w:cs="Times New Roman"/>
          <w:color w:val="000000"/>
          <w:lang w:val="en-US"/>
        </w:rPr>
        <w:t xml:space="preserve"> stimulate the growth of new dendrites and axons. </w:t>
      </w:r>
      <w:proofErr w:type="gramStart"/>
      <w:r w:rsidRPr="00E940D9">
        <w:rPr>
          <w:rFonts w:ascii="Calibri" w:eastAsia="Times New Roman" w:hAnsi="Calibri" w:cs="Times New Roman"/>
          <w:color w:val="000000"/>
          <w:lang w:val="en-US"/>
        </w:rPr>
        <w:t>However ,the</w:t>
      </w:r>
      <w:proofErr w:type="gramEnd"/>
      <w:r w:rsidRPr="00E940D9">
        <w:rPr>
          <w:rFonts w:ascii="Calibri" w:eastAsia="Times New Roman" w:hAnsi="Calibri" w:cs="Times New Roman"/>
          <w:color w:val="000000"/>
          <w:lang w:val="en-US"/>
        </w:rPr>
        <w:t xml:space="preserve"> ability of the human brain to recover from damage is more limited. New neurons can form in adulthood, but only in a few regions such as part of the hippocampus</w:t>
      </w:r>
    </w:p>
    <w:p w:rsidR="00E940D9" w:rsidRPr="00E940D9" w:rsidRDefault="00E940D9" w:rsidP="00E940D9">
      <w:pPr>
        <w:numPr>
          <w:ilvl w:val="0"/>
          <w:numId w:val="65"/>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We also have chemicals that inhibit growth of new axons near injured area because faulty connections may cause worse problems</w:t>
      </w:r>
    </w:p>
    <w:p w:rsidR="00E940D9" w:rsidRPr="00E940D9" w:rsidRDefault="00E940D9" w:rsidP="00E940D9">
      <w:pPr>
        <w:numPr>
          <w:ilvl w:val="0"/>
          <w:numId w:val="65"/>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Melodic Intonation </w:t>
      </w:r>
      <w:proofErr w:type="gramStart"/>
      <w:r w:rsidRPr="00E940D9">
        <w:rPr>
          <w:rFonts w:ascii="Calibri" w:eastAsia="Times New Roman" w:hAnsi="Calibri" w:cs="Times New Roman"/>
          <w:color w:val="000000"/>
          <w:lang w:val="en-US"/>
        </w:rPr>
        <w:t>Therapy )</w:t>
      </w:r>
      <w:proofErr w:type="gramEnd"/>
      <w:r w:rsidRPr="00E940D9">
        <w:rPr>
          <w:rFonts w:ascii="Calibri" w:eastAsia="Times New Roman" w:hAnsi="Calibri" w:cs="Times New Roman"/>
          <w:color w:val="000000"/>
          <w:lang w:val="en-US"/>
        </w:rPr>
        <w:t xml:space="preserve">. Researchers have found that some patients with damage to </w:t>
      </w:r>
      <w:proofErr w:type="spellStart"/>
      <w:r w:rsidRPr="00E940D9">
        <w:rPr>
          <w:rFonts w:ascii="Calibri" w:eastAsia="Times New Roman" w:hAnsi="Calibri" w:cs="Times New Roman"/>
          <w:color w:val="000000"/>
          <w:lang w:val="en-US"/>
        </w:rPr>
        <w:t>Broca’s</w:t>
      </w:r>
      <w:proofErr w:type="spellEnd"/>
      <w:r w:rsidRPr="00E940D9">
        <w:rPr>
          <w:rFonts w:ascii="Calibri" w:eastAsia="Times New Roman" w:hAnsi="Calibri" w:cs="Times New Roman"/>
          <w:color w:val="000000"/>
          <w:lang w:val="en-US"/>
        </w:rPr>
        <w:t xml:space="preserve"> area—a part of the left frontal lobe involved with the production of</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speech—</w:t>
      </w:r>
      <w:proofErr w:type="gramEnd"/>
      <w:r w:rsidRPr="00E940D9">
        <w:rPr>
          <w:rFonts w:ascii="Calibri" w:eastAsia="Times New Roman" w:hAnsi="Calibri" w:cs="Times New Roman"/>
          <w:color w:val="000000"/>
          <w:lang w:val="en-US"/>
        </w:rPr>
        <w:t>can actually sing using fluent, articulated words, even though they cannot speak those same words (used for stroke patients)</w:t>
      </w:r>
    </w:p>
    <w:p w:rsidR="00E940D9" w:rsidRPr="00E940D9" w:rsidRDefault="00E940D9" w:rsidP="00E940D9">
      <w:pPr>
        <w:spacing w:after="0" w:line="240" w:lineRule="auto"/>
        <w:ind w:left="540"/>
        <w:rPr>
          <w:rFonts w:ascii="Calibri" w:eastAsia="Times New Roman" w:hAnsi="Calibri" w:cs="Times New Roman"/>
          <w:color w:val="1E4E79"/>
          <w:sz w:val="32"/>
          <w:szCs w:val="32"/>
          <w:lang w:val="en-US"/>
        </w:rPr>
      </w:pPr>
      <w:r w:rsidRPr="00E940D9">
        <w:rPr>
          <w:rFonts w:ascii="Calibri" w:eastAsia="Times New Roman" w:hAnsi="Calibri" w:cs="Times New Roman"/>
          <w:color w:val="1E4E79"/>
          <w:sz w:val="32"/>
          <w:szCs w:val="32"/>
          <w:lang w:val="en-US"/>
        </w:rPr>
        <w:t>3.4|Windows to the Brain: Measuring and Observing Brain Activity</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LESIONING AND BRAIN STIMULATION</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-In order to gain more experimental control (and a much larger number of subjects)</w:t>
      </w:r>
      <w:proofErr w:type="gramStart"/>
      <w:r w:rsidRPr="00E940D9">
        <w:rPr>
          <w:rFonts w:ascii="Calibri" w:eastAsia="Times New Roman" w:hAnsi="Calibri" w:cs="Times New Roman"/>
          <w:color w:val="000000"/>
          <w:lang w:val="en-US"/>
        </w:rPr>
        <w:t>,</w:t>
      </w:r>
      <w:proofErr w:type="gramEnd"/>
      <w:r w:rsidRPr="00E940D9">
        <w:rPr>
          <w:rFonts w:ascii="Calibri" w:eastAsia="Times New Roman" w:hAnsi="Calibri" w:cs="Times New Roman"/>
          <w:color w:val="000000"/>
          <w:lang w:val="en-US"/>
        </w:rPr>
        <w:t xml:space="preserve"> scientists often create brain damage in animals. This process is known as </w:t>
      </w:r>
      <w:proofErr w:type="spellStart"/>
      <w:r w:rsidRPr="00E940D9">
        <w:rPr>
          <w:rFonts w:ascii="Calibri" w:eastAsia="Times New Roman" w:hAnsi="Calibri" w:cs="Times New Roman"/>
          <w:color w:val="000000"/>
          <w:lang w:val="en-US"/>
        </w:rPr>
        <w:t>lesioning</w:t>
      </w:r>
      <w:proofErr w:type="spellEnd"/>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a technique in which researchers intentionally damage an area in the brain (a lesion is abnormal or damaged brain tissue). Creating lesions allows the researcher to isolate</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single</w:t>
      </w:r>
      <w:proofErr w:type="gramEnd"/>
      <w:r w:rsidRPr="00E940D9">
        <w:rPr>
          <w:rFonts w:ascii="Calibri" w:eastAsia="Times New Roman" w:hAnsi="Calibri" w:cs="Times New Roman"/>
          <w:color w:val="000000"/>
          <w:lang w:val="en-US"/>
        </w:rPr>
        <w:t xml:space="preserve"> brain structures. He or she can then study animals with and without lesions to see how specific </w:t>
      </w:r>
      <w:proofErr w:type="spellStart"/>
      <w:r w:rsidRPr="00E940D9">
        <w:rPr>
          <w:rFonts w:ascii="Calibri" w:eastAsia="Times New Roman" w:hAnsi="Calibri" w:cs="Times New Roman"/>
          <w:color w:val="000000"/>
          <w:lang w:val="en-US"/>
        </w:rPr>
        <w:t>behaviours</w:t>
      </w:r>
      <w:proofErr w:type="spellEnd"/>
      <w:r w:rsidRPr="00E940D9">
        <w:rPr>
          <w:rFonts w:ascii="Calibri" w:eastAsia="Times New Roman" w:hAnsi="Calibri" w:cs="Times New Roman"/>
          <w:color w:val="000000"/>
          <w:lang w:val="en-US"/>
        </w:rPr>
        <w:t xml:space="preserve"> are changed by the removal of that brain tissue. The </w:t>
      </w:r>
      <w:proofErr w:type="spellStart"/>
      <w:r w:rsidRPr="00E940D9">
        <w:rPr>
          <w:rFonts w:ascii="Calibri" w:eastAsia="Times New Roman" w:hAnsi="Calibri" w:cs="Times New Roman"/>
          <w:color w:val="000000"/>
          <w:lang w:val="en-US"/>
        </w:rPr>
        <w:t>contro</w:t>
      </w:r>
      <w:proofErr w:type="spellEnd"/>
      <w:r w:rsidRPr="00E940D9">
        <w:rPr>
          <w:rFonts w:ascii="Calibri" w:eastAsia="Times New Roman" w:hAnsi="Calibri" w:cs="Times New Roman"/>
          <w:color w:val="000000"/>
          <w:lang w:val="en-US"/>
        </w:rPr>
        <w:t xml:space="preserve"> subjects are often part of a sham group, a set of animals that go through all of the surgical procedures aside from the lesion itself in order to control for the </w:t>
      </w:r>
      <w:proofErr w:type="spellStart"/>
      <w:r w:rsidRPr="00E940D9">
        <w:rPr>
          <w:rFonts w:ascii="Calibri" w:eastAsia="Times New Roman" w:hAnsi="Calibri" w:cs="Times New Roman"/>
          <w:color w:val="000000"/>
          <w:lang w:val="en-US"/>
        </w:rPr>
        <w:t>eff</w:t>
      </w:r>
      <w:proofErr w:type="spellEnd"/>
      <w:r w:rsidRPr="00E940D9">
        <w:rPr>
          <w:rFonts w:ascii="Calibri" w:eastAsia="Times New Roman" w:hAnsi="Calibri" w:cs="Times New Roman"/>
          <w:color w:val="000000"/>
          <w:lang w:val="en-US"/>
        </w:rPr>
        <w:t xml:space="preserve"> </w:t>
      </w:r>
      <w:proofErr w:type="spellStart"/>
      <w:r w:rsidRPr="00E940D9">
        <w:rPr>
          <w:rFonts w:ascii="Calibri" w:eastAsia="Times New Roman" w:hAnsi="Calibri" w:cs="Times New Roman"/>
          <w:color w:val="000000"/>
          <w:lang w:val="en-US"/>
        </w:rPr>
        <w:t>ects</w:t>
      </w:r>
      <w:proofErr w:type="spellEnd"/>
      <w:r w:rsidRPr="00E940D9">
        <w:rPr>
          <w:rFonts w:ascii="Calibri" w:eastAsia="Times New Roman" w:hAnsi="Calibri" w:cs="Times New Roman"/>
          <w:color w:val="000000"/>
          <w:lang w:val="en-US"/>
        </w:rPr>
        <w:t xml:space="preserve"> of stress,</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anesthesia</w:t>
      </w:r>
      <w:proofErr w:type="gramEnd"/>
      <w:r w:rsidRPr="00E940D9">
        <w:rPr>
          <w:rFonts w:ascii="Calibri" w:eastAsia="Times New Roman" w:hAnsi="Calibri" w:cs="Times New Roman"/>
          <w:color w:val="000000"/>
          <w:lang w:val="en-US"/>
        </w:rPr>
        <w:t>, and the annoyance of stitches.</w:t>
      </w:r>
    </w:p>
    <w:p w:rsidR="00E940D9" w:rsidRPr="00E940D9" w:rsidRDefault="00E940D9" w:rsidP="00E940D9">
      <w:pPr>
        <w:numPr>
          <w:ilvl w:val="0"/>
          <w:numId w:val="6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Some techniques can impair brain sections temporarily ex. </w:t>
      </w:r>
      <w:proofErr w:type="spellStart"/>
      <w:r w:rsidRPr="00E940D9">
        <w:rPr>
          <w:rFonts w:ascii="Calibri" w:eastAsia="Times New Roman" w:hAnsi="Calibri" w:cs="Times New Roman"/>
          <w:color w:val="000000"/>
          <w:lang w:val="en-US"/>
        </w:rPr>
        <w:t>transcranial</w:t>
      </w:r>
      <w:proofErr w:type="spellEnd"/>
      <w:r w:rsidRPr="00E940D9">
        <w:rPr>
          <w:rFonts w:ascii="Calibri" w:eastAsia="Times New Roman" w:hAnsi="Calibri" w:cs="Times New Roman"/>
          <w:color w:val="000000"/>
          <w:lang w:val="en-US"/>
        </w:rPr>
        <w:t xml:space="preserve"> magnetic stimulation (TMS) , a procedure in which an electromagnetic pulse is delivered to a targeted region of the brain (can also be used to stimulate)</w:t>
      </w:r>
    </w:p>
    <w:p w:rsidR="00E940D9" w:rsidRPr="00E940D9" w:rsidRDefault="00E940D9" w:rsidP="00E940D9">
      <w:pPr>
        <w:numPr>
          <w:ilvl w:val="0"/>
          <w:numId w:val="6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This procedure has the advantage that healthy human volunteers can be studied (as opposed to animals or brain-damaged people, many of whom are elderly).</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 xml:space="preserve">Structural and Functional </w:t>
      </w:r>
      <w:proofErr w:type="spellStart"/>
      <w:r w:rsidRPr="00E940D9">
        <w:rPr>
          <w:rFonts w:ascii="Calibri" w:eastAsia="Times New Roman" w:hAnsi="Calibri" w:cs="Times New Roman"/>
          <w:color w:val="2E75B5"/>
          <w:sz w:val="28"/>
          <w:szCs w:val="28"/>
          <w:lang w:val="en-US"/>
        </w:rPr>
        <w:t>Neuroimaging</w:t>
      </w:r>
      <w:proofErr w:type="spellEnd"/>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-Being able to examine the brains of living people and to measure neural activity while participants perform different tasks provides an astonishing window</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into</w:t>
      </w:r>
      <w:proofErr w:type="gramEnd"/>
      <w:r w:rsidRPr="00E940D9">
        <w:rPr>
          <w:rFonts w:ascii="Calibri" w:eastAsia="Times New Roman" w:hAnsi="Calibri" w:cs="Times New Roman"/>
          <w:color w:val="000000"/>
          <w:lang w:val="en-US"/>
        </w:rPr>
        <w:t xml:space="preserve"> the mind.</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STRUCTURAL NEUROIMAGING</w:t>
      </w:r>
    </w:p>
    <w:p w:rsidR="00E940D9" w:rsidRPr="00E940D9" w:rsidRDefault="00E940D9" w:rsidP="00E940D9">
      <w:pPr>
        <w:numPr>
          <w:ilvl w:val="0"/>
          <w:numId w:val="67"/>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 xml:space="preserve">structural </w:t>
      </w:r>
      <w:proofErr w:type="spellStart"/>
      <w:r w:rsidRPr="00E940D9">
        <w:rPr>
          <w:rFonts w:ascii="Calibri" w:eastAsia="Times New Roman" w:hAnsi="Calibri" w:cs="Times New Roman"/>
          <w:b/>
          <w:bCs/>
          <w:color w:val="000000"/>
          <w:lang w:val="en-US"/>
        </w:rPr>
        <w:t>neuroimaging</w:t>
      </w:r>
      <w:proofErr w:type="spellEnd"/>
      <w:r w:rsidRPr="00E940D9">
        <w:rPr>
          <w:rFonts w:ascii="Calibri" w:eastAsia="Times New Roman" w:hAnsi="Calibri" w:cs="Times New Roman"/>
          <w:color w:val="000000"/>
          <w:lang w:val="en-US"/>
        </w:rPr>
        <w:t xml:space="preserve"> , a type of brain scanning that produces images of the different structures of the</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brain</w:t>
      </w:r>
      <w:proofErr w:type="gramEnd"/>
      <w:r w:rsidRPr="00E940D9">
        <w:rPr>
          <w:rFonts w:ascii="Calibri" w:eastAsia="Times New Roman" w:hAnsi="Calibri" w:cs="Times New Roman"/>
          <w:color w:val="000000"/>
          <w:lang w:val="en-US"/>
        </w:rPr>
        <w:t xml:space="preserve">. This type of </w:t>
      </w:r>
      <w:proofErr w:type="spellStart"/>
      <w:r w:rsidRPr="00E940D9">
        <w:rPr>
          <w:rFonts w:ascii="Calibri" w:eastAsia="Times New Roman" w:hAnsi="Calibri" w:cs="Times New Roman"/>
          <w:color w:val="000000"/>
          <w:lang w:val="en-US"/>
        </w:rPr>
        <w:t>neuroimaging</w:t>
      </w:r>
      <w:proofErr w:type="spellEnd"/>
      <w:r w:rsidRPr="00E940D9">
        <w:rPr>
          <w:rFonts w:ascii="Calibri" w:eastAsia="Times New Roman" w:hAnsi="Calibri" w:cs="Times New Roman"/>
          <w:color w:val="000000"/>
          <w:lang w:val="en-US"/>
        </w:rPr>
        <w:t xml:space="preserve"> is used to measure the size of different brain areas and to determine whether</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any</w:t>
      </w:r>
      <w:proofErr w:type="gramEnd"/>
      <w:r w:rsidRPr="00E940D9">
        <w:rPr>
          <w:rFonts w:ascii="Calibri" w:eastAsia="Times New Roman" w:hAnsi="Calibri" w:cs="Times New Roman"/>
          <w:color w:val="000000"/>
          <w:lang w:val="en-US"/>
        </w:rPr>
        <w:t xml:space="preserve"> brain injury has occurred</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3 types</w:t>
      </w:r>
    </w:p>
    <w:p w:rsidR="00E940D9" w:rsidRPr="00E940D9" w:rsidRDefault="00E940D9" w:rsidP="00E940D9">
      <w:pPr>
        <w:numPr>
          <w:ilvl w:val="0"/>
          <w:numId w:val="68"/>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Computerized tomography</w:t>
      </w:r>
      <w:r w:rsidRPr="00E940D9">
        <w:rPr>
          <w:rFonts w:ascii="Calibri" w:eastAsia="Times New Roman" w:hAnsi="Calibri" w:cs="Times New Roman"/>
          <w:color w:val="000000"/>
          <w:lang w:val="en-US"/>
        </w:rPr>
        <w:t xml:space="preserve"> (or CT scan ) is a structural </w:t>
      </w:r>
      <w:proofErr w:type="spellStart"/>
      <w:r w:rsidRPr="00E940D9">
        <w:rPr>
          <w:rFonts w:ascii="Calibri" w:eastAsia="Times New Roman" w:hAnsi="Calibri" w:cs="Times New Roman"/>
          <w:color w:val="000000"/>
          <w:lang w:val="en-US"/>
        </w:rPr>
        <w:t>neuroimaging</w:t>
      </w:r>
      <w:proofErr w:type="spellEnd"/>
      <w:r w:rsidRPr="00E940D9">
        <w:rPr>
          <w:rFonts w:ascii="Calibri" w:eastAsia="Times New Roman" w:hAnsi="Calibri" w:cs="Times New Roman"/>
          <w:color w:val="000000"/>
          <w:lang w:val="en-US"/>
        </w:rPr>
        <w:t xml:space="preserve"> technique in which x-rays are</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lastRenderedPageBreak/>
        <w:t>sent</w:t>
      </w:r>
      <w:proofErr w:type="gramEnd"/>
      <w:r w:rsidRPr="00E940D9">
        <w:rPr>
          <w:rFonts w:ascii="Calibri" w:eastAsia="Times New Roman" w:hAnsi="Calibri" w:cs="Times New Roman"/>
          <w:color w:val="000000"/>
          <w:lang w:val="en-US"/>
        </w:rPr>
        <w:t xml:space="preserve"> through the brain by a tube that rotates around the head : A computer then calculates these differences</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for</w:t>
      </w:r>
      <w:proofErr w:type="gramEnd"/>
      <w:r w:rsidRPr="00E940D9">
        <w:rPr>
          <w:rFonts w:ascii="Calibri" w:eastAsia="Times New Roman" w:hAnsi="Calibri" w:cs="Times New Roman"/>
          <w:color w:val="000000"/>
          <w:lang w:val="en-US"/>
        </w:rPr>
        <w:t xml:space="preserve"> each image that is taken as the tube moves around the head and combines that information into a three dimensional</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image</w:t>
      </w:r>
      <w:proofErr w:type="gramEnd"/>
    </w:p>
    <w:p w:rsidR="00E940D9" w:rsidRPr="00E940D9" w:rsidRDefault="00E940D9" w:rsidP="00E940D9">
      <w:pPr>
        <w:numPr>
          <w:ilvl w:val="0"/>
          <w:numId w:val="69"/>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Magnetic resonance imaging</w:t>
      </w:r>
      <w:r w:rsidRPr="00E940D9">
        <w:rPr>
          <w:rFonts w:ascii="Calibri" w:eastAsia="Times New Roman" w:hAnsi="Calibri" w:cs="Times New Roman"/>
          <w:color w:val="000000"/>
          <w:lang w:val="en-US"/>
        </w:rPr>
        <w:t xml:space="preserve"> (or MRI ) is a structural imaging technique in which clear images of the brain are created based on</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how</w:t>
      </w:r>
      <w:proofErr w:type="gramEnd"/>
      <w:r w:rsidRPr="00E940D9">
        <w:rPr>
          <w:rFonts w:ascii="Calibri" w:eastAsia="Times New Roman" w:hAnsi="Calibri" w:cs="Times New Roman"/>
          <w:color w:val="000000"/>
          <w:lang w:val="en-US"/>
        </w:rPr>
        <w:t xml:space="preserve"> different neural regions absorb and release energy while in a magnetic field</w:t>
      </w:r>
    </w:p>
    <w:p w:rsidR="00E940D9" w:rsidRPr="00E940D9" w:rsidRDefault="00E940D9" w:rsidP="00E940D9">
      <w:pPr>
        <w:numPr>
          <w:ilvl w:val="0"/>
          <w:numId w:val="70"/>
        </w:numPr>
        <w:spacing w:after="0" w:line="240" w:lineRule="auto"/>
        <w:ind w:left="108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Diffusion tensor imaging</w:t>
      </w:r>
      <w:r w:rsidRPr="00E940D9">
        <w:rPr>
          <w:rFonts w:ascii="Calibri" w:eastAsia="Times New Roman" w:hAnsi="Calibri" w:cs="Times New Roman"/>
          <w:color w:val="000000"/>
          <w:lang w:val="en-US"/>
        </w:rPr>
        <w:t xml:space="preserve"> (or DTI ) is a form of structural </w:t>
      </w:r>
      <w:proofErr w:type="spellStart"/>
      <w:r w:rsidRPr="00E940D9">
        <w:rPr>
          <w:rFonts w:ascii="Calibri" w:eastAsia="Times New Roman" w:hAnsi="Calibri" w:cs="Times New Roman"/>
          <w:color w:val="000000"/>
          <w:lang w:val="en-US"/>
        </w:rPr>
        <w:t>neuroimaging</w:t>
      </w:r>
      <w:proofErr w:type="spellEnd"/>
      <w:r w:rsidRPr="00E940D9">
        <w:rPr>
          <w:rFonts w:ascii="Calibri" w:eastAsia="Times New Roman" w:hAnsi="Calibri" w:cs="Times New Roman"/>
          <w:color w:val="000000"/>
          <w:lang w:val="en-US"/>
        </w:rPr>
        <w:t xml:space="preserve"> allowing researchers or medical</w:t>
      </w:r>
    </w:p>
    <w:p w:rsidR="00E940D9" w:rsidRPr="00E940D9" w:rsidRDefault="00E940D9" w:rsidP="00E940D9">
      <w:pPr>
        <w:spacing w:after="0" w:line="240" w:lineRule="auto"/>
        <w:ind w:left="108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personnel</w:t>
      </w:r>
      <w:proofErr w:type="gramEnd"/>
      <w:r w:rsidRPr="00E940D9">
        <w:rPr>
          <w:rFonts w:ascii="Calibri" w:eastAsia="Times New Roman" w:hAnsi="Calibri" w:cs="Times New Roman"/>
          <w:color w:val="000000"/>
          <w:lang w:val="en-US"/>
        </w:rPr>
        <w:t xml:space="preserve"> to measure white-matter pathways in the brain</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FUNCTIONAL NEUROIMAGING</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 xml:space="preserve">functional </w:t>
      </w:r>
      <w:proofErr w:type="spellStart"/>
      <w:proofErr w:type="gramStart"/>
      <w:r w:rsidRPr="00E940D9">
        <w:rPr>
          <w:rFonts w:ascii="Calibri" w:eastAsia="Times New Roman" w:hAnsi="Calibri" w:cs="Times New Roman"/>
          <w:b/>
          <w:bCs/>
          <w:color w:val="000000"/>
          <w:lang w:val="en-US"/>
        </w:rPr>
        <w:t>neuroimaging</w:t>
      </w:r>
      <w:proofErr w:type="spellEnd"/>
      <w:r w:rsidRPr="00E940D9">
        <w:rPr>
          <w:rFonts w:ascii="Calibri" w:eastAsia="Times New Roman" w:hAnsi="Calibri" w:cs="Times New Roman"/>
          <w:color w:val="000000"/>
          <w:lang w:val="en-US"/>
        </w:rPr>
        <w:t xml:space="preserve"> :</w:t>
      </w:r>
      <w:proofErr w:type="gramEnd"/>
      <w:r w:rsidRPr="00E940D9">
        <w:rPr>
          <w:rFonts w:ascii="Calibri" w:eastAsia="Times New Roman" w:hAnsi="Calibri" w:cs="Times New Roman"/>
          <w:color w:val="000000"/>
          <w:lang w:val="en-US"/>
        </w:rPr>
        <w:t>, a type of brain scanning that provides information about which areas of the brain are active</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when</w:t>
      </w:r>
      <w:proofErr w:type="gramEnd"/>
      <w:r w:rsidRPr="00E940D9">
        <w:rPr>
          <w:rFonts w:ascii="Calibri" w:eastAsia="Times New Roman" w:hAnsi="Calibri" w:cs="Times New Roman"/>
          <w:color w:val="000000"/>
          <w:lang w:val="en-US"/>
        </w:rPr>
        <w:t xml:space="preserve"> a person performs a particular </w:t>
      </w:r>
      <w:proofErr w:type="spellStart"/>
      <w:r w:rsidRPr="00E940D9">
        <w:rPr>
          <w:rFonts w:ascii="Calibri" w:eastAsia="Times New Roman" w:hAnsi="Calibri" w:cs="Times New Roman"/>
          <w:color w:val="000000"/>
          <w:lang w:val="en-US"/>
        </w:rPr>
        <w:t>behaviour</w:t>
      </w:r>
      <w:proofErr w:type="spellEnd"/>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-A common tradeoff is between temporal resolution (how brief a period of</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time</w:t>
      </w:r>
      <w:proofErr w:type="gramEnd"/>
      <w:r w:rsidRPr="00E940D9">
        <w:rPr>
          <w:rFonts w:ascii="Calibri" w:eastAsia="Times New Roman" w:hAnsi="Calibri" w:cs="Times New Roman"/>
          <w:color w:val="000000"/>
          <w:lang w:val="en-US"/>
        </w:rPr>
        <w:t xml:space="preserve"> can be accurately measured) and spatial resolution (a clear picture of the brain)</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electroencephalogram</w:t>
      </w:r>
      <w:r w:rsidRPr="00E940D9">
        <w:rPr>
          <w:rFonts w:ascii="Calibri" w:eastAsia="Times New Roman" w:hAnsi="Calibri" w:cs="Times New Roman"/>
          <w:color w:val="000000"/>
          <w:lang w:val="en-US"/>
        </w:rPr>
        <w:t xml:space="preserve"> (or </w:t>
      </w:r>
      <w:proofErr w:type="gramStart"/>
      <w:r w:rsidRPr="00E940D9">
        <w:rPr>
          <w:rFonts w:ascii="Calibri" w:eastAsia="Times New Roman" w:hAnsi="Calibri" w:cs="Times New Roman"/>
          <w:color w:val="000000"/>
          <w:lang w:val="en-US"/>
        </w:rPr>
        <w:t>EEG )</w:t>
      </w:r>
      <w:proofErr w:type="gramEnd"/>
      <w:r w:rsidRPr="00E940D9">
        <w:rPr>
          <w:rFonts w:ascii="Calibri" w:eastAsia="Times New Roman" w:hAnsi="Calibri" w:cs="Times New Roman"/>
          <w:color w:val="000000"/>
          <w:lang w:val="en-US"/>
        </w:rPr>
        <w:t>, which measures patterns of brain activity with the use of multiple electrodes</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attached</w:t>
      </w:r>
      <w:proofErr w:type="gramEnd"/>
      <w:r w:rsidRPr="00E940D9">
        <w:rPr>
          <w:rFonts w:ascii="Calibri" w:eastAsia="Times New Roman" w:hAnsi="Calibri" w:cs="Times New Roman"/>
          <w:color w:val="000000"/>
          <w:lang w:val="en-US"/>
        </w:rPr>
        <w:t xml:space="preserve"> to the scalp</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-event related potentials (or ERPs). ERPs use the same sensors as EEGs; however, a computer takes note of exactly when</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a</w:t>
      </w:r>
      <w:proofErr w:type="gramEnd"/>
      <w:r w:rsidRPr="00E940D9">
        <w:rPr>
          <w:rFonts w:ascii="Calibri" w:eastAsia="Times New Roman" w:hAnsi="Calibri" w:cs="Times New Roman"/>
          <w:color w:val="000000"/>
          <w:lang w:val="en-US"/>
        </w:rPr>
        <w:t xml:space="preserve"> given stimulus (e.g., a smiling face) was presented to the participant. Useful for measuring when it takes place but not where</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proofErr w:type="spellStart"/>
      <w:r w:rsidRPr="00E940D9">
        <w:rPr>
          <w:rFonts w:ascii="Calibri" w:eastAsia="Times New Roman" w:hAnsi="Calibri" w:cs="Times New Roman"/>
          <w:b/>
          <w:bCs/>
          <w:color w:val="000000"/>
          <w:lang w:val="en-US"/>
        </w:rPr>
        <w:t>magnetoencephalography</w:t>
      </w:r>
      <w:proofErr w:type="spellEnd"/>
      <w:r w:rsidRPr="00E940D9">
        <w:rPr>
          <w:rFonts w:ascii="Calibri" w:eastAsia="Times New Roman" w:hAnsi="Calibri" w:cs="Times New Roman"/>
          <w:color w:val="000000"/>
          <w:lang w:val="en-US"/>
        </w:rPr>
        <w:t xml:space="preserve"> (or </w:t>
      </w:r>
      <w:proofErr w:type="gramStart"/>
      <w:r w:rsidRPr="00E940D9">
        <w:rPr>
          <w:rFonts w:ascii="Calibri" w:eastAsia="Times New Roman" w:hAnsi="Calibri" w:cs="Times New Roman"/>
          <w:color w:val="000000"/>
          <w:lang w:val="en-US"/>
        </w:rPr>
        <w:t>MEG )</w:t>
      </w:r>
      <w:proofErr w:type="gramEnd"/>
      <w:r w:rsidRPr="00E940D9">
        <w:rPr>
          <w:rFonts w:ascii="Calibri" w:eastAsia="Times New Roman" w:hAnsi="Calibri" w:cs="Times New Roman"/>
          <w:color w:val="000000"/>
          <w:lang w:val="en-US"/>
        </w:rPr>
        <w:t xml:space="preserve">, a </w:t>
      </w:r>
      <w:proofErr w:type="spellStart"/>
      <w:r w:rsidRPr="00E940D9">
        <w:rPr>
          <w:rFonts w:ascii="Calibri" w:eastAsia="Times New Roman" w:hAnsi="Calibri" w:cs="Times New Roman"/>
          <w:color w:val="000000"/>
          <w:lang w:val="en-US"/>
        </w:rPr>
        <w:t>neuroimaging</w:t>
      </w:r>
      <w:proofErr w:type="spellEnd"/>
      <w:r w:rsidRPr="00E940D9">
        <w:rPr>
          <w:rFonts w:ascii="Calibri" w:eastAsia="Times New Roman" w:hAnsi="Calibri" w:cs="Times New Roman"/>
          <w:color w:val="000000"/>
          <w:lang w:val="en-US"/>
        </w:rPr>
        <w:t xml:space="preserve"> technique that measures the tiny magnetic fields created by the electrical</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activity</w:t>
      </w:r>
      <w:proofErr w:type="gramEnd"/>
      <w:r w:rsidRPr="00E940D9">
        <w:rPr>
          <w:rFonts w:ascii="Calibri" w:eastAsia="Times New Roman" w:hAnsi="Calibri" w:cs="Times New Roman"/>
          <w:color w:val="000000"/>
          <w:lang w:val="en-US"/>
        </w:rPr>
        <w:t xml:space="preserve"> of nerve cells in the brain.</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 xml:space="preserve">positron emission tomography </w:t>
      </w:r>
      <w:proofErr w:type="gramStart"/>
      <w:r w:rsidRPr="00E940D9">
        <w:rPr>
          <w:rFonts w:ascii="Calibri" w:eastAsia="Times New Roman" w:hAnsi="Calibri" w:cs="Times New Roman"/>
          <w:color w:val="000000"/>
          <w:lang w:val="en-US"/>
        </w:rPr>
        <w:t>( or</w:t>
      </w:r>
      <w:proofErr w:type="gramEnd"/>
      <w:r w:rsidRPr="00E940D9">
        <w:rPr>
          <w:rFonts w:ascii="Calibri" w:eastAsia="Times New Roman" w:hAnsi="Calibri" w:cs="Times New Roman"/>
          <w:color w:val="000000"/>
          <w:lang w:val="en-US"/>
        </w:rPr>
        <w:t xml:space="preserve"> PET ), a type of scan in which a low level of a radioactive isotope is injected into the blood, and its movement to regions of</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the</w:t>
      </w:r>
      <w:proofErr w:type="gramEnd"/>
      <w:r w:rsidRPr="00E940D9">
        <w:rPr>
          <w:rFonts w:ascii="Calibri" w:eastAsia="Times New Roman" w:hAnsi="Calibri" w:cs="Times New Roman"/>
          <w:color w:val="000000"/>
          <w:lang w:val="en-US"/>
        </w:rPr>
        <w:t xml:space="preserve"> brain engaged in a particular task is measured</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-The greatest strength of PET scans is that they show metabolic activity of the brain. PET also allows researchers</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to</w:t>
      </w:r>
      <w:proofErr w:type="gramEnd"/>
      <w:r w:rsidRPr="00E940D9">
        <w:rPr>
          <w:rFonts w:ascii="Calibri" w:eastAsia="Times New Roman" w:hAnsi="Calibri" w:cs="Times New Roman"/>
          <w:color w:val="000000"/>
          <w:lang w:val="en-US"/>
        </w:rPr>
        <w:t xml:space="preserve"> measure the involvement of </w:t>
      </w:r>
      <w:proofErr w:type="spellStart"/>
      <w:r w:rsidRPr="00E940D9">
        <w:rPr>
          <w:rFonts w:ascii="Calibri" w:eastAsia="Times New Roman" w:hAnsi="Calibri" w:cs="Times New Roman"/>
          <w:color w:val="000000"/>
          <w:lang w:val="en-US"/>
        </w:rPr>
        <w:t>specifi</w:t>
      </w:r>
      <w:proofErr w:type="spellEnd"/>
      <w:r w:rsidRPr="00E940D9">
        <w:rPr>
          <w:rFonts w:ascii="Calibri" w:eastAsia="Times New Roman" w:hAnsi="Calibri" w:cs="Times New Roman"/>
          <w:color w:val="000000"/>
          <w:lang w:val="en-US"/>
        </w:rPr>
        <w:t xml:space="preserve"> c types of receptors (e.g., types of dopamine receptors) in diff </w:t>
      </w:r>
      <w:proofErr w:type="spellStart"/>
      <w:r w:rsidRPr="00E940D9">
        <w:rPr>
          <w:rFonts w:ascii="Calibri" w:eastAsia="Times New Roman" w:hAnsi="Calibri" w:cs="Times New Roman"/>
          <w:color w:val="000000"/>
          <w:lang w:val="en-US"/>
        </w:rPr>
        <w:t>erent</w:t>
      </w:r>
      <w:proofErr w:type="spellEnd"/>
      <w:r w:rsidRPr="00E940D9">
        <w:rPr>
          <w:rFonts w:ascii="Calibri" w:eastAsia="Times New Roman" w:hAnsi="Calibri" w:cs="Times New Roman"/>
          <w:color w:val="000000"/>
          <w:lang w:val="en-US"/>
        </w:rPr>
        <w:t xml:space="preserve"> brain regions while people perform an experimental task</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-A drawback is that PET scans take a long time to acquire—at least two minutes and can be used only on men (because radioactivity+ possible pregnancy of women)</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Functional magnetic resonance imaging</w:t>
      </w:r>
      <w:r w:rsidRPr="00E940D9">
        <w:rPr>
          <w:rFonts w:ascii="Calibri" w:eastAsia="Times New Roman" w:hAnsi="Calibri" w:cs="Times New Roman"/>
          <w:color w:val="000000"/>
          <w:lang w:val="en-US"/>
        </w:rPr>
        <w:t xml:space="preserve"> (or </w:t>
      </w:r>
      <w:proofErr w:type="spellStart"/>
      <w:proofErr w:type="gramStart"/>
      <w:r w:rsidRPr="00E940D9">
        <w:rPr>
          <w:rFonts w:ascii="Calibri" w:eastAsia="Times New Roman" w:hAnsi="Calibri" w:cs="Times New Roman"/>
          <w:color w:val="000000"/>
          <w:lang w:val="en-US"/>
        </w:rPr>
        <w:t>fMRI</w:t>
      </w:r>
      <w:proofErr w:type="spellEnd"/>
      <w:r w:rsidRPr="00E940D9">
        <w:rPr>
          <w:rFonts w:ascii="Calibri" w:eastAsia="Times New Roman" w:hAnsi="Calibri" w:cs="Times New Roman"/>
          <w:color w:val="000000"/>
          <w:lang w:val="en-US"/>
        </w:rPr>
        <w:t xml:space="preserve"> )measures</w:t>
      </w:r>
      <w:proofErr w:type="gramEnd"/>
      <w:r w:rsidRPr="00E940D9">
        <w:rPr>
          <w:rFonts w:ascii="Calibri" w:eastAsia="Times New Roman" w:hAnsi="Calibri" w:cs="Times New Roman"/>
          <w:color w:val="000000"/>
          <w:lang w:val="en-US"/>
        </w:rPr>
        <w:t xml:space="preserve"> brain activity by detecting the influx of oxygen-rich blood into neural areas that were just active</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-happy </w:t>
      </w:r>
      <w:proofErr w:type="spellStart"/>
      <w:r w:rsidRPr="00E940D9">
        <w:rPr>
          <w:rFonts w:ascii="Calibri" w:eastAsia="Times New Roman" w:hAnsi="Calibri" w:cs="Times New Roman"/>
          <w:color w:val="000000"/>
          <w:lang w:val="en-US"/>
        </w:rPr>
        <w:t>vs</w:t>
      </w:r>
      <w:proofErr w:type="spellEnd"/>
      <w:r w:rsidRPr="00E940D9">
        <w:rPr>
          <w:rFonts w:ascii="Calibri" w:eastAsia="Times New Roman" w:hAnsi="Calibri" w:cs="Times New Roman"/>
          <w:color w:val="000000"/>
          <w:lang w:val="en-US"/>
        </w:rPr>
        <w:t xml:space="preserve"> fearful </w:t>
      </w:r>
      <w:proofErr w:type="gramStart"/>
      <w:r w:rsidRPr="00E940D9">
        <w:rPr>
          <w:rFonts w:ascii="Calibri" w:eastAsia="Times New Roman" w:hAnsi="Calibri" w:cs="Times New Roman"/>
          <w:color w:val="000000"/>
          <w:lang w:val="en-US"/>
        </w:rPr>
        <w:t>faces :</w:t>
      </w:r>
      <w:proofErr w:type="gramEnd"/>
      <w:r w:rsidRPr="00E940D9">
        <w:rPr>
          <w:rFonts w:ascii="Calibri" w:eastAsia="Times New Roman" w:hAnsi="Calibri" w:cs="Times New Roman"/>
          <w:color w:val="000000"/>
          <w:lang w:val="en-US"/>
        </w:rPr>
        <w:t xml:space="preserve"> seeing faces would activate a region in the bottom of the right hemisphere known as the </w:t>
      </w:r>
      <w:proofErr w:type="spellStart"/>
      <w:r w:rsidRPr="00E940D9">
        <w:rPr>
          <w:rFonts w:ascii="Calibri" w:eastAsia="Times New Roman" w:hAnsi="Calibri" w:cs="Times New Roman"/>
          <w:color w:val="000000"/>
          <w:lang w:val="en-US"/>
        </w:rPr>
        <w:t>fusiform</w:t>
      </w:r>
      <w:proofErr w:type="spellEnd"/>
      <w:r w:rsidRPr="00E940D9">
        <w:rPr>
          <w:rFonts w:ascii="Calibri" w:eastAsia="Times New Roman" w:hAnsi="Calibri" w:cs="Times New Roman"/>
          <w:color w:val="000000"/>
          <w:lang w:val="en-US"/>
        </w:rPr>
        <w:t xml:space="preserve"> </w:t>
      </w:r>
      <w:proofErr w:type="spellStart"/>
      <w:r w:rsidRPr="00E940D9">
        <w:rPr>
          <w:rFonts w:ascii="Calibri" w:eastAsia="Times New Roman" w:hAnsi="Calibri" w:cs="Times New Roman"/>
          <w:color w:val="000000"/>
          <w:lang w:val="en-US"/>
        </w:rPr>
        <w:t>gyrus</w:t>
      </w:r>
      <w:proofErr w:type="spellEnd"/>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-Faces expressing fear would activate the </w:t>
      </w:r>
      <w:proofErr w:type="spellStart"/>
      <w:proofErr w:type="gramStart"/>
      <w:r w:rsidRPr="00E940D9">
        <w:rPr>
          <w:rFonts w:ascii="Calibri" w:eastAsia="Times New Roman" w:hAnsi="Calibri" w:cs="Times New Roman"/>
          <w:color w:val="000000"/>
          <w:lang w:val="en-US"/>
        </w:rPr>
        <w:t>amygdala</w:t>
      </w:r>
      <w:proofErr w:type="spellEnd"/>
      <w:r w:rsidRPr="00E940D9">
        <w:rPr>
          <w:rFonts w:ascii="Calibri" w:eastAsia="Times New Roman" w:hAnsi="Calibri" w:cs="Times New Roman"/>
          <w:color w:val="000000"/>
          <w:lang w:val="en-US"/>
        </w:rPr>
        <w:t xml:space="preserve"> ,</w:t>
      </w:r>
      <w:proofErr w:type="gramEnd"/>
      <w:r w:rsidRPr="00E940D9">
        <w:rPr>
          <w:rFonts w:ascii="Calibri" w:eastAsia="Times New Roman" w:hAnsi="Calibri" w:cs="Times New Roman"/>
          <w:color w:val="000000"/>
          <w:lang w:val="en-US"/>
        </w:rPr>
        <w:t xml:space="preserve"> and faces expressing happiness activate a wide network of structures in the frontal lobes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-provides good detail of where brain activity is occurring but only tracks in seconds not milliseconds like ERP and MEG</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lastRenderedPageBreak/>
        <w:t>-</w:t>
      </w:r>
      <w:proofErr w:type="gramStart"/>
      <w:r w:rsidRPr="00E940D9">
        <w:rPr>
          <w:rFonts w:ascii="Calibri" w:eastAsia="Times New Roman" w:hAnsi="Calibri" w:cs="Times New Roman"/>
          <w:color w:val="000000"/>
          <w:lang w:val="en-US"/>
        </w:rPr>
        <w:t>note</w:t>
      </w:r>
      <w:proofErr w:type="gramEnd"/>
      <w:r w:rsidRPr="00E940D9">
        <w:rPr>
          <w:rFonts w:ascii="Calibri" w:eastAsia="Times New Roman" w:hAnsi="Calibri" w:cs="Times New Roman"/>
          <w:color w:val="000000"/>
          <w:lang w:val="en-US"/>
        </w:rPr>
        <w:t xml:space="preserve"> that this data is </w:t>
      </w:r>
      <w:proofErr w:type="spellStart"/>
      <w:r w:rsidRPr="00E940D9">
        <w:rPr>
          <w:rFonts w:ascii="Calibri" w:eastAsia="Times New Roman" w:hAnsi="Calibri" w:cs="Times New Roman"/>
          <w:color w:val="000000"/>
          <w:lang w:val="en-US"/>
        </w:rPr>
        <w:t>correlational</w:t>
      </w:r>
      <w:proofErr w:type="spellEnd"/>
      <w:r w:rsidRPr="00E940D9">
        <w:rPr>
          <w:rFonts w:ascii="Calibri" w:eastAsia="Times New Roman" w:hAnsi="Calibri" w:cs="Times New Roman"/>
          <w:color w:val="000000"/>
          <w:lang w:val="en-US"/>
        </w:rPr>
        <w:t xml:space="preserve"> in nature --just because a brain area is active while we perform a task</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does</w:t>
      </w:r>
      <w:proofErr w:type="gramEnd"/>
      <w:r w:rsidRPr="00E940D9">
        <w:rPr>
          <w:rFonts w:ascii="Calibri" w:eastAsia="Times New Roman" w:hAnsi="Calibri" w:cs="Times New Roman"/>
          <w:color w:val="000000"/>
          <w:lang w:val="en-US"/>
        </w:rPr>
        <w:t xml:space="preserve"> not mean that it is necessary for that task.</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6105525" cy="2505075"/>
            <wp:effectExtent l="19050" t="0" r="9525" b="0"/>
            <wp:docPr id="44" name="Picture 41" descr="Machine generated alternative text:&#10;Table 3.4 &#10;Common Methods of Functional Neuroimaging &#10;NEUROIMAGING METHOD ADVANTAGES &#10;DISADVANTAGES &#10;Poor spatial resolution (does not give a &#10;picture of individual brain structures) &#10;Poor spatial resolution (does not give a &#10;picture of individual brain structures) &#10;Very poor temporal resolution (takes at &#10;least 2 minutes to scan the brain. often &#10;longer); inwlves radioactive isotopes that &#10;limit possible participants; very expensive &#10;Temporal resolution is not as good as &#10;ERP or MEG (it approximately two &#10;seconds to scan the whole brain) &#10;EEG,'ERP &#10;MEG &#10;PET &#10;fMRl &#10;Excellent temporal resolution (measures activ- &#10;it-y at the millisecond level); inexpensive &#10;Excellent temporal resolution (measures activ- &#10;it-y at the millisecond level) &#10;Provides a picture of the whole brain (although &#10;not as clear as fMRl): allows researchers to &#10;examine activity related to specific neurotrans- &#10;mitters (e.g„ dopamine) &#10;Excellent spatial resolution (clear images of &#10;brain struc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achine generated alternative text:&#10;Table 3.4 &#10;Common Methods of Functional Neuroimaging &#10;NEUROIMAGING METHOD ADVANTAGES &#10;DISADVANTAGES &#10;Poor spatial resolution (does not give a &#10;picture of individual brain structures) &#10;Poor spatial resolution (does not give a &#10;picture of individual brain structures) &#10;Very poor temporal resolution (takes at &#10;least 2 minutes to scan the brain. often &#10;longer); inwlves radioactive isotopes that &#10;limit possible participants; very expensive &#10;Temporal resolution is not as good as &#10;ERP or MEG (it approximately two &#10;seconds to scan the whole brain) &#10;EEG,'ERP &#10;MEG &#10;PET &#10;fMRl &#10;Excellent temporal resolution (measures activ- &#10;it-y at the millisecond level); inexpensive &#10;Excellent temporal resolution (measures activ- &#10;it-y at the millisecond level) &#10;Provides a picture of the whole brain (although &#10;not as clear as fMRl): allows researchers to &#10;examine activity related to specific neurotrans- &#10;mitters (e.g„ dopamine) &#10;Excellent spatial resolution (clear images of &#10;brain structures) "/>
                    <pic:cNvPicPr>
                      <a:picLocks noChangeAspect="1" noChangeArrowheads="1"/>
                    </pic:cNvPicPr>
                  </pic:nvPicPr>
                  <pic:blipFill>
                    <a:blip r:embed="rId25" cstate="print"/>
                    <a:srcRect/>
                    <a:stretch>
                      <a:fillRect/>
                    </a:stretch>
                  </pic:blipFill>
                  <pic:spPr bwMode="auto">
                    <a:xfrm>
                      <a:off x="0" y="0"/>
                      <a:ext cx="6105525" cy="250507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 </w:t>
      </w:r>
    </w:p>
    <w:p w:rsidR="00E940D9" w:rsidRPr="00E940D9" w:rsidRDefault="00E940D9" w:rsidP="00E940D9">
      <w:pPr>
        <w:spacing w:after="0" w:line="240" w:lineRule="auto"/>
        <w:rPr>
          <w:rFonts w:ascii="Calibri Light" w:eastAsia="Times New Roman" w:hAnsi="Calibri Light" w:cs="Times New Roman"/>
          <w:color w:val="000000"/>
          <w:sz w:val="40"/>
          <w:szCs w:val="40"/>
          <w:lang w:val="en-US"/>
        </w:rPr>
      </w:pPr>
      <w:r w:rsidRPr="00E940D9">
        <w:rPr>
          <w:rFonts w:ascii="Calibri Light" w:eastAsia="Times New Roman" w:hAnsi="Calibri Light" w:cs="Times New Roman"/>
          <w:color w:val="000000"/>
          <w:sz w:val="40"/>
          <w:szCs w:val="40"/>
          <w:lang w:val="en-US"/>
        </w:rPr>
        <w:t>Chapter 4- Sensation and Perception</w:t>
      </w:r>
    </w:p>
    <w:p w:rsidR="00E940D9" w:rsidRPr="00E940D9" w:rsidRDefault="00E940D9" w:rsidP="00E940D9">
      <w:pPr>
        <w:spacing w:after="0" w:line="240" w:lineRule="auto"/>
        <w:rPr>
          <w:rFonts w:ascii="Calibri" w:eastAsia="Times New Roman" w:hAnsi="Calibri" w:cs="Times New Roman"/>
          <w:color w:val="808080"/>
          <w:sz w:val="20"/>
          <w:szCs w:val="20"/>
          <w:lang w:val="en-US"/>
        </w:rPr>
      </w:pPr>
      <w:r w:rsidRPr="00E940D9">
        <w:rPr>
          <w:rFonts w:ascii="Calibri" w:eastAsia="Times New Roman" w:hAnsi="Calibri" w:cs="Times New Roman"/>
          <w:color w:val="808080"/>
          <w:sz w:val="20"/>
          <w:szCs w:val="20"/>
          <w:lang w:val="en-US"/>
        </w:rPr>
        <w:t>Sunday, January 25, 2015</w:t>
      </w:r>
    </w:p>
    <w:p w:rsidR="00E940D9" w:rsidRPr="00E940D9" w:rsidRDefault="00E940D9" w:rsidP="00E940D9">
      <w:pPr>
        <w:spacing w:after="0" w:line="240" w:lineRule="auto"/>
        <w:rPr>
          <w:rFonts w:ascii="Calibri" w:eastAsia="Times New Roman" w:hAnsi="Calibri" w:cs="Times New Roman"/>
          <w:color w:val="808080"/>
          <w:sz w:val="20"/>
          <w:szCs w:val="20"/>
          <w:lang w:val="en-US"/>
        </w:rPr>
      </w:pPr>
      <w:r w:rsidRPr="00E940D9">
        <w:rPr>
          <w:rFonts w:ascii="Calibri" w:eastAsia="Times New Roman" w:hAnsi="Calibri" w:cs="Times New Roman"/>
          <w:color w:val="808080"/>
          <w:sz w:val="20"/>
          <w:szCs w:val="20"/>
          <w:lang w:val="en-US"/>
        </w:rPr>
        <w:t>12:41 AM</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 xml:space="preserve">Sensing the World </w:t>
      </w:r>
      <w:proofErr w:type="gramStart"/>
      <w:r w:rsidRPr="00E940D9">
        <w:rPr>
          <w:rFonts w:ascii="Calibri" w:eastAsia="Times New Roman" w:hAnsi="Calibri" w:cs="Times New Roman"/>
          <w:color w:val="2E75B5"/>
          <w:sz w:val="28"/>
          <w:szCs w:val="28"/>
          <w:lang w:val="en-US"/>
        </w:rPr>
        <w:t>Around</w:t>
      </w:r>
      <w:proofErr w:type="gramEnd"/>
      <w:r w:rsidRPr="00E940D9">
        <w:rPr>
          <w:rFonts w:ascii="Calibri" w:eastAsia="Times New Roman" w:hAnsi="Calibri" w:cs="Times New Roman"/>
          <w:color w:val="2E75B5"/>
          <w:sz w:val="28"/>
          <w:szCs w:val="28"/>
          <w:lang w:val="en-US"/>
        </w:rPr>
        <w:t xml:space="preserve"> Us</w:t>
      </w:r>
    </w:p>
    <w:p w:rsidR="00E940D9" w:rsidRPr="00E940D9" w:rsidRDefault="00E940D9" w:rsidP="00E940D9">
      <w:pPr>
        <w:spacing w:after="0" w:line="240" w:lineRule="auto"/>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w:t>
      </w:r>
      <w:proofErr w:type="gramStart"/>
      <w:r w:rsidRPr="00E940D9">
        <w:rPr>
          <w:rFonts w:ascii="Calibri" w:eastAsia="Times New Roman" w:hAnsi="Calibri" w:cs="Times New Roman"/>
          <w:b/>
          <w:bCs/>
          <w:color w:val="000000"/>
          <w:sz w:val="24"/>
          <w:szCs w:val="24"/>
          <w:lang w:val="en-US"/>
        </w:rPr>
        <w:t>sensation</w:t>
      </w:r>
      <w:r w:rsidRPr="00E940D9">
        <w:rPr>
          <w:rFonts w:ascii="Calibri" w:eastAsia="Times New Roman" w:hAnsi="Calibri" w:cs="Times New Roman"/>
          <w:color w:val="000000"/>
          <w:sz w:val="24"/>
          <w:szCs w:val="24"/>
          <w:lang w:val="en-US"/>
        </w:rPr>
        <w:t xml:space="preserve"> ,</w:t>
      </w:r>
      <w:proofErr w:type="gramEnd"/>
      <w:r w:rsidRPr="00E940D9">
        <w:rPr>
          <w:rFonts w:ascii="Calibri" w:eastAsia="Times New Roman" w:hAnsi="Calibri" w:cs="Times New Roman"/>
          <w:color w:val="000000"/>
          <w:sz w:val="24"/>
          <w:szCs w:val="24"/>
          <w:lang w:val="en-US"/>
        </w:rPr>
        <w:t xml:space="preserve"> the process of detecting external events by sense organs and turning those stimuli into neural signals .</w:t>
      </w:r>
    </w:p>
    <w:p w:rsidR="00E940D9" w:rsidRPr="00E940D9" w:rsidRDefault="00E940D9" w:rsidP="00E940D9">
      <w:pPr>
        <w:spacing w:after="0" w:line="240" w:lineRule="auto"/>
        <w:rPr>
          <w:rFonts w:ascii="Calibri" w:eastAsia="Times New Roman" w:hAnsi="Calibri" w:cs="Times New Roman"/>
          <w:color w:val="000000"/>
          <w:sz w:val="24"/>
          <w:szCs w:val="24"/>
          <w:lang w:val="en-US"/>
        </w:rPr>
      </w:pPr>
      <w:r w:rsidRPr="00E940D9">
        <w:rPr>
          <w:rFonts w:ascii="Calibri" w:eastAsia="Times New Roman" w:hAnsi="Calibri" w:cs="Times New Roman"/>
          <w:b/>
          <w:bCs/>
          <w:color w:val="000000"/>
          <w:sz w:val="24"/>
          <w:szCs w:val="24"/>
          <w:lang w:val="en-US"/>
        </w:rPr>
        <w:t>Perception</w:t>
      </w:r>
      <w:r w:rsidRPr="00E940D9">
        <w:rPr>
          <w:rFonts w:ascii="Calibri" w:eastAsia="Times New Roman" w:hAnsi="Calibri" w:cs="Times New Roman"/>
          <w:color w:val="000000"/>
          <w:sz w:val="24"/>
          <w:szCs w:val="24"/>
          <w:lang w:val="en-US"/>
        </w:rPr>
        <w:t xml:space="preserve"> involves attending to, organizing, and interpreting stimuli that we sense</w:t>
      </w:r>
    </w:p>
    <w:p w:rsidR="00E940D9" w:rsidRPr="00E940D9" w:rsidRDefault="00E940D9" w:rsidP="00E940D9">
      <w:pPr>
        <w:numPr>
          <w:ilvl w:val="0"/>
          <w:numId w:val="7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The raw sensations detected by the sensory organs are turned into information that the brain can process through </w:t>
      </w:r>
      <w:proofErr w:type="gramStart"/>
      <w:r w:rsidRPr="00E940D9">
        <w:rPr>
          <w:rFonts w:ascii="Calibri" w:eastAsia="Times New Roman" w:hAnsi="Calibri" w:cs="Times New Roman"/>
          <w:b/>
          <w:bCs/>
          <w:color w:val="000000"/>
          <w:sz w:val="24"/>
          <w:szCs w:val="24"/>
          <w:lang w:val="en-US"/>
        </w:rPr>
        <w:t>transduction</w:t>
      </w:r>
      <w:r w:rsidRPr="00E940D9">
        <w:rPr>
          <w:rFonts w:ascii="Calibri" w:eastAsia="Times New Roman" w:hAnsi="Calibri" w:cs="Times New Roman"/>
          <w:color w:val="000000"/>
          <w:sz w:val="24"/>
          <w:szCs w:val="24"/>
          <w:lang w:val="en-US"/>
        </w:rPr>
        <w:t xml:space="preserve"> ,</w:t>
      </w:r>
      <w:proofErr w:type="gramEnd"/>
      <w:r w:rsidRPr="00E940D9">
        <w:rPr>
          <w:rFonts w:ascii="Calibri" w:eastAsia="Times New Roman" w:hAnsi="Calibri" w:cs="Times New Roman"/>
          <w:color w:val="000000"/>
          <w:sz w:val="24"/>
          <w:szCs w:val="24"/>
          <w:lang w:val="en-US"/>
        </w:rPr>
        <w:t xml:space="preserve"> when specialized receptors transform the physical energy of the outside world into neural impulses. - transduction of light is when it reaches receptors at the back of the eye, chemicals in the retina convert energy into nerve impulses that travel to numerous centers where color and motion are perceived</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 xml:space="preserve">-transduction of sound takes place in the cochlea, where sound energy is converted into neural impulses that travel to the hearing </w:t>
      </w:r>
      <w:proofErr w:type="spellStart"/>
      <w:r w:rsidRPr="00E940D9">
        <w:rPr>
          <w:rFonts w:ascii="Calibri" w:eastAsia="Times New Roman" w:hAnsi="Calibri" w:cs="Times New Roman"/>
          <w:color w:val="000000"/>
          <w:sz w:val="24"/>
          <w:szCs w:val="24"/>
          <w:lang w:val="en-US"/>
        </w:rPr>
        <w:t>centres</w:t>
      </w:r>
      <w:proofErr w:type="spellEnd"/>
      <w:r w:rsidRPr="00E940D9">
        <w:rPr>
          <w:rFonts w:ascii="Calibri" w:eastAsia="Times New Roman" w:hAnsi="Calibri" w:cs="Times New Roman"/>
          <w:color w:val="000000"/>
          <w:sz w:val="24"/>
          <w:szCs w:val="24"/>
          <w:lang w:val="en-US"/>
        </w:rPr>
        <w:t xml:space="preserve"> of the brain</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6096000" cy="2171700"/>
            <wp:effectExtent l="19050" t="0" r="0" b="0"/>
            <wp:docPr id="64" name="Picture 64" descr="Machine generated alternative text:&#10;Table 4. I &#10;SENSE &#10;Stimuli Affecting Our Major Senses and Corresponding Receptors &#10;STIMULI &#10;Light waves &#10;Sound waves &#10;Pressure, stretching, or piercing of the skin &#10;surface &#10;Chemicals on the tongue and in the &#10;mouth &#10;Chemicals contacting mucus-lined &#10;membranes of the nose &#10;TYPE OF RECEPTOR &#10;Light-sensitive structures at the back of the eye &#10;Hair cells that respond to pressure changes in the ear &#10;Different of nerve endings that respond to pressure, temperature &#10;changes,and pain &#10;Cells lining the taste buds of the tongue &#10;Newe endings that respond selectively to different compounds &#10;Vision (Module 4.2) &#10;Hearing (Module 4.3) &#10;Touch (Module 4.4) &#10;Taste (Module 4.4) &#10;Smell (Module 4.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Machine generated alternative text:&#10;Table 4. I &#10;SENSE &#10;Stimuli Affecting Our Major Senses and Corresponding Receptors &#10;STIMULI &#10;Light waves &#10;Sound waves &#10;Pressure, stretching, or piercing of the skin &#10;surface &#10;Chemicals on the tongue and in the &#10;mouth &#10;Chemicals contacting mucus-lined &#10;membranes of the nose &#10;TYPE OF RECEPTOR &#10;Light-sensitive structures at the back of the eye &#10;Hair cells that respond to pressure changes in the ear &#10;Different of nerve endings that respond to pressure, temperature &#10;changes,and pain &#10;Cells lining the taste buds of the tongue &#10;Newe endings that respond selectively to different compounds &#10;Vision (Module 4.2) &#10;Hearing (Module 4.3) &#10;Touch (Module 4.4) &#10;Taste (Module 4.4) &#10;Smell (Module 4.4) "/>
                    <pic:cNvPicPr>
                      <a:picLocks noChangeAspect="1" noChangeArrowheads="1"/>
                    </pic:cNvPicPr>
                  </pic:nvPicPr>
                  <pic:blipFill>
                    <a:blip r:embed="rId26" cstate="print"/>
                    <a:srcRect/>
                    <a:stretch>
                      <a:fillRect/>
                    </a:stretch>
                  </pic:blipFill>
                  <pic:spPr bwMode="auto">
                    <a:xfrm>
                      <a:off x="0" y="0"/>
                      <a:ext cx="6096000" cy="2171700"/>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7067550" cy="3295650"/>
            <wp:effectExtent l="19050" t="0" r="0" b="0"/>
            <wp:docPr id="65" name="Picture 65" descr="Machine generated alternative text:&#10;nose, etc. &#10;(PIG. 4.21 From Stimulus to Perception Sensing and perceiving begin with the detection of a stimulus by one of our senses. &#10;Receptors conven the stimulus into a neural impulse, a process called transduction. Our perception of the stimulus takes place in &#10;higher, specialized regions of the brain. Click on this figure in your eText to see more detai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Machine generated alternative text:&#10;nose, etc. &#10;(PIG. 4.21 From Stimulus to Perception Sensing and perceiving begin with the detection of a stimulus by one of our senses. &#10;Receptors conven the stimulus into a neural impulse, a process called transduction. Our perception of the stimulus takes place in &#10;higher, specialized regions of the brain. Click on this figure in your eText to see more details. "/>
                    <pic:cNvPicPr>
                      <a:picLocks noChangeAspect="1" noChangeArrowheads="1"/>
                    </pic:cNvPicPr>
                  </pic:nvPicPr>
                  <pic:blipFill>
                    <a:blip r:embed="rId27" cstate="print"/>
                    <a:srcRect/>
                    <a:stretch>
                      <a:fillRect/>
                    </a:stretch>
                  </pic:blipFill>
                  <pic:spPr bwMode="auto">
                    <a:xfrm>
                      <a:off x="0" y="0"/>
                      <a:ext cx="7067550" cy="3295650"/>
                    </a:xfrm>
                    <a:prstGeom prst="rect">
                      <a:avLst/>
                    </a:prstGeom>
                    <a:noFill/>
                    <a:ln w="9525">
                      <a:noFill/>
                      <a:miter lim="800000"/>
                      <a:headEnd/>
                      <a:tailEnd/>
                    </a:ln>
                  </pic:spPr>
                </pic:pic>
              </a:graphicData>
            </a:graphic>
          </wp:inline>
        </w:drawing>
      </w:r>
    </w:p>
    <w:p w:rsidR="00E940D9" w:rsidRPr="00E940D9" w:rsidRDefault="00E940D9" w:rsidP="00E940D9">
      <w:pPr>
        <w:numPr>
          <w:ilvl w:val="0"/>
          <w:numId w:val="72"/>
        </w:numPr>
        <w:spacing w:after="0" w:line="240" w:lineRule="auto"/>
        <w:ind w:left="540"/>
        <w:textAlignment w:val="center"/>
        <w:rPr>
          <w:rFonts w:ascii="Calibri" w:eastAsia="Times New Roman" w:hAnsi="Calibri" w:cs="Times New Roman"/>
          <w:color w:val="000000"/>
          <w:lang w:val="en-US"/>
        </w:rPr>
      </w:pPr>
      <w:proofErr w:type="gramStart"/>
      <w:r w:rsidRPr="00E940D9">
        <w:rPr>
          <w:rFonts w:ascii="Calibri" w:eastAsia="Times New Roman" w:hAnsi="Calibri" w:cs="Times New Roman"/>
          <w:color w:val="000000"/>
          <w:sz w:val="24"/>
          <w:szCs w:val="24"/>
          <w:lang w:val="en-US"/>
        </w:rPr>
        <w:t>the</w:t>
      </w:r>
      <w:proofErr w:type="gramEnd"/>
      <w:r w:rsidRPr="00E940D9">
        <w:rPr>
          <w:rFonts w:ascii="Calibri" w:eastAsia="Times New Roman" w:hAnsi="Calibri" w:cs="Times New Roman"/>
          <w:color w:val="000000"/>
          <w:sz w:val="24"/>
          <w:szCs w:val="24"/>
          <w:lang w:val="en-US"/>
        </w:rPr>
        <w:t xml:space="preserve"> different senses are separated in the brain, was first proposed in 1826 by the German physiologist Johannes </w:t>
      </w:r>
      <w:proofErr w:type="spellStart"/>
      <w:r w:rsidRPr="00E940D9">
        <w:rPr>
          <w:rFonts w:ascii="Calibri" w:eastAsia="Times New Roman" w:hAnsi="Calibri" w:cs="Times New Roman"/>
          <w:color w:val="000000"/>
          <w:sz w:val="24"/>
          <w:szCs w:val="24"/>
          <w:lang w:val="en-US"/>
        </w:rPr>
        <w:t>Müller</w:t>
      </w:r>
      <w:proofErr w:type="spellEnd"/>
      <w:r w:rsidRPr="00E940D9">
        <w:rPr>
          <w:rFonts w:ascii="Calibri" w:eastAsia="Times New Roman" w:hAnsi="Calibri" w:cs="Times New Roman"/>
          <w:color w:val="000000"/>
          <w:sz w:val="24"/>
          <w:szCs w:val="24"/>
          <w:lang w:val="en-US"/>
        </w:rPr>
        <w:t xml:space="preserve"> and is known as the doctrine of specific nerve energies .</w:t>
      </w:r>
    </w:p>
    <w:p w:rsidR="00E940D9" w:rsidRPr="00E940D9" w:rsidRDefault="00E940D9" w:rsidP="00E940D9">
      <w:pPr>
        <w:numPr>
          <w:ilvl w:val="0"/>
          <w:numId w:val="7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The orienting response describes how we quickly shift our attention to stimuli that signal a change in our sensory world</w:t>
      </w:r>
    </w:p>
    <w:p w:rsidR="00E940D9" w:rsidRPr="00E940D9" w:rsidRDefault="00E940D9" w:rsidP="00E940D9">
      <w:pPr>
        <w:numPr>
          <w:ilvl w:val="0"/>
          <w:numId w:val="72"/>
        </w:numPr>
        <w:spacing w:after="0" w:line="240" w:lineRule="auto"/>
        <w:ind w:left="540"/>
        <w:textAlignment w:val="center"/>
        <w:rPr>
          <w:rFonts w:ascii="Calibri" w:eastAsia="Times New Roman" w:hAnsi="Calibri" w:cs="Times New Roman"/>
          <w:color w:val="000000"/>
          <w:lang w:val="en-US"/>
        </w:rPr>
      </w:pPr>
      <w:proofErr w:type="gramStart"/>
      <w:r w:rsidRPr="00E940D9">
        <w:rPr>
          <w:rFonts w:ascii="Calibri" w:eastAsia="Times New Roman" w:hAnsi="Calibri" w:cs="Times New Roman"/>
          <w:b/>
          <w:bCs/>
          <w:color w:val="000000"/>
          <w:sz w:val="24"/>
          <w:szCs w:val="24"/>
          <w:lang w:val="en-US"/>
        </w:rPr>
        <w:t>sensory</w:t>
      </w:r>
      <w:proofErr w:type="gramEnd"/>
      <w:r w:rsidRPr="00E940D9">
        <w:rPr>
          <w:rFonts w:ascii="Calibri" w:eastAsia="Times New Roman" w:hAnsi="Calibri" w:cs="Times New Roman"/>
          <w:b/>
          <w:bCs/>
          <w:color w:val="000000"/>
          <w:sz w:val="24"/>
          <w:szCs w:val="24"/>
          <w:lang w:val="en-US"/>
        </w:rPr>
        <w:t xml:space="preserve"> adaptation</w:t>
      </w:r>
      <w:r w:rsidRPr="00E940D9">
        <w:rPr>
          <w:rFonts w:ascii="Calibri" w:eastAsia="Times New Roman" w:hAnsi="Calibri" w:cs="Times New Roman"/>
          <w:color w:val="000000"/>
          <w:sz w:val="24"/>
          <w:szCs w:val="24"/>
          <w:lang w:val="en-US"/>
        </w:rPr>
        <w:t xml:space="preserve"> , the reduction of activity in sensory receptors with repeated exposure to a stimulus . Sensory adaptation provides the benefit of allowing us to adjust to our surroundings and shift our focus to other events that may be important.</w:t>
      </w:r>
    </w:p>
    <w:p w:rsidR="00E940D9" w:rsidRPr="00E940D9" w:rsidRDefault="00E940D9" w:rsidP="00E940D9">
      <w:pPr>
        <w:spacing w:after="0" w:line="240" w:lineRule="auto"/>
        <w:rPr>
          <w:rFonts w:ascii="Calibri" w:eastAsia="Times New Roman" w:hAnsi="Calibri" w:cs="Times New Roman"/>
          <w:color w:val="2E75B5"/>
          <w:sz w:val="24"/>
          <w:szCs w:val="24"/>
          <w:lang w:val="en-US"/>
        </w:rPr>
      </w:pPr>
      <w:r w:rsidRPr="00E940D9">
        <w:rPr>
          <w:rFonts w:ascii="Calibri" w:eastAsia="Times New Roman" w:hAnsi="Calibri" w:cs="Times New Roman"/>
          <w:color w:val="2E75B5"/>
          <w:sz w:val="24"/>
          <w:szCs w:val="24"/>
          <w:lang w:val="en-US"/>
        </w:rPr>
        <w:t>STIMULUS THRESHOLDS</w:t>
      </w:r>
    </w:p>
    <w:p w:rsidR="00E940D9" w:rsidRPr="00E940D9" w:rsidRDefault="00E940D9" w:rsidP="00E940D9">
      <w:pPr>
        <w:numPr>
          <w:ilvl w:val="0"/>
          <w:numId w:val="7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William Gustav Fechner (1801–1887), coined the term psychophysics : the field of study that explores how physical energy such as light and sound and their intensity relate to psychological experience</w:t>
      </w:r>
    </w:p>
    <w:p w:rsidR="00E940D9" w:rsidRPr="00E940D9" w:rsidRDefault="00E940D9" w:rsidP="00E940D9">
      <w:pPr>
        <w:numPr>
          <w:ilvl w:val="0"/>
          <w:numId w:val="7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sz w:val="24"/>
          <w:szCs w:val="24"/>
          <w:lang w:val="en-US"/>
        </w:rPr>
        <w:lastRenderedPageBreak/>
        <w:t>absolute threshold</w:t>
      </w:r>
      <w:r w:rsidRPr="00E940D9">
        <w:rPr>
          <w:rFonts w:ascii="Calibri" w:eastAsia="Times New Roman" w:hAnsi="Calibri" w:cs="Times New Roman"/>
          <w:color w:val="000000"/>
          <w:sz w:val="24"/>
          <w:szCs w:val="24"/>
          <w:lang w:val="en-US"/>
        </w:rPr>
        <w:t xml:space="preserve"> —that </w:t>
      </w:r>
      <w:proofErr w:type="spellStart"/>
      <w:r w:rsidRPr="00E940D9">
        <w:rPr>
          <w:rFonts w:ascii="Calibri" w:eastAsia="Times New Roman" w:hAnsi="Calibri" w:cs="Times New Roman"/>
          <w:color w:val="000000"/>
          <w:sz w:val="24"/>
          <w:szCs w:val="24"/>
          <w:lang w:val="en-US"/>
        </w:rPr>
        <w:t>is,the</w:t>
      </w:r>
      <w:proofErr w:type="spellEnd"/>
      <w:r w:rsidRPr="00E940D9">
        <w:rPr>
          <w:rFonts w:ascii="Calibri" w:eastAsia="Times New Roman" w:hAnsi="Calibri" w:cs="Times New Roman"/>
          <w:color w:val="000000"/>
          <w:sz w:val="24"/>
          <w:szCs w:val="24"/>
          <w:lang w:val="en-US"/>
        </w:rPr>
        <w:t xml:space="preserve"> minimum amount of energy or quantity of a stimulus required for it to be reliably detected at least 50% of the time it is presented</w:t>
      </w:r>
    </w:p>
    <w:p w:rsidR="00E940D9" w:rsidRPr="00E940D9" w:rsidRDefault="00E940D9" w:rsidP="00E940D9">
      <w:pPr>
        <w:numPr>
          <w:ilvl w:val="0"/>
          <w:numId w:val="73"/>
        </w:numPr>
        <w:spacing w:after="0" w:line="240" w:lineRule="auto"/>
        <w:ind w:left="540"/>
        <w:textAlignment w:val="center"/>
        <w:rPr>
          <w:rFonts w:ascii="Calibri" w:eastAsia="Times New Roman" w:hAnsi="Calibri" w:cs="Times New Roman"/>
          <w:color w:val="000000"/>
          <w:lang w:val="en-US"/>
        </w:rPr>
      </w:pPr>
      <w:proofErr w:type="gramStart"/>
      <w:r w:rsidRPr="00E940D9">
        <w:rPr>
          <w:rFonts w:ascii="Calibri" w:eastAsia="Times New Roman" w:hAnsi="Calibri" w:cs="Times New Roman"/>
          <w:b/>
          <w:bCs/>
          <w:color w:val="000000"/>
          <w:sz w:val="24"/>
          <w:szCs w:val="24"/>
          <w:lang w:val="en-US"/>
        </w:rPr>
        <w:t>difference</w:t>
      </w:r>
      <w:proofErr w:type="gramEnd"/>
      <w:r w:rsidRPr="00E940D9">
        <w:rPr>
          <w:rFonts w:ascii="Calibri" w:eastAsia="Times New Roman" w:hAnsi="Calibri" w:cs="Times New Roman"/>
          <w:b/>
          <w:bCs/>
          <w:color w:val="000000"/>
          <w:sz w:val="24"/>
          <w:szCs w:val="24"/>
          <w:lang w:val="en-US"/>
        </w:rPr>
        <w:t xml:space="preserve"> threshold</w:t>
      </w:r>
      <w:r w:rsidRPr="00E940D9">
        <w:rPr>
          <w:rFonts w:ascii="Calibri" w:eastAsia="Times New Roman" w:hAnsi="Calibri" w:cs="Times New Roman"/>
          <w:color w:val="000000"/>
          <w:sz w:val="24"/>
          <w:szCs w:val="24"/>
          <w:lang w:val="en-US"/>
        </w:rPr>
        <w:t xml:space="preserve"> is the smallest difference between stimuli that can be reliably detected at least 50% of the time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3724275" cy="2752725"/>
            <wp:effectExtent l="19050" t="0" r="9525" b="0"/>
            <wp:docPr id="66" name="Picture 66" descr="Machine generated alternative text:&#10;o &#10;ICO% &#10;-Here the stimulus is &#10;faint to detect. &#10;Here the &#10;stimulus is so &#10;intense t is &#10;always detected. &#10;Absolute threshold for &#10;the stimulus: at the red &#10;dot, the stimulus is &#10;intense enough to be &#10;detected 50% of the &#10;time. &#10;High &#10;Intensity (e.g„ brightness or loudness) &#10;(FIG. 4-31 Absolute Thresholds The absolute threshold is the &#10;level at which a stimulus can be detected 50% of the ti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Machine generated alternative text:&#10;o &#10;ICO% &#10;-Here the stimulus is &#10;faint to detect. &#10;Here the &#10;stimulus is so &#10;intense t is &#10;always detected. &#10;Absolute threshold for &#10;the stimulus: at the red &#10;dot, the stimulus is &#10;intense enough to be &#10;detected 50% of the &#10;time. &#10;High &#10;Intensity (e.g„ brightness or loudness) &#10;(FIG. 4-31 Absolute Thresholds The absolute threshold is the &#10;level at which a stimulus can be detected 50% of the time. "/>
                    <pic:cNvPicPr>
                      <a:picLocks noChangeAspect="1" noChangeArrowheads="1"/>
                    </pic:cNvPicPr>
                  </pic:nvPicPr>
                  <pic:blipFill>
                    <a:blip r:embed="rId28" cstate="print"/>
                    <a:srcRect/>
                    <a:stretch>
                      <a:fillRect/>
                    </a:stretch>
                  </pic:blipFill>
                  <pic:spPr bwMode="auto">
                    <a:xfrm>
                      <a:off x="0" y="0"/>
                      <a:ext cx="3724275" cy="275272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2E75B5"/>
          <w:lang w:val="en-US"/>
        </w:rPr>
      </w:pPr>
      <w:r w:rsidRPr="00E940D9">
        <w:rPr>
          <w:rFonts w:ascii="Calibri" w:eastAsia="Times New Roman" w:hAnsi="Calibri" w:cs="Times New Roman"/>
          <w:color w:val="2E75B5"/>
          <w:sz w:val="28"/>
          <w:szCs w:val="28"/>
          <w:lang w:val="en-US"/>
        </w:rPr>
        <w:t>S</w:t>
      </w:r>
      <w:r w:rsidRPr="00E940D9">
        <w:rPr>
          <w:rFonts w:ascii="Calibri" w:eastAsia="Times New Roman" w:hAnsi="Calibri" w:cs="Times New Roman"/>
          <w:color w:val="2E75B5"/>
          <w:sz w:val="24"/>
          <w:szCs w:val="24"/>
          <w:lang w:val="en-US"/>
        </w:rPr>
        <w:t>IGNAL DETECTION</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w:t>
      </w:r>
      <w:r w:rsidRPr="00E940D9">
        <w:rPr>
          <w:rFonts w:ascii="Calibri" w:eastAsia="Times New Roman" w:hAnsi="Calibri" w:cs="Times New Roman"/>
          <w:b/>
          <w:bCs/>
          <w:color w:val="000000"/>
          <w:sz w:val="24"/>
          <w:szCs w:val="24"/>
          <w:lang w:val="en-US"/>
        </w:rPr>
        <w:t>Signal detection</w:t>
      </w:r>
      <w:r w:rsidRPr="00E940D9">
        <w:rPr>
          <w:rFonts w:ascii="Calibri" w:eastAsia="Times New Roman" w:hAnsi="Calibri" w:cs="Times New Roman"/>
          <w:color w:val="000000"/>
          <w:sz w:val="24"/>
          <w:szCs w:val="24"/>
          <w:lang w:val="en-US"/>
        </w:rPr>
        <w:t xml:space="preserve"> theory states that whether a stimulus is perceived depends on both sensory experience and judgment made by the subject</w:t>
      </w:r>
    </w:p>
    <w:p w:rsidR="00E940D9" w:rsidRPr="00E940D9" w:rsidRDefault="00E940D9" w:rsidP="00E940D9">
      <w:pPr>
        <w:spacing w:after="0" w:line="240" w:lineRule="auto"/>
        <w:ind w:left="540"/>
        <w:rPr>
          <w:rFonts w:ascii="Calibri" w:eastAsia="Times New Roman" w:hAnsi="Calibri" w:cs="Times New Roman"/>
          <w:color w:val="1E4E79"/>
          <w:sz w:val="24"/>
          <w:szCs w:val="24"/>
          <w:lang w:val="en-US"/>
        </w:rPr>
      </w:pPr>
      <w:r w:rsidRPr="00E940D9">
        <w:rPr>
          <w:rFonts w:ascii="Calibri" w:eastAsia="Times New Roman" w:hAnsi="Calibri" w:cs="Times New Roman"/>
          <w:color w:val="1E4E79"/>
          <w:sz w:val="24"/>
          <w:szCs w:val="24"/>
          <w:lang w:val="en-US"/>
        </w:rPr>
        <w:t xml:space="preserve">Perceiving the World </w:t>
      </w:r>
      <w:proofErr w:type="gramStart"/>
      <w:r w:rsidRPr="00E940D9">
        <w:rPr>
          <w:rFonts w:ascii="Calibri" w:eastAsia="Times New Roman" w:hAnsi="Calibri" w:cs="Times New Roman"/>
          <w:color w:val="1E4E79"/>
          <w:sz w:val="24"/>
          <w:szCs w:val="24"/>
          <w:lang w:val="en-US"/>
        </w:rPr>
        <w:t>Around</w:t>
      </w:r>
      <w:proofErr w:type="gramEnd"/>
      <w:r w:rsidRPr="00E940D9">
        <w:rPr>
          <w:rFonts w:ascii="Calibri" w:eastAsia="Times New Roman" w:hAnsi="Calibri" w:cs="Times New Roman"/>
          <w:color w:val="1E4E79"/>
          <w:sz w:val="24"/>
          <w:szCs w:val="24"/>
          <w:lang w:val="en-US"/>
        </w:rPr>
        <w:t xml:space="preserve"> Us</w:t>
      </w:r>
    </w:p>
    <w:p w:rsidR="00E940D9" w:rsidRPr="00E940D9" w:rsidRDefault="00E940D9" w:rsidP="00E940D9">
      <w:pPr>
        <w:spacing w:after="0" w:line="240" w:lineRule="auto"/>
        <w:ind w:left="540"/>
        <w:rPr>
          <w:rFonts w:ascii="Calibri" w:eastAsia="Times New Roman" w:hAnsi="Calibri" w:cs="Times New Roman"/>
          <w:color w:val="2E75B5"/>
          <w:sz w:val="24"/>
          <w:szCs w:val="24"/>
          <w:lang w:val="en-US"/>
        </w:rPr>
      </w:pPr>
      <w:r w:rsidRPr="00E940D9">
        <w:rPr>
          <w:rFonts w:ascii="Calibri" w:eastAsia="Times New Roman" w:hAnsi="Calibri" w:cs="Times New Roman"/>
          <w:color w:val="2E75B5"/>
          <w:sz w:val="24"/>
          <w:szCs w:val="24"/>
          <w:lang w:val="en-US"/>
        </w:rPr>
        <w:t>GESTALT PRINCIPLES OF PERCEPTION</w:t>
      </w:r>
    </w:p>
    <w:p w:rsidR="00E940D9" w:rsidRPr="00E940D9" w:rsidRDefault="00E940D9" w:rsidP="00E940D9">
      <w:pPr>
        <w:numPr>
          <w:ilvl w:val="0"/>
          <w:numId w:val="7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Gestalt psychology is an approach to perception that emphasizes that “the whole is greater than the sum of its parts.” In other words, the individual parts of an image may have little meaning on their own, but when combined together, the whole takes on a significant perceived form</w:t>
      </w:r>
    </w:p>
    <w:p w:rsidR="00E940D9" w:rsidRPr="00E940D9" w:rsidRDefault="00E940D9" w:rsidP="00E940D9">
      <w:pPr>
        <w:spacing w:after="0" w:line="240" w:lineRule="auto"/>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Principles</w:t>
      </w:r>
    </w:p>
    <w:p w:rsidR="00E940D9" w:rsidRPr="00E940D9" w:rsidRDefault="00E940D9" w:rsidP="00E940D9">
      <w:pPr>
        <w:numPr>
          <w:ilvl w:val="0"/>
          <w:numId w:val="75"/>
        </w:numPr>
        <w:spacing w:after="0" w:line="240" w:lineRule="auto"/>
        <w:ind w:left="540"/>
        <w:textAlignment w:val="center"/>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Figure Ground principle: objects or “figures” in our environment tend to stand out against a background.</w:t>
      </w:r>
    </w:p>
    <w:p w:rsidR="00E940D9" w:rsidRPr="00E940D9" w:rsidRDefault="00E940D9" w:rsidP="00E940D9">
      <w:pPr>
        <w:numPr>
          <w:ilvl w:val="0"/>
          <w:numId w:val="75"/>
        </w:numPr>
        <w:spacing w:after="0" w:line="240" w:lineRule="auto"/>
        <w:ind w:left="540"/>
        <w:textAlignment w:val="center"/>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Proximity: We tend to treat two or more objects that are in close proximity to each other as a group. Because of their proximity</w:t>
      </w:r>
    </w:p>
    <w:p w:rsidR="00E940D9" w:rsidRPr="00E940D9" w:rsidRDefault="00E940D9" w:rsidP="00E940D9">
      <w:pPr>
        <w:numPr>
          <w:ilvl w:val="0"/>
          <w:numId w:val="75"/>
        </w:numPr>
        <w:spacing w:after="0" w:line="240" w:lineRule="auto"/>
        <w:ind w:left="540"/>
        <w:textAlignment w:val="center"/>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Similarity: We tend to group together individuals wearing the same uniform based on their visual similarity</w:t>
      </w:r>
    </w:p>
    <w:p w:rsidR="00E940D9" w:rsidRPr="00E940D9" w:rsidRDefault="00E940D9" w:rsidP="00E940D9">
      <w:pPr>
        <w:numPr>
          <w:ilvl w:val="0"/>
          <w:numId w:val="75"/>
        </w:numPr>
        <w:spacing w:after="0" w:line="240" w:lineRule="auto"/>
        <w:ind w:left="540"/>
        <w:textAlignment w:val="center"/>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 xml:space="preserve">Continuity: refers to the perceptual rule that lines and other objects tend to be continuous, rather than abruptly changing direction. The black object snaking its way around the white object is viewed as one continuous object rather than two separate ones. </w:t>
      </w:r>
    </w:p>
    <w:p w:rsidR="00E940D9" w:rsidRPr="00E940D9" w:rsidRDefault="00E940D9" w:rsidP="00E940D9">
      <w:pPr>
        <w:numPr>
          <w:ilvl w:val="0"/>
          <w:numId w:val="75"/>
        </w:numPr>
        <w:spacing w:after="0" w:line="240" w:lineRule="auto"/>
        <w:ind w:left="540"/>
        <w:textAlignment w:val="center"/>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Closure: A related principle, called closure , refers to the tendency to fill in gaps to complete a whole object</w:t>
      </w:r>
    </w:p>
    <w:p w:rsidR="00E940D9" w:rsidRPr="00E940D9" w:rsidRDefault="00E940D9" w:rsidP="00E940D9">
      <w:pPr>
        <w:spacing w:after="0" w:line="240" w:lineRule="auto"/>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lastRenderedPageBreak/>
        <w:t>-they demonstrate an incredibly important characteristic of the perceptual system: we create our</w:t>
      </w:r>
    </w:p>
    <w:p w:rsidR="00E940D9" w:rsidRPr="00E940D9" w:rsidRDefault="00E940D9" w:rsidP="00E940D9">
      <w:pPr>
        <w:spacing w:after="0" w:line="240" w:lineRule="auto"/>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own</w:t>
      </w:r>
      <w:proofErr w:type="gramEnd"/>
      <w:r w:rsidRPr="00E940D9">
        <w:rPr>
          <w:rFonts w:ascii="Calibri" w:eastAsia="Times New Roman" w:hAnsi="Calibri" w:cs="Times New Roman"/>
          <w:color w:val="000000"/>
          <w:sz w:val="24"/>
          <w:szCs w:val="24"/>
          <w:lang w:val="en-US"/>
        </w:rPr>
        <w:t xml:space="preserve"> organized perceptions out of the different sensory inputs that we experience</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4010025" cy="4057650"/>
            <wp:effectExtent l="19050" t="0" r="9525" b="0"/>
            <wp:docPr id="67" name="Picture 67" descr="Machine generated alternative text:&#10;(a) Figure and ground &#10;(d) Continuity &#10;s &#10;(b) Proximity &#10;o &#10;o &#10;o &#10;o &#10;o &#10;o &#10;O &#10;o &#10;o &#10;o &#10;o &#10;o &#10;(c) Similarity &#10;(e) Closure &#10;(PIG. 4-51 Gestalt Principles of Form Perception (a) Figure and &#10;ground. (b) Proximi y helps us group items together so that we see &#10;three columns instead of six rows. (c) Similarity occurs when we per- &#10;ceive the similar dots as forming alternating rows of yellow and red, &#10;not as columns of alternating colours. (d) Continuity is the tendency to &#10;view items as whole figures even if the image is broken into mul iple &#10;segments. (e) Closure is the tendency to fill in gaps so as to see a whole &#10;object. Click on this figure in your eText to see more detai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Machine generated alternative text:&#10;(a) Figure and ground &#10;(d) Continuity &#10;s &#10;(b) Proximity &#10;o &#10;o &#10;o &#10;o &#10;o &#10;o &#10;O &#10;o &#10;o &#10;o &#10;o &#10;o &#10;(c) Similarity &#10;(e) Closure &#10;(PIG. 4-51 Gestalt Principles of Form Perception (a) Figure and &#10;ground. (b) Proximi y helps us group items together so that we see &#10;three columns instead of six rows. (c) Similarity occurs when we per- &#10;ceive the similar dots as forming alternating rows of yellow and red, &#10;not as columns of alternating colours. (d) Continuity is the tendency to &#10;view items as whole figures even if the image is broken into mul iple &#10;segments. (e) Closure is the tendency to fill in gaps so as to see a whole &#10;object. Click on this figure in your eText to see more details. "/>
                    <pic:cNvPicPr>
                      <a:picLocks noChangeAspect="1" noChangeArrowheads="1"/>
                    </pic:cNvPicPr>
                  </pic:nvPicPr>
                  <pic:blipFill>
                    <a:blip r:embed="rId29" cstate="print"/>
                    <a:srcRect/>
                    <a:stretch>
                      <a:fillRect/>
                    </a:stretch>
                  </pic:blipFill>
                  <pic:spPr bwMode="auto">
                    <a:xfrm>
                      <a:off x="0" y="0"/>
                      <a:ext cx="4010025" cy="4057650"/>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 </w:t>
      </w:r>
    </w:p>
    <w:p w:rsidR="00E940D9" w:rsidRPr="00E940D9" w:rsidRDefault="00E940D9" w:rsidP="00E940D9">
      <w:pPr>
        <w:numPr>
          <w:ilvl w:val="0"/>
          <w:numId w:val="76"/>
        </w:numPr>
        <w:spacing w:after="0" w:line="240" w:lineRule="auto"/>
        <w:ind w:left="540"/>
        <w:textAlignment w:val="center"/>
        <w:rPr>
          <w:rFonts w:ascii="Calibri" w:eastAsia="Times New Roman" w:hAnsi="Calibri" w:cs="Times New Roman"/>
          <w:color w:val="000000"/>
          <w:lang w:val="en-US"/>
        </w:rPr>
      </w:pPr>
      <w:proofErr w:type="gramStart"/>
      <w:r w:rsidRPr="00E940D9">
        <w:rPr>
          <w:rFonts w:ascii="Calibri" w:eastAsia="Times New Roman" w:hAnsi="Calibri" w:cs="Times New Roman"/>
          <w:b/>
          <w:bCs/>
          <w:color w:val="000000"/>
          <w:sz w:val="24"/>
          <w:szCs w:val="24"/>
          <w:lang w:val="en-US"/>
        </w:rPr>
        <w:t>top-down</w:t>
      </w:r>
      <w:proofErr w:type="gramEnd"/>
      <w:r w:rsidRPr="00E940D9">
        <w:rPr>
          <w:rFonts w:ascii="Calibri" w:eastAsia="Times New Roman" w:hAnsi="Calibri" w:cs="Times New Roman"/>
          <w:b/>
          <w:bCs/>
          <w:color w:val="000000"/>
          <w:sz w:val="24"/>
          <w:szCs w:val="24"/>
          <w:lang w:val="en-US"/>
        </w:rPr>
        <w:t xml:space="preserve"> processing:</w:t>
      </w:r>
      <w:r w:rsidRPr="00E940D9">
        <w:rPr>
          <w:rFonts w:ascii="Calibri" w:eastAsia="Times New Roman" w:hAnsi="Calibri" w:cs="Times New Roman"/>
          <w:color w:val="000000"/>
          <w:sz w:val="24"/>
          <w:szCs w:val="24"/>
          <w:lang w:val="en-US"/>
        </w:rPr>
        <w:t xml:space="preserve"> ,when our perceptions are influenced by our expectations or by our prior knowledge.</w:t>
      </w:r>
    </w:p>
    <w:p w:rsidR="00E940D9" w:rsidRPr="00E940D9" w:rsidRDefault="00E940D9" w:rsidP="00E940D9">
      <w:pPr>
        <w:numPr>
          <w:ilvl w:val="0"/>
          <w:numId w:val="7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sz w:val="24"/>
          <w:szCs w:val="24"/>
          <w:lang w:val="en-US"/>
        </w:rPr>
        <w:t>Bottom-up processing:</w:t>
      </w:r>
      <w:r w:rsidRPr="00E940D9">
        <w:rPr>
          <w:rFonts w:ascii="Calibri" w:eastAsia="Times New Roman" w:hAnsi="Calibri" w:cs="Times New Roman"/>
          <w:color w:val="000000"/>
          <w:sz w:val="24"/>
          <w:szCs w:val="24"/>
          <w:lang w:val="en-US"/>
        </w:rPr>
        <w:t xml:space="preserve"> occurs when we perceive individual bits of sensory information (e.g., sounds) and use them to construct a more complex perception (e.g., a message</w:t>
      </w:r>
    </w:p>
    <w:p w:rsidR="00E940D9" w:rsidRPr="00E940D9" w:rsidRDefault="00E940D9" w:rsidP="00E940D9">
      <w:pPr>
        <w:numPr>
          <w:ilvl w:val="0"/>
          <w:numId w:val="76"/>
        </w:numPr>
        <w:spacing w:after="0" w:line="240" w:lineRule="auto"/>
        <w:ind w:left="540"/>
        <w:textAlignment w:val="center"/>
        <w:rPr>
          <w:rFonts w:ascii="Calibri" w:eastAsia="Times New Roman" w:hAnsi="Calibri" w:cs="Times New Roman"/>
          <w:color w:val="000000"/>
          <w:lang w:val="en-US"/>
        </w:rPr>
      </w:pPr>
      <w:proofErr w:type="gramStart"/>
      <w:r w:rsidRPr="00E940D9">
        <w:rPr>
          <w:rFonts w:ascii="Calibri" w:eastAsia="Times New Roman" w:hAnsi="Calibri" w:cs="Times New Roman"/>
          <w:b/>
          <w:bCs/>
          <w:color w:val="000000"/>
          <w:sz w:val="24"/>
          <w:szCs w:val="24"/>
          <w:lang w:val="en-US"/>
        </w:rPr>
        <w:t>perceptual</w:t>
      </w:r>
      <w:proofErr w:type="gramEnd"/>
      <w:r w:rsidRPr="00E940D9">
        <w:rPr>
          <w:rFonts w:ascii="Calibri" w:eastAsia="Times New Roman" w:hAnsi="Calibri" w:cs="Times New Roman"/>
          <w:b/>
          <w:bCs/>
          <w:color w:val="000000"/>
          <w:sz w:val="24"/>
          <w:szCs w:val="24"/>
          <w:lang w:val="en-US"/>
        </w:rPr>
        <w:t xml:space="preserve"> set</w:t>
      </w:r>
      <w:r w:rsidRPr="00E940D9">
        <w:rPr>
          <w:rFonts w:ascii="Calibri" w:eastAsia="Times New Roman" w:hAnsi="Calibri" w:cs="Times New Roman"/>
          <w:color w:val="000000"/>
          <w:sz w:val="24"/>
          <w:szCs w:val="24"/>
          <w:lang w:val="en-US"/>
        </w:rPr>
        <w:t xml:space="preserve"> —a filter that influences what aspects of a scene we perceive or pay attention to. But, focusing on particular patterns of stimuli also means that we are not focusing on other patterns; in some cases, we ignore pieces of information that don’t fit with our expectations</w:t>
      </w:r>
    </w:p>
    <w:p w:rsidR="00E940D9" w:rsidRPr="00E940D9" w:rsidRDefault="00E940D9" w:rsidP="00E940D9">
      <w:pPr>
        <w:spacing w:after="0" w:line="240" w:lineRule="auto"/>
        <w:rPr>
          <w:rFonts w:ascii="Calibri" w:eastAsia="Times New Roman" w:hAnsi="Calibri" w:cs="Times New Roman"/>
          <w:color w:val="2E75B5"/>
          <w:sz w:val="24"/>
          <w:szCs w:val="24"/>
          <w:lang w:val="en-US"/>
        </w:rPr>
      </w:pPr>
      <w:r w:rsidRPr="00E940D9">
        <w:rPr>
          <w:rFonts w:ascii="Calibri" w:eastAsia="Times New Roman" w:hAnsi="Calibri" w:cs="Times New Roman"/>
          <w:color w:val="2E75B5"/>
          <w:sz w:val="24"/>
          <w:szCs w:val="24"/>
          <w:lang w:val="en-US"/>
        </w:rPr>
        <w:t>ATTENTION AND PERCEPTION</w:t>
      </w:r>
    </w:p>
    <w:p w:rsidR="00E940D9" w:rsidRPr="00E940D9" w:rsidRDefault="00E940D9" w:rsidP="00E940D9">
      <w:pPr>
        <w:numPr>
          <w:ilvl w:val="0"/>
          <w:numId w:val="77"/>
        </w:numPr>
        <w:spacing w:after="0" w:line="240" w:lineRule="auto"/>
        <w:ind w:left="540"/>
        <w:textAlignment w:val="center"/>
        <w:rPr>
          <w:rFonts w:ascii="Calibri" w:eastAsia="Times New Roman" w:hAnsi="Calibri" w:cs="Times New Roman"/>
          <w:color w:val="000000"/>
          <w:lang w:val="en-US"/>
        </w:rPr>
      </w:pPr>
      <w:proofErr w:type="gramStart"/>
      <w:r w:rsidRPr="00E940D9">
        <w:rPr>
          <w:rFonts w:ascii="Calibri" w:eastAsia="Times New Roman" w:hAnsi="Calibri" w:cs="Times New Roman"/>
          <w:b/>
          <w:bCs/>
          <w:color w:val="000000"/>
          <w:sz w:val="24"/>
          <w:szCs w:val="24"/>
          <w:lang w:val="en-US"/>
        </w:rPr>
        <w:t>divided</w:t>
      </w:r>
      <w:proofErr w:type="gramEnd"/>
      <w:r w:rsidRPr="00E940D9">
        <w:rPr>
          <w:rFonts w:ascii="Calibri" w:eastAsia="Times New Roman" w:hAnsi="Calibri" w:cs="Times New Roman"/>
          <w:b/>
          <w:bCs/>
          <w:color w:val="000000"/>
          <w:sz w:val="24"/>
          <w:szCs w:val="24"/>
          <w:lang w:val="en-US"/>
        </w:rPr>
        <w:t xml:space="preserve"> attention: </w:t>
      </w:r>
      <w:r w:rsidRPr="00E940D9">
        <w:rPr>
          <w:rFonts w:ascii="Calibri" w:eastAsia="Times New Roman" w:hAnsi="Calibri" w:cs="Times New Roman"/>
          <w:color w:val="000000"/>
          <w:sz w:val="24"/>
          <w:szCs w:val="24"/>
          <w:lang w:val="en-US"/>
        </w:rPr>
        <w:t>paying attention to more than one stimulus or task at the same time.</w:t>
      </w:r>
    </w:p>
    <w:p w:rsidR="00E940D9" w:rsidRPr="00E940D9" w:rsidRDefault="00E940D9" w:rsidP="00E940D9">
      <w:pPr>
        <w:numPr>
          <w:ilvl w:val="0"/>
          <w:numId w:val="77"/>
        </w:numPr>
        <w:spacing w:after="0" w:line="240" w:lineRule="auto"/>
        <w:ind w:left="540"/>
        <w:textAlignment w:val="center"/>
        <w:rPr>
          <w:rFonts w:ascii="Calibri" w:eastAsia="Times New Roman" w:hAnsi="Calibri" w:cs="Times New Roman"/>
          <w:color w:val="000000"/>
          <w:lang w:val="en-US"/>
        </w:rPr>
      </w:pPr>
      <w:proofErr w:type="gramStart"/>
      <w:r w:rsidRPr="00E940D9">
        <w:rPr>
          <w:rFonts w:ascii="Calibri" w:eastAsia="Times New Roman" w:hAnsi="Calibri" w:cs="Times New Roman"/>
          <w:b/>
          <w:bCs/>
          <w:color w:val="000000"/>
          <w:sz w:val="24"/>
          <w:szCs w:val="24"/>
          <w:lang w:val="en-US"/>
        </w:rPr>
        <w:t>selective</w:t>
      </w:r>
      <w:proofErr w:type="gramEnd"/>
      <w:r w:rsidRPr="00E940D9">
        <w:rPr>
          <w:rFonts w:ascii="Calibri" w:eastAsia="Times New Roman" w:hAnsi="Calibri" w:cs="Times New Roman"/>
          <w:b/>
          <w:bCs/>
          <w:color w:val="000000"/>
          <w:sz w:val="24"/>
          <w:szCs w:val="24"/>
          <w:lang w:val="en-US"/>
        </w:rPr>
        <w:t xml:space="preserve"> attention:</w:t>
      </w:r>
      <w:r w:rsidRPr="00E940D9">
        <w:rPr>
          <w:rFonts w:ascii="Calibri" w:eastAsia="Times New Roman" w:hAnsi="Calibri" w:cs="Times New Roman"/>
          <w:color w:val="000000"/>
          <w:sz w:val="24"/>
          <w:szCs w:val="24"/>
          <w:lang w:val="en-US"/>
        </w:rPr>
        <w:t xml:space="preserve"> involves focusing on one particular event or task , such as focused studying, driving without distraction, or attentively listening to music or watching a movie.</w:t>
      </w:r>
    </w:p>
    <w:p w:rsidR="00E940D9" w:rsidRPr="00E940D9" w:rsidRDefault="00E940D9" w:rsidP="00E940D9">
      <w:pPr>
        <w:numPr>
          <w:ilvl w:val="0"/>
          <w:numId w:val="77"/>
        </w:numPr>
        <w:spacing w:after="0" w:line="240" w:lineRule="auto"/>
        <w:ind w:left="540"/>
        <w:textAlignment w:val="center"/>
        <w:rPr>
          <w:rFonts w:ascii="Calibri" w:eastAsia="Times New Roman" w:hAnsi="Calibri" w:cs="Times New Roman"/>
          <w:color w:val="000000"/>
          <w:lang w:val="en-US"/>
        </w:rPr>
      </w:pPr>
      <w:proofErr w:type="spellStart"/>
      <w:r w:rsidRPr="00E940D9">
        <w:rPr>
          <w:rFonts w:ascii="Calibri" w:eastAsia="Times New Roman" w:hAnsi="Calibri" w:cs="Times New Roman"/>
          <w:b/>
          <w:bCs/>
          <w:color w:val="000000"/>
          <w:sz w:val="24"/>
          <w:szCs w:val="24"/>
          <w:lang w:val="en-US"/>
        </w:rPr>
        <w:t>inattentional</w:t>
      </w:r>
      <w:proofErr w:type="spellEnd"/>
      <w:r w:rsidRPr="00E940D9">
        <w:rPr>
          <w:rFonts w:ascii="Calibri" w:eastAsia="Times New Roman" w:hAnsi="Calibri" w:cs="Times New Roman"/>
          <w:b/>
          <w:bCs/>
          <w:color w:val="000000"/>
          <w:sz w:val="24"/>
          <w:szCs w:val="24"/>
          <w:lang w:val="en-US"/>
        </w:rPr>
        <w:t xml:space="preserve"> blindness</w:t>
      </w:r>
      <w:r w:rsidRPr="00E940D9">
        <w:rPr>
          <w:rFonts w:ascii="Calibri" w:eastAsia="Times New Roman" w:hAnsi="Calibri" w:cs="Times New Roman"/>
          <w:color w:val="000000"/>
          <w:sz w:val="24"/>
          <w:szCs w:val="24"/>
          <w:lang w:val="en-US"/>
        </w:rPr>
        <w:t>: a failure to notice clearly visible events or objects because attention is directed elsewhere</w:t>
      </w:r>
    </w:p>
    <w:p w:rsidR="00E940D9" w:rsidRPr="00E940D9" w:rsidRDefault="00E940D9" w:rsidP="00E940D9">
      <w:pPr>
        <w:spacing w:after="0" w:line="240" w:lineRule="auto"/>
        <w:rPr>
          <w:rFonts w:ascii="Calibri" w:eastAsia="Times New Roman" w:hAnsi="Calibri" w:cs="Times New Roman"/>
          <w:color w:val="1E4E79"/>
          <w:sz w:val="32"/>
          <w:szCs w:val="32"/>
          <w:lang w:val="en-US"/>
        </w:rPr>
      </w:pPr>
      <w:r w:rsidRPr="00E940D9">
        <w:rPr>
          <w:rFonts w:ascii="Calibri" w:eastAsia="Times New Roman" w:hAnsi="Calibri" w:cs="Times New Roman"/>
          <w:color w:val="1E4E79"/>
          <w:sz w:val="32"/>
          <w:szCs w:val="32"/>
          <w:lang w:val="en-US"/>
        </w:rPr>
        <w:t>4.2|The Visual System</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5238750" cy="4152900"/>
            <wp:effectExtent l="19050" t="0" r="0" b="0"/>
            <wp:docPr id="68" name="Picture 68" descr="Machine generated alternative text:&#10;Whit &#10;velen &#10;, nometre &#10;Radar &#10;Waveength &#10;Distance &#10;AC &#10;wave &#10;X-rays utræ &#10;ntrare:l &#10;Visible light &#10;Shorter wavelengths &#10;Longer wavelengths &#10;(FIG. 4.81 Light Waves in the Electromagnetic Spectrum (a) The electromagnetic spec- &#10;trum: When white light is shined through a prism, the bending of the ligh reveals he visible &#10;light spectrum. The visible spectrum falls wi hin a continuum of other waves of the electro- &#10;magnetic spectrum. (b) Wavelength is measured by amplitude and dista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Machine generated alternative text:&#10;Whit &#10;velen &#10;, nometre &#10;Radar &#10;Waveength &#10;Distance &#10;AC &#10;wave &#10;X-rays utræ &#10;ntrare:l &#10;Visible light &#10;Shorter wavelengths &#10;Longer wavelengths &#10;(FIG. 4.81 Light Waves in the Electromagnetic Spectrum (a) The electromagnetic spec- &#10;trum: When white light is shined through a prism, the bending of the ligh reveals he visible &#10;light spectrum. The visible spectrum falls wi hin a continuum of other waves of the electro- &#10;magnetic spectrum. (b) Wavelength is measured by amplitude and distance. "/>
                    <pic:cNvPicPr>
                      <a:picLocks noChangeAspect="1" noChangeArrowheads="1"/>
                    </pic:cNvPicPr>
                  </pic:nvPicPr>
                  <pic:blipFill>
                    <a:blip r:embed="rId30" cstate="print"/>
                    <a:srcRect/>
                    <a:stretch>
                      <a:fillRect/>
                    </a:stretch>
                  </pic:blipFill>
                  <pic:spPr bwMode="auto">
                    <a:xfrm>
                      <a:off x="0" y="0"/>
                      <a:ext cx="5238750" cy="4152900"/>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Human Eye</w:t>
      </w:r>
    </w:p>
    <w:p w:rsidR="00E940D9" w:rsidRPr="00E940D9" w:rsidRDefault="00E940D9" w:rsidP="00E940D9">
      <w:pPr>
        <w:numPr>
          <w:ilvl w:val="0"/>
          <w:numId w:val="7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w:t>
      </w:r>
      <w:proofErr w:type="spellStart"/>
      <w:r w:rsidRPr="00E940D9">
        <w:rPr>
          <w:rFonts w:ascii="Calibri" w:eastAsia="Times New Roman" w:hAnsi="Calibri" w:cs="Times New Roman"/>
          <w:color w:val="000000"/>
          <w:sz w:val="24"/>
          <w:szCs w:val="24"/>
          <w:lang w:val="en-US"/>
        </w:rPr>
        <w:t>light”actually</w:t>
      </w:r>
      <w:proofErr w:type="spellEnd"/>
      <w:r w:rsidRPr="00E940D9">
        <w:rPr>
          <w:rFonts w:ascii="Calibri" w:eastAsia="Times New Roman" w:hAnsi="Calibri" w:cs="Times New Roman"/>
          <w:color w:val="000000"/>
          <w:sz w:val="24"/>
          <w:szCs w:val="24"/>
          <w:lang w:val="en-US"/>
        </w:rPr>
        <w:t xml:space="preserve"> refers to radiation that occupies a relatively narrow band of the electromagnetic spectrum</w:t>
      </w:r>
    </w:p>
    <w:p w:rsidR="00E940D9" w:rsidRPr="00E940D9" w:rsidRDefault="00E940D9" w:rsidP="00E940D9">
      <w:pPr>
        <w:numPr>
          <w:ilvl w:val="0"/>
          <w:numId w:val="7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The term wavelength refers to the distance between peaks of a wave—differences in wavelength correspond to different </w:t>
      </w:r>
      <w:proofErr w:type="spellStart"/>
      <w:r w:rsidRPr="00E940D9">
        <w:rPr>
          <w:rFonts w:ascii="Calibri" w:eastAsia="Times New Roman" w:hAnsi="Calibri" w:cs="Times New Roman"/>
          <w:color w:val="000000"/>
          <w:sz w:val="24"/>
          <w:szCs w:val="24"/>
          <w:lang w:val="en-US"/>
        </w:rPr>
        <w:t>colours</w:t>
      </w:r>
      <w:proofErr w:type="spellEnd"/>
      <w:r w:rsidRPr="00E940D9">
        <w:rPr>
          <w:rFonts w:ascii="Calibri" w:eastAsia="Times New Roman" w:hAnsi="Calibri" w:cs="Times New Roman"/>
          <w:color w:val="000000"/>
          <w:sz w:val="24"/>
          <w:szCs w:val="24"/>
          <w:lang w:val="en-US"/>
        </w:rPr>
        <w:t xml:space="preserve"> on the electromagnetic spectrum (red refers to long wavelengths  while blue refers to short wavelengths)</w:t>
      </w:r>
    </w:p>
    <w:p w:rsidR="00E940D9" w:rsidRPr="00E940D9" w:rsidRDefault="00E940D9" w:rsidP="00E940D9">
      <w:pPr>
        <w:numPr>
          <w:ilvl w:val="0"/>
          <w:numId w:val="7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sz w:val="24"/>
          <w:szCs w:val="24"/>
          <w:lang w:val="en-US"/>
        </w:rPr>
        <w:t>Amplitude</w:t>
      </w:r>
      <w:r w:rsidRPr="00E940D9">
        <w:rPr>
          <w:rFonts w:ascii="Calibri" w:eastAsia="Times New Roman" w:hAnsi="Calibri" w:cs="Times New Roman"/>
          <w:color w:val="000000"/>
          <w:sz w:val="24"/>
          <w:szCs w:val="24"/>
          <w:lang w:val="en-US"/>
        </w:rPr>
        <w:t xml:space="preserve"> refers to the height of a wave low amplitude are seen as dim colors while high amplitude are seen as bright colors</w:t>
      </w:r>
    </w:p>
    <w:p w:rsidR="00E940D9" w:rsidRPr="00E940D9" w:rsidRDefault="00E940D9" w:rsidP="00E940D9">
      <w:pPr>
        <w:numPr>
          <w:ilvl w:val="0"/>
          <w:numId w:val="78"/>
        </w:numPr>
        <w:spacing w:after="0" w:line="240" w:lineRule="auto"/>
        <w:ind w:left="540"/>
        <w:textAlignment w:val="center"/>
        <w:rPr>
          <w:rFonts w:ascii="Calibri" w:eastAsia="Times New Roman" w:hAnsi="Calibri" w:cs="Times New Roman"/>
          <w:color w:val="000000"/>
          <w:sz w:val="24"/>
          <w:szCs w:val="24"/>
          <w:lang w:val="en-US"/>
        </w:rPr>
      </w:pPr>
      <w:r w:rsidRPr="00E940D9">
        <w:rPr>
          <w:rFonts w:ascii="Calibri" w:eastAsia="Times New Roman" w:hAnsi="Calibri" w:cs="Times New Roman"/>
          <w:noProof/>
          <w:color w:val="000000"/>
          <w:sz w:val="24"/>
          <w:szCs w:val="24"/>
          <w:lang w:val="en-US"/>
        </w:rPr>
        <w:lastRenderedPageBreak/>
        <w:drawing>
          <wp:inline distT="0" distB="0" distL="0" distR="0">
            <wp:extent cx="3476625" cy="4229100"/>
            <wp:effectExtent l="19050" t="0" r="9525" b="0"/>
            <wp:docPr id="69" name="Picture 69" descr="C:\Users\user\AppData\Local\Temp\msohtmlclip1\01\clip_image0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user\AppData\Local\Temp\msohtmlclip1\01\clip_image006.png"/>
                    <pic:cNvPicPr>
                      <a:picLocks noChangeAspect="1" noChangeArrowheads="1"/>
                    </pic:cNvPicPr>
                  </pic:nvPicPr>
                  <pic:blipFill>
                    <a:blip r:embed="rId31" cstate="print"/>
                    <a:srcRect/>
                    <a:stretch>
                      <a:fillRect/>
                    </a:stretch>
                  </pic:blipFill>
                  <pic:spPr bwMode="auto">
                    <a:xfrm>
                      <a:off x="0" y="0"/>
                      <a:ext cx="3476625" cy="4229100"/>
                    </a:xfrm>
                    <a:prstGeom prst="rect">
                      <a:avLst/>
                    </a:prstGeom>
                    <a:noFill/>
                    <a:ln w="9525">
                      <a:noFill/>
                      <a:miter lim="800000"/>
                      <a:headEnd/>
                      <a:tailEnd/>
                    </a:ln>
                  </pic:spPr>
                </pic:pic>
              </a:graphicData>
            </a:graphic>
          </wp:inline>
        </w:drawing>
      </w:r>
    </w:p>
    <w:p w:rsidR="00E940D9" w:rsidRPr="00E940D9" w:rsidRDefault="00E940D9" w:rsidP="00E940D9">
      <w:pPr>
        <w:numPr>
          <w:ilvl w:val="0"/>
          <w:numId w:val="79"/>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hue(</w:t>
      </w:r>
      <w:proofErr w:type="spellStart"/>
      <w:r w:rsidRPr="00E940D9">
        <w:rPr>
          <w:rFonts w:ascii="Calibri" w:eastAsia="Times New Roman" w:hAnsi="Calibri" w:cs="Times New Roman"/>
          <w:color w:val="000000"/>
          <w:lang w:val="en-US"/>
        </w:rPr>
        <w:t>colour</w:t>
      </w:r>
      <w:proofErr w:type="spellEnd"/>
      <w:r w:rsidRPr="00E940D9">
        <w:rPr>
          <w:rFonts w:ascii="Calibri" w:eastAsia="Times New Roman" w:hAnsi="Calibri" w:cs="Times New Roman"/>
          <w:color w:val="000000"/>
          <w:lang w:val="en-US"/>
        </w:rPr>
        <w:t xml:space="preserve"> of the spectrum), intensity (brightness), and saturation(</w:t>
      </w:r>
      <w:proofErr w:type="spellStart"/>
      <w:r w:rsidRPr="00E940D9">
        <w:rPr>
          <w:rFonts w:ascii="Calibri" w:eastAsia="Times New Roman" w:hAnsi="Calibri" w:cs="Times New Roman"/>
          <w:color w:val="000000"/>
          <w:lang w:val="en-US"/>
        </w:rPr>
        <w:t>colourfulness</w:t>
      </w:r>
      <w:proofErr w:type="spellEnd"/>
      <w:r w:rsidRPr="00E940D9">
        <w:rPr>
          <w:rFonts w:ascii="Calibri" w:eastAsia="Times New Roman" w:hAnsi="Calibri" w:cs="Times New Roman"/>
          <w:color w:val="000000"/>
          <w:lang w:val="en-US"/>
        </w:rPr>
        <w:t xml:space="preserve"> or density)</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STRUCTURE OF THE EYE</w:t>
      </w:r>
    </w:p>
    <w:p w:rsidR="00E940D9" w:rsidRPr="00E940D9" w:rsidRDefault="00E940D9" w:rsidP="00E940D9">
      <w:pPr>
        <w:numPr>
          <w:ilvl w:val="0"/>
          <w:numId w:val="80"/>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The </w:t>
      </w:r>
      <w:r w:rsidRPr="00E940D9">
        <w:rPr>
          <w:rFonts w:ascii="Calibri" w:eastAsia="Times New Roman" w:hAnsi="Calibri" w:cs="Times New Roman"/>
          <w:b/>
          <w:bCs/>
          <w:color w:val="000000"/>
          <w:sz w:val="24"/>
          <w:szCs w:val="24"/>
          <w:lang w:val="en-US"/>
        </w:rPr>
        <w:t>sclera</w:t>
      </w:r>
      <w:r w:rsidRPr="00E940D9">
        <w:rPr>
          <w:rFonts w:ascii="Calibri" w:eastAsia="Times New Roman" w:hAnsi="Calibri" w:cs="Times New Roman"/>
          <w:color w:val="000000"/>
          <w:sz w:val="24"/>
          <w:szCs w:val="24"/>
          <w:lang w:val="en-US"/>
        </w:rPr>
        <w:t xml:space="preserve"> is </w:t>
      </w:r>
      <w:r w:rsidRPr="00E940D9">
        <w:rPr>
          <w:rFonts w:ascii="Calibri" w:eastAsia="Times New Roman" w:hAnsi="Calibri" w:cs="Times New Roman"/>
          <w:i/>
          <w:iCs/>
          <w:color w:val="000000"/>
          <w:sz w:val="24"/>
          <w:szCs w:val="24"/>
          <w:lang w:val="en-US"/>
        </w:rPr>
        <w:t>the white, outer surface of the eye</w:t>
      </w:r>
      <w:r w:rsidRPr="00E940D9">
        <w:rPr>
          <w:rFonts w:ascii="Calibri" w:eastAsia="Times New Roman" w:hAnsi="Calibri" w:cs="Times New Roman"/>
          <w:color w:val="000000"/>
          <w:sz w:val="24"/>
          <w:szCs w:val="24"/>
          <w:lang w:val="en-US"/>
        </w:rPr>
        <w:t xml:space="preserve"> and the </w:t>
      </w:r>
      <w:r w:rsidRPr="00E940D9">
        <w:rPr>
          <w:rFonts w:ascii="Calibri" w:eastAsia="Times New Roman" w:hAnsi="Calibri" w:cs="Times New Roman"/>
          <w:b/>
          <w:bCs/>
          <w:color w:val="000000"/>
          <w:sz w:val="24"/>
          <w:szCs w:val="24"/>
          <w:lang w:val="en-US"/>
        </w:rPr>
        <w:t>cornea</w:t>
      </w:r>
      <w:r w:rsidRPr="00E940D9">
        <w:rPr>
          <w:rFonts w:ascii="Calibri" w:eastAsia="Times New Roman" w:hAnsi="Calibri" w:cs="Times New Roman"/>
          <w:color w:val="000000"/>
          <w:sz w:val="24"/>
          <w:szCs w:val="24"/>
          <w:lang w:val="en-US"/>
        </w:rPr>
        <w:t xml:space="preserve"> </w:t>
      </w:r>
      <w:r w:rsidRPr="00E940D9">
        <w:rPr>
          <w:rFonts w:ascii="Calibri" w:eastAsia="Times New Roman" w:hAnsi="Calibri" w:cs="Times New Roman"/>
          <w:i/>
          <w:iCs/>
          <w:color w:val="000000"/>
          <w:sz w:val="24"/>
          <w:szCs w:val="24"/>
          <w:lang w:val="en-US"/>
        </w:rPr>
        <w:t>is the clear layer</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i/>
          <w:iCs/>
          <w:color w:val="000000"/>
          <w:sz w:val="24"/>
          <w:szCs w:val="24"/>
          <w:lang w:val="en-US"/>
        </w:rPr>
        <w:t>that</w:t>
      </w:r>
      <w:proofErr w:type="gramEnd"/>
      <w:r w:rsidRPr="00E940D9">
        <w:rPr>
          <w:rFonts w:ascii="Calibri" w:eastAsia="Times New Roman" w:hAnsi="Calibri" w:cs="Times New Roman"/>
          <w:i/>
          <w:iCs/>
          <w:color w:val="000000"/>
          <w:sz w:val="24"/>
          <w:szCs w:val="24"/>
          <w:lang w:val="en-US"/>
        </w:rPr>
        <w:t xml:space="preserve"> covers the front portion of the eye</w:t>
      </w:r>
      <w:r w:rsidRPr="00E940D9">
        <w:rPr>
          <w:rFonts w:ascii="Calibri" w:eastAsia="Times New Roman" w:hAnsi="Calibri" w:cs="Times New Roman"/>
          <w:color w:val="000000"/>
          <w:sz w:val="24"/>
          <w:szCs w:val="24"/>
          <w:lang w:val="en-US"/>
        </w:rPr>
        <w:t xml:space="preserve"> and also contributes to the eye’s ability to focus . Light enters the eye through the cornea and passes through an opening called the</w:t>
      </w:r>
      <w:r w:rsidRPr="00E940D9">
        <w:rPr>
          <w:rFonts w:ascii="Calibri" w:eastAsia="Times New Roman" w:hAnsi="Calibri" w:cs="Times New Roman"/>
          <w:b/>
          <w:bCs/>
          <w:color w:val="000000"/>
          <w:sz w:val="24"/>
          <w:szCs w:val="24"/>
          <w:lang w:val="en-US"/>
        </w:rPr>
        <w:t xml:space="preserve"> pupil</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The pupil</w:t>
      </w:r>
      <w:r w:rsidRPr="00E940D9">
        <w:rPr>
          <w:rFonts w:ascii="Calibri" w:eastAsia="Times New Roman" w:hAnsi="Calibri" w:cs="Times New Roman"/>
          <w:i/>
          <w:iCs/>
          <w:color w:val="000000"/>
          <w:sz w:val="24"/>
          <w:szCs w:val="24"/>
          <w:lang w:val="en-US"/>
        </w:rPr>
        <w:t xml:space="preserve"> regulates the amount of light that enters by changing its size</w:t>
      </w:r>
      <w:r w:rsidRPr="00E940D9">
        <w:rPr>
          <w:rFonts w:ascii="Calibri" w:eastAsia="Times New Roman" w:hAnsi="Calibri" w:cs="Times New Roman"/>
          <w:color w:val="000000"/>
          <w:sz w:val="24"/>
          <w:szCs w:val="24"/>
          <w:lang w:val="en-US"/>
        </w:rPr>
        <w:t xml:space="preserve">; it dilates (expands) to allow more light to enter and constricts (shrinks) to allow less light into the </w:t>
      </w:r>
      <w:proofErr w:type="gramStart"/>
      <w:r w:rsidRPr="00E940D9">
        <w:rPr>
          <w:rFonts w:ascii="Calibri" w:eastAsia="Times New Roman" w:hAnsi="Calibri" w:cs="Times New Roman"/>
          <w:color w:val="000000"/>
          <w:sz w:val="24"/>
          <w:szCs w:val="24"/>
          <w:lang w:val="en-US"/>
        </w:rPr>
        <w:t>eye .</w:t>
      </w:r>
      <w:proofErr w:type="gramEnd"/>
      <w:r w:rsidRPr="00E940D9">
        <w:rPr>
          <w:rFonts w:ascii="Calibri" w:eastAsia="Times New Roman" w:hAnsi="Calibri" w:cs="Times New Roman"/>
          <w:color w:val="000000"/>
          <w:sz w:val="24"/>
          <w:szCs w:val="24"/>
          <w:lang w:val="en-US"/>
        </w:rPr>
        <w:t xml:space="preserve"> The changes</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in</w:t>
      </w:r>
      <w:proofErr w:type="gramEnd"/>
      <w:r w:rsidRPr="00E940D9">
        <w:rPr>
          <w:rFonts w:ascii="Calibri" w:eastAsia="Times New Roman" w:hAnsi="Calibri" w:cs="Times New Roman"/>
          <w:color w:val="000000"/>
          <w:sz w:val="24"/>
          <w:szCs w:val="24"/>
          <w:lang w:val="en-US"/>
        </w:rPr>
        <w:t xml:space="preserve"> the pupil’s size are performed by the iris , a round muscle that adjusts the size of the pupil; it also gives the eyes their characteristic </w:t>
      </w:r>
      <w:proofErr w:type="spellStart"/>
      <w:r w:rsidRPr="00E940D9">
        <w:rPr>
          <w:rFonts w:ascii="Calibri" w:eastAsia="Times New Roman" w:hAnsi="Calibri" w:cs="Times New Roman"/>
          <w:color w:val="000000"/>
          <w:sz w:val="24"/>
          <w:szCs w:val="24"/>
          <w:lang w:val="en-US"/>
        </w:rPr>
        <w:t>colour</w:t>
      </w:r>
      <w:proofErr w:type="spellEnd"/>
      <w:r w:rsidRPr="00E940D9">
        <w:rPr>
          <w:rFonts w:ascii="Calibri" w:eastAsia="Times New Roman" w:hAnsi="Calibri" w:cs="Times New Roman"/>
          <w:color w:val="000000"/>
          <w:sz w:val="24"/>
          <w:szCs w:val="24"/>
          <w:lang w:val="en-US"/>
        </w:rPr>
        <w:t xml:space="preserve"> . Behind the pupil is the </w:t>
      </w:r>
      <w:proofErr w:type="gramStart"/>
      <w:r w:rsidRPr="00E940D9">
        <w:rPr>
          <w:rFonts w:ascii="Calibri" w:eastAsia="Times New Roman" w:hAnsi="Calibri" w:cs="Times New Roman"/>
          <w:b/>
          <w:bCs/>
          <w:color w:val="000000"/>
          <w:sz w:val="24"/>
          <w:szCs w:val="24"/>
          <w:lang w:val="en-US"/>
        </w:rPr>
        <w:t>lens</w:t>
      </w:r>
      <w:r w:rsidRPr="00E940D9">
        <w:rPr>
          <w:rFonts w:ascii="Calibri" w:eastAsia="Times New Roman" w:hAnsi="Calibri" w:cs="Times New Roman"/>
          <w:color w:val="000000"/>
          <w:sz w:val="24"/>
          <w:szCs w:val="24"/>
          <w:lang w:val="en-US"/>
        </w:rPr>
        <w:t xml:space="preserve"> ,</w:t>
      </w:r>
      <w:proofErr w:type="gramEnd"/>
      <w:r w:rsidRPr="00E940D9">
        <w:rPr>
          <w:rFonts w:ascii="Calibri" w:eastAsia="Times New Roman" w:hAnsi="Calibri" w:cs="Times New Roman"/>
          <w:color w:val="000000"/>
          <w:sz w:val="24"/>
          <w:szCs w:val="24"/>
          <w:lang w:val="en-US"/>
        </w:rPr>
        <w:t xml:space="preserve"> </w:t>
      </w:r>
      <w:r w:rsidRPr="00E940D9">
        <w:rPr>
          <w:rFonts w:ascii="Calibri" w:eastAsia="Times New Roman" w:hAnsi="Calibri" w:cs="Times New Roman"/>
          <w:i/>
          <w:iCs/>
          <w:color w:val="000000"/>
          <w:sz w:val="24"/>
          <w:szCs w:val="24"/>
          <w:lang w:val="en-US"/>
        </w:rPr>
        <w:t>a clear structure that focuses light onto the back of the eye</w:t>
      </w:r>
      <w:r w:rsidRPr="00E940D9">
        <w:rPr>
          <w:rFonts w:ascii="Calibri" w:eastAsia="Times New Roman" w:hAnsi="Calibri" w:cs="Times New Roman"/>
          <w:color w:val="000000"/>
          <w:sz w:val="24"/>
          <w:szCs w:val="24"/>
          <w:lang w:val="en-US"/>
        </w:rPr>
        <w:t xml:space="preserve"> . The lens can change its shape to ensure that the light entering the eye is refracted in such a way that it is focused when it reaches the back of the eye. This process is known as </w:t>
      </w:r>
      <w:r w:rsidRPr="00E940D9">
        <w:rPr>
          <w:rFonts w:ascii="Calibri" w:eastAsia="Times New Roman" w:hAnsi="Calibri" w:cs="Times New Roman"/>
          <w:b/>
          <w:bCs/>
          <w:color w:val="000000"/>
          <w:sz w:val="24"/>
          <w:szCs w:val="24"/>
          <w:lang w:val="en-US"/>
        </w:rPr>
        <w:t>accommodation</w:t>
      </w:r>
      <w:r w:rsidRPr="00E940D9">
        <w:rPr>
          <w:rFonts w:ascii="Calibri" w:eastAsia="Times New Roman" w:hAnsi="Calibri" w:cs="Times New Roman"/>
          <w:color w:val="000000"/>
          <w:sz w:val="24"/>
          <w:szCs w:val="24"/>
          <w:lang w:val="en-US"/>
        </w:rPr>
        <w:t>. When the light reaches the back of the eye, it will stimulate a layer of specialized receptors that convert light</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into</w:t>
      </w:r>
      <w:proofErr w:type="gramEnd"/>
      <w:r w:rsidRPr="00E940D9">
        <w:rPr>
          <w:rFonts w:ascii="Calibri" w:eastAsia="Times New Roman" w:hAnsi="Calibri" w:cs="Times New Roman"/>
          <w:color w:val="000000"/>
          <w:sz w:val="24"/>
          <w:szCs w:val="24"/>
          <w:lang w:val="en-US"/>
        </w:rPr>
        <w:t xml:space="preserve"> a message that the brain can then interpret, a process known as transduction . These receptors are part of a complex structure known as the retina</w:t>
      </w:r>
    </w:p>
    <w:p w:rsidR="00E940D9" w:rsidRPr="00E940D9" w:rsidRDefault="00E940D9" w:rsidP="00E940D9">
      <w:pPr>
        <w:numPr>
          <w:ilvl w:val="0"/>
          <w:numId w:val="8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lastRenderedPageBreak/>
        <w:t xml:space="preserve">The retina lines the inner surface of the eye and consists of specialized receptors that absorb light and send signals related to the properties of light to the </w:t>
      </w:r>
      <w:proofErr w:type="gramStart"/>
      <w:r w:rsidRPr="00E940D9">
        <w:rPr>
          <w:rFonts w:ascii="Calibri" w:eastAsia="Times New Roman" w:hAnsi="Calibri" w:cs="Times New Roman"/>
          <w:color w:val="000000"/>
          <w:sz w:val="24"/>
          <w:szCs w:val="24"/>
          <w:lang w:val="en-US"/>
        </w:rPr>
        <w:t>brain .</w:t>
      </w:r>
      <w:proofErr w:type="gramEnd"/>
      <w:r w:rsidRPr="00E940D9">
        <w:rPr>
          <w:rFonts w:ascii="Calibri" w:eastAsia="Times New Roman" w:hAnsi="Calibri" w:cs="Times New Roman"/>
          <w:color w:val="000000"/>
          <w:sz w:val="24"/>
          <w:szCs w:val="24"/>
          <w:lang w:val="en-US"/>
        </w:rPr>
        <w:t xml:space="preserve"> The retina contains</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a</w:t>
      </w:r>
      <w:proofErr w:type="gramEnd"/>
      <w:r w:rsidRPr="00E940D9">
        <w:rPr>
          <w:rFonts w:ascii="Calibri" w:eastAsia="Times New Roman" w:hAnsi="Calibri" w:cs="Times New Roman"/>
          <w:color w:val="000000"/>
          <w:sz w:val="24"/>
          <w:szCs w:val="24"/>
          <w:lang w:val="en-US"/>
        </w:rPr>
        <w:t xml:space="preserve"> number of different layers, each performing a slightly different function. At the back of the retina are specialized receptors called photoreceptors</w:t>
      </w:r>
    </w:p>
    <w:p w:rsidR="00E940D9" w:rsidRPr="00E940D9" w:rsidRDefault="00E940D9" w:rsidP="00E940D9">
      <w:pPr>
        <w:numPr>
          <w:ilvl w:val="0"/>
          <w:numId w:val="8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Information from the photoreceptors at the back of the retina is transmitted to the ganglion cells closer to the front of the eye. The ganglion cells gather up information from the photoreceptors; this information will then alter the rate at which the ganglion cells </w:t>
      </w:r>
      <w:proofErr w:type="spellStart"/>
      <w:r w:rsidRPr="00E940D9">
        <w:rPr>
          <w:rFonts w:ascii="Calibri" w:eastAsia="Times New Roman" w:hAnsi="Calibri" w:cs="Times New Roman"/>
          <w:color w:val="000000"/>
          <w:sz w:val="24"/>
          <w:szCs w:val="24"/>
          <w:lang w:val="en-US"/>
        </w:rPr>
        <w:t>fi</w:t>
      </w:r>
      <w:proofErr w:type="spellEnd"/>
      <w:r w:rsidRPr="00E940D9">
        <w:rPr>
          <w:rFonts w:ascii="Calibri" w:eastAsia="Times New Roman" w:hAnsi="Calibri" w:cs="Times New Roman"/>
          <w:color w:val="000000"/>
          <w:sz w:val="24"/>
          <w:szCs w:val="24"/>
          <w:lang w:val="en-US"/>
        </w:rPr>
        <w:t xml:space="preserve"> re. The</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activity</w:t>
      </w:r>
      <w:proofErr w:type="gramEnd"/>
      <w:r w:rsidRPr="00E940D9">
        <w:rPr>
          <w:rFonts w:ascii="Calibri" w:eastAsia="Times New Roman" w:hAnsi="Calibri" w:cs="Times New Roman"/>
          <w:color w:val="000000"/>
          <w:sz w:val="24"/>
          <w:szCs w:val="24"/>
          <w:lang w:val="en-US"/>
        </w:rPr>
        <w:t xml:space="preserve"> of all of the ganglion cells is then sent out of the eye through a dense bundle of </w:t>
      </w:r>
      <w:proofErr w:type="spellStart"/>
      <w:r w:rsidRPr="00E940D9">
        <w:rPr>
          <w:rFonts w:ascii="Calibri" w:eastAsia="Times New Roman" w:hAnsi="Calibri" w:cs="Times New Roman"/>
          <w:color w:val="000000"/>
          <w:sz w:val="24"/>
          <w:szCs w:val="24"/>
          <w:lang w:val="en-US"/>
        </w:rPr>
        <w:t>fibres</w:t>
      </w:r>
      <w:proofErr w:type="spellEnd"/>
      <w:r w:rsidRPr="00E940D9">
        <w:rPr>
          <w:rFonts w:ascii="Calibri" w:eastAsia="Times New Roman" w:hAnsi="Calibri" w:cs="Times New Roman"/>
          <w:color w:val="000000"/>
          <w:sz w:val="24"/>
          <w:szCs w:val="24"/>
          <w:lang w:val="en-US"/>
        </w:rPr>
        <w:t xml:space="preserve"> that connect to the </w:t>
      </w:r>
      <w:proofErr w:type="spellStart"/>
      <w:r w:rsidRPr="00E940D9">
        <w:rPr>
          <w:rFonts w:ascii="Calibri" w:eastAsia="Times New Roman" w:hAnsi="Calibri" w:cs="Times New Roman"/>
          <w:color w:val="000000"/>
          <w:sz w:val="24"/>
          <w:szCs w:val="24"/>
          <w:lang w:val="en-US"/>
        </w:rPr>
        <w:t>brain;this</w:t>
      </w:r>
      <w:proofErr w:type="spellEnd"/>
      <w:r w:rsidRPr="00E940D9">
        <w:rPr>
          <w:rFonts w:ascii="Calibri" w:eastAsia="Times New Roman" w:hAnsi="Calibri" w:cs="Times New Roman"/>
          <w:color w:val="000000"/>
          <w:sz w:val="24"/>
          <w:szCs w:val="24"/>
          <w:lang w:val="en-US"/>
        </w:rPr>
        <w:t xml:space="preserve"> structure is called the optic nerve . This nerve presents a challenge to the brain. Because it travels through the back of the eye, it creates an area on the retina with no photoreceptors, called the optic </w:t>
      </w:r>
      <w:proofErr w:type="gramStart"/>
      <w:r w:rsidRPr="00E940D9">
        <w:rPr>
          <w:rFonts w:ascii="Calibri" w:eastAsia="Times New Roman" w:hAnsi="Calibri" w:cs="Times New Roman"/>
          <w:color w:val="000000"/>
          <w:sz w:val="24"/>
          <w:szCs w:val="24"/>
          <w:lang w:val="en-US"/>
        </w:rPr>
        <w:t>disc .</w:t>
      </w:r>
      <w:proofErr w:type="gramEnd"/>
      <w:r w:rsidRPr="00E940D9">
        <w:rPr>
          <w:rFonts w:ascii="Calibri" w:eastAsia="Times New Roman" w:hAnsi="Calibri" w:cs="Times New Roman"/>
          <w:color w:val="000000"/>
          <w:sz w:val="24"/>
          <w:szCs w:val="24"/>
          <w:lang w:val="en-US"/>
        </w:rPr>
        <w:t xml:space="preserve"> The result is a blind spot— a space in the retina that lacks photoreceptors. -brain automatically fills this blank spot in</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5734050" cy="4905375"/>
            <wp:effectExtent l="19050" t="0" r="0" b="0"/>
            <wp:docPr id="70" name="Picture 70" descr="Machine generated alternative text:&#10;F— of &#10;Elnd &#10;light &#10;Mito &#10;that reg &#10;of &#10;of &#10;the ris the &#10;TYE whie of &#10;ttE &#10;TYE of retira &#10;rays &#10;retÉu to &#10;of &#10;of the &#10;I s ato &#10;Eye &#10;of six &#10;the &#10;H. 'ts frat &#10;t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Machine generated alternative text:&#10;F— of &#10;Elnd &#10;light &#10;Mito &#10;that reg &#10;of &#10;of &#10;the ris the &#10;TYE whie of &#10;ttE &#10;TYE of retira &#10;rays &#10;retÉu to &#10;of &#10;of the &#10;I s ato &#10;Eye &#10;of six &#10;the &#10;H. 'ts frat &#10;ttE "/>
                    <pic:cNvPicPr>
                      <a:picLocks noChangeAspect="1" noChangeArrowheads="1"/>
                    </pic:cNvPicPr>
                  </pic:nvPicPr>
                  <pic:blipFill>
                    <a:blip r:embed="rId32" cstate="print"/>
                    <a:srcRect/>
                    <a:stretch>
                      <a:fillRect/>
                    </a:stretch>
                  </pic:blipFill>
                  <pic:spPr bwMode="auto">
                    <a:xfrm>
                      <a:off x="0" y="0"/>
                      <a:ext cx="5734050" cy="490537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lastRenderedPageBreak/>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2905125" cy="2971800"/>
            <wp:effectExtent l="19050" t="0" r="9525" b="0"/>
            <wp:docPr id="71" name="Picture 71" descr="Machine generated alternative text:&#10;to &#10;G. 4.11 of in &#10;Is r—gÆ from light- &#10;—ge whÉh &#10;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Machine generated alternative text:&#10;to &#10;G. 4.11 of in &#10;Is r—gÆ from light- &#10;—ge whÉh &#10;to "/>
                    <pic:cNvPicPr>
                      <a:picLocks noChangeAspect="1" noChangeArrowheads="1"/>
                    </pic:cNvPicPr>
                  </pic:nvPicPr>
                  <pic:blipFill>
                    <a:blip r:embed="rId33" cstate="print"/>
                    <a:srcRect/>
                    <a:stretch>
                      <a:fillRect/>
                    </a:stretch>
                  </pic:blipFill>
                  <pic:spPr bwMode="auto">
                    <a:xfrm>
                      <a:off x="0" y="0"/>
                      <a:ext cx="2905125" cy="2971800"/>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Retina: From Light to Nerve Impulse</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Two types of photoreceptors</w:t>
      </w:r>
    </w:p>
    <w:p w:rsidR="00E940D9" w:rsidRPr="00E940D9" w:rsidRDefault="00E940D9" w:rsidP="00E940D9">
      <w:pPr>
        <w:numPr>
          <w:ilvl w:val="0"/>
          <w:numId w:val="83"/>
        </w:numPr>
        <w:spacing w:after="0" w:line="240" w:lineRule="auto"/>
        <w:ind w:left="540"/>
        <w:textAlignment w:val="center"/>
        <w:rPr>
          <w:rFonts w:ascii="Calibri" w:eastAsia="Times New Roman" w:hAnsi="Calibri" w:cs="Times New Roman"/>
          <w:b/>
          <w:bCs/>
          <w:color w:val="000000"/>
          <w:sz w:val="24"/>
          <w:szCs w:val="24"/>
          <w:lang w:val="en-US"/>
        </w:rPr>
      </w:pPr>
      <w:r w:rsidRPr="00E940D9">
        <w:rPr>
          <w:rFonts w:ascii="Calibri" w:eastAsia="Times New Roman" w:hAnsi="Calibri" w:cs="Times New Roman"/>
          <w:b/>
          <w:bCs/>
          <w:color w:val="000000"/>
          <w:sz w:val="24"/>
          <w:szCs w:val="24"/>
          <w:lang w:val="en-US"/>
        </w:rPr>
        <w:t xml:space="preserve">Rods: </w:t>
      </w:r>
      <w:r w:rsidRPr="00E940D9">
        <w:rPr>
          <w:rFonts w:ascii="Calibri" w:eastAsia="Times New Roman" w:hAnsi="Calibri" w:cs="Times New Roman"/>
          <w:color w:val="000000"/>
          <w:sz w:val="24"/>
          <w:szCs w:val="24"/>
          <w:lang w:val="en-US"/>
        </w:rPr>
        <w:t>are photoreceptors that occupy peripheral regions of the retina; they are highly sensitive under low light levels</w:t>
      </w:r>
    </w:p>
    <w:p w:rsidR="00E940D9" w:rsidRPr="00E940D9" w:rsidRDefault="00E940D9" w:rsidP="00E940D9">
      <w:pPr>
        <w:numPr>
          <w:ilvl w:val="0"/>
          <w:numId w:val="83"/>
        </w:numPr>
        <w:spacing w:after="0" w:line="240" w:lineRule="auto"/>
        <w:ind w:left="540"/>
        <w:textAlignment w:val="center"/>
        <w:rPr>
          <w:rFonts w:ascii="Calibri" w:eastAsia="Times New Roman" w:hAnsi="Calibri" w:cs="Times New Roman"/>
          <w:b/>
          <w:bCs/>
          <w:color w:val="000000"/>
          <w:sz w:val="24"/>
          <w:szCs w:val="24"/>
          <w:lang w:val="en-US"/>
        </w:rPr>
      </w:pPr>
      <w:r w:rsidRPr="00E940D9">
        <w:rPr>
          <w:rFonts w:ascii="Calibri" w:eastAsia="Times New Roman" w:hAnsi="Calibri" w:cs="Times New Roman"/>
          <w:b/>
          <w:bCs/>
          <w:color w:val="000000"/>
          <w:sz w:val="24"/>
          <w:szCs w:val="24"/>
          <w:lang w:val="en-US"/>
        </w:rPr>
        <w:t xml:space="preserve">Cones: </w:t>
      </w:r>
      <w:r w:rsidRPr="00E940D9">
        <w:rPr>
          <w:rFonts w:ascii="Calibri" w:eastAsia="Times New Roman" w:hAnsi="Calibri" w:cs="Times New Roman"/>
          <w:color w:val="000000"/>
          <w:sz w:val="24"/>
          <w:szCs w:val="24"/>
          <w:lang w:val="en-US"/>
        </w:rPr>
        <w:t xml:space="preserve">are photoreceptors that are sensitive to the different wavelengths of light that we perceive as </w:t>
      </w:r>
      <w:proofErr w:type="spellStart"/>
      <w:proofErr w:type="gramStart"/>
      <w:r w:rsidRPr="00E940D9">
        <w:rPr>
          <w:rFonts w:ascii="Calibri" w:eastAsia="Times New Roman" w:hAnsi="Calibri" w:cs="Times New Roman"/>
          <w:color w:val="000000"/>
          <w:sz w:val="24"/>
          <w:szCs w:val="24"/>
          <w:lang w:val="en-US"/>
        </w:rPr>
        <w:t>colour</w:t>
      </w:r>
      <w:proofErr w:type="spellEnd"/>
      <w:r w:rsidRPr="00E940D9">
        <w:rPr>
          <w:rFonts w:ascii="Calibri" w:eastAsia="Times New Roman" w:hAnsi="Calibri" w:cs="Times New Roman"/>
          <w:color w:val="000000"/>
          <w:sz w:val="24"/>
          <w:szCs w:val="24"/>
          <w:lang w:val="en-US"/>
        </w:rPr>
        <w:t xml:space="preserve"> .</w:t>
      </w:r>
      <w:proofErr w:type="gramEnd"/>
      <w:r w:rsidRPr="00E940D9">
        <w:rPr>
          <w:rFonts w:ascii="Calibri" w:eastAsia="Times New Roman" w:hAnsi="Calibri" w:cs="Times New Roman"/>
          <w:color w:val="000000"/>
          <w:sz w:val="24"/>
          <w:szCs w:val="24"/>
          <w:lang w:val="en-US"/>
        </w:rPr>
        <w:t xml:space="preserve"> Tends to be clustered around the fovea(the central region of the retina)</w:t>
      </w:r>
    </w:p>
    <w:p w:rsidR="00E940D9" w:rsidRPr="00E940D9" w:rsidRDefault="00E940D9" w:rsidP="00E940D9">
      <w:pPr>
        <w:numPr>
          <w:ilvl w:val="0"/>
          <w:numId w:val="8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The final layer that receives input of light consists of ganglion cells which outputs to the optic nerve ratio of ganglia cells to cones is 1:1 but for  rods to ganglia cells its 10:1 (causing competition between rods) also it is limited to the periphery of the retina</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r w:rsidRPr="00E940D9">
        <w:rPr>
          <w:rFonts w:ascii="Calibri" w:eastAsia="Times New Roman" w:hAnsi="Calibri" w:cs="Times New Roman"/>
          <w:b/>
          <w:bCs/>
          <w:color w:val="000000"/>
          <w:sz w:val="24"/>
          <w:szCs w:val="24"/>
          <w:lang w:val="en-US"/>
        </w:rPr>
        <w:t>Dark adaptation:</w:t>
      </w:r>
      <w:r w:rsidRPr="00E940D9">
        <w:rPr>
          <w:rFonts w:ascii="Calibri" w:eastAsia="Times New Roman" w:hAnsi="Calibri" w:cs="Times New Roman"/>
          <w:color w:val="000000"/>
          <w:sz w:val="24"/>
          <w:szCs w:val="24"/>
          <w:lang w:val="en-US"/>
        </w:rPr>
        <w:t xml:space="preserve"> is the process by which the rods and cones become increasingly sensitive </w:t>
      </w:r>
      <w:proofErr w:type="gramStart"/>
      <w:r w:rsidRPr="00E940D9">
        <w:rPr>
          <w:rFonts w:ascii="Calibri" w:eastAsia="Times New Roman" w:hAnsi="Calibri" w:cs="Times New Roman"/>
          <w:color w:val="000000"/>
          <w:sz w:val="24"/>
          <w:szCs w:val="24"/>
          <w:lang w:val="en-US"/>
        </w:rPr>
        <w:t>to  light</w:t>
      </w:r>
      <w:proofErr w:type="gramEnd"/>
      <w:r w:rsidRPr="00E940D9">
        <w:rPr>
          <w:rFonts w:ascii="Calibri" w:eastAsia="Times New Roman" w:hAnsi="Calibri" w:cs="Times New Roman"/>
          <w:color w:val="000000"/>
          <w:sz w:val="24"/>
          <w:szCs w:val="24"/>
          <w:lang w:val="en-US"/>
        </w:rPr>
        <w:t xml:space="preserve"> under low levels of illumination</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Retina and the Perception of Color</w:t>
      </w:r>
    </w:p>
    <w:p w:rsidR="00E940D9" w:rsidRPr="00E940D9" w:rsidRDefault="00E940D9" w:rsidP="00E940D9">
      <w:pPr>
        <w:numPr>
          <w:ilvl w:val="0"/>
          <w:numId w:val="85"/>
        </w:numPr>
        <w:spacing w:after="0" w:line="240" w:lineRule="auto"/>
        <w:ind w:left="540"/>
        <w:textAlignment w:val="center"/>
        <w:rPr>
          <w:rFonts w:ascii="Calibri" w:eastAsia="Times New Roman" w:hAnsi="Calibri" w:cs="Times New Roman"/>
          <w:color w:val="000000"/>
          <w:lang w:val="en-US"/>
        </w:rPr>
      </w:pPr>
      <w:proofErr w:type="spellStart"/>
      <w:r w:rsidRPr="00E940D9">
        <w:rPr>
          <w:rFonts w:ascii="Calibri" w:eastAsia="Times New Roman" w:hAnsi="Calibri" w:cs="Times New Roman"/>
          <w:b/>
          <w:bCs/>
          <w:color w:val="000000"/>
          <w:sz w:val="24"/>
          <w:szCs w:val="24"/>
          <w:lang w:val="en-US"/>
        </w:rPr>
        <w:t>trichromatic</w:t>
      </w:r>
      <w:proofErr w:type="spellEnd"/>
      <w:r w:rsidRPr="00E940D9">
        <w:rPr>
          <w:rFonts w:ascii="Calibri" w:eastAsia="Times New Roman" w:hAnsi="Calibri" w:cs="Times New Roman"/>
          <w:b/>
          <w:bCs/>
          <w:color w:val="000000"/>
          <w:sz w:val="24"/>
          <w:szCs w:val="24"/>
          <w:lang w:val="en-US"/>
        </w:rPr>
        <w:t xml:space="preserve"> theory (or Young-Helmholtz theory ):</w:t>
      </w:r>
      <w:r w:rsidRPr="00E940D9">
        <w:rPr>
          <w:rFonts w:ascii="Calibri" w:eastAsia="Times New Roman" w:hAnsi="Calibri" w:cs="Times New Roman"/>
          <w:color w:val="000000"/>
          <w:sz w:val="24"/>
          <w:szCs w:val="24"/>
          <w:lang w:val="en-US"/>
        </w:rPr>
        <w:t xml:space="preserve"> maintains that </w:t>
      </w:r>
      <w:proofErr w:type="spellStart"/>
      <w:r w:rsidRPr="00E940D9">
        <w:rPr>
          <w:rFonts w:ascii="Calibri" w:eastAsia="Times New Roman" w:hAnsi="Calibri" w:cs="Times New Roman"/>
          <w:color w:val="000000"/>
          <w:sz w:val="24"/>
          <w:szCs w:val="24"/>
          <w:lang w:val="en-US"/>
        </w:rPr>
        <w:t>colour</w:t>
      </w:r>
      <w:proofErr w:type="spellEnd"/>
      <w:r w:rsidRPr="00E940D9">
        <w:rPr>
          <w:rFonts w:ascii="Calibri" w:eastAsia="Times New Roman" w:hAnsi="Calibri" w:cs="Times New Roman"/>
          <w:color w:val="000000"/>
          <w:sz w:val="24"/>
          <w:szCs w:val="24"/>
          <w:lang w:val="en-US"/>
        </w:rPr>
        <w:t xml:space="preserve"> vision is determined by three different cone types that are sensitive to short, medium, and long wavelengths of light --this theory explains activity in terms of cones</w:t>
      </w:r>
    </w:p>
    <w:p w:rsidR="00E940D9" w:rsidRPr="00E940D9" w:rsidRDefault="00E940D9" w:rsidP="00E940D9">
      <w:pPr>
        <w:numPr>
          <w:ilvl w:val="0"/>
          <w:numId w:val="85"/>
        </w:numPr>
        <w:spacing w:after="0" w:line="240" w:lineRule="auto"/>
        <w:ind w:left="540"/>
        <w:textAlignment w:val="center"/>
        <w:rPr>
          <w:rFonts w:ascii="Calibri" w:eastAsia="Times New Roman" w:hAnsi="Calibri" w:cs="Times New Roman"/>
          <w:color w:val="000000"/>
          <w:lang w:val="en-US"/>
        </w:rPr>
      </w:pPr>
      <w:proofErr w:type="spellStart"/>
      <w:r w:rsidRPr="00E940D9">
        <w:rPr>
          <w:rFonts w:ascii="Calibri" w:eastAsia="Times New Roman" w:hAnsi="Calibri" w:cs="Times New Roman"/>
          <w:color w:val="000000"/>
          <w:sz w:val="24"/>
          <w:szCs w:val="24"/>
          <w:lang w:val="en-US"/>
        </w:rPr>
        <w:t>Ewald</w:t>
      </w:r>
      <w:proofErr w:type="spellEnd"/>
      <w:r w:rsidRPr="00E940D9">
        <w:rPr>
          <w:rFonts w:ascii="Calibri" w:eastAsia="Times New Roman" w:hAnsi="Calibri" w:cs="Times New Roman"/>
          <w:color w:val="000000"/>
          <w:sz w:val="24"/>
          <w:szCs w:val="24"/>
          <w:lang w:val="en-US"/>
        </w:rPr>
        <w:t xml:space="preserve"> </w:t>
      </w:r>
      <w:proofErr w:type="spellStart"/>
      <w:r w:rsidRPr="00E940D9">
        <w:rPr>
          <w:rFonts w:ascii="Calibri" w:eastAsia="Times New Roman" w:hAnsi="Calibri" w:cs="Times New Roman"/>
          <w:color w:val="000000"/>
          <w:sz w:val="24"/>
          <w:szCs w:val="24"/>
          <w:lang w:val="en-US"/>
        </w:rPr>
        <w:t>Hering</w:t>
      </w:r>
      <w:proofErr w:type="spellEnd"/>
      <w:r w:rsidRPr="00E940D9">
        <w:rPr>
          <w:rFonts w:ascii="Calibri" w:eastAsia="Times New Roman" w:hAnsi="Calibri" w:cs="Times New Roman"/>
          <w:color w:val="000000"/>
          <w:sz w:val="24"/>
          <w:szCs w:val="24"/>
          <w:lang w:val="en-US"/>
        </w:rPr>
        <w:t xml:space="preserve"> proposed the </w:t>
      </w:r>
      <w:r w:rsidRPr="00E940D9">
        <w:rPr>
          <w:rFonts w:ascii="Calibri" w:eastAsia="Times New Roman" w:hAnsi="Calibri" w:cs="Times New Roman"/>
          <w:b/>
          <w:bCs/>
          <w:color w:val="000000"/>
          <w:sz w:val="24"/>
          <w:szCs w:val="24"/>
          <w:lang w:val="en-US"/>
        </w:rPr>
        <w:t xml:space="preserve">opponent-process theory of </w:t>
      </w:r>
      <w:proofErr w:type="spellStart"/>
      <w:r w:rsidRPr="00E940D9">
        <w:rPr>
          <w:rFonts w:ascii="Calibri" w:eastAsia="Times New Roman" w:hAnsi="Calibri" w:cs="Times New Roman"/>
          <w:b/>
          <w:bCs/>
          <w:color w:val="000000"/>
          <w:sz w:val="24"/>
          <w:szCs w:val="24"/>
          <w:lang w:val="en-US"/>
        </w:rPr>
        <w:t>colour</w:t>
      </w:r>
      <w:proofErr w:type="spellEnd"/>
      <w:r w:rsidRPr="00E940D9">
        <w:rPr>
          <w:rFonts w:ascii="Calibri" w:eastAsia="Times New Roman" w:hAnsi="Calibri" w:cs="Times New Roman"/>
          <w:b/>
          <w:bCs/>
          <w:color w:val="000000"/>
          <w:sz w:val="24"/>
          <w:szCs w:val="24"/>
          <w:lang w:val="en-US"/>
        </w:rPr>
        <w:t xml:space="preserve"> perception:</w:t>
      </w:r>
      <w:r w:rsidRPr="00E940D9">
        <w:rPr>
          <w:rFonts w:ascii="Calibri" w:eastAsia="Times New Roman" w:hAnsi="Calibri" w:cs="Times New Roman"/>
          <w:color w:val="000000"/>
          <w:sz w:val="24"/>
          <w:szCs w:val="24"/>
          <w:lang w:val="en-US"/>
        </w:rPr>
        <w:t xml:space="preserve">, which </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states</w:t>
      </w:r>
      <w:proofErr w:type="gramEnd"/>
      <w:r w:rsidRPr="00E940D9">
        <w:rPr>
          <w:rFonts w:ascii="Calibri" w:eastAsia="Times New Roman" w:hAnsi="Calibri" w:cs="Times New Roman"/>
          <w:color w:val="000000"/>
          <w:sz w:val="24"/>
          <w:szCs w:val="24"/>
          <w:lang w:val="en-US"/>
        </w:rPr>
        <w:t xml:space="preserve"> that we perceive </w:t>
      </w:r>
      <w:proofErr w:type="spellStart"/>
      <w:r w:rsidRPr="00E940D9">
        <w:rPr>
          <w:rFonts w:ascii="Calibri" w:eastAsia="Times New Roman" w:hAnsi="Calibri" w:cs="Times New Roman"/>
          <w:color w:val="000000"/>
          <w:sz w:val="24"/>
          <w:szCs w:val="24"/>
          <w:lang w:val="en-US"/>
        </w:rPr>
        <w:t>colour</w:t>
      </w:r>
      <w:proofErr w:type="spellEnd"/>
      <w:r w:rsidRPr="00E940D9">
        <w:rPr>
          <w:rFonts w:ascii="Calibri" w:eastAsia="Times New Roman" w:hAnsi="Calibri" w:cs="Times New Roman"/>
          <w:color w:val="000000"/>
          <w:sz w:val="24"/>
          <w:szCs w:val="24"/>
          <w:lang w:val="en-US"/>
        </w:rPr>
        <w:t xml:space="preserve"> in terms of opposing pairs: red to green, yellow to blue, and white to black. This type of perception is consistent with the activity patterns of retinal ganglion cells. (</w:t>
      </w:r>
      <w:proofErr w:type="gramStart"/>
      <w:r w:rsidRPr="00E940D9">
        <w:rPr>
          <w:rFonts w:ascii="Calibri" w:eastAsia="Times New Roman" w:hAnsi="Calibri" w:cs="Times New Roman"/>
          <w:color w:val="000000"/>
          <w:sz w:val="24"/>
          <w:szCs w:val="24"/>
          <w:lang w:val="en-US"/>
        </w:rPr>
        <w:t>each</w:t>
      </w:r>
      <w:proofErr w:type="gramEnd"/>
      <w:r w:rsidRPr="00E940D9">
        <w:rPr>
          <w:rFonts w:ascii="Calibri" w:eastAsia="Times New Roman" w:hAnsi="Calibri" w:cs="Times New Roman"/>
          <w:color w:val="000000"/>
          <w:sz w:val="24"/>
          <w:szCs w:val="24"/>
          <w:lang w:val="en-US"/>
        </w:rPr>
        <w:t xml:space="preserve"> of these cells inhibit each other cell simulated by red is inhibited by green)-- </w:t>
      </w:r>
      <w:proofErr w:type="gramStart"/>
      <w:r w:rsidRPr="00E940D9">
        <w:rPr>
          <w:rFonts w:ascii="Calibri" w:eastAsia="Times New Roman" w:hAnsi="Calibri" w:cs="Times New Roman"/>
          <w:color w:val="000000"/>
          <w:sz w:val="24"/>
          <w:szCs w:val="24"/>
          <w:lang w:val="en-US"/>
        </w:rPr>
        <w:t>this</w:t>
      </w:r>
      <w:proofErr w:type="gramEnd"/>
      <w:r w:rsidRPr="00E940D9">
        <w:rPr>
          <w:rFonts w:ascii="Calibri" w:eastAsia="Times New Roman" w:hAnsi="Calibri" w:cs="Times New Roman"/>
          <w:color w:val="000000"/>
          <w:sz w:val="24"/>
          <w:szCs w:val="24"/>
          <w:lang w:val="en-US"/>
        </w:rPr>
        <w:t xml:space="preserve"> theory explains what happens when ganglion cells process signals from</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a</w:t>
      </w:r>
      <w:proofErr w:type="gramEnd"/>
      <w:r w:rsidRPr="00E940D9">
        <w:rPr>
          <w:rFonts w:ascii="Calibri" w:eastAsia="Times New Roman" w:hAnsi="Calibri" w:cs="Times New Roman"/>
          <w:color w:val="000000"/>
          <w:sz w:val="24"/>
          <w:szCs w:val="24"/>
          <w:lang w:val="en-US"/>
        </w:rPr>
        <w:t xml:space="preserve"> number of different cones at the same time</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COMMON VISUAL DISORDERS</w:t>
      </w:r>
    </w:p>
    <w:p w:rsidR="00E940D9" w:rsidRPr="00E940D9" w:rsidRDefault="00E940D9" w:rsidP="00E940D9">
      <w:pPr>
        <w:numPr>
          <w:ilvl w:val="0"/>
          <w:numId w:val="8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lastRenderedPageBreak/>
        <w:t>Color blindness most common form is trouble distinguishing between red and green due to inadequate proteins</w:t>
      </w:r>
    </w:p>
    <w:p w:rsidR="00E940D9" w:rsidRPr="00E940D9" w:rsidRDefault="00E940D9" w:rsidP="00E940D9">
      <w:pPr>
        <w:numPr>
          <w:ilvl w:val="0"/>
          <w:numId w:val="8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Shape of the eye:</w:t>
      </w:r>
      <w:r w:rsidRPr="00E940D9">
        <w:rPr>
          <w:rFonts w:ascii="Calibri" w:eastAsia="Times New Roman" w:hAnsi="Calibri" w:cs="Times New Roman"/>
          <w:b/>
          <w:bCs/>
          <w:color w:val="000000"/>
          <w:sz w:val="24"/>
          <w:szCs w:val="24"/>
          <w:lang w:val="en-US"/>
        </w:rPr>
        <w:t xml:space="preserve"> Nearsightedness</w:t>
      </w:r>
      <w:r w:rsidRPr="00E940D9">
        <w:rPr>
          <w:rFonts w:ascii="Calibri" w:eastAsia="Times New Roman" w:hAnsi="Calibri" w:cs="Times New Roman"/>
          <w:color w:val="000000"/>
          <w:sz w:val="24"/>
          <w:szCs w:val="24"/>
          <w:lang w:val="en-US"/>
        </w:rPr>
        <w:t>, or myopia, occurs when the eyeball is slightly elongated, causing the image that the cornea and lens focus on to fall short of the retina (if person does laser eye surgery the surgeon will attempt to flatten the cornea)</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if</w:t>
      </w:r>
      <w:proofErr w:type="gramEnd"/>
      <w:r w:rsidRPr="00E940D9">
        <w:rPr>
          <w:rFonts w:ascii="Calibri" w:eastAsia="Times New Roman" w:hAnsi="Calibri" w:cs="Times New Roman"/>
          <w:color w:val="000000"/>
          <w:sz w:val="24"/>
          <w:szCs w:val="24"/>
          <w:lang w:val="en-US"/>
        </w:rPr>
        <w:t xml:space="preserve"> the length of the eye is shorter than normal, the result is </w:t>
      </w:r>
      <w:r w:rsidRPr="00E940D9">
        <w:rPr>
          <w:rFonts w:ascii="Calibri" w:eastAsia="Times New Roman" w:hAnsi="Calibri" w:cs="Times New Roman"/>
          <w:b/>
          <w:bCs/>
          <w:color w:val="000000"/>
          <w:sz w:val="24"/>
          <w:szCs w:val="24"/>
          <w:lang w:val="en-US"/>
        </w:rPr>
        <w:t>farsightedness</w:t>
      </w:r>
      <w:r w:rsidRPr="00E940D9">
        <w:rPr>
          <w:rFonts w:ascii="Calibri" w:eastAsia="Times New Roman" w:hAnsi="Calibri" w:cs="Times New Roman"/>
          <w:color w:val="000000"/>
          <w:sz w:val="24"/>
          <w:szCs w:val="24"/>
          <w:lang w:val="en-US"/>
        </w:rPr>
        <w:t xml:space="preserve"> or </w:t>
      </w:r>
      <w:proofErr w:type="spellStart"/>
      <w:r w:rsidRPr="00E940D9">
        <w:rPr>
          <w:rFonts w:ascii="Calibri" w:eastAsia="Times New Roman" w:hAnsi="Calibri" w:cs="Times New Roman"/>
          <w:color w:val="000000"/>
          <w:sz w:val="24"/>
          <w:szCs w:val="24"/>
          <w:lang w:val="en-US"/>
        </w:rPr>
        <w:t>hyperopia</w:t>
      </w:r>
      <w:proofErr w:type="spellEnd"/>
      <w:r w:rsidRPr="00E940D9">
        <w:rPr>
          <w:rFonts w:ascii="Calibri" w:eastAsia="Times New Roman" w:hAnsi="Calibri" w:cs="Times New Roman"/>
          <w:color w:val="000000"/>
          <w:sz w:val="24"/>
          <w:szCs w:val="24"/>
          <w:lang w:val="en-US"/>
        </w:rPr>
        <w:t xml:space="preserve">. In this case, the image is focused behind the retina. Farsighted people can see distant objects clearly but not those that are close by. </w:t>
      </w:r>
      <w:proofErr w:type="gramStart"/>
      <w:r w:rsidRPr="00E940D9">
        <w:rPr>
          <w:rFonts w:ascii="Calibri" w:eastAsia="Times New Roman" w:hAnsi="Calibri" w:cs="Times New Roman"/>
          <w:color w:val="000000"/>
          <w:sz w:val="24"/>
          <w:szCs w:val="24"/>
          <w:lang w:val="en-US"/>
        </w:rPr>
        <w:t>( surgeon</w:t>
      </w:r>
      <w:proofErr w:type="gramEnd"/>
      <w:r w:rsidRPr="00E940D9">
        <w:rPr>
          <w:rFonts w:ascii="Calibri" w:eastAsia="Times New Roman" w:hAnsi="Calibri" w:cs="Times New Roman"/>
          <w:color w:val="000000"/>
          <w:sz w:val="24"/>
          <w:szCs w:val="24"/>
          <w:lang w:val="en-US"/>
        </w:rPr>
        <w:t xml:space="preserve"> will try to make cornea steeper)</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5457825" cy="1666875"/>
            <wp:effectExtent l="19050" t="0" r="9525" b="0"/>
            <wp:docPr id="72" name="Picture 72" descr="Machine generated alternative text:&#10;4.16; fm 'f eye &#10;cz Click 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Machine generated alternative text:&#10;4.16; fm 'f eye &#10;cz Click to "/>
                    <pic:cNvPicPr>
                      <a:picLocks noChangeAspect="1" noChangeArrowheads="1"/>
                    </pic:cNvPicPr>
                  </pic:nvPicPr>
                  <pic:blipFill>
                    <a:blip r:embed="rId34" cstate="print"/>
                    <a:srcRect/>
                    <a:stretch>
                      <a:fillRect/>
                    </a:stretch>
                  </pic:blipFill>
                  <pic:spPr bwMode="auto">
                    <a:xfrm>
                      <a:off x="0" y="0"/>
                      <a:ext cx="5457825" cy="166687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Visual Perception and the Brain</w:t>
      </w:r>
    </w:p>
    <w:p w:rsidR="00E940D9" w:rsidRPr="00E940D9" w:rsidRDefault="00E940D9" w:rsidP="00E940D9">
      <w:pPr>
        <w:numPr>
          <w:ilvl w:val="0"/>
          <w:numId w:val="87"/>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Information from optic nerve first goes to the optic chiasm which is where the optic nerves cross at the midline of the brain- half travel to the same side of the brain (</w:t>
      </w:r>
      <w:proofErr w:type="spellStart"/>
      <w:r w:rsidRPr="00E940D9">
        <w:rPr>
          <w:rFonts w:ascii="Calibri" w:eastAsia="Times New Roman" w:hAnsi="Calibri" w:cs="Times New Roman"/>
          <w:color w:val="000000"/>
          <w:sz w:val="24"/>
          <w:szCs w:val="24"/>
          <w:lang w:val="en-US"/>
        </w:rPr>
        <w:t>ipsilateral</w:t>
      </w:r>
      <w:proofErr w:type="spellEnd"/>
      <w:r w:rsidRPr="00E940D9">
        <w:rPr>
          <w:rFonts w:ascii="Calibri" w:eastAsia="Times New Roman" w:hAnsi="Calibri" w:cs="Times New Roman"/>
          <w:color w:val="000000"/>
          <w:sz w:val="24"/>
          <w:szCs w:val="24"/>
          <w:lang w:val="en-US"/>
        </w:rPr>
        <w:t>) and the other half travels to the opposite side (</w:t>
      </w:r>
      <w:proofErr w:type="spellStart"/>
      <w:r w:rsidRPr="00E940D9">
        <w:rPr>
          <w:rFonts w:ascii="Calibri" w:eastAsia="Times New Roman" w:hAnsi="Calibri" w:cs="Times New Roman"/>
          <w:color w:val="000000"/>
          <w:sz w:val="24"/>
          <w:szCs w:val="24"/>
          <w:lang w:val="en-US"/>
        </w:rPr>
        <w:t>contralateral</w:t>
      </w:r>
      <w:proofErr w:type="spellEnd"/>
      <w:r w:rsidRPr="00E940D9">
        <w:rPr>
          <w:rFonts w:ascii="Calibri" w:eastAsia="Times New Roman" w:hAnsi="Calibri" w:cs="Times New Roman"/>
          <w:color w:val="000000"/>
          <w:sz w:val="24"/>
          <w:szCs w:val="24"/>
          <w:lang w:val="en-US"/>
        </w:rPr>
        <w:t>)</w:t>
      </w:r>
    </w:p>
    <w:p w:rsidR="00E940D9" w:rsidRPr="00E940D9" w:rsidRDefault="00E940D9" w:rsidP="00E940D9">
      <w:pPr>
        <w:numPr>
          <w:ilvl w:val="0"/>
          <w:numId w:val="87"/>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The outside half of the retina (closest to your temples) sends its optic nerve projections </w:t>
      </w:r>
      <w:proofErr w:type="spellStart"/>
      <w:r w:rsidRPr="00E940D9">
        <w:rPr>
          <w:rFonts w:ascii="Calibri" w:eastAsia="Times New Roman" w:hAnsi="Calibri" w:cs="Times New Roman"/>
          <w:color w:val="000000"/>
          <w:sz w:val="24"/>
          <w:szCs w:val="24"/>
          <w:lang w:val="en-US"/>
        </w:rPr>
        <w:t>ipsilaterally</w:t>
      </w:r>
      <w:proofErr w:type="spellEnd"/>
      <w:r w:rsidRPr="00E940D9">
        <w:rPr>
          <w:rFonts w:ascii="Calibri" w:eastAsia="Times New Roman" w:hAnsi="Calibri" w:cs="Times New Roman"/>
          <w:color w:val="000000"/>
          <w:sz w:val="24"/>
          <w:szCs w:val="24"/>
          <w:lang w:val="en-US"/>
        </w:rPr>
        <w:t xml:space="preserve">. In contrast, the inside half of the retina (closest to your nose) sends its optic nerve projections </w:t>
      </w:r>
      <w:proofErr w:type="spellStart"/>
      <w:r w:rsidRPr="00E940D9">
        <w:rPr>
          <w:rFonts w:ascii="Calibri" w:eastAsia="Times New Roman" w:hAnsi="Calibri" w:cs="Times New Roman"/>
          <w:color w:val="000000"/>
          <w:sz w:val="24"/>
          <w:szCs w:val="24"/>
          <w:lang w:val="en-US"/>
        </w:rPr>
        <w:t>contralaterally</w:t>
      </w:r>
      <w:proofErr w:type="spellEnd"/>
    </w:p>
    <w:p w:rsidR="00E940D9" w:rsidRPr="00E940D9" w:rsidRDefault="00E940D9" w:rsidP="00E940D9">
      <w:pPr>
        <w:numPr>
          <w:ilvl w:val="0"/>
          <w:numId w:val="87"/>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Left half of the visual field brain processed by right hemisphere of the brain (and vice versa)</w:t>
      </w:r>
    </w:p>
    <w:p w:rsidR="00E940D9" w:rsidRPr="00E940D9" w:rsidRDefault="00E940D9" w:rsidP="00E940D9">
      <w:pPr>
        <w:numPr>
          <w:ilvl w:val="0"/>
          <w:numId w:val="87"/>
        </w:numPr>
        <w:spacing w:after="0" w:line="240" w:lineRule="auto"/>
        <w:ind w:left="540"/>
        <w:textAlignment w:val="center"/>
        <w:rPr>
          <w:rFonts w:ascii="Calibri" w:eastAsia="Times New Roman" w:hAnsi="Calibri" w:cs="Times New Roman"/>
          <w:color w:val="000000"/>
          <w:lang w:val="en-US"/>
        </w:rPr>
      </w:pPr>
      <w:proofErr w:type="spellStart"/>
      <w:r w:rsidRPr="00E940D9">
        <w:rPr>
          <w:rFonts w:ascii="Calibri" w:eastAsia="Times New Roman" w:hAnsi="Calibri" w:cs="Times New Roman"/>
          <w:color w:val="000000"/>
          <w:sz w:val="24"/>
          <w:szCs w:val="24"/>
          <w:lang w:val="en-US"/>
        </w:rPr>
        <w:t>Fibres</w:t>
      </w:r>
      <w:proofErr w:type="spellEnd"/>
      <w:r w:rsidRPr="00E940D9">
        <w:rPr>
          <w:rFonts w:ascii="Calibri" w:eastAsia="Times New Roman" w:hAnsi="Calibri" w:cs="Times New Roman"/>
          <w:color w:val="000000"/>
          <w:sz w:val="24"/>
          <w:szCs w:val="24"/>
          <w:lang w:val="en-US"/>
        </w:rPr>
        <w:t xml:space="preserve"> from optic nerve connect to the thalamus which is made up of 20 different </w:t>
      </w:r>
      <w:proofErr w:type="gramStart"/>
      <w:r w:rsidRPr="00E940D9">
        <w:rPr>
          <w:rFonts w:ascii="Calibri" w:eastAsia="Times New Roman" w:hAnsi="Calibri" w:cs="Times New Roman"/>
          <w:color w:val="000000"/>
          <w:sz w:val="24"/>
          <w:szCs w:val="24"/>
          <w:lang w:val="en-US"/>
        </w:rPr>
        <w:t>nuclei  such</w:t>
      </w:r>
      <w:proofErr w:type="gramEnd"/>
      <w:r w:rsidRPr="00E940D9">
        <w:rPr>
          <w:rFonts w:ascii="Calibri" w:eastAsia="Times New Roman" w:hAnsi="Calibri" w:cs="Times New Roman"/>
          <w:color w:val="000000"/>
          <w:sz w:val="24"/>
          <w:szCs w:val="24"/>
          <w:lang w:val="en-US"/>
        </w:rPr>
        <w:t xml:space="preserve"> as the </w:t>
      </w:r>
      <w:r w:rsidRPr="00E940D9">
        <w:rPr>
          <w:rFonts w:ascii="Calibri" w:eastAsia="Times New Roman" w:hAnsi="Calibri" w:cs="Times New Roman"/>
          <w:b/>
          <w:bCs/>
          <w:color w:val="000000"/>
          <w:sz w:val="24"/>
          <w:szCs w:val="24"/>
          <w:lang w:val="en-US"/>
        </w:rPr>
        <w:t xml:space="preserve">lateral </w:t>
      </w:r>
      <w:proofErr w:type="spellStart"/>
      <w:r w:rsidRPr="00E940D9">
        <w:rPr>
          <w:rFonts w:ascii="Calibri" w:eastAsia="Times New Roman" w:hAnsi="Calibri" w:cs="Times New Roman"/>
          <w:b/>
          <w:bCs/>
          <w:color w:val="000000"/>
          <w:sz w:val="24"/>
          <w:szCs w:val="24"/>
          <w:lang w:val="en-US"/>
        </w:rPr>
        <w:t>geniculate</w:t>
      </w:r>
      <w:proofErr w:type="spellEnd"/>
      <w:r w:rsidRPr="00E940D9">
        <w:rPr>
          <w:rFonts w:ascii="Calibri" w:eastAsia="Times New Roman" w:hAnsi="Calibri" w:cs="Times New Roman"/>
          <w:b/>
          <w:bCs/>
          <w:color w:val="000000"/>
          <w:sz w:val="24"/>
          <w:szCs w:val="24"/>
          <w:lang w:val="en-US"/>
        </w:rPr>
        <w:t xml:space="preserve"> nucleus (LGN)</w:t>
      </w:r>
      <w:r w:rsidRPr="00E940D9">
        <w:rPr>
          <w:rFonts w:ascii="Calibri" w:eastAsia="Times New Roman" w:hAnsi="Calibri" w:cs="Times New Roman"/>
          <w:color w:val="000000"/>
          <w:sz w:val="24"/>
          <w:szCs w:val="24"/>
          <w:lang w:val="en-US"/>
        </w:rPr>
        <w:t xml:space="preserve"> is specialized for processing visual information. </w:t>
      </w:r>
      <w:proofErr w:type="spellStart"/>
      <w:r w:rsidRPr="00E940D9">
        <w:rPr>
          <w:rFonts w:ascii="Calibri" w:eastAsia="Times New Roman" w:hAnsi="Calibri" w:cs="Times New Roman"/>
          <w:color w:val="000000"/>
          <w:sz w:val="24"/>
          <w:szCs w:val="24"/>
          <w:lang w:val="en-US"/>
        </w:rPr>
        <w:t>Fibres</w:t>
      </w:r>
      <w:proofErr w:type="spellEnd"/>
      <w:r w:rsidRPr="00E940D9">
        <w:rPr>
          <w:rFonts w:ascii="Calibri" w:eastAsia="Times New Roman" w:hAnsi="Calibri" w:cs="Times New Roman"/>
          <w:color w:val="000000"/>
          <w:sz w:val="24"/>
          <w:szCs w:val="24"/>
          <w:lang w:val="en-US"/>
        </w:rPr>
        <w:t xml:space="preserve"> from this nucleus send messages to the visual cortex, located in the occipital lobe</w:t>
      </w:r>
    </w:p>
    <w:p w:rsidR="00E940D9" w:rsidRPr="00E940D9" w:rsidRDefault="00E940D9" w:rsidP="00E940D9">
      <w:pPr>
        <w:numPr>
          <w:ilvl w:val="0"/>
          <w:numId w:val="87"/>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To make sense of incoming information there is a division of labor amongst specialized cells one set is called </w:t>
      </w:r>
      <w:r w:rsidRPr="00E940D9">
        <w:rPr>
          <w:rFonts w:ascii="Calibri" w:eastAsia="Times New Roman" w:hAnsi="Calibri" w:cs="Times New Roman"/>
          <w:b/>
          <w:bCs/>
          <w:color w:val="000000"/>
          <w:sz w:val="24"/>
          <w:szCs w:val="24"/>
          <w:lang w:val="en-US"/>
        </w:rPr>
        <w:t>feature detection cells</w:t>
      </w:r>
      <w:r w:rsidRPr="00E940D9">
        <w:rPr>
          <w:rFonts w:ascii="Calibri" w:eastAsia="Times New Roman" w:hAnsi="Calibri" w:cs="Times New Roman"/>
          <w:color w:val="000000"/>
          <w:sz w:val="24"/>
          <w:szCs w:val="24"/>
          <w:lang w:val="en-US"/>
        </w:rPr>
        <w:t xml:space="preserve"> ; these cells respond selectively to simple</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and</w:t>
      </w:r>
      <w:proofErr w:type="gramEnd"/>
      <w:r w:rsidRPr="00E940D9">
        <w:rPr>
          <w:rFonts w:ascii="Calibri" w:eastAsia="Times New Roman" w:hAnsi="Calibri" w:cs="Times New Roman"/>
          <w:color w:val="000000"/>
          <w:sz w:val="24"/>
          <w:szCs w:val="24"/>
          <w:lang w:val="en-US"/>
        </w:rPr>
        <w:t xml:space="preserve"> specific aspects of a stimulus, such as angles and edges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3429000" cy="4162425"/>
            <wp:effectExtent l="19050" t="0" r="0" b="0"/>
            <wp:docPr id="73" name="Picture 73" descr="Machine generated alternative text:&#10;Len &#10;Right &#10;4.17 ; of Viws Brail optic n &#10;rmlte —ges to the &#10;side &#10;At the opt': &#10;of the «ls &#10;to the opp&amp;te Nde of the brain _ &#10;In in the left &#10;field being &#10;—d right of right &#10;field being øft sde of the Cick fri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Machine generated alternative text:&#10;Len &#10;Right &#10;4.17 ; of Viws Brail optic n &#10;rmlte —ges to the &#10;side &#10;At the opt': &#10;of the «ls &#10;to the opp&amp;te Nde of the brain _ &#10;In in the left &#10;field being &#10;—d right of right &#10;field being øft sde of the Cick fris "/>
                    <pic:cNvPicPr>
                      <a:picLocks noChangeAspect="1" noChangeArrowheads="1"/>
                    </pic:cNvPicPr>
                  </pic:nvPicPr>
                  <pic:blipFill>
                    <a:blip r:embed="rId35" cstate="print"/>
                    <a:srcRect/>
                    <a:stretch>
                      <a:fillRect/>
                    </a:stretch>
                  </pic:blipFill>
                  <pic:spPr bwMode="auto">
                    <a:xfrm>
                      <a:off x="0" y="0"/>
                      <a:ext cx="3429000" cy="416242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numPr>
          <w:ilvl w:val="0"/>
          <w:numId w:val="8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There are 2 streams of vision 1</w:t>
      </w:r>
      <w:proofErr w:type="gramStart"/>
      <w:r w:rsidRPr="00E940D9">
        <w:rPr>
          <w:rFonts w:ascii="Calibri" w:eastAsia="Times New Roman" w:hAnsi="Calibri" w:cs="Times New Roman"/>
          <w:color w:val="000000"/>
          <w:sz w:val="24"/>
          <w:szCs w:val="24"/>
          <w:lang w:val="en-US"/>
        </w:rPr>
        <w:t>)The</w:t>
      </w:r>
      <w:proofErr w:type="gramEnd"/>
      <w:r w:rsidRPr="00E940D9">
        <w:rPr>
          <w:rFonts w:ascii="Calibri" w:eastAsia="Times New Roman" w:hAnsi="Calibri" w:cs="Times New Roman"/>
          <w:color w:val="000000"/>
          <w:sz w:val="24"/>
          <w:szCs w:val="24"/>
          <w:lang w:val="en-US"/>
        </w:rPr>
        <w:t xml:space="preserve"> ventral stream extends from the visual cortex to the lower part of the temporal lobe. </w:t>
      </w:r>
      <w:proofErr w:type="gramStart"/>
      <w:r w:rsidRPr="00E940D9">
        <w:rPr>
          <w:rFonts w:ascii="Calibri" w:eastAsia="Times New Roman" w:hAnsi="Calibri" w:cs="Times New Roman"/>
          <w:color w:val="000000"/>
          <w:sz w:val="24"/>
          <w:szCs w:val="24"/>
          <w:lang w:val="en-US"/>
        </w:rPr>
        <w:t>2)The</w:t>
      </w:r>
      <w:proofErr w:type="gramEnd"/>
      <w:r w:rsidRPr="00E940D9">
        <w:rPr>
          <w:rFonts w:ascii="Calibri" w:eastAsia="Times New Roman" w:hAnsi="Calibri" w:cs="Times New Roman"/>
          <w:color w:val="000000"/>
          <w:sz w:val="24"/>
          <w:szCs w:val="24"/>
          <w:lang w:val="en-US"/>
        </w:rPr>
        <w:t xml:space="preserve"> dorsal stream  extends from the visual cortex to the parietal lobe. Both streams are essential for our ability to function normally in our visual world</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VENTRAL STREAM</w:t>
      </w:r>
    </w:p>
    <w:p w:rsidR="00E940D9" w:rsidRPr="00E940D9" w:rsidRDefault="00E940D9" w:rsidP="00E940D9">
      <w:pPr>
        <w:numPr>
          <w:ilvl w:val="0"/>
          <w:numId w:val="89"/>
        </w:numPr>
        <w:spacing w:after="0" w:line="240" w:lineRule="auto"/>
        <w:ind w:left="540"/>
        <w:textAlignment w:val="center"/>
        <w:rPr>
          <w:rFonts w:ascii="Calibri" w:eastAsia="Times New Roman" w:hAnsi="Calibri" w:cs="Times New Roman"/>
          <w:color w:val="000000"/>
          <w:lang w:val="en-US"/>
        </w:rPr>
      </w:pPr>
      <w:proofErr w:type="gramStart"/>
      <w:r w:rsidRPr="00E940D9">
        <w:rPr>
          <w:rFonts w:ascii="Calibri" w:eastAsia="Times New Roman" w:hAnsi="Calibri" w:cs="Times New Roman"/>
          <w:color w:val="000000"/>
          <w:sz w:val="24"/>
          <w:szCs w:val="24"/>
          <w:lang w:val="en-US"/>
        </w:rPr>
        <w:t>extends</w:t>
      </w:r>
      <w:proofErr w:type="gramEnd"/>
      <w:r w:rsidRPr="00E940D9">
        <w:rPr>
          <w:rFonts w:ascii="Calibri" w:eastAsia="Times New Roman" w:hAnsi="Calibri" w:cs="Times New Roman"/>
          <w:color w:val="000000"/>
          <w:sz w:val="24"/>
          <w:szCs w:val="24"/>
          <w:lang w:val="en-US"/>
        </w:rPr>
        <w:t xml:space="preserve"> from the visual cortex in the occipital lobe to the anterior (front) portions of the temporal lobe. This division of our visual system performs a critical function: object recognition.</w:t>
      </w:r>
    </w:p>
    <w:p w:rsidR="00E940D9" w:rsidRPr="00E940D9" w:rsidRDefault="00E940D9" w:rsidP="00E940D9">
      <w:pPr>
        <w:numPr>
          <w:ilvl w:val="0"/>
          <w:numId w:val="89"/>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perceptual constancy , the ability to perceive objects as having constant shape, size, and</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spellStart"/>
      <w:proofErr w:type="gramStart"/>
      <w:r w:rsidRPr="00E940D9">
        <w:rPr>
          <w:rFonts w:ascii="Calibri" w:eastAsia="Times New Roman" w:hAnsi="Calibri" w:cs="Times New Roman"/>
          <w:color w:val="000000"/>
          <w:sz w:val="24"/>
          <w:szCs w:val="24"/>
          <w:lang w:val="en-US"/>
        </w:rPr>
        <w:t>colour</w:t>
      </w:r>
      <w:proofErr w:type="spellEnd"/>
      <w:proofErr w:type="gramEnd"/>
      <w:r w:rsidRPr="00E940D9">
        <w:rPr>
          <w:rFonts w:ascii="Calibri" w:eastAsia="Times New Roman" w:hAnsi="Calibri" w:cs="Times New Roman"/>
          <w:color w:val="000000"/>
          <w:sz w:val="24"/>
          <w:szCs w:val="24"/>
          <w:lang w:val="en-US"/>
        </w:rPr>
        <w:t xml:space="preserve"> despite changes in perspective . What makes perceptual constancy possible is our ability to make relative judgments about shape, size, and lightness. For shape </w:t>
      </w:r>
      <w:proofErr w:type="gramStart"/>
      <w:r w:rsidRPr="00E940D9">
        <w:rPr>
          <w:rFonts w:ascii="Calibri" w:eastAsia="Times New Roman" w:hAnsi="Calibri" w:cs="Times New Roman"/>
          <w:color w:val="000000"/>
          <w:sz w:val="24"/>
          <w:szCs w:val="24"/>
          <w:lang w:val="en-US"/>
        </w:rPr>
        <w:t>constancy ,</w:t>
      </w:r>
      <w:proofErr w:type="gramEnd"/>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we</w:t>
      </w:r>
      <w:proofErr w:type="gramEnd"/>
      <w:r w:rsidRPr="00E940D9">
        <w:rPr>
          <w:rFonts w:ascii="Calibri" w:eastAsia="Times New Roman" w:hAnsi="Calibri" w:cs="Times New Roman"/>
          <w:color w:val="000000"/>
          <w:sz w:val="24"/>
          <w:szCs w:val="24"/>
          <w:lang w:val="en-US"/>
        </w:rPr>
        <w:t xml:space="preserve"> judge the angle of the object relative to our position. Color constancy allows us to recognize an object’s </w:t>
      </w:r>
      <w:proofErr w:type="spellStart"/>
      <w:r w:rsidRPr="00E940D9">
        <w:rPr>
          <w:rFonts w:ascii="Calibri" w:eastAsia="Times New Roman" w:hAnsi="Calibri" w:cs="Times New Roman"/>
          <w:color w:val="000000"/>
          <w:sz w:val="24"/>
          <w:szCs w:val="24"/>
          <w:lang w:val="en-US"/>
        </w:rPr>
        <w:t>colour</w:t>
      </w:r>
      <w:proofErr w:type="spellEnd"/>
      <w:r w:rsidRPr="00E940D9">
        <w:rPr>
          <w:rFonts w:ascii="Calibri" w:eastAsia="Times New Roman" w:hAnsi="Calibri" w:cs="Times New Roman"/>
          <w:color w:val="000000"/>
          <w:sz w:val="24"/>
          <w:szCs w:val="24"/>
          <w:lang w:val="en-US"/>
        </w:rPr>
        <w:t xml:space="preserve"> under varying levels of illumination Size constancy is based on judgments of how close an object is relative to one’s position as well as to the positions of other objects (top down processing)</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DORSAL STREAM</w:t>
      </w:r>
    </w:p>
    <w:p w:rsidR="00E940D9" w:rsidRPr="00E940D9" w:rsidRDefault="00E940D9" w:rsidP="00E940D9">
      <w:pPr>
        <w:numPr>
          <w:ilvl w:val="0"/>
          <w:numId w:val="90"/>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The dorsal stream of vision extends from the visual cortex in our occipital lobe upwards to the parietal lobe. </w:t>
      </w:r>
    </w:p>
    <w:p w:rsidR="00E940D9" w:rsidRPr="00E940D9" w:rsidRDefault="00E940D9" w:rsidP="00E940D9">
      <w:pPr>
        <w:numPr>
          <w:ilvl w:val="0"/>
          <w:numId w:val="90"/>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lastRenderedPageBreak/>
        <w:t xml:space="preserve">Ventral stream identifies where while the dorsal stream locates it in space </w:t>
      </w:r>
    </w:p>
    <w:p w:rsidR="00E940D9" w:rsidRPr="00E940D9" w:rsidRDefault="00E940D9" w:rsidP="00E940D9">
      <w:pPr>
        <w:numPr>
          <w:ilvl w:val="0"/>
          <w:numId w:val="90"/>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Research at Western University studied a middle aged woman (D.F) who had a damaged temporal lobe interfering with the ventral stream so her ability  to recognize objects was impaired but could put a letter in a mailbox (dorsal was preserved) shows that this pathway is involved in visually guided movement</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DEPTH PERCEPTION</w:t>
      </w:r>
    </w:p>
    <w:p w:rsidR="00E940D9" w:rsidRPr="00E940D9" w:rsidRDefault="00E940D9" w:rsidP="00E940D9">
      <w:pPr>
        <w:numPr>
          <w:ilvl w:val="0"/>
          <w:numId w:val="9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Binocular depth cues are distance cues that are based on the differing perspectives of both eyes. One type of binocular depth cue, called </w:t>
      </w:r>
      <w:proofErr w:type="gramStart"/>
      <w:r w:rsidRPr="00E940D9">
        <w:rPr>
          <w:rFonts w:ascii="Calibri" w:eastAsia="Times New Roman" w:hAnsi="Calibri" w:cs="Times New Roman"/>
          <w:color w:val="000000"/>
          <w:sz w:val="24"/>
          <w:szCs w:val="24"/>
          <w:lang w:val="en-US"/>
        </w:rPr>
        <w:t>convergence ,</w:t>
      </w:r>
      <w:proofErr w:type="gramEnd"/>
      <w:r w:rsidRPr="00E940D9">
        <w:rPr>
          <w:rFonts w:ascii="Calibri" w:eastAsia="Times New Roman" w:hAnsi="Calibri" w:cs="Times New Roman"/>
          <w:color w:val="000000"/>
          <w:sz w:val="24"/>
          <w:szCs w:val="24"/>
          <w:lang w:val="en-US"/>
        </w:rPr>
        <w:t xml:space="preserve"> occurs when the eye muscles contract so that both eyes focus on a single object . Convergence typically occurs for objects that are relatively close to you</w:t>
      </w:r>
    </w:p>
    <w:p w:rsidR="00E940D9" w:rsidRPr="00E940D9" w:rsidRDefault="00E940D9" w:rsidP="00E940D9">
      <w:pPr>
        <w:numPr>
          <w:ilvl w:val="0"/>
          <w:numId w:val="9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sz w:val="24"/>
          <w:szCs w:val="24"/>
          <w:lang w:val="en-US"/>
        </w:rPr>
        <w:t>Retinal disparity</w:t>
      </w:r>
      <w:r w:rsidRPr="00E940D9">
        <w:rPr>
          <w:rFonts w:ascii="Calibri" w:eastAsia="Times New Roman" w:hAnsi="Calibri" w:cs="Times New Roman"/>
          <w:color w:val="000000"/>
          <w:sz w:val="24"/>
          <w:szCs w:val="24"/>
          <w:lang w:val="en-US"/>
        </w:rPr>
        <w:t xml:space="preserve"> (also called binocular disparity), the difference in relative position of an object as seen by both eyes, which provides information to the brain about depth .- brain relies on both eyes individually and also from both working in stereo</w:t>
      </w:r>
    </w:p>
    <w:p w:rsidR="00E940D9" w:rsidRPr="00E940D9" w:rsidRDefault="00E940D9" w:rsidP="00E940D9">
      <w:pPr>
        <w:numPr>
          <w:ilvl w:val="0"/>
          <w:numId w:val="9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Most </w:t>
      </w:r>
      <w:proofErr w:type="spellStart"/>
      <w:r w:rsidRPr="00E940D9">
        <w:rPr>
          <w:rFonts w:ascii="Calibri" w:eastAsia="Times New Roman" w:hAnsi="Calibri" w:cs="Times New Roman"/>
          <w:color w:val="000000"/>
          <w:sz w:val="24"/>
          <w:szCs w:val="24"/>
          <w:lang w:val="en-US"/>
        </w:rPr>
        <w:t>primates,including</w:t>
      </w:r>
      <w:proofErr w:type="spellEnd"/>
      <w:r w:rsidRPr="00E940D9">
        <w:rPr>
          <w:rFonts w:ascii="Calibri" w:eastAsia="Times New Roman" w:hAnsi="Calibri" w:cs="Times New Roman"/>
          <w:color w:val="000000"/>
          <w:sz w:val="24"/>
          <w:szCs w:val="24"/>
          <w:lang w:val="en-US"/>
        </w:rPr>
        <w:t xml:space="preserve"> humans, have stereoscopic vision , which results</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from</w:t>
      </w:r>
      <w:proofErr w:type="gramEnd"/>
      <w:r w:rsidRPr="00E940D9">
        <w:rPr>
          <w:rFonts w:ascii="Calibri" w:eastAsia="Times New Roman" w:hAnsi="Calibri" w:cs="Times New Roman"/>
          <w:color w:val="000000"/>
          <w:sz w:val="24"/>
          <w:szCs w:val="24"/>
          <w:lang w:val="en-US"/>
        </w:rPr>
        <w:t xml:space="preserve"> overlapping visual fields. The brain can use the difference between the information provided by the left and right eye to make a judgment about the distance of the objects being viewed</w:t>
      </w:r>
    </w:p>
    <w:p w:rsidR="00E940D9" w:rsidRPr="00E940D9" w:rsidRDefault="00E940D9" w:rsidP="00E940D9">
      <w:pPr>
        <w:numPr>
          <w:ilvl w:val="0"/>
          <w:numId w:val="9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sz w:val="24"/>
          <w:szCs w:val="24"/>
          <w:lang w:val="en-US"/>
        </w:rPr>
        <w:t>Monocular cues</w:t>
      </w:r>
      <w:r w:rsidRPr="00E940D9">
        <w:rPr>
          <w:rFonts w:ascii="Calibri" w:eastAsia="Times New Roman" w:hAnsi="Calibri" w:cs="Times New Roman"/>
          <w:color w:val="000000"/>
          <w:sz w:val="24"/>
          <w:szCs w:val="24"/>
          <w:lang w:val="en-US"/>
        </w:rPr>
        <w:t xml:space="preserve"> are depth cues that we can perceive with only one eye: </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one</w:t>
      </w:r>
      <w:proofErr w:type="gramEnd"/>
      <w:r w:rsidRPr="00E940D9">
        <w:rPr>
          <w:rFonts w:ascii="Calibri" w:eastAsia="Times New Roman" w:hAnsi="Calibri" w:cs="Times New Roman"/>
          <w:color w:val="000000"/>
          <w:sz w:val="24"/>
          <w:szCs w:val="24"/>
          <w:lang w:val="en-US"/>
        </w:rPr>
        <w:t xml:space="preserve"> such cue, is  called accommodation During accommodation, the lens of your eye curves to allow you to focus on nearby objects. Close one eye and focus on a nearby object, and then slightly change your focus to an object that is farther away; the lens changes shape again so the next object comes into focus</w:t>
      </w:r>
    </w:p>
    <w:p w:rsidR="00E940D9" w:rsidRPr="00E940D9" w:rsidRDefault="00E940D9" w:rsidP="00E940D9">
      <w:pPr>
        <w:numPr>
          <w:ilvl w:val="0"/>
          <w:numId w:val="9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Another monocular cue is </w:t>
      </w:r>
      <w:r w:rsidRPr="00E940D9">
        <w:rPr>
          <w:rFonts w:ascii="Calibri" w:eastAsia="Times New Roman" w:hAnsi="Calibri" w:cs="Times New Roman"/>
          <w:b/>
          <w:bCs/>
          <w:color w:val="000000"/>
          <w:sz w:val="24"/>
          <w:szCs w:val="24"/>
          <w:lang w:val="en-US"/>
        </w:rPr>
        <w:t xml:space="preserve">motion </w:t>
      </w:r>
      <w:proofErr w:type="gramStart"/>
      <w:r w:rsidRPr="00E940D9">
        <w:rPr>
          <w:rFonts w:ascii="Calibri" w:eastAsia="Times New Roman" w:hAnsi="Calibri" w:cs="Times New Roman"/>
          <w:b/>
          <w:bCs/>
          <w:color w:val="000000"/>
          <w:sz w:val="24"/>
          <w:szCs w:val="24"/>
          <w:lang w:val="en-US"/>
        </w:rPr>
        <w:t>parallax</w:t>
      </w:r>
      <w:r w:rsidRPr="00E940D9">
        <w:rPr>
          <w:rFonts w:ascii="Calibri" w:eastAsia="Times New Roman" w:hAnsi="Calibri" w:cs="Times New Roman"/>
          <w:color w:val="000000"/>
          <w:sz w:val="24"/>
          <w:szCs w:val="24"/>
          <w:lang w:val="en-US"/>
        </w:rPr>
        <w:t xml:space="preserve"> ;</w:t>
      </w:r>
      <w:proofErr w:type="gramEnd"/>
      <w:r w:rsidRPr="00E940D9">
        <w:rPr>
          <w:rFonts w:ascii="Calibri" w:eastAsia="Times New Roman" w:hAnsi="Calibri" w:cs="Times New Roman"/>
          <w:color w:val="000000"/>
          <w:sz w:val="24"/>
          <w:szCs w:val="24"/>
          <w:lang w:val="en-US"/>
        </w:rPr>
        <w:t xml:space="preserve"> it is used when you or your surroundings are in motion.</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6315075" cy="3143250"/>
            <wp:effectExtent l="19050" t="0" r="9525" b="0"/>
            <wp:docPr id="74" name="Picture 74" descr="Machine generated alternative text:&#10;Occipital &#10;(visual) &#10;cortex &#10;Action &#10;potentials &#10;Electrode &#10;stream &#10;Ventral &#10;stream &#10;(PIG. 4.191 The Two Streams of Vision Neural impulses &#10;leave the visual centres in the occipital lobe along two different &#10;pathways. The ventral (bottom) stream extends to the temporal &#10;lobe and the dorsal (top) stream extends to the parietal lobe. &#10;(FIG. 4.181 Measuring the Activity of Feature Detection &#10;Cells Scientists can measure the activity ot individual feature &#10;detector cells by inserting a microscopic electrode into the visual &#10;cortex of an animal. The activity level wil peak when the animal is &#10;shown the specific feature corresponding to that specific ce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Machine generated alternative text:&#10;Occipital &#10;(visual) &#10;cortex &#10;Action &#10;potentials &#10;Electrode &#10;stream &#10;Ventral &#10;stream &#10;(PIG. 4.191 The Two Streams of Vision Neural impulses &#10;leave the visual centres in the occipital lobe along two different &#10;pathways. The ventral (bottom) stream extends to the temporal &#10;lobe and the dorsal (top) stream extends to the parietal lobe. &#10;(FIG. 4.181 Measuring the Activity of Feature Detection &#10;Cells Scientists can measure the activity ot individual feature &#10;detector cells by inserting a microscopic electrode into the visual &#10;cortex of an animal. The activity level wil peak when the animal is &#10;shown the specific feature corresponding to that specific cell. "/>
                    <pic:cNvPicPr>
                      <a:picLocks noChangeAspect="1" noChangeArrowheads="1"/>
                    </pic:cNvPicPr>
                  </pic:nvPicPr>
                  <pic:blipFill>
                    <a:blip r:embed="rId36" cstate="print"/>
                    <a:srcRect/>
                    <a:stretch>
                      <a:fillRect/>
                    </a:stretch>
                  </pic:blipFill>
                  <pic:spPr bwMode="auto">
                    <a:xfrm>
                      <a:off x="0" y="0"/>
                      <a:ext cx="6315075" cy="3143250"/>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Face Perception</w:t>
      </w:r>
    </w:p>
    <w:p w:rsidR="00E940D9" w:rsidRPr="00E940D9" w:rsidRDefault="00E940D9" w:rsidP="00E940D9">
      <w:pPr>
        <w:numPr>
          <w:ilvl w:val="0"/>
          <w:numId w:val="94"/>
        </w:numPr>
        <w:spacing w:after="0" w:line="240" w:lineRule="auto"/>
        <w:ind w:left="540"/>
        <w:textAlignment w:val="center"/>
        <w:rPr>
          <w:rFonts w:ascii="Calibri" w:eastAsia="Times New Roman" w:hAnsi="Calibri" w:cs="Times New Roman"/>
          <w:color w:val="000000"/>
          <w:lang w:val="en-US"/>
        </w:rPr>
      </w:pPr>
      <w:proofErr w:type="spellStart"/>
      <w:r w:rsidRPr="00E940D9">
        <w:rPr>
          <w:rFonts w:ascii="Calibri" w:eastAsia="Times New Roman" w:hAnsi="Calibri" w:cs="Times New Roman"/>
          <w:color w:val="000000"/>
          <w:sz w:val="24"/>
          <w:szCs w:val="24"/>
          <w:lang w:val="en-US"/>
        </w:rPr>
        <w:t>Prosopagnosia</w:t>
      </w:r>
      <w:proofErr w:type="spellEnd"/>
      <w:r w:rsidRPr="00E940D9">
        <w:rPr>
          <w:rFonts w:ascii="Calibri" w:eastAsia="Times New Roman" w:hAnsi="Calibri" w:cs="Times New Roman"/>
          <w:color w:val="000000"/>
          <w:sz w:val="24"/>
          <w:szCs w:val="24"/>
          <w:lang w:val="en-US"/>
        </w:rPr>
        <w:t>: condition which prevents the recognition of faces</w:t>
      </w:r>
    </w:p>
    <w:p w:rsidR="00E940D9" w:rsidRPr="00E940D9" w:rsidRDefault="00E940D9" w:rsidP="00E940D9">
      <w:pPr>
        <w:numPr>
          <w:ilvl w:val="0"/>
          <w:numId w:val="94"/>
        </w:numPr>
        <w:spacing w:after="0" w:line="240" w:lineRule="auto"/>
        <w:ind w:left="540"/>
        <w:textAlignment w:val="center"/>
        <w:rPr>
          <w:rFonts w:ascii="Calibri" w:eastAsia="Times New Roman" w:hAnsi="Calibri" w:cs="Times New Roman"/>
          <w:color w:val="000000"/>
          <w:lang w:val="en-US"/>
        </w:rPr>
      </w:pPr>
      <w:proofErr w:type="spellStart"/>
      <w:proofErr w:type="gramStart"/>
      <w:r w:rsidRPr="00E940D9">
        <w:rPr>
          <w:rFonts w:ascii="Calibri" w:eastAsia="Times New Roman" w:hAnsi="Calibri" w:cs="Times New Roman"/>
          <w:color w:val="000000"/>
          <w:sz w:val="24"/>
          <w:szCs w:val="24"/>
          <w:lang w:val="en-US"/>
        </w:rPr>
        <w:t>fMRI</w:t>
      </w:r>
      <w:proofErr w:type="spellEnd"/>
      <w:proofErr w:type="gramEnd"/>
      <w:r w:rsidRPr="00E940D9">
        <w:rPr>
          <w:rFonts w:ascii="Calibri" w:eastAsia="Times New Roman" w:hAnsi="Calibri" w:cs="Times New Roman"/>
          <w:color w:val="000000"/>
          <w:sz w:val="24"/>
          <w:szCs w:val="24"/>
          <w:lang w:val="en-US"/>
        </w:rPr>
        <w:t xml:space="preserve">, researchers have consistently detected activity in this region, now known as the </w:t>
      </w:r>
      <w:proofErr w:type="spellStart"/>
      <w:r w:rsidRPr="00E940D9">
        <w:rPr>
          <w:rFonts w:ascii="Calibri" w:eastAsia="Times New Roman" w:hAnsi="Calibri" w:cs="Times New Roman"/>
          <w:color w:val="000000"/>
          <w:sz w:val="24"/>
          <w:szCs w:val="24"/>
          <w:lang w:val="en-US"/>
        </w:rPr>
        <w:t>fusiform</w:t>
      </w:r>
      <w:proofErr w:type="spellEnd"/>
      <w:r w:rsidRPr="00E940D9">
        <w:rPr>
          <w:rFonts w:ascii="Calibri" w:eastAsia="Times New Roman" w:hAnsi="Calibri" w:cs="Times New Roman"/>
          <w:color w:val="000000"/>
          <w:sz w:val="24"/>
          <w:szCs w:val="24"/>
          <w:lang w:val="en-US"/>
        </w:rPr>
        <w:t xml:space="preserve"> face area (FFA) . This area appears to be specialized for recognizing upright faces the FFA responds more strongly to the entire face than to individual features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PSYCH @ THE ARTIST STUDIO</w:t>
      </w:r>
    </w:p>
    <w:p w:rsidR="00E940D9" w:rsidRPr="00E940D9" w:rsidRDefault="00E940D9" w:rsidP="00E940D9">
      <w:pPr>
        <w:numPr>
          <w:ilvl w:val="0"/>
          <w:numId w:val="95"/>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3581400" cy="3514725"/>
            <wp:effectExtent l="19050" t="0" r="0" b="0"/>
            <wp:docPr id="75" name="Picture 75" descr="Machine generated alternative text:&#10;The Art Gallery Collection / Alamy &#10;(PIG. 4.261 Pictorial Depth Cues Affists make use of cues &#10;such as linear perspective, texture gradient, relative size, and &#10;others to create the sense of dept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Machine generated alternative text:&#10;The Art Gallery Collection / Alamy &#10;(PIG. 4.261 Pictorial Depth Cues Affists make use of cues &#10;such as linear perspective, texture gradient, relative size, and &#10;others to create the sense of depth. "/>
                    <pic:cNvPicPr>
                      <a:picLocks noChangeAspect="1" noChangeArrowheads="1"/>
                    </pic:cNvPicPr>
                  </pic:nvPicPr>
                  <pic:blipFill>
                    <a:blip r:embed="rId37" cstate="print"/>
                    <a:srcRect/>
                    <a:stretch>
                      <a:fillRect/>
                    </a:stretch>
                  </pic:blipFill>
                  <pic:spPr bwMode="auto">
                    <a:xfrm>
                      <a:off x="0" y="0"/>
                      <a:ext cx="3581400" cy="3514725"/>
                    </a:xfrm>
                    <a:prstGeom prst="rect">
                      <a:avLst/>
                    </a:prstGeom>
                    <a:noFill/>
                    <a:ln w="9525">
                      <a:noFill/>
                      <a:miter lim="800000"/>
                      <a:headEnd/>
                      <a:tailEnd/>
                    </a:ln>
                  </pic:spPr>
                </pic:pic>
              </a:graphicData>
            </a:graphic>
          </wp:inline>
        </w:drawing>
      </w:r>
    </w:p>
    <w:p w:rsidR="00E940D9" w:rsidRPr="00E940D9" w:rsidRDefault="00E940D9" w:rsidP="00E940D9">
      <w:pPr>
        <w:numPr>
          <w:ilvl w:val="0"/>
          <w:numId w:val="9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Artists use depth cues to make 3d paintings by using pictorial depth cues</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 xml:space="preserve">• Linear </w:t>
      </w:r>
      <w:proofErr w:type="gramStart"/>
      <w:r w:rsidRPr="00E940D9">
        <w:rPr>
          <w:rFonts w:ascii="Calibri" w:eastAsia="Times New Roman" w:hAnsi="Calibri" w:cs="Times New Roman"/>
          <w:color w:val="000000"/>
          <w:sz w:val="24"/>
          <w:szCs w:val="24"/>
          <w:lang w:val="en-US"/>
        </w:rPr>
        <w:t>perspective :</w:t>
      </w:r>
      <w:proofErr w:type="gramEnd"/>
      <w:r w:rsidRPr="00E940D9">
        <w:rPr>
          <w:rFonts w:ascii="Calibri" w:eastAsia="Times New Roman" w:hAnsi="Calibri" w:cs="Times New Roman"/>
          <w:color w:val="000000"/>
          <w:sz w:val="24"/>
          <w:szCs w:val="24"/>
          <w:lang w:val="en-US"/>
        </w:rPr>
        <w:t xml:space="preserve"> Parallel lines stretching to the horizon appear to move closer together as they travel farther away. This effect can be seen in the narrowing of the streets and the converging lines of the sidewalks and the top of the building in the distance. This effect is nicely demonstrated by the illusion in Figure </w:t>
      </w:r>
      <w:proofErr w:type="gramStart"/>
      <w:r w:rsidRPr="00E940D9">
        <w:rPr>
          <w:rFonts w:ascii="Calibri" w:eastAsia="Times New Roman" w:hAnsi="Calibri" w:cs="Times New Roman"/>
          <w:color w:val="000000"/>
          <w:sz w:val="24"/>
          <w:szCs w:val="24"/>
          <w:lang w:val="en-US"/>
        </w:rPr>
        <w:t>4.27 .</w:t>
      </w:r>
      <w:proofErr w:type="gramEnd"/>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 xml:space="preserve">• </w:t>
      </w:r>
      <w:proofErr w:type="gramStart"/>
      <w:r w:rsidRPr="00E940D9">
        <w:rPr>
          <w:rFonts w:ascii="Calibri" w:eastAsia="Times New Roman" w:hAnsi="Calibri" w:cs="Times New Roman"/>
          <w:color w:val="000000"/>
          <w:sz w:val="24"/>
          <w:szCs w:val="24"/>
          <w:lang w:val="en-US"/>
        </w:rPr>
        <w:t>Interposition :</w:t>
      </w:r>
      <w:proofErr w:type="gramEnd"/>
      <w:r w:rsidRPr="00E940D9">
        <w:rPr>
          <w:rFonts w:ascii="Calibri" w:eastAsia="Times New Roman" w:hAnsi="Calibri" w:cs="Times New Roman"/>
          <w:color w:val="000000"/>
          <w:sz w:val="24"/>
          <w:szCs w:val="24"/>
          <w:lang w:val="en-US"/>
        </w:rPr>
        <w:t xml:space="preserve"> Nearby objects block our view of far-off objects, such as the umbrella blocking the view of buildings behind them.</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 xml:space="preserve">• Light and </w:t>
      </w:r>
      <w:proofErr w:type="gramStart"/>
      <w:r w:rsidRPr="00E940D9">
        <w:rPr>
          <w:rFonts w:ascii="Calibri" w:eastAsia="Times New Roman" w:hAnsi="Calibri" w:cs="Times New Roman"/>
          <w:color w:val="000000"/>
          <w:sz w:val="24"/>
          <w:szCs w:val="24"/>
          <w:lang w:val="en-US"/>
        </w:rPr>
        <w:t>shadow :</w:t>
      </w:r>
      <w:proofErr w:type="gramEnd"/>
      <w:r w:rsidRPr="00E940D9">
        <w:rPr>
          <w:rFonts w:ascii="Calibri" w:eastAsia="Times New Roman" w:hAnsi="Calibri" w:cs="Times New Roman"/>
          <w:color w:val="000000"/>
          <w:sz w:val="24"/>
          <w:szCs w:val="24"/>
          <w:lang w:val="en-US"/>
        </w:rPr>
        <w:t xml:space="preserve"> The shadow cast by an object allows us to detect both the size of the object and the relative locations of objects. In addition, closer objects reflect more light than far-away objects.</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 xml:space="preserve">• Texture </w:t>
      </w:r>
      <w:proofErr w:type="gramStart"/>
      <w:r w:rsidRPr="00E940D9">
        <w:rPr>
          <w:rFonts w:ascii="Calibri" w:eastAsia="Times New Roman" w:hAnsi="Calibri" w:cs="Times New Roman"/>
          <w:color w:val="000000"/>
          <w:sz w:val="24"/>
          <w:szCs w:val="24"/>
          <w:lang w:val="en-US"/>
        </w:rPr>
        <w:t>gradient :</w:t>
      </w:r>
      <w:proofErr w:type="gramEnd"/>
      <w:r w:rsidRPr="00E940D9">
        <w:rPr>
          <w:rFonts w:ascii="Calibri" w:eastAsia="Times New Roman" w:hAnsi="Calibri" w:cs="Times New Roman"/>
          <w:color w:val="000000"/>
          <w:sz w:val="24"/>
          <w:szCs w:val="24"/>
          <w:lang w:val="en-US"/>
        </w:rPr>
        <w:t xml:space="preserve"> Objects that are coarse and distinct at close range become fine and grainy at greater distances. In the painting, for example, the texture of the brick street varies from clear to </w:t>
      </w:r>
      <w:proofErr w:type="gramStart"/>
      <w:r w:rsidRPr="00E940D9">
        <w:rPr>
          <w:rFonts w:ascii="Calibri" w:eastAsia="Times New Roman" w:hAnsi="Calibri" w:cs="Times New Roman"/>
          <w:color w:val="000000"/>
          <w:sz w:val="24"/>
          <w:szCs w:val="24"/>
          <w:lang w:val="en-US"/>
        </w:rPr>
        <w:t>blurred</w:t>
      </w:r>
      <w:proofErr w:type="gramEnd"/>
      <w:r w:rsidRPr="00E940D9">
        <w:rPr>
          <w:rFonts w:ascii="Calibri" w:eastAsia="Times New Roman" w:hAnsi="Calibri" w:cs="Times New Roman"/>
          <w:color w:val="000000"/>
          <w:sz w:val="24"/>
          <w:szCs w:val="24"/>
          <w:lang w:val="en-US"/>
        </w:rPr>
        <w:t xml:space="preserve"> as distance increases.</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 xml:space="preserve">• Height in </w:t>
      </w:r>
      <w:proofErr w:type="gramStart"/>
      <w:r w:rsidRPr="00E940D9">
        <w:rPr>
          <w:rFonts w:ascii="Calibri" w:eastAsia="Times New Roman" w:hAnsi="Calibri" w:cs="Times New Roman"/>
          <w:color w:val="000000"/>
          <w:sz w:val="24"/>
          <w:szCs w:val="24"/>
          <w:lang w:val="en-US"/>
        </w:rPr>
        <w:t>plane :</w:t>
      </w:r>
      <w:proofErr w:type="gramEnd"/>
      <w:r w:rsidRPr="00E940D9">
        <w:rPr>
          <w:rFonts w:ascii="Calibri" w:eastAsia="Times New Roman" w:hAnsi="Calibri" w:cs="Times New Roman"/>
          <w:color w:val="000000"/>
          <w:sz w:val="24"/>
          <w:szCs w:val="24"/>
          <w:lang w:val="en-US"/>
        </w:rPr>
        <w:t xml:space="preserve"> Objects that are higher in our visual field are perceived as farther away than objects low in our visual field. The base of the main building in the background of the painting is at about the same level as the man’s shoulder, but we interpret this effect as distance, not as height.</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 xml:space="preserve">• Relative </w:t>
      </w:r>
      <w:proofErr w:type="gramStart"/>
      <w:r w:rsidRPr="00E940D9">
        <w:rPr>
          <w:rFonts w:ascii="Calibri" w:eastAsia="Times New Roman" w:hAnsi="Calibri" w:cs="Times New Roman"/>
          <w:color w:val="000000"/>
          <w:sz w:val="24"/>
          <w:szCs w:val="24"/>
          <w:lang w:val="en-US"/>
        </w:rPr>
        <w:t>size :</w:t>
      </w:r>
      <w:proofErr w:type="gramEnd"/>
      <w:r w:rsidRPr="00E940D9">
        <w:rPr>
          <w:rFonts w:ascii="Calibri" w:eastAsia="Times New Roman" w:hAnsi="Calibri" w:cs="Times New Roman"/>
          <w:color w:val="000000"/>
          <w:sz w:val="24"/>
          <w:szCs w:val="24"/>
          <w:lang w:val="en-US"/>
        </w:rPr>
        <w:t xml:space="preserve"> If two objects in an image are known to be of the same actual size, the larger of the two must be closer. This can be seen in the various sizes of the pedestrians.</w:t>
      </w:r>
    </w:p>
    <w:p w:rsidR="00E940D9" w:rsidRPr="00E940D9" w:rsidRDefault="00E940D9" w:rsidP="00E940D9">
      <w:pPr>
        <w:spacing w:after="0" w:line="240" w:lineRule="auto"/>
        <w:ind w:left="540"/>
        <w:rPr>
          <w:rFonts w:ascii="Calibri" w:eastAsia="Times New Roman" w:hAnsi="Calibri" w:cs="Times New Roman"/>
          <w:color w:val="1E4E79"/>
          <w:sz w:val="32"/>
          <w:szCs w:val="32"/>
          <w:lang w:val="en-US"/>
        </w:rPr>
      </w:pPr>
      <w:r w:rsidRPr="00E940D9">
        <w:rPr>
          <w:rFonts w:ascii="Calibri" w:eastAsia="Times New Roman" w:hAnsi="Calibri" w:cs="Times New Roman"/>
          <w:color w:val="1E4E79"/>
          <w:sz w:val="32"/>
          <w:szCs w:val="32"/>
          <w:lang w:val="en-US"/>
        </w:rPr>
        <w:t>4.3|The Auditory System</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5629275" cy="2266950"/>
            <wp:effectExtent l="19050" t="0" r="9525" b="0"/>
            <wp:docPr id="76" name="Picture 76" descr="Machine generated alternative text:&#10;Amplitude &#10;Baseline &#10;Wavelength &#10;(one cycle) &#10;(a) l_ong-wavelength (low-frequency) sound &#10;Amplitude &#10;Wavelength &#10;(one cycle) &#10;(b) Short-wavelength (high-frequency) sound &#10;(PIG. 4.28) Characteristics of Sound: Frequency and Amplitude The frequency of a sound wave (cycles per second) is &#10;associated with pitch, while amplitude (the height of the sound wave) is associated with loudn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Machine generated alternative text:&#10;Amplitude &#10;Baseline &#10;Wavelength &#10;(one cycle) &#10;(a) l_ong-wavelength (low-frequency) sound &#10;Amplitude &#10;Wavelength &#10;(one cycle) &#10;(b) Short-wavelength (high-frequency) sound &#10;(PIG. 4.28) Characteristics of Sound: Frequency and Amplitude The frequency of a sound wave (cycles per second) is &#10;associated with pitch, while amplitude (the height of the sound wave) is associated with loudness. "/>
                    <pic:cNvPicPr>
                      <a:picLocks noChangeAspect="1" noChangeArrowheads="1"/>
                    </pic:cNvPicPr>
                  </pic:nvPicPr>
                  <pic:blipFill>
                    <a:blip r:embed="rId38" cstate="print"/>
                    <a:srcRect/>
                    <a:stretch>
                      <a:fillRect/>
                    </a:stretch>
                  </pic:blipFill>
                  <pic:spPr bwMode="auto">
                    <a:xfrm>
                      <a:off x="0" y="0"/>
                      <a:ext cx="5629275" cy="2266950"/>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Sound and the Structures of the Ear</w:t>
      </w:r>
    </w:p>
    <w:p w:rsidR="00E940D9" w:rsidRPr="00E940D9" w:rsidRDefault="00E940D9" w:rsidP="00E940D9">
      <w:pPr>
        <w:numPr>
          <w:ilvl w:val="0"/>
          <w:numId w:val="97"/>
        </w:numPr>
        <w:spacing w:after="0" w:line="240" w:lineRule="auto"/>
        <w:ind w:left="540"/>
        <w:textAlignment w:val="center"/>
        <w:rPr>
          <w:rFonts w:ascii="Calibri" w:eastAsia="Times New Roman" w:hAnsi="Calibri" w:cs="Times New Roman"/>
          <w:color w:val="000000"/>
          <w:lang w:val="en-US"/>
        </w:rPr>
      </w:pPr>
      <w:proofErr w:type="gramStart"/>
      <w:r w:rsidRPr="00E940D9">
        <w:rPr>
          <w:rFonts w:ascii="Calibri" w:eastAsia="Times New Roman" w:hAnsi="Calibri" w:cs="Times New Roman"/>
          <w:color w:val="000000"/>
          <w:sz w:val="24"/>
          <w:szCs w:val="24"/>
          <w:lang w:val="en-US"/>
        </w:rPr>
        <w:t>the</w:t>
      </w:r>
      <w:proofErr w:type="gramEnd"/>
      <w:r w:rsidRPr="00E940D9">
        <w:rPr>
          <w:rFonts w:ascii="Calibri" w:eastAsia="Times New Roman" w:hAnsi="Calibri" w:cs="Times New Roman"/>
          <w:color w:val="000000"/>
          <w:sz w:val="24"/>
          <w:szCs w:val="24"/>
          <w:lang w:val="en-US"/>
        </w:rPr>
        <w:t xml:space="preserve"> human ear, is to detect sound waves and to transform that information into neural signals. Sound waves are simply changes in mechanical pressure transmitted through solids, liquids, or gases. Sound waves have two important characteristics: frequency and amplitude</w:t>
      </w:r>
    </w:p>
    <w:p w:rsidR="00E940D9" w:rsidRPr="00E940D9" w:rsidRDefault="00E940D9" w:rsidP="00E940D9">
      <w:pPr>
        <w:numPr>
          <w:ilvl w:val="0"/>
          <w:numId w:val="97"/>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sz w:val="24"/>
          <w:szCs w:val="24"/>
          <w:lang w:val="en-US"/>
        </w:rPr>
        <w:t>Frequency</w:t>
      </w:r>
      <w:r w:rsidRPr="00E940D9">
        <w:rPr>
          <w:rFonts w:ascii="Calibri" w:eastAsia="Times New Roman" w:hAnsi="Calibri" w:cs="Times New Roman"/>
          <w:color w:val="000000"/>
          <w:sz w:val="24"/>
          <w:szCs w:val="24"/>
          <w:lang w:val="en-US"/>
        </w:rPr>
        <w:t xml:space="preserve"> refers to wavelength and is measured in hertz (Hz), the number of cycles a sound</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wave</w:t>
      </w:r>
      <w:proofErr w:type="gramEnd"/>
      <w:r w:rsidRPr="00E940D9">
        <w:rPr>
          <w:rFonts w:ascii="Calibri" w:eastAsia="Times New Roman" w:hAnsi="Calibri" w:cs="Times New Roman"/>
          <w:color w:val="000000"/>
          <w:sz w:val="24"/>
          <w:szCs w:val="24"/>
          <w:lang w:val="en-US"/>
        </w:rPr>
        <w:t xml:space="preserve"> travels per second</w:t>
      </w:r>
    </w:p>
    <w:p w:rsidR="00E940D9" w:rsidRPr="00E940D9" w:rsidRDefault="00E940D9" w:rsidP="00E940D9">
      <w:pPr>
        <w:numPr>
          <w:ilvl w:val="0"/>
          <w:numId w:val="9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sz w:val="24"/>
          <w:szCs w:val="24"/>
          <w:lang w:val="en-US"/>
        </w:rPr>
        <w:t>Pitch</w:t>
      </w:r>
      <w:r w:rsidRPr="00E940D9">
        <w:rPr>
          <w:rFonts w:ascii="Calibri" w:eastAsia="Times New Roman" w:hAnsi="Calibri" w:cs="Times New Roman"/>
          <w:color w:val="000000"/>
          <w:sz w:val="24"/>
          <w:szCs w:val="24"/>
          <w:lang w:val="en-US"/>
        </w:rPr>
        <w:t xml:space="preserve"> is the perceptual experience of sound wave frequencies.</w:t>
      </w:r>
    </w:p>
    <w:p w:rsidR="00E940D9" w:rsidRPr="00E940D9" w:rsidRDefault="00E940D9" w:rsidP="00E940D9">
      <w:pPr>
        <w:numPr>
          <w:ilvl w:val="0"/>
          <w:numId w:val="9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High frequency sounds have short wavelengths and a high pitch while low frequency sounds have long wavelengths and a low pitch</w:t>
      </w:r>
    </w:p>
    <w:p w:rsidR="00E940D9" w:rsidRPr="00E940D9" w:rsidRDefault="00E940D9" w:rsidP="00E940D9">
      <w:pPr>
        <w:numPr>
          <w:ilvl w:val="0"/>
          <w:numId w:val="9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sz w:val="24"/>
          <w:szCs w:val="24"/>
          <w:lang w:val="en-US"/>
        </w:rPr>
        <w:t>amplitude</w:t>
      </w:r>
      <w:r w:rsidRPr="00E940D9">
        <w:rPr>
          <w:rFonts w:ascii="Calibri" w:eastAsia="Times New Roman" w:hAnsi="Calibri" w:cs="Times New Roman"/>
          <w:color w:val="000000"/>
          <w:sz w:val="24"/>
          <w:szCs w:val="24"/>
          <w:lang w:val="en-US"/>
        </w:rPr>
        <w:t xml:space="preserve"> of a sound wave determines its loudness: High-amplitude sound waves are louder than low amplitude waves</w:t>
      </w:r>
    </w:p>
    <w:p w:rsidR="00E940D9" w:rsidRPr="00E940D9" w:rsidRDefault="00E940D9" w:rsidP="00E940D9">
      <w:pPr>
        <w:numPr>
          <w:ilvl w:val="0"/>
          <w:numId w:val="9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Loudness—a function of sound wave amplitude—is typically expressed in units called decibels (dB)</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6029325" cy="2409825"/>
            <wp:effectExtent l="19050" t="0" r="9525" b="0"/>
            <wp:docPr id="77" name="Picture 77" descr="Machine generated alternative text:&#10;Table 4.2 . &#10;SOUND &#10;Decibel &#10;Levels for Some Familiar Sounds &#10;NOISE LEVEL (dB) &#10;110_140 &#10;85-90 &#10;EFFECT &#10;We begin to feel pain at about 125 dB &#10;Regular exposure to sound over 100 dB for more than one minute risks permanent &#10;hearing loss &#10;No more than 15 minutes of unprotected exposure is recommended for sounds &#10;between 90 and 100 dB &#10;85 dB is the level at which hearing damage (after eight hours) begins &#10;Annoying; interferes with conversation; constant exposure may cause damage &#10;Intrusive; interferes with telephone conversation &#10;Comfortable hearing levels are under 60 dB &#10;Very quiet &#10;Just audible &#10;Jet engines (near) &#10;Rock concerts (varies) &#10;Thunderclap (near) &#10;Power saw (chainsaw) &#10;Garbage trucWCement mixer &#10;Motorcycle (25 ft) &#10;Lawn mower &#10;Average city traffc &#10;Vacuum cleaner &#10;Normal conversation &#10;Wh isper &#10;Rustling leav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Machine generated alternative text:&#10;Table 4.2 . &#10;SOUND &#10;Decibel &#10;Levels for Some Familiar Sounds &#10;NOISE LEVEL (dB) &#10;110_140 &#10;85-90 &#10;EFFECT &#10;We begin to feel pain at about 125 dB &#10;Regular exposure to sound over 100 dB for more than one minute risks permanent &#10;hearing loss &#10;No more than 15 minutes of unprotected exposure is recommended for sounds &#10;between 90 and 100 dB &#10;85 dB is the level at which hearing damage (after eight hours) begins &#10;Annoying; interferes with conversation; constant exposure may cause damage &#10;Intrusive; interferes with telephone conversation &#10;Comfortable hearing levels are under 60 dB &#10;Very quiet &#10;Just audible &#10;Jet engines (near) &#10;Rock concerts (varies) &#10;Thunderclap (near) &#10;Power saw (chainsaw) &#10;Garbage trucWCement mixer &#10;Motorcycle (25 ft) &#10;Lawn mower &#10;Average city traffc &#10;Vacuum cleaner &#10;Normal conversation &#10;Wh isper &#10;Rustling leaves "/>
                    <pic:cNvPicPr>
                      <a:picLocks noChangeAspect="1" noChangeArrowheads="1"/>
                    </pic:cNvPicPr>
                  </pic:nvPicPr>
                  <pic:blipFill>
                    <a:blip r:embed="rId39" cstate="print"/>
                    <a:srcRect/>
                    <a:stretch>
                      <a:fillRect/>
                    </a:stretch>
                  </pic:blipFill>
                  <pic:spPr bwMode="auto">
                    <a:xfrm>
                      <a:off x="0" y="0"/>
                      <a:ext cx="6029325" cy="240982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numPr>
          <w:ilvl w:val="0"/>
          <w:numId w:val="99"/>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5038725" cy="4067175"/>
            <wp:effectExtent l="19050" t="0" r="9525" b="0"/>
            <wp:docPr id="78" name="Picture 78" descr="Machine generated alternative text:&#10;Human &#10;Dog &#10;Elephant &#10;Moth &#10;Mouse &#10;10000 &#10;100000 &#10;(FIG. 4.29) &#10;1000 &#10;Frequency (Hz) &#10;A Comparison of Hearing Ranges in Different Spec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Machine generated alternative text:&#10;Human &#10;Dog &#10;Elephant &#10;Moth &#10;Mouse &#10;10000 &#10;100000 &#10;(FIG. 4.29) &#10;1000 &#10;Frequency (Hz) &#10;A Comparison of Hearing Ranges in Different Species "/>
                    <pic:cNvPicPr>
                      <a:picLocks noChangeAspect="1" noChangeArrowheads="1"/>
                    </pic:cNvPicPr>
                  </pic:nvPicPr>
                  <pic:blipFill>
                    <a:blip r:embed="rId40" cstate="print"/>
                    <a:srcRect/>
                    <a:stretch>
                      <a:fillRect/>
                    </a:stretch>
                  </pic:blipFill>
                  <pic:spPr bwMode="auto">
                    <a:xfrm>
                      <a:off x="0" y="0"/>
                      <a:ext cx="5038725" cy="406717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HUMAN EAR</w:t>
      </w:r>
    </w:p>
    <w:p w:rsidR="00E940D9" w:rsidRPr="00E940D9" w:rsidRDefault="00E940D9" w:rsidP="00E940D9">
      <w:pPr>
        <w:numPr>
          <w:ilvl w:val="0"/>
          <w:numId w:val="100"/>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Divided into outer, middle, and inner regions</w:t>
      </w:r>
    </w:p>
    <w:p w:rsidR="00E940D9" w:rsidRPr="00E940D9" w:rsidRDefault="00E940D9" w:rsidP="00E940D9">
      <w:pPr>
        <w:numPr>
          <w:ilvl w:val="0"/>
          <w:numId w:val="100"/>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The </w:t>
      </w:r>
      <w:proofErr w:type="spellStart"/>
      <w:r w:rsidRPr="00E940D9">
        <w:rPr>
          <w:rFonts w:ascii="Calibri" w:eastAsia="Times New Roman" w:hAnsi="Calibri" w:cs="Times New Roman"/>
          <w:b/>
          <w:bCs/>
          <w:color w:val="000000"/>
          <w:sz w:val="24"/>
          <w:szCs w:val="24"/>
          <w:lang w:val="en-US"/>
        </w:rPr>
        <w:t>pinna</w:t>
      </w:r>
      <w:proofErr w:type="spellEnd"/>
      <w:r w:rsidRPr="00E940D9">
        <w:rPr>
          <w:rFonts w:ascii="Calibri" w:eastAsia="Times New Roman" w:hAnsi="Calibri" w:cs="Times New Roman"/>
          <w:color w:val="000000"/>
          <w:sz w:val="24"/>
          <w:szCs w:val="24"/>
          <w:lang w:val="en-US"/>
        </w:rPr>
        <w:t xml:space="preserve"> ,  is the outer region that helps channel sound waves to the ear and allows you to</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determine</w:t>
      </w:r>
      <w:proofErr w:type="gramEnd"/>
      <w:r w:rsidRPr="00E940D9">
        <w:rPr>
          <w:rFonts w:ascii="Calibri" w:eastAsia="Times New Roman" w:hAnsi="Calibri" w:cs="Times New Roman"/>
          <w:color w:val="000000"/>
          <w:sz w:val="24"/>
          <w:szCs w:val="24"/>
          <w:lang w:val="en-US"/>
        </w:rPr>
        <w:t xml:space="preserve"> the source or location of a sound. The auditory canal extends from the </w:t>
      </w:r>
      <w:proofErr w:type="spellStart"/>
      <w:r w:rsidRPr="00E940D9">
        <w:rPr>
          <w:rFonts w:ascii="Calibri" w:eastAsia="Times New Roman" w:hAnsi="Calibri" w:cs="Times New Roman"/>
          <w:color w:val="000000"/>
          <w:sz w:val="24"/>
          <w:szCs w:val="24"/>
          <w:lang w:val="en-US"/>
        </w:rPr>
        <w:t>pinna</w:t>
      </w:r>
      <w:proofErr w:type="spellEnd"/>
      <w:r w:rsidRPr="00E940D9">
        <w:rPr>
          <w:rFonts w:ascii="Calibri" w:eastAsia="Times New Roman" w:hAnsi="Calibri" w:cs="Times New Roman"/>
          <w:color w:val="000000"/>
          <w:sz w:val="24"/>
          <w:szCs w:val="24"/>
          <w:lang w:val="en-US"/>
        </w:rPr>
        <w:t xml:space="preserve"> to the eardrum.</w:t>
      </w:r>
    </w:p>
    <w:p w:rsidR="00E940D9" w:rsidRPr="00E940D9" w:rsidRDefault="00E940D9" w:rsidP="00E940D9">
      <w:pPr>
        <w:numPr>
          <w:ilvl w:val="0"/>
          <w:numId w:val="10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Sound waves reaching the eardrum cause it to vibrate. </w:t>
      </w:r>
    </w:p>
    <w:p w:rsidR="00E940D9" w:rsidRPr="00E940D9" w:rsidRDefault="00E940D9" w:rsidP="00E940D9">
      <w:pPr>
        <w:numPr>
          <w:ilvl w:val="0"/>
          <w:numId w:val="10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The middle ear consists of three tiny moveable bones called </w:t>
      </w:r>
      <w:proofErr w:type="spellStart"/>
      <w:proofErr w:type="gramStart"/>
      <w:r w:rsidRPr="00E940D9">
        <w:rPr>
          <w:rFonts w:ascii="Calibri" w:eastAsia="Times New Roman" w:hAnsi="Calibri" w:cs="Times New Roman"/>
          <w:color w:val="000000"/>
          <w:sz w:val="24"/>
          <w:szCs w:val="24"/>
          <w:lang w:val="en-US"/>
        </w:rPr>
        <w:t>ossicles</w:t>
      </w:r>
      <w:proofErr w:type="spellEnd"/>
      <w:r w:rsidRPr="00E940D9">
        <w:rPr>
          <w:rFonts w:ascii="Calibri" w:eastAsia="Times New Roman" w:hAnsi="Calibri" w:cs="Times New Roman"/>
          <w:color w:val="000000"/>
          <w:sz w:val="24"/>
          <w:szCs w:val="24"/>
          <w:lang w:val="en-US"/>
        </w:rPr>
        <w:t xml:space="preserve"> ,</w:t>
      </w:r>
      <w:proofErr w:type="gramEnd"/>
      <w:r w:rsidRPr="00E940D9">
        <w:rPr>
          <w:rFonts w:ascii="Calibri" w:eastAsia="Times New Roman" w:hAnsi="Calibri" w:cs="Times New Roman"/>
          <w:color w:val="000000"/>
          <w:sz w:val="24"/>
          <w:szCs w:val="24"/>
          <w:lang w:val="en-US"/>
        </w:rPr>
        <w:t xml:space="preserve"> known individually as the </w:t>
      </w:r>
      <w:proofErr w:type="spellStart"/>
      <w:r w:rsidRPr="00E940D9">
        <w:rPr>
          <w:rFonts w:ascii="Calibri" w:eastAsia="Times New Roman" w:hAnsi="Calibri" w:cs="Times New Roman"/>
          <w:color w:val="000000"/>
          <w:sz w:val="24"/>
          <w:szCs w:val="24"/>
          <w:lang w:val="en-US"/>
        </w:rPr>
        <w:t>malleus</w:t>
      </w:r>
      <w:proofErr w:type="spellEnd"/>
      <w:r w:rsidRPr="00E940D9">
        <w:rPr>
          <w:rFonts w:ascii="Calibri" w:eastAsia="Times New Roman" w:hAnsi="Calibri" w:cs="Times New Roman"/>
          <w:color w:val="000000"/>
          <w:sz w:val="24"/>
          <w:szCs w:val="24"/>
          <w:lang w:val="en-US"/>
        </w:rPr>
        <w:t xml:space="preserve"> (hammer), </w:t>
      </w:r>
      <w:proofErr w:type="spellStart"/>
      <w:r w:rsidRPr="00E940D9">
        <w:rPr>
          <w:rFonts w:ascii="Calibri" w:eastAsia="Times New Roman" w:hAnsi="Calibri" w:cs="Times New Roman"/>
          <w:color w:val="000000"/>
          <w:sz w:val="24"/>
          <w:szCs w:val="24"/>
          <w:lang w:val="en-US"/>
        </w:rPr>
        <w:t>incus</w:t>
      </w:r>
      <w:proofErr w:type="spellEnd"/>
      <w:r w:rsidRPr="00E940D9">
        <w:rPr>
          <w:rFonts w:ascii="Calibri" w:eastAsia="Times New Roman" w:hAnsi="Calibri" w:cs="Times New Roman"/>
          <w:color w:val="000000"/>
          <w:sz w:val="24"/>
          <w:szCs w:val="24"/>
          <w:lang w:val="en-US"/>
        </w:rPr>
        <w:t xml:space="preserve"> (anvil), and stapes (stirrup). The eardrum is attached to these bones, so any movement of the eardrum due to sound vibrations results in movement of the </w:t>
      </w:r>
      <w:proofErr w:type="spellStart"/>
      <w:r w:rsidRPr="00E940D9">
        <w:rPr>
          <w:rFonts w:ascii="Calibri" w:eastAsia="Times New Roman" w:hAnsi="Calibri" w:cs="Times New Roman"/>
          <w:color w:val="000000"/>
          <w:sz w:val="24"/>
          <w:szCs w:val="24"/>
          <w:lang w:val="en-US"/>
        </w:rPr>
        <w:t>ossicles</w:t>
      </w:r>
      <w:proofErr w:type="spellEnd"/>
      <w:r w:rsidRPr="00E940D9">
        <w:rPr>
          <w:rFonts w:ascii="Calibri" w:eastAsia="Times New Roman" w:hAnsi="Calibri" w:cs="Times New Roman"/>
          <w:color w:val="000000"/>
          <w:sz w:val="24"/>
          <w:szCs w:val="24"/>
          <w:lang w:val="en-US"/>
        </w:rPr>
        <w:t>.</w:t>
      </w:r>
    </w:p>
    <w:p w:rsidR="00E940D9" w:rsidRPr="00E940D9" w:rsidRDefault="00E940D9" w:rsidP="00E940D9">
      <w:pPr>
        <w:numPr>
          <w:ilvl w:val="0"/>
          <w:numId w:val="10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The </w:t>
      </w:r>
      <w:proofErr w:type="spellStart"/>
      <w:r w:rsidRPr="00E940D9">
        <w:rPr>
          <w:rFonts w:ascii="Calibri" w:eastAsia="Times New Roman" w:hAnsi="Calibri" w:cs="Times New Roman"/>
          <w:color w:val="000000"/>
          <w:sz w:val="24"/>
          <w:szCs w:val="24"/>
          <w:lang w:val="en-US"/>
        </w:rPr>
        <w:t>ossicles</w:t>
      </w:r>
      <w:proofErr w:type="spellEnd"/>
      <w:r w:rsidRPr="00E940D9">
        <w:rPr>
          <w:rFonts w:ascii="Calibri" w:eastAsia="Times New Roman" w:hAnsi="Calibri" w:cs="Times New Roman"/>
          <w:color w:val="000000"/>
          <w:sz w:val="24"/>
          <w:szCs w:val="24"/>
          <w:lang w:val="en-US"/>
        </w:rPr>
        <w:t xml:space="preserve"> attach to an inner ear structure called the </w:t>
      </w:r>
      <w:r w:rsidRPr="00E940D9">
        <w:rPr>
          <w:rFonts w:ascii="Calibri" w:eastAsia="Times New Roman" w:hAnsi="Calibri" w:cs="Times New Roman"/>
          <w:b/>
          <w:bCs/>
          <w:color w:val="000000"/>
          <w:sz w:val="24"/>
          <w:szCs w:val="24"/>
          <w:lang w:val="en-US"/>
        </w:rPr>
        <w:t>cochlea</w:t>
      </w:r>
      <w:r w:rsidRPr="00E940D9">
        <w:rPr>
          <w:rFonts w:ascii="Calibri" w:eastAsia="Times New Roman" w:hAnsi="Calibri" w:cs="Times New Roman"/>
          <w:color w:val="000000"/>
          <w:sz w:val="24"/>
          <w:szCs w:val="24"/>
          <w:lang w:val="en-US"/>
        </w:rPr>
        <w:t xml:space="preserve"> — a fluid-filled membrane that is coiled in a snail-like shape and contains the structures that convert sound into neural impulses this is possible because of hair like structures that line the basilar membrane of the cochlea when it moves they stimulate the cells that comprise the auditory nerves</w:t>
      </w:r>
    </w:p>
    <w:p w:rsidR="00E940D9" w:rsidRPr="00E940D9" w:rsidRDefault="00E940D9" w:rsidP="00E940D9">
      <w:pPr>
        <w:numPr>
          <w:ilvl w:val="0"/>
          <w:numId w:val="10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 The auditory nerves are composed of bundles of neurons that </w:t>
      </w:r>
      <w:proofErr w:type="spellStart"/>
      <w:r w:rsidRPr="00E940D9">
        <w:rPr>
          <w:rFonts w:ascii="Calibri" w:eastAsia="Times New Roman" w:hAnsi="Calibri" w:cs="Times New Roman"/>
          <w:color w:val="000000"/>
          <w:sz w:val="24"/>
          <w:szCs w:val="24"/>
          <w:lang w:val="en-US"/>
        </w:rPr>
        <w:t>fi</w:t>
      </w:r>
      <w:proofErr w:type="spellEnd"/>
      <w:r w:rsidRPr="00E940D9">
        <w:rPr>
          <w:rFonts w:ascii="Calibri" w:eastAsia="Times New Roman" w:hAnsi="Calibri" w:cs="Times New Roman"/>
          <w:color w:val="000000"/>
          <w:sz w:val="24"/>
          <w:szCs w:val="24"/>
          <w:lang w:val="en-US"/>
        </w:rPr>
        <w:t xml:space="preserve"> re as a result of hair cell movements. These auditory nerves send signals to the thalamus—the sensory relay station of the brain—and then to the auditory cortex, located within the temporal lobes</w:t>
      </w:r>
    </w:p>
    <w:p w:rsidR="00E940D9" w:rsidRPr="00E940D9" w:rsidRDefault="00E940D9" w:rsidP="00E940D9">
      <w:pPr>
        <w:numPr>
          <w:ilvl w:val="0"/>
          <w:numId w:val="10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6962775" cy="5543550"/>
            <wp:effectExtent l="19050" t="0" r="9525" b="0"/>
            <wp:docPr id="79" name="Picture 79" descr="Machine generated alternative text:&#10;Auditory canal &#10;Conducts sound &#10;waves to the &#10;eardrum &#10;Pinna &#10;Flexible outer flap &#10;of the ear which &#10;channels sound &#10;waves into the ear &#10;Eardrum &#10;Membrane that &#10;vibrates in response &#10;to sou nd waves &#10;Semicircular canal &#10;One of three &#10;fluid-filled &#10;structures that play &#10;a role in balance &#10;Ossicles &#10;Bones of the &#10;middle ear &#10;Outer &#10;hair &#10;cells &#10;Auditory &#10;nerve &#10;fibres &#10;Cochlea &#10;Converts vibration &#10;into neural activity &#10;Inner hair &#10;cells &#10;Outer Ear &#10;Middle Ear Inner Ear &#10;(VIC. 4-301 The Human Ear Sound waves travel from the outer ear to the eardrum and middle ear, and then through the inner &#10;ear. The cochlea of the inner ear is the site at which transduction takes place through movement of the tiny hair cells lining he &#10;basilar membrane. The auditory cortex of the brain is a primary brain region where sound is perceived. Click on this figure in your &#10;eText to see more detai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Machine generated alternative text:&#10;Auditory canal &#10;Conducts sound &#10;waves to the &#10;eardrum &#10;Pinna &#10;Flexible outer flap &#10;of the ear which &#10;channels sound &#10;waves into the ear &#10;Eardrum &#10;Membrane that &#10;vibrates in response &#10;to sou nd waves &#10;Semicircular canal &#10;One of three &#10;fluid-filled &#10;structures that play &#10;a role in balance &#10;Ossicles &#10;Bones of the &#10;middle ear &#10;Outer &#10;hair &#10;cells &#10;Auditory &#10;nerve &#10;fibres &#10;Cochlea &#10;Converts vibration &#10;into neural activity &#10;Inner hair &#10;cells &#10;Outer Ear &#10;Middle Ear Inner Ear &#10;(VIC. 4-301 The Human Ear Sound waves travel from the outer ear to the eardrum and middle ear, and then through the inner &#10;ear. The cochlea of the inner ear is the site at which transduction takes place through movement of the tiny hair cells lining he &#10;basilar membrane. The auditory cortex of the brain is a primary brain region where sound is perceived. Click on this figure in your &#10;eText to see more details. "/>
                    <pic:cNvPicPr>
                      <a:picLocks noChangeAspect="1" noChangeArrowheads="1"/>
                    </pic:cNvPicPr>
                  </pic:nvPicPr>
                  <pic:blipFill>
                    <a:blip r:embed="rId41" cstate="print"/>
                    <a:srcRect/>
                    <a:stretch>
                      <a:fillRect/>
                    </a:stretch>
                  </pic:blipFill>
                  <pic:spPr bwMode="auto">
                    <a:xfrm>
                      <a:off x="0" y="0"/>
                      <a:ext cx="6962775" cy="5543550"/>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Perception of Sound</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SOUND LOCALIZATION: FINDING THE SOURCE</w:t>
      </w:r>
    </w:p>
    <w:p w:rsidR="00E940D9" w:rsidRPr="00E940D9" w:rsidRDefault="00E940D9" w:rsidP="00E940D9">
      <w:pPr>
        <w:numPr>
          <w:ilvl w:val="0"/>
          <w:numId w:val="10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sound localization</w:t>
      </w:r>
      <w:r w:rsidRPr="00E940D9">
        <w:rPr>
          <w:rFonts w:ascii="Calibri" w:eastAsia="Times New Roman" w:hAnsi="Calibri" w:cs="Times New Roman"/>
          <w:color w:val="000000"/>
          <w:lang w:val="en-US"/>
        </w:rPr>
        <w:t xml:space="preserve"> , the process of identifying where sound comes from, is handled by parts of the brain stem as well as by a midbrain structure called the inferior </w:t>
      </w:r>
      <w:proofErr w:type="spellStart"/>
      <w:r w:rsidRPr="00E940D9">
        <w:rPr>
          <w:rFonts w:ascii="Calibri" w:eastAsia="Times New Roman" w:hAnsi="Calibri" w:cs="Times New Roman"/>
          <w:color w:val="000000"/>
          <w:lang w:val="en-US"/>
        </w:rPr>
        <w:t>colliculus</w:t>
      </w:r>
      <w:proofErr w:type="spellEnd"/>
    </w:p>
    <w:p w:rsidR="00E940D9" w:rsidRPr="00E940D9" w:rsidRDefault="00E940D9" w:rsidP="00E940D9">
      <w:pPr>
        <w:numPr>
          <w:ilvl w:val="0"/>
          <w:numId w:val="10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2 ways that we localize sound 1) slight time difference to determine direction (left ear may receive sound before right ear) 2) intensity by which it is heard by both ears Sound shadow</w:t>
      </w:r>
    </w:p>
    <w:p w:rsidR="00E940D9" w:rsidRPr="00E940D9" w:rsidRDefault="00E940D9" w:rsidP="00E940D9">
      <w:pPr>
        <w:numPr>
          <w:ilvl w:val="0"/>
          <w:numId w:val="10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The inferior </w:t>
      </w:r>
      <w:proofErr w:type="spellStart"/>
      <w:r w:rsidRPr="00E940D9">
        <w:rPr>
          <w:rFonts w:ascii="Calibri" w:eastAsia="Times New Roman" w:hAnsi="Calibri" w:cs="Times New Roman"/>
          <w:color w:val="000000"/>
          <w:lang w:val="en-US"/>
        </w:rPr>
        <w:t>colliculi</w:t>
      </w:r>
      <w:proofErr w:type="spellEnd"/>
      <w:r w:rsidRPr="00E940D9">
        <w:rPr>
          <w:rFonts w:ascii="Calibri" w:eastAsia="Times New Roman" w:hAnsi="Calibri" w:cs="Times New Roman"/>
          <w:color w:val="000000"/>
          <w:lang w:val="en-US"/>
        </w:rPr>
        <w:t xml:space="preserve"> (plural) detect differences in the times when sound reaches the left versus the right ear, as well as the intensity of the sound between one side and the other, allowing us to identify where it is coming from</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THEORIES OF PITCH PERCEPTION</w:t>
      </w:r>
    </w:p>
    <w:p w:rsidR="00E940D9" w:rsidRPr="00E940D9" w:rsidRDefault="00E940D9" w:rsidP="00E940D9">
      <w:pPr>
        <w:numPr>
          <w:ilvl w:val="0"/>
          <w:numId w:val="10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How we perceive pitch is based on  location (place) along the basilar membrane that sound stimulates, a tendency known as </w:t>
      </w:r>
      <w:r w:rsidRPr="00E940D9">
        <w:rPr>
          <w:rFonts w:ascii="Calibri" w:eastAsia="Times New Roman" w:hAnsi="Calibri" w:cs="Times New Roman"/>
          <w:b/>
          <w:bCs/>
          <w:color w:val="000000"/>
          <w:lang w:val="en-US"/>
        </w:rPr>
        <w:t>the place theory of hearing</w:t>
      </w:r>
    </w:p>
    <w:p w:rsidR="00E940D9" w:rsidRPr="00E940D9" w:rsidRDefault="00E940D9" w:rsidP="00E940D9">
      <w:pPr>
        <w:numPr>
          <w:ilvl w:val="0"/>
          <w:numId w:val="10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lastRenderedPageBreak/>
        <w:t xml:space="preserve"> frequency theory ,</w:t>
      </w:r>
      <w:r w:rsidRPr="00E940D9">
        <w:rPr>
          <w:rFonts w:ascii="Calibri" w:eastAsia="Times New Roman" w:hAnsi="Calibri" w:cs="Times New Roman"/>
          <w:color w:val="000000"/>
          <w:lang w:val="en-US"/>
        </w:rPr>
        <w:t xml:space="preserve"> the perception of pitch is related to the frequency at which the basilar membrane vibrates</w:t>
      </w:r>
    </w:p>
    <w:p w:rsidR="00E940D9" w:rsidRPr="00E940D9" w:rsidRDefault="00E940D9" w:rsidP="00E940D9">
      <w:pPr>
        <w:numPr>
          <w:ilvl w:val="0"/>
          <w:numId w:val="104"/>
        </w:numPr>
        <w:spacing w:after="0" w:line="240" w:lineRule="auto"/>
        <w:ind w:left="540"/>
        <w:textAlignment w:val="center"/>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volley</w:t>
      </w:r>
      <w:proofErr w:type="gramEnd"/>
      <w:r w:rsidRPr="00E940D9">
        <w:rPr>
          <w:rFonts w:ascii="Calibri" w:eastAsia="Times New Roman" w:hAnsi="Calibri" w:cs="Times New Roman"/>
          <w:color w:val="000000"/>
          <w:lang w:val="en-US"/>
        </w:rPr>
        <w:t xml:space="preserve"> principle . A single neuron cannot </w:t>
      </w:r>
      <w:proofErr w:type="spellStart"/>
      <w:r w:rsidRPr="00E940D9">
        <w:rPr>
          <w:rFonts w:ascii="Calibri" w:eastAsia="Times New Roman" w:hAnsi="Calibri" w:cs="Times New Roman"/>
          <w:color w:val="000000"/>
          <w:lang w:val="en-US"/>
        </w:rPr>
        <w:t>fi</w:t>
      </w:r>
      <w:proofErr w:type="spellEnd"/>
      <w:r w:rsidRPr="00E940D9">
        <w:rPr>
          <w:rFonts w:ascii="Calibri" w:eastAsia="Times New Roman" w:hAnsi="Calibri" w:cs="Times New Roman"/>
          <w:color w:val="000000"/>
          <w:lang w:val="en-US"/>
        </w:rPr>
        <w:t xml:space="preserve"> re more than 1000 times per second, but a group of neurons could certainly accomplish this feat. According to the volley principle, groups of neurons fire in alternating (hence the term “volley”) fashion. A sound measuring 5000 Hz can be perceived because groups of neurons </w:t>
      </w:r>
      <w:proofErr w:type="spellStart"/>
      <w:r w:rsidRPr="00E940D9">
        <w:rPr>
          <w:rFonts w:ascii="Calibri" w:eastAsia="Times New Roman" w:hAnsi="Calibri" w:cs="Times New Roman"/>
          <w:color w:val="000000"/>
          <w:lang w:val="en-US"/>
        </w:rPr>
        <w:t>fi</w:t>
      </w:r>
      <w:proofErr w:type="spellEnd"/>
      <w:r w:rsidRPr="00E940D9">
        <w:rPr>
          <w:rFonts w:ascii="Calibri" w:eastAsia="Times New Roman" w:hAnsi="Calibri" w:cs="Times New Roman"/>
          <w:color w:val="000000"/>
          <w:lang w:val="en-US"/>
        </w:rPr>
        <w:t xml:space="preserve"> re in rapid succession</w:t>
      </w:r>
    </w:p>
    <w:p w:rsidR="00E940D9" w:rsidRPr="00E940D9" w:rsidRDefault="00E940D9" w:rsidP="00E940D9">
      <w:pPr>
        <w:numPr>
          <w:ilvl w:val="0"/>
          <w:numId w:val="10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Place is most applicable to high pitches  while frequency and volley theories better explains low pitches</w:t>
      </w:r>
    </w:p>
    <w:p w:rsidR="00E940D9" w:rsidRPr="00E940D9" w:rsidRDefault="00E940D9" w:rsidP="00E940D9">
      <w:pPr>
        <w:numPr>
          <w:ilvl w:val="0"/>
          <w:numId w:val="10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3552825" cy="3495675"/>
            <wp:effectExtent l="19050" t="0" r="9525" b="0"/>
            <wp:docPr id="80" name="Picture 80" descr="Machine generated alternative text:&#10;Sound source &#10;Path of sound &#10;to near (left) ear &#10;Extra distance sound &#10;must travel to reach &#10;right ear &#10;Path of sound &#10;to far (right) ear &#10;Sou &#10;(PIG. 4-321 How We Localize Sound To localize sound, the &#10;brain computes the small difference in time at which the sound &#10;reaches each of the ears. The brain also registers differences &#10;in loudness that reach both ea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Machine generated alternative text:&#10;Sound source &#10;Path of sound &#10;to near (left) ear &#10;Extra distance sound &#10;must travel to reach &#10;right ear &#10;Path of sound &#10;to far (right) ear &#10;Sou &#10;(PIG. 4-321 How We Localize Sound To localize sound, the &#10;brain computes the small difference in time at which the sound &#10;reaches each of the ears. The brain also registers differences &#10;in loudness that reach both ears. "/>
                    <pic:cNvPicPr>
                      <a:picLocks noChangeAspect="1" noChangeArrowheads="1"/>
                    </pic:cNvPicPr>
                  </pic:nvPicPr>
                  <pic:blipFill>
                    <a:blip r:embed="rId42" cstate="print"/>
                    <a:srcRect/>
                    <a:stretch>
                      <a:fillRect/>
                    </a:stretch>
                  </pic:blipFill>
                  <pic:spPr bwMode="auto">
                    <a:xfrm>
                      <a:off x="0" y="0"/>
                      <a:ext cx="3552825" cy="349567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6238875" cy="3400425"/>
            <wp:effectExtent l="19050" t="0" r="9525" b="0"/>
            <wp:docPr id="81" name="Picture 81" descr="Machine generated alternative text:&#10;Cochlear base &#10;According to place theory, high- &#10;frequency sounds stimulate hair &#10;cells near the base of the cochlea. &#10;Low-frequency sounds stimulate &#10;hair cells at the end of the cochlea. &#10;Unrolling of cochlea &#10;Basilar membrane &#10;Basilar membrane &#10;According to frequency theory, sound &#10;pitch is based on the rate at which the &#10;basilar membrane vibrates. &#10;High-frequency sounds create short, &#10;fast waves. Low-frequency sounds &#10;create long, slower waves. &#10;&quot;Unrolled&quot; cochlea &#10;(PIG. 4-331 The Basilar Membrane of the Cochlea and Theories ot Hear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Machine generated alternative text:&#10;Cochlear base &#10;According to place theory, high- &#10;frequency sounds stimulate hair &#10;cells near the base of the cochlea. &#10;Low-frequency sounds stimulate &#10;hair cells at the end of the cochlea. &#10;Unrolling of cochlea &#10;Basilar membrane &#10;Basilar membrane &#10;According to frequency theory, sound &#10;pitch is based on the rate at which the &#10;basilar membrane vibrates. &#10;High-frequency sounds create short, &#10;fast waves. Low-frequency sounds &#10;create long, slower waves. &#10;&quot;Unrolled&quot; cochlea &#10;(PIG. 4-331 The Basilar Membrane of the Cochlea and Theories ot Hearing "/>
                    <pic:cNvPicPr>
                      <a:picLocks noChangeAspect="1" noChangeArrowheads="1"/>
                    </pic:cNvPicPr>
                  </pic:nvPicPr>
                  <pic:blipFill>
                    <a:blip r:embed="rId43" cstate="print"/>
                    <a:srcRect/>
                    <a:stretch>
                      <a:fillRect/>
                    </a:stretch>
                  </pic:blipFill>
                  <pic:spPr bwMode="auto">
                    <a:xfrm>
                      <a:off x="0" y="0"/>
                      <a:ext cx="6238875" cy="340042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 xml:space="preserve">AUDITORY PERCEPTION AND THE BRAIN </w:t>
      </w:r>
    </w:p>
    <w:p w:rsidR="00E940D9" w:rsidRPr="00E940D9" w:rsidRDefault="00E940D9" w:rsidP="00E940D9">
      <w:pPr>
        <w:numPr>
          <w:ilvl w:val="0"/>
          <w:numId w:val="105"/>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The </w:t>
      </w:r>
      <w:r w:rsidRPr="00E940D9">
        <w:rPr>
          <w:rFonts w:ascii="Calibri" w:eastAsia="Times New Roman" w:hAnsi="Calibri" w:cs="Times New Roman"/>
          <w:b/>
          <w:bCs/>
          <w:color w:val="000000"/>
          <w:lang w:val="en-US"/>
        </w:rPr>
        <w:t>primary auditory cortex</w:t>
      </w:r>
      <w:r w:rsidRPr="00E940D9">
        <w:rPr>
          <w:rFonts w:ascii="Calibri" w:eastAsia="Times New Roman" w:hAnsi="Calibri" w:cs="Times New Roman"/>
          <w:color w:val="000000"/>
          <w:lang w:val="en-US"/>
        </w:rPr>
        <w:t xml:space="preserve"> is a major perceptual centre of the brain involved in perceiving what we hear</w:t>
      </w:r>
    </w:p>
    <w:p w:rsidR="00E940D9" w:rsidRPr="00E940D9" w:rsidRDefault="00E940D9" w:rsidP="00E940D9">
      <w:pPr>
        <w:numPr>
          <w:ilvl w:val="0"/>
          <w:numId w:val="105"/>
        </w:numPr>
        <w:spacing w:after="0" w:line="240" w:lineRule="auto"/>
        <w:ind w:left="540"/>
        <w:textAlignment w:val="center"/>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the</w:t>
      </w:r>
      <w:proofErr w:type="gramEnd"/>
      <w:r w:rsidRPr="00E940D9">
        <w:rPr>
          <w:rFonts w:ascii="Calibri" w:eastAsia="Times New Roman" w:hAnsi="Calibri" w:cs="Times New Roman"/>
          <w:color w:val="000000"/>
          <w:lang w:val="en-US"/>
        </w:rPr>
        <w:t xml:space="preserve"> primary auditory cortex is surrounded by brain regions that provide additional sensory processing. This secondary auditory cortex helps us to interpret complex sounds, including those found in speech and music.</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PERCEPTION OF MUSIC</w:t>
      </w:r>
    </w:p>
    <w:p w:rsidR="00E940D9" w:rsidRPr="00E940D9" w:rsidRDefault="00E940D9" w:rsidP="00E940D9">
      <w:pPr>
        <w:numPr>
          <w:ilvl w:val="0"/>
          <w:numId w:val="10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There is evidence from multiple types of research studies linking the perception of music to brain areas related to movement. Also it taps into experiences of emotions</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Music, Emotion, and Advertising</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proofErr w:type="gramStart"/>
      <w:r w:rsidRPr="00E940D9">
        <w:rPr>
          <w:rFonts w:ascii="Calibri" w:eastAsia="Times New Roman" w:hAnsi="Calibri" w:cs="Times New Roman"/>
          <w:color w:val="000000"/>
          <w:sz w:val="24"/>
          <w:szCs w:val="24"/>
          <w:lang w:val="en-US"/>
        </w:rPr>
        <w:t>music</w:t>
      </w:r>
      <w:proofErr w:type="gramEnd"/>
      <w:r w:rsidRPr="00E940D9">
        <w:rPr>
          <w:rFonts w:ascii="Calibri" w:eastAsia="Times New Roman" w:hAnsi="Calibri" w:cs="Times New Roman"/>
          <w:color w:val="000000"/>
          <w:sz w:val="24"/>
          <w:szCs w:val="24"/>
          <w:lang w:val="en-US"/>
        </w:rPr>
        <w:t xml:space="preserve"> is sometimes useful for remembering a product--</w:t>
      </w:r>
    </w:p>
    <w:p w:rsidR="00E940D9" w:rsidRPr="00E940D9" w:rsidRDefault="00E940D9" w:rsidP="00E940D9">
      <w:pPr>
        <w:spacing w:after="0" w:line="240" w:lineRule="auto"/>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Music with meaningful lyrics had a more positive effect on memory for product information than instrumental music or nonsense lyrics</w:t>
      </w:r>
    </w:p>
    <w:p w:rsidR="00E940D9" w:rsidRPr="00E940D9" w:rsidRDefault="00E940D9" w:rsidP="00E940D9">
      <w:pPr>
        <w:spacing w:after="0" w:line="240" w:lineRule="auto"/>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-Recent studies of the brain provide one possible explanation for the effectiveness of jingles.</w:t>
      </w:r>
    </w:p>
    <w:p w:rsidR="00E940D9" w:rsidRPr="00E940D9" w:rsidRDefault="00E940D9" w:rsidP="00E940D9">
      <w:pPr>
        <w:spacing w:after="0" w:line="240" w:lineRule="auto"/>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Using EEG, researchers found that people learning verbal material that was sung (like a jingle) showed more coherent patterns of firing in the network of neurons in the frontal lobes than did people who heard the same material spoken normally. Thus, music provides structure, and structure aids memory.</w:t>
      </w:r>
    </w:p>
    <w:p w:rsidR="00E940D9" w:rsidRPr="00E940D9" w:rsidRDefault="00E940D9" w:rsidP="00E940D9">
      <w:pPr>
        <w:spacing w:after="0" w:line="240" w:lineRule="auto"/>
        <w:ind w:left="540"/>
        <w:rPr>
          <w:rFonts w:ascii="Calibri" w:eastAsia="Times New Roman" w:hAnsi="Calibri" w:cs="Times New Roman"/>
          <w:color w:val="1E4E79"/>
          <w:sz w:val="32"/>
          <w:szCs w:val="32"/>
          <w:lang w:val="en-US"/>
        </w:rPr>
      </w:pPr>
      <w:r w:rsidRPr="00E940D9">
        <w:rPr>
          <w:rFonts w:ascii="Calibri" w:eastAsia="Times New Roman" w:hAnsi="Calibri" w:cs="Times New Roman"/>
          <w:color w:val="1E4E79"/>
          <w:sz w:val="32"/>
          <w:szCs w:val="32"/>
          <w:lang w:val="en-US"/>
        </w:rPr>
        <w:t>4.4|Touch and the Chemical Senses</w:t>
      </w:r>
    </w:p>
    <w:p w:rsidR="00E940D9" w:rsidRPr="00E940D9" w:rsidRDefault="00E940D9" w:rsidP="00E940D9">
      <w:pPr>
        <w:numPr>
          <w:ilvl w:val="0"/>
          <w:numId w:val="107"/>
        </w:numPr>
        <w:spacing w:after="0" w:line="240" w:lineRule="auto"/>
        <w:ind w:left="540"/>
        <w:textAlignment w:val="center"/>
        <w:rPr>
          <w:rFonts w:ascii="Calibri" w:eastAsia="Times New Roman" w:hAnsi="Calibri" w:cs="Times New Roman"/>
          <w:color w:val="000000"/>
          <w:lang w:val="en-US"/>
        </w:rPr>
      </w:pPr>
      <w:proofErr w:type="spellStart"/>
      <w:r w:rsidRPr="00E940D9">
        <w:rPr>
          <w:rFonts w:ascii="Calibri" w:eastAsia="Times New Roman" w:hAnsi="Calibri" w:cs="Times New Roman"/>
          <w:color w:val="000000"/>
          <w:sz w:val="24"/>
          <w:szCs w:val="24"/>
          <w:lang w:val="en-US"/>
        </w:rPr>
        <w:t>synesthesia</w:t>
      </w:r>
      <w:proofErr w:type="spellEnd"/>
      <w:r w:rsidRPr="00E940D9">
        <w:rPr>
          <w:rFonts w:ascii="Calibri" w:eastAsia="Times New Roman" w:hAnsi="Calibri" w:cs="Times New Roman"/>
          <w:color w:val="000000"/>
          <w:sz w:val="24"/>
          <w:szCs w:val="24"/>
          <w:lang w:val="en-US"/>
        </w:rPr>
        <w:t xml:space="preserve"> experience blended perceptions, such that affected individuals might actually hear </w:t>
      </w:r>
      <w:proofErr w:type="spellStart"/>
      <w:r w:rsidRPr="00E940D9">
        <w:rPr>
          <w:rFonts w:ascii="Calibri" w:eastAsia="Times New Roman" w:hAnsi="Calibri" w:cs="Times New Roman"/>
          <w:color w:val="000000"/>
          <w:sz w:val="24"/>
          <w:szCs w:val="24"/>
          <w:lang w:val="en-US"/>
        </w:rPr>
        <w:t>colours</w:t>
      </w:r>
      <w:proofErr w:type="spellEnd"/>
      <w:r w:rsidRPr="00E940D9">
        <w:rPr>
          <w:rFonts w:ascii="Calibri" w:eastAsia="Times New Roman" w:hAnsi="Calibri" w:cs="Times New Roman"/>
          <w:color w:val="000000"/>
          <w:sz w:val="24"/>
          <w:szCs w:val="24"/>
          <w:lang w:val="en-US"/>
        </w:rPr>
        <w:t xml:space="preserve"> or feel sounds</w:t>
      </w:r>
    </w:p>
    <w:p w:rsidR="00E940D9" w:rsidRPr="00E940D9" w:rsidRDefault="00E940D9" w:rsidP="00E940D9">
      <w:pPr>
        <w:spacing w:after="0" w:line="240" w:lineRule="auto"/>
        <w:ind w:left="540"/>
        <w:rPr>
          <w:rFonts w:ascii="Calibri" w:eastAsia="Times New Roman" w:hAnsi="Calibri" w:cs="Times New Roman"/>
          <w:color w:val="2E75B5"/>
          <w:sz w:val="24"/>
          <w:szCs w:val="24"/>
          <w:lang w:val="en-US"/>
        </w:rPr>
      </w:pPr>
      <w:r w:rsidRPr="00E940D9">
        <w:rPr>
          <w:rFonts w:ascii="Calibri" w:eastAsia="Times New Roman" w:hAnsi="Calibri" w:cs="Times New Roman"/>
          <w:color w:val="2E75B5"/>
          <w:sz w:val="24"/>
          <w:szCs w:val="24"/>
          <w:lang w:val="en-US"/>
        </w:rPr>
        <w:t>The Sense of Touch</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spellStart"/>
      <w:r w:rsidRPr="00E940D9">
        <w:rPr>
          <w:rFonts w:ascii="Calibri" w:eastAsia="Times New Roman" w:hAnsi="Calibri" w:cs="Times New Roman"/>
          <w:b/>
          <w:bCs/>
          <w:color w:val="000000"/>
          <w:sz w:val="24"/>
          <w:szCs w:val="24"/>
          <w:lang w:val="en-US"/>
        </w:rPr>
        <w:lastRenderedPageBreak/>
        <w:t>Haptics</w:t>
      </w:r>
      <w:proofErr w:type="spellEnd"/>
      <w:r w:rsidRPr="00E940D9">
        <w:rPr>
          <w:rFonts w:ascii="Calibri" w:eastAsia="Times New Roman" w:hAnsi="Calibri" w:cs="Times New Roman"/>
          <w:color w:val="000000"/>
          <w:sz w:val="24"/>
          <w:szCs w:val="24"/>
          <w:lang w:val="en-US"/>
        </w:rPr>
        <w:t xml:space="preserve"> is the active, exploratory aspect of touch sensation and perception</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spellStart"/>
      <w:proofErr w:type="gramStart"/>
      <w:r w:rsidRPr="00E940D9">
        <w:rPr>
          <w:rFonts w:ascii="Calibri" w:eastAsia="Times New Roman" w:hAnsi="Calibri" w:cs="Times New Roman"/>
          <w:b/>
          <w:bCs/>
          <w:color w:val="000000"/>
          <w:sz w:val="24"/>
          <w:szCs w:val="24"/>
          <w:lang w:val="en-US"/>
        </w:rPr>
        <w:t>kinesthesis</w:t>
      </w:r>
      <w:proofErr w:type="spellEnd"/>
      <w:r w:rsidRPr="00E940D9">
        <w:rPr>
          <w:rFonts w:ascii="Calibri" w:eastAsia="Times New Roman" w:hAnsi="Calibri" w:cs="Times New Roman"/>
          <w:color w:val="000000"/>
          <w:sz w:val="24"/>
          <w:szCs w:val="24"/>
          <w:lang w:val="en-US"/>
        </w:rPr>
        <w:t xml:space="preserve"> ,</w:t>
      </w:r>
      <w:proofErr w:type="gramEnd"/>
      <w:r w:rsidRPr="00E940D9">
        <w:rPr>
          <w:rFonts w:ascii="Calibri" w:eastAsia="Times New Roman" w:hAnsi="Calibri" w:cs="Times New Roman"/>
          <w:color w:val="000000"/>
          <w:sz w:val="24"/>
          <w:szCs w:val="24"/>
          <w:lang w:val="en-US"/>
        </w:rPr>
        <w:t xml:space="preserve"> the sense of bodily motion and position . Receptors for </w:t>
      </w:r>
      <w:proofErr w:type="spellStart"/>
      <w:r w:rsidRPr="00E940D9">
        <w:rPr>
          <w:rFonts w:ascii="Calibri" w:eastAsia="Times New Roman" w:hAnsi="Calibri" w:cs="Times New Roman"/>
          <w:color w:val="000000"/>
          <w:sz w:val="24"/>
          <w:szCs w:val="24"/>
          <w:lang w:val="en-US"/>
        </w:rPr>
        <w:t>kinesthesis</w:t>
      </w:r>
      <w:proofErr w:type="spellEnd"/>
      <w:r w:rsidRPr="00E940D9">
        <w:rPr>
          <w:rFonts w:ascii="Calibri" w:eastAsia="Times New Roman" w:hAnsi="Calibri" w:cs="Times New Roman"/>
          <w:color w:val="000000"/>
          <w:sz w:val="24"/>
          <w:szCs w:val="24"/>
          <w:lang w:val="en-US"/>
        </w:rPr>
        <w:t xml:space="preserve"> reside in the muscles, joints, and tendons. These receptors transmit information about movement and the position of your muscles, limbs, and joints to the brain</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3581400" cy="5162550"/>
            <wp:effectExtent l="19050" t="0" r="0" b="0"/>
            <wp:docPr id="82" name="Picture 82" descr="Machine generated alternative text:&#10;Information to brain &#10;Motor neurons &#10;Spinal cord &#10;Sensory neurons &#10;Muscle spindle &#10;Golgi tendon organ &#10;(FIG. 4-35) The Sense of Kinesthesis Receptors in mus- &#10;cles and at the joints send sensory messages to the brain, &#10;helping us maintain awareness and control of our movements. &#10;Muscle spindles and Golgi tendon organs are sensory recep- &#10;tors that provide information about changes in muscle length &#10;and tens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Machine generated alternative text:&#10;Information to brain &#10;Motor neurons &#10;Spinal cord &#10;Sensory neurons &#10;Muscle spindle &#10;Golgi tendon organ &#10;(FIG. 4-35) The Sense of Kinesthesis Receptors in mus- &#10;cles and at the joints send sensory messages to the brain, &#10;helping us maintain awareness and control of our movements. &#10;Muscle spindles and Golgi tendon organs are sensory recep- &#10;tors that provide information about changes in muscle length &#10;and tension. "/>
                    <pic:cNvPicPr>
                      <a:picLocks noChangeAspect="1" noChangeArrowheads="1"/>
                    </pic:cNvPicPr>
                  </pic:nvPicPr>
                  <pic:blipFill>
                    <a:blip r:embed="rId44" cstate="print"/>
                    <a:srcRect/>
                    <a:stretch>
                      <a:fillRect/>
                    </a:stretch>
                  </pic:blipFill>
                  <pic:spPr bwMode="auto">
                    <a:xfrm>
                      <a:off x="0" y="0"/>
                      <a:ext cx="3581400" cy="5162550"/>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FEELING PAIN</w:t>
      </w:r>
    </w:p>
    <w:p w:rsidR="00E940D9" w:rsidRPr="00E940D9" w:rsidRDefault="00E940D9" w:rsidP="00E940D9">
      <w:pPr>
        <w:numPr>
          <w:ilvl w:val="0"/>
          <w:numId w:val="108"/>
        </w:numPr>
        <w:spacing w:after="0" w:line="240" w:lineRule="auto"/>
        <w:ind w:left="540"/>
        <w:textAlignment w:val="center"/>
        <w:rPr>
          <w:rFonts w:ascii="Calibri" w:eastAsia="Times New Roman" w:hAnsi="Calibri" w:cs="Times New Roman"/>
          <w:color w:val="000000"/>
          <w:lang w:val="en-US"/>
        </w:rPr>
      </w:pPr>
      <w:proofErr w:type="spellStart"/>
      <w:r w:rsidRPr="00E940D9">
        <w:rPr>
          <w:rFonts w:ascii="Calibri" w:eastAsia="Times New Roman" w:hAnsi="Calibri" w:cs="Times New Roman"/>
          <w:color w:val="000000"/>
          <w:sz w:val="24"/>
          <w:szCs w:val="24"/>
          <w:lang w:val="en-US"/>
        </w:rPr>
        <w:t>Nociception</w:t>
      </w:r>
      <w:proofErr w:type="spellEnd"/>
      <w:r w:rsidRPr="00E940D9">
        <w:rPr>
          <w:rFonts w:ascii="Calibri" w:eastAsia="Times New Roman" w:hAnsi="Calibri" w:cs="Times New Roman"/>
          <w:color w:val="000000"/>
          <w:sz w:val="24"/>
          <w:szCs w:val="24"/>
          <w:lang w:val="en-US"/>
        </w:rPr>
        <w:t xml:space="preserve"> is the activity of nerve pathways that respond to uncomfortable </w:t>
      </w:r>
      <w:proofErr w:type="gramStart"/>
      <w:r w:rsidRPr="00E940D9">
        <w:rPr>
          <w:rFonts w:ascii="Calibri" w:eastAsia="Times New Roman" w:hAnsi="Calibri" w:cs="Times New Roman"/>
          <w:color w:val="000000"/>
          <w:sz w:val="24"/>
          <w:szCs w:val="24"/>
          <w:lang w:val="en-US"/>
        </w:rPr>
        <w:t>stimulation .</w:t>
      </w:r>
      <w:proofErr w:type="gramEnd"/>
    </w:p>
    <w:p w:rsidR="00E940D9" w:rsidRPr="00E940D9" w:rsidRDefault="00E940D9" w:rsidP="00E940D9">
      <w:pPr>
        <w:numPr>
          <w:ilvl w:val="0"/>
          <w:numId w:val="10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Two types of nerve </w:t>
      </w:r>
      <w:proofErr w:type="spellStart"/>
      <w:r w:rsidRPr="00E940D9">
        <w:rPr>
          <w:rFonts w:ascii="Calibri" w:eastAsia="Times New Roman" w:hAnsi="Calibri" w:cs="Times New Roman"/>
          <w:color w:val="000000"/>
          <w:sz w:val="24"/>
          <w:szCs w:val="24"/>
          <w:lang w:val="en-US"/>
        </w:rPr>
        <w:t>fibres</w:t>
      </w:r>
      <w:proofErr w:type="spellEnd"/>
      <w:r w:rsidRPr="00E940D9">
        <w:rPr>
          <w:rFonts w:ascii="Calibri" w:eastAsia="Times New Roman" w:hAnsi="Calibri" w:cs="Times New Roman"/>
          <w:color w:val="000000"/>
          <w:sz w:val="24"/>
          <w:szCs w:val="24"/>
          <w:lang w:val="en-US"/>
        </w:rPr>
        <w:t xml:space="preserve"> transmit pain messages. Fast </w:t>
      </w:r>
      <w:proofErr w:type="spellStart"/>
      <w:r w:rsidRPr="00E940D9">
        <w:rPr>
          <w:rFonts w:ascii="Calibri" w:eastAsia="Times New Roman" w:hAnsi="Calibri" w:cs="Times New Roman"/>
          <w:color w:val="000000"/>
          <w:sz w:val="24"/>
          <w:szCs w:val="24"/>
          <w:lang w:val="en-US"/>
        </w:rPr>
        <w:t>fibres</w:t>
      </w:r>
      <w:proofErr w:type="spellEnd"/>
      <w:r w:rsidRPr="00E940D9">
        <w:rPr>
          <w:rFonts w:ascii="Calibri" w:eastAsia="Times New Roman" w:hAnsi="Calibri" w:cs="Times New Roman"/>
          <w:color w:val="000000"/>
          <w:sz w:val="24"/>
          <w:szCs w:val="24"/>
          <w:lang w:val="en-US"/>
        </w:rPr>
        <w:t xml:space="preserve"> register sharp, immediate pain, such as the pain felt when your skin is scraped or cut. Slow </w:t>
      </w:r>
      <w:proofErr w:type="spellStart"/>
      <w:r w:rsidRPr="00E940D9">
        <w:rPr>
          <w:rFonts w:ascii="Calibri" w:eastAsia="Times New Roman" w:hAnsi="Calibri" w:cs="Times New Roman"/>
          <w:color w:val="000000"/>
          <w:sz w:val="24"/>
          <w:szCs w:val="24"/>
          <w:lang w:val="en-US"/>
        </w:rPr>
        <w:t>fibres</w:t>
      </w:r>
      <w:proofErr w:type="spellEnd"/>
      <w:r w:rsidRPr="00E940D9">
        <w:rPr>
          <w:rFonts w:ascii="Calibri" w:eastAsia="Times New Roman" w:hAnsi="Calibri" w:cs="Times New Roman"/>
          <w:color w:val="000000"/>
          <w:sz w:val="24"/>
          <w:szCs w:val="24"/>
          <w:lang w:val="en-US"/>
        </w:rPr>
        <w:t xml:space="preserve"> register chronic, dull pain, such as the lingering feelings of bumping your knee into the coffee table. Although</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both</w:t>
      </w:r>
      <w:proofErr w:type="gramEnd"/>
      <w:r w:rsidRPr="00E940D9">
        <w:rPr>
          <w:rFonts w:ascii="Calibri" w:eastAsia="Times New Roman" w:hAnsi="Calibri" w:cs="Times New Roman"/>
          <w:color w:val="000000"/>
          <w:sz w:val="24"/>
          <w:szCs w:val="24"/>
          <w:lang w:val="en-US"/>
        </w:rPr>
        <w:t xml:space="preserve"> slow and fast </w:t>
      </w:r>
      <w:proofErr w:type="spellStart"/>
      <w:r w:rsidRPr="00E940D9">
        <w:rPr>
          <w:rFonts w:ascii="Calibri" w:eastAsia="Times New Roman" w:hAnsi="Calibri" w:cs="Times New Roman"/>
          <w:color w:val="000000"/>
          <w:sz w:val="24"/>
          <w:szCs w:val="24"/>
          <w:lang w:val="en-US"/>
        </w:rPr>
        <w:t>fibres</w:t>
      </w:r>
      <w:proofErr w:type="spellEnd"/>
      <w:r w:rsidRPr="00E940D9">
        <w:rPr>
          <w:rFonts w:ascii="Calibri" w:eastAsia="Times New Roman" w:hAnsi="Calibri" w:cs="Times New Roman"/>
          <w:color w:val="000000"/>
          <w:sz w:val="24"/>
          <w:szCs w:val="24"/>
          <w:lang w:val="en-US"/>
        </w:rPr>
        <w:t xml:space="preserve"> eventually send input to the brain, these impulses first must travel to cells in the spinal cord; the </w:t>
      </w:r>
      <w:proofErr w:type="spellStart"/>
      <w:r w:rsidRPr="00E940D9">
        <w:rPr>
          <w:rFonts w:ascii="Calibri" w:eastAsia="Times New Roman" w:hAnsi="Calibri" w:cs="Times New Roman"/>
          <w:color w:val="000000"/>
          <w:sz w:val="24"/>
          <w:szCs w:val="24"/>
          <w:lang w:val="en-US"/>
        </w:rPr>
        <w:t>fi</w:t>
      </w:r>
      <w:proofErr w:type="spellEnd"/>
      <w:r w:rsidRPr="00E940D9">
        <w:rPr>
          <w:rFonts w:ascii="Calibri" w:eastAsia="Times New Roman" w:hAnsi="Calibri" w:cs="Times New Roman"/>
          <w:color w:val="000000"/>
          <w:sz w:val="24"/>
          <w:szCs w:val="24"/>
          <w:lang w:val="en-US"/>
        </w:rPr>
        <w:t xml:space="preserve"> ring of neurons within the spinal cord will influence how this pain is experienced.</w:t>
      </w:r>
    </w:p>
    <w:p w:rsidR="00E940D9" w:rsidRPr="00E940D9" w:rsidRDefault="00E940D9" w:rsidP="00E940D9">
      <w:pPr>
        <w:numPr>
          <w:ilvl w:val="0"/>
          <w:numId w:val="109"/>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sz w:val="24"/>
          <w:szCs w:val="24"/>
          <w:lang w:val="en-US"/>
        </w:rPr>
        <w:lastRenderedPageBreak/>
        <w:t>gate-control theory</w:t>
      </w:r>
      <w:r w:rsidRPr="00E940D9">
        <w:rPr>
          <w:rFonts w:ascii="Calibri" w:eastAsia="Times New Roman" w:hAnsi="Calibri" w:cs="Times New Roman"/>
          <w:color w:val="000000"/>
          <w:sz w:val="24"/>
          <w:szCs w:val="24"/>
          <w:lang w:val="en-US"/>
        </w:rPr>
        <w:t xml:space="preserve"> , which explains our experience of pain as an interaction between nerves that transmit pain messages and those that inhibit these messages</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 xml:space="preserve">.-The spinal cord contains small nerve </w:t>
      </w:r>
      <w:proofErr w:type="spellStart"/>
      <w:r w:rsidRPr="00E940D9">
        <w:rPr>
          <w:rFonts w:ascii="Calibri" w:eastAsia="Times New Roman" w:hAnsi="Calibri" w:cs="Times New Roman"/>
          <w:color w:val="000000"/>
          <w:sz w:val="24"/>
          <w:szCs w:val="24"/>
          <w:lang w:val="en-US"/>
        </w:rPr>
        <w:t>fi</w:t>
      </w:r>
      <w:proofErr w:type="spellEnd"/>
      <w:r w:rsidRPr="00E940D9">
        <w:rPr>
          <w:rFonts w:ascii="Calibri" w:eastAsia="Times New Roman" w:hAnsi="Calibri" w:cs="Times New Roman"/>
          <w:color w:val="000000"/>
          <w:sz w:val="24"/>
          <w:szCs w:val="24"/>
          <w:lang w:val="en-US"/>
        </w:rPr>
        <w:t xml:space="preserve"> </w:t>
      </w:r>
      <w:proofErr w:type="spellStart"/>
      <w:r w:rsidRPr="00E940D9">
        <w:rPr>
          <w:rFonts w:ascii="Calibri" w:eastAsia="Times New Roman" w:hAnsi="Calibri" w:cs="Times New Roman"/>
          <w:color w:val="000000"/>
          <w:sz w:val="24"/>
          <w:szCs w:val="24"/>
          <w:lang w:val="en-US"/>
        </w:rPr>
        <w:t>bres</w:t>
      </w:r>
      <w:proofErr w:type="spellEnd"/>
      <w:r w:rsidRPr="00E940D9">
        <w:rPr>
          <w:rFonts w:ascii="Calibri" w:eastAsia="Times New Roman" w:hAnsi="Calibri" w:cs="Times New Roman"/>
          <w:color w:val="000000"/>
          <w:sz w:val="24"/>
          <w:szCs w:val="24"/>
          <w:lang w:val="en-US"/>
        </w:rPr>
        <w:t xml:space="preserve"> that conduct pain messages and larger nerve </w:t>
      </w:r>
      <w:proofErr w:type="spellStart"/>
      <w:r w:rsidRPr="00E940D9">
        <w:rPr>
          <w:rFonts w:ascii="Calibri" w:eastAsia="Times New Roman" w:hAnsi="Calibri" w:cs="Times New Roman"/>
          <w:color w:val="000000"/>
          <w:sz w:val="24"/>
          <w:szCs w:val="24"/>
          <w:lang w:val="en-US"/>
        </w:rPr>
        <w:t>fibres</w:t>
      </w:r>
      <w:proofErr w:type="spellEnd"/>
      <w:r w:rsidRPr="00E940D9">
        <w:rPr>
          <w:rFonts w:ascii="Calibri" w:eastAsia="Times New Roman" w:hAnsi="Calibri" w:cs="Times New Roman"/>
          <w:color w:val="000000"/>
          <w:sz w:val="24"/>
          <w:szCs w:val="24"/>
          <w:lang w:val="en-US"/>
        </w:rPr>
        <w:t xml:space="preserve"> that conduct other sensory signals such as those associated with rubbing, pinching,</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and</w:t>
      </w:r>
      <w:proofErr w:type="gramEnd"/>
      <w:r w:rsidRPr="00E940D9">
        <w:rPr>
          <w:rFonts w:ascii="Calibri" w:eastAsia="Times New Roman" w:hAnsi="Calibri" w:cs="Times New Roman"/>
          <w:color w:val="000000"/>
          <w:sz w:val="24"/>
          <w:szCs w:val="24"/>
          <w:lang w:val="en-US"/>
        </w:rPr>
        <w:t xml:space="preserve"> tickling sensations. Stimulation of the small pain </w:t>
      </w:r>
      <w:proofErr w:type="spellStart"/>
      <w:r w:rsidRPr="00E940D9">
        <w:rPr>
          <w:rFonts w:ascii="Calibri" w:eastAsia="Times New Roman" w:hAnsi="Calibri" w:cs="Times New Roman"/>
          <w:color w:val="000000"/>
          <w:sz w:val="24"/>
          <w:szCs w:val="24"/>
          <w:lang w:val="en-US"/>
        </w:rPr>
        <w:t>fi</w:t>
      </w:r>
      <w:proofErr w:type="spellEnd"/>
      <w:r w:rsidRPr="00E940D9">
        <w:rPr>
          <w:rFonts w:ascii="Calibri" w:eastAsia="Times New Roman" w:hAnsi="Calibri" w:cs="Times New Roman"/>
          <w:color w:val="000000"/>
          <w:sz w:val="24"/>
          <w:szCs w:val="24"/>
          <w:lang w:val="en-US"/>
        </w:rPr>
        <w:t xml:space="preserve"> </w:t>
      </w:r>
      <w:proofErr w:type="spellStart"/>
      <w:r w:rsidRPr="00E940D9">
        <w:rPr>
          <w:rFonts w:ascii="Calibri" w:eastAsia="Times New Roman" w:hAnsi="Calibri" w:cs="Times New Roman"/>
          <w:color w:val="000000"/>
          <w:sz w:val="24"/>
          <w:szCs w:val="24"/>
          <w:lang w:val="en-US"/>
        </w:rPr>
        <w:t>bres</w:t>
      </w:r>
      <w:proofErr w:type="spellEnd"/>
      <w:r w:rsidRPr="00E940D9">
        <w:rPr>
          <w:rFonts w:ascii="Calibri" w:eastAsia="Times New Roman" w:hAnsi="Calibri" w:cs="Times New Roman"/>
          <w:color w:val="000000"/>
          <w:sz w:val="24"/>
          <w:szCs w:val="24"/>
          <w:lang w:val="en-US"/>
        </w:rPr>
        <w:t xml:space="preserve"> results in the experience of pain, whereas the larger </w:t>
      </w:r>
      <w:proofErr w:type="spellStart"/>
      <w:r w:rsidRPr="00E940D9">
        <w:rPr>
          <w:rFonts w:ascii="Calibri" w:eastAsia="Times New Roman" w:hAnsi="Calibri" w:cs="Times New Roman"/>
          <w:color w:val="000000"/>
          <w:sz w:val="24"/>
          <w:szCs w:val="24"/>
          <w:lang w:val="en-US"/>
        </w:rPr>
        <w:t>fibres</w:t>
      </w:r>
      <w:proofErr w:type="spellEnd"/>
      <w:r w:rsidRPr="00E940D9">
        <w:rPr>
          <w:rFonts w:ascii="Calibri" w:eastAsia="Times New Roman" w:hAnsi="Calibri" w:cs="Times New Roman"/>
          <w:color w:val="000000"/>
          <w:sz w:val="24"/>
          <w:szCs w:val="24"/>
          <w:lang w:val="en-US"/>
        </w:rPr>
        <w:t xml:space="preserve"> inhibit pain signals</w:t>
      </w:r>
    </w:p>
    <w:p w:rsidR="00E940D9" w:rsidRPr="00E940D9" w:rsidRDefault="00E940D9" w:rsidP="00E940D9">
      <w:pPr>
        <w:numPr>
          <w:ilvl w:val="0"/>
          <w:numId w:val="110"/>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Input from both large and small fibers are sent from spinal cord to the brain which branches off into two parts </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r w:rsidRPr="00E940D9">
        <w:rPr>
          <w:rFonts w:ascii="Calibri" w:eastAsia="Times New Roman" w:hAnsi="Calibri" w:cs="Times New Roman"/>
          <w:color w:val="000000"/>
          <w:sz w:val="24"/>
          <w:szCs w:val="24"/>
          <w:lang w:val="en-US"/>
        </w:rPr>
        <w:t xml:space="preserve">1) </w:t>
      </w:r>
      <w:proofErr w:type="gramStart"/>
      <w:r w:rsidRPr="00E940D9">
        <w:rPr>
          <w:rFonts w:ascii="Calibri" w:eastAsia="Times New Roman" w:hAnsi="Calibri" w:cs="Times New Roman"/>
          <w:color w:val="000000"/>
          <w:sz w:val="24"/>
          <w:szCs w:val="24"/>
          <w:lang w:val="en-US"/>
        </w:rPr>
        <w:t>the</w:t>
      </w:r>
      <w:proofErr w:type="gramEnd"/>
      <w:r w:rsidRPr="00E940D9">
        <w:rPr>
          <w:rFonts w:ascii="Calibri" w:eastAsia="Times New Roman" w:hAnsi="Calibri" w:cs="Times New Roman"/>
          <w:color w:val="000000"/>
          <w:sz w:val="24"/>
          <w:szCs w:val="24"/>
          <w:lang w:val="en-US"/>
        </w:rPr>
        <w:t xml:space="preserve"> </w:t>
      </w:r>
      <w:proofErr w:type="spellStart"/>
      <w:r w:rsidRPr="00E940D9">
        <w:rPr>
          <w:rFonts w:ascii="Calibri" w:eastAsia="Times New Roman" w:hAnsi="Calibri" w:cs="Times New Roman"/>
          <w:color w:val="000000"/>
          <w:sz w:val="24"/>
          <w:szCs w:val="24"/>
          <w:lang w:val="en-US"/>
        </w:rPr>
        <w:t>somatosensory</w:t>
      </w:r>
      <w:proofErr w:type="spellEnd"/>
      <w:r w:rsidRPr="00E940D9">
        <w:rPr>
          <w:rFonts w:ascii="Calibri" w:eastAsia="Times New Roman" w:hAnsi="Calibri" w:cs="Times New Roman"/>
          <w:color w:val="000000"/>
          <w:sz w:val="24"/>
          <w:szCs w:val="24"/>
          <w:lang w:val="en-US"/>
        </w:rPr>
        <w:t xml:space="preserve"> cortex, registers the pain sensations occurring over the entire surface of the body. </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2)the</w:t>
      </w:r>
      <w:proofErr w:type="gramEnd"/>
      <w:r w:rsidRPr="00E940D9">
        <w:rPr>
          <w:rFonts w:ascii="Calibri" w:eastAsia="Times New Roman" w:hAnsi="Calibri" w:cs="Times New Roman"/>
          <w:color w:val="000000"/>
          <w:sz w:val="24"/>
          <w:szCs w:val="24"/>
          <w:lang w:val="en-US"/>
        </w:rPr>
        <w:t xml:space="preserve"> anterior </w:t>
      </w:r>
      <w:proofErr w:type="spellStart"/>
      <w:r w:rsidRPr="00E940D9">
        <w:rPr>
          <w:rFonts w:ascii="Calibri" w:eastAsia="Times New Roman" w:hAnsi="Calibri" w:cs="Times New Roman"/>
          <w:color w:val="000000"/>
          <w:sz w:val="24"/>
          <w:szCs w:val="24"/>
          <w:lang w:val="en-US"/>
        </w:rPr>
        <w:t>cingulate</w:t>
      </w:r>
      <w:proofErr w:type="spellEnd"/>
      <w:r w:rsidRPr="00E940D9">
        <w:rPr>
          <w:rFonts w:ascii="Calibri" w:eastAsia="Times New Roman" w:hAnsi="Calibri" w:cs="Times New Roman"/>
          <w:color w:val="000000"/>
          <w:sz w:val="24"/>
          <w:szCs w:val="24"/>
          <w:lang w:val="en-US"/>
        </w:rPr>
        <w:t xml:space="preserve"> </w:t>
      </w:r>
      <w:proofErr w:type="spellStart"/>
      <w:r w:rsidRPr="00E940D9">
        <w:rPr>
          <w:rFonts w:ascii="Calibri" w:eastAsia="Times New Roman" w:hAnsi="Calibri" w:cs="Times New Roman"/>
          <w:color w:val="000000"/>
          <w:sz w:val="24"/>
          <w:szCs w:val="24"/>
          <w:lang w:val="en-US"/>
        </w:rPr>
        <w:t>gyrus</w:t>
      </w:r>
      <w:proofErr w:type="spellEnd"/>
      <w:r w:rsidRPr="00E940D9">
        <w:rPr>
          <w:rFonts w:ascii="Calibri" w:eastAsia="Times New Roman" w:hAnsi="Calibri" w:cs="Times New Roman"/>
          <w:color w:val="000000"/>
          <w:sz w:val="24"/>
          <w:szCs w:val="24"/>
          <w:lang w:val="en-US"/>
        </w:rPr>
        <w:t xml:space="preserve">, influences our </w:t>
      </w:r>
      <w:proofErr w:type="spellStart"/>
      <w:r w:rsidRPr="00E940D9">
        <w:rPr>
          <w:rFonts w:ascii="Calibri" w:eastAsia="Times New Roman" w:hAnsi="Calibri" w:cs="Times New Roman"/>
          <w:color w:val="000000"/>
          <w:sz w:val="24"/>
          <w:szCs w:val="24"/>
          <w:lang w:val="en-US"/>
        </w:rPr>
        <w:t>attentional</w:t>
      </w:r>
      <w:proofErr w:type="spellEnd"/>
      <w:r w:rsidRPr="00E940D9">
        <w:rPr>
          <w:rFonts w:ascii="Calibri" w:eastAsia="Times New Roman" w:hAnsi="Calibri" w:cs="Times New Roman"/>
          <w:color w:val="000000"/>
          <w:sz w:val="24"/>
          <w:szCs w:val="24"/>
          <w:lang w:val="en-US"/>
        </w:rPr>
        <w:t xml:space="preserve"> and emotional</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responses</w:t>
      </w:r>
      <w:proofErr w:type="gramEnd"/>
      <w:r w:rsidRPr="00E940D9">
        <w:rPr>
          <w:rFonts w:ascii="Calibri" w:eastAsia="Times New Roman" w:hAnsi="Calibri" w:cs="Times New Roman"/>
          <w:color w:val="000000"/>
          <w:sz w:val="24"/>
          <w:szCs w:val="24"/>
          <w:lang w:val="en-US"/>
        </w:rPr>
        <w:t xml:space="preserve"> to the pain; this brain region is found on the medial (middle) surface of the brain immediately above the corpus </w:t>
      </w:r>
      <w:proofErr w:type="spellStart"/>
      <w:r w:rsidRPr="00E940D9">
        <w:rPr>
          <w:rFonts w:ascii="Calibri" w:eastAsia="Times New Roman" w:hAnsi="Calibri" w:cs="Times New Roman"/>
          <w:color w:val="000000"/>
          <w:sz w:val="24"/>
          <w:szCs w:val="24"/>
          <w:lang w:val="en-US"/>
        </w:rPr>
        <w:t>callosum</w:t>
      </w:r>
      <w:proofErr w:type="spellEnd"/>
      <w:r w:rsidRPr="00E940D9">
        <w:rPr>
          <w:rFonts w:ascii="Calibri" w:eastAsia="Times New Roman" w:hAnsi="Calibri" w:cs="Times New Roman"/>
          <w:color w:val="000000"/>
          <w:sz w:val="24"/>
          <w:szCs w:val="24"/>
          <w:lang w:val="en-US"/>
        </w:rPr>
        <w:t>.</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5086350" cy="4219575"/>
            <wp:effectExtent l="19050" t="0" r="0" b="0"/>
            <wp:docPr id="83" name="Picture 83" descr="Machine generated alternative text:&#10;Skin surface &#10;Skin layers &#10;Blood vessels &#10;Hair &#10;Sweat gland &#10;Pressure-sensitive &#10;Subcutaneous fat &#10;Pain-sensitive and touch-sensitive &#10;free nerve endings &#10;(FIG. 4-361 Cross-section of Skin and Free Nerve Endings That Respond to Pain The &#10;nerve endings that respond to pain reside very close to the surface of the skin and, as you are &#10;likely aware, are very sensitive to stimulation. Click on this figure in your eText to see mo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Machine generated alternative text:&#10;Skin surface &#10;Skin layers &#10;Blood vessels &#10;Hair &#10;Sweat gland &#10;Pressure-sensitive &#10;Subcutaneous fat &#10;Pain-sensitive and touch-sensitive &#10;free nerve endings &#10;(FIG. 4-361 Cross-section of Skin and Free Nerve Endings That Respond to Pain The &#10;nerve endings that respond to pain reside very close to the surface of the skin and, as you are &#10;likely aware, are very sensitive to stimulation. Click on this figure in your eText to see more "/>
                    <pic:cNvPicPr>
                      <a:picLocks noChangeAspect="1" noChangeArrowheads="1"/>
                    </pic:cNvPicPr>
                  </pic:nvPicPr>
                  <pic:blipFill>
                    <a:blip r:embed="rId45" cstate="print"/>
                    <a:srcRect/>
                    <a:stretch>
                      <a:fillRect/>
                    </a:stretch>
                  </pic:blipFill>
                  <pic:spPr bwMode="auto">
                    <a:xfrm>
                      <a:off x="0" y="0"/>
                      <a:ext cx="5086350" cy="421957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Empathy and Pain</w:t>
      </w:r>
    </w:p>
    <w:p w:rsidR="00E940D9" w:rsidRPr="00E940D9" w:rsidRDefault="00E940D9" w:rsidP="00E940D9">
      <w:pPr>
        <w:numPr>
          <w:ilvl w:val="0"/>
          <w:numId w:val="11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our own pain can be dramatically influenced by the pain of those around us</w:t>
      </w:r>
    </w:p>
    <w:p w:rsidR="00E940D9" w:rsidRPr="00E940D9" w:rsidRDefault="00E940D9" w:rsidP="00E940D9">
      <w:pPr>
        <w:numPr>
          <w:ilvl w:val="0"/>
          <w:numId w:val="11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lastRenderedPageBreak/>
        <w:t>If people can influence each other’s negative sensations, then it should be possible to influence each other’s positive sensations. Just as pain can be “contagious,” so too might happiness and well-being</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PHANTOM LIMB PAIN</w:t>
      </w:r>
    </w:p>
    <w:p w:rsidR="00E940D9" w:rsidRPr="00E940D9" w:rsidRDefault="00E940D9" w:rsidP="00E940D9">
      <w:pPr>
        <w:numPr>
          <w:ilvl w:val="0"/>
          <w:numId w:val="11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Phantom limb sensations are frequently experienced by amputees,</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who</w:t>
      </w:r>
      <w:proofErr w:type="gramEnd"/>
      <w:r w:rsidRPr="00E940D9">
        <w:rPr>
          <w:rFonts w:ascii="Calibri" w:eastAsia="Times New Roman" w:hAnsi="Calibri" w:cs="Times New Roman"/>
          <w:color w:val="000000"/>
          <w:sz w:val="24"/>
          <w:szCs w:val="24"/>
          <w:lang w:val="en-US"/>
        </w:rPr>
        <w:t xml:space="preserve"> report pain and other sensations coming from the absent limb. Amputees describe such sensations as itching, muscle contractions, and, most unfortunately, pain</w:t>
      </w:r>
      <w:proofErr w:type="gramStart"/>
      <w:r w:rsidRPr="00E940D9">
        <w:rPr>
          <w:rFonts w:ascii="Calibri" w:eastAsia="Times New Roman" w:hAnsi="Calibri" w:cs="Times New Roman"/>
          <w:color w:val="000000"/>
          <w:sz w:val="24"/>
          <w:szCs w:val="24"/>
          <w:lang w:val="en-US"/>
        </w:rPr>
        <w:t>.-</w:t>
      </w:r>
      <w:proofErr w:type="gramEnd"/>
      <w:r w:rsidRPr="00E940D9">
        <w:rPr>
          <w:rFonts w:ascii="Calibri" w:eastAsia="Times New Roman" w:hAnsi="Calibri" w:cs="Times New Roman"/>
          <w:color w:val="000000"/>
          <w:sz w:val="24"/>
          <w:szCs w:val="24"/>
          <w:lang w:val="en-US"/>
        </w:rPr>
        <w:t xml:space="preserve"> this may be due to nerve cells in the cortex continuing to be active mirror box is one method of treatment (which may work due to reorganization of the </w:t>
      </w:r>
      <w:proofErr w:type="spellStart"/>
      <w:r w:rsidRPr="00E940D9">
        <w:rPr>
          <w:rFonts w:ascii="Calibri" w:eastAsia="Times New Roman" w:hAnsi="Calibri" w:cs="Times New Roman"/>
          <w:color w:val="000000"/>
          <w:sz w:val="24"/>
          <w:szCs w:val="24"/>
          <w:lang w:val="en-US"/>
        </w:rPr>
        <w:t>somatosensory</w:t>
      </w:r>
      <w:proofErr w:type="spellEnd"/>
      <w:r w:rsidRPr="00E940D9">
        <w:rPr>
          <w:rFonts w:ascii="Calibri" w:eastAsia="Times New Roman" w:hAnsi="Calibri" w:cs="Times New Roman"/>
          <w:color w:val="000000"/>
          <w:sz w:val="24"/>
          <w:szCs w:val="24"/>
          <w:lang w:val="en-US"/>
        </w:rPr>
        <w:t xml:space="preserve"> cortex)</w:t>
      </w:r>
    </w:p>
    <w:p w:rsidR="00E940D9" w:rsidRPr="00E940D9" w:rsidRDefault="00E940D9" w:rsidP="00E940D9">
      <w:pPr>
        <w:spacing w:after="0" w:line="240" w:lineRule="auto"/>
        <w:ind w:left="540"/>
        <w:rPr>
          <w:rFonts w:ascii="Calibri" w:eastAsia="Times New Roman" w:hAnsi="Calibri" w:cs="Times New Roman"/>
          <w:color w:val="1E4E79"/>
          <w:sz w:val="32"/>
          <w:szCs w:val="32"/>
          <w:lang w:val="en-US"/>
        </w:rPr>
      </w:pPr>
      <w:r w:rsidRPr="00E940D9">
        <w:rPr>
          <w:rFonts w:ascii="Calibri" w:eastAsia="Times New Roman" w:hAnsi="Calibri" w:cs="Times New Roman"/>
          <w:color w:val="1E4E79"/>
          <w:sz w:val="32"/>
          <w:szCs w:val="32"/>
          <w:lang w:val="en-US"/>
        </w:rPr>
        <w:t xml:space="preserve">The Chemical </w:t>
      </w:r>
      <w:proofErr w:type="spellStart"/>
      <w:r w:rsidRPr="00E940D9">
        <w:rPr>
          <w:rFonts w:ascii="Calibri" w:eastAsia="Times New Roman" w:hAnsi="Calibri" w:cs="Times New Roman"/>
          <w:color w:val="1E4E79"/>
          <w:sz w:val="32"/>
          <w:szCs w:val="32"/>
          <w:lang w:val="en-US"/>
        </w:rPr>
        <w:t>Senses</w:t>
      </w:r>
      <w:proofErr w:type="gramStart"/>
      <w:r w:rsidRPr="00E940D9">
        <w:rPr>
          <w:rFonts w:ascii="Calibri" w:eastAsia="Times New Roman" w:hAnsi="Calibri" w:cs="Times New Roman"/>
          <w:color w:val="1E4E79"/>
          <w:sz w:val="32"/>
          <w:szCs w:val="32"/>
          <w:lang w:val="en-US"/>
        </w:rPr>
        <w:t>:Taste</w:t>
      </w:r>
      <w:proofErr w:type="spellEnd"/>
      <w:proofErr w:type="gramEnd"/>
      <w:r w:rsidRPr="00E940D9">
        <w:rPr>
          <w:rFonts w:ascii="Calibri" w:eastAsia="Times New Roman" w:hAnsi="Calibri" w:cs="Times New Roman"/>
          <w:color w:val="1E4E79"/>
          <w:sz w:val="32"/>
          <w:szCs w:val="32"/>
          <w:lang w:val="en-US"/>
        </w:rPr>
        <w:t xml:space="preserve"> and Smell</w:t>
      </w:r>
    </w:p>
    <w:p w:rsidR="00E940D9" w:rsidRPr="00E940D9" w:rsidRDefault="00E940D9" w:rsidP="00E940D9">
      <w:pPr>
        <w:numPr>
          <w:ilvl w:val="0"/>
          <w:numId w:val="11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sz w:val="24"/>
          <w:szCs w:val="24"/>
          <w:lang w:val="en-US"/>
        </w:rPr>
        <w:t>THE GUSTATORY SYSTEM</w:t>
      </w:r>
      <w:r w:rsidRPr="00E940D9">
        <w:rPr>
          <w:rFonts w:ascii="Calibri" w:eastAsia="Times New Roman" w:hAnsi="Calibri" w:cs="Times New Roman"/>
          <w:color w:val="000000"/>
          <w:sz w:val="24"/>
          <w:szCs w:val="24"/>
          <w:lang w:val="en-US"/>
        </w:rPr>
        <w:t xml:space="preserve">: TASTE The gustatory system functions in the sensation and perception of </w:t>
      </w:r>
      <w:proofErr w:type="gramStart"/>
      <w:r w:rsidRPr="00E940D9">
        <w:rPr>
          <w:rFonts w:ascii="Calibri" w:eastAsia="Times New Roman" w:hAnsi="Calibri" w:cs="Times New Roman"/>
          <w:color w:val="000000"/>
          <w:sz w:val="24"/>
          <w:szCs w:val="24"/>
          <w:lang w:val="en-US"/>
        </w:rPr>
        <w:t>taste .</w:t>
      </w:r>
      <w:proofErr w:type="gramEnd"/>
    </w:p>
    <w:p w:rsidR="00E940D9" w:rsidRPr="00E940D9" w:rsidRDefault="00E940D9" w:rsidP="00E940D9">
      <w:pPr>
        <w:numPr>
          <w:ilvl w:val="0"/>
          <w:numId w:val="11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The primary tastes include salty, sweet, </w:t>
      </w:r>
      <w:proofErr w:type="gramStart"/>
      <w:r w:rsidRPr="00E940D9">
        <w:rPr>
          <w:rFonts w:ascii="Calibri" w:eastAsia="Times New Roman" w:hAnsi="Calibri" w:cs="Times New Roman"/>
          <w:color w:val="000000"/>
          <w:sz w:val="24"/>
          <w:szCs w:val="24"/>
          <w:lang w:val="en-US"/>
        </w:rPr>
        <w:t>bitter ,and</w:t>
      </w:r>
      <w:proofErr w:type="gramEnd"/>
      <w:r w:rsidRPr="00E940D9">
        <w:rPr>
          <w:rFonts w:ascii="Calibri" w:eastAsia="Times New Roman" w:hAnsi="Calibri" w:cs="Times New Roman"/>
          <w:color w:val="000000"/>
          <w:sz w:val="24"/>
          <w:szCs w:val="24"/>
          <w:lang w:val="en-US"/>
        </w:rPr>
        <w:t xml:space="preserve"> sour. In addition, a fifth taste, called </w:t>
      </w:r>
      <w:proofErr w:type="spellStart"/>
      <w:r w:rsidRPr="00E940D9">
        <w:rPr>
          <w:rFonts w:ascii="Calibri" w:eastAsia="Times New Roman" w:hAnsi="Calibri" w:cs="Times New Roman"/>
          <w:color w:val="000000"/>
          <w:sz w:val="24"/>
          <w:szCs w:val="24"/>
          <w:lang w:val="en-US"/>
        </w:rPr>
        <w:t>umami</w:t>
      </w:r>
      <w:proofErr w:type="spellEnd"/>
      <w:r w:rsidRPr="00E940D9">
        <w:rPr>
          <w:rFonts w:ascii="Calibri" w:eastAsia="Times New Roman" w:hAnsi="Calibri" w:cs="Times New Roman"/>
          <w:color w:val="000000"/>
          <w:sz w:val="24"/>
          <w:szCs w:val="24"/>
          <w:lang w:val="en-US"/>
        </w:rPr>
        <w:t xml:space="preserve">, has been identified </w:t>
      </w:r>
      <w:proofErr w:type="spellStart"/>
      <w:r w:rsidRPr="00E940D9">
        <w:rPr>
          <w:rFonts w:ascii="Calibri" w:eastAsia="Times New Roman" w:hAnsi="Calibri" w:cs="Times New Roman"/>
          <w:color w:val="000000"/>
          <w:sz w:val="24"/>
          <w:szCs w:val="24"/>
          <w:lang w:val="en-US"/>
        </w:rPr>
        <w:t>Umami</w:t>
      </w:r>
      <w:proofErr w:type="spellEnd"/>
      <w:r w:rsidRPr="00E940D9">
        <w:rPr>
          <w:rFonts w:ascii="Calibri" w:eastAsia="Times New Roman" w:hAnsi="Calibri" w:cs="Times New Roman"/>
          <w:color w:val="000000"/>
          <w:sz w:val="24"/>
          <w:szCs w:val="24"/>
          <w:lang w:val="en-US"/>
        </w:rPr>
        <w:t>, sometimes referred to as “</w:t>
      </w:r>
      <w:proofErr w:type="spellStart"/>
      <w:r w:rsidRPr="00E940D9">
        <w:rPr>
          <w:rFonts w:ascii="Calibri" w:eastAsia="Times New Roman" w:hAnsi="Calibri" w:cs="Times New Roman"/>
          <w:color w:val="000000"/>
          <w:sz w:val="24"/>
          <w:szCs w:val="24"/>
          <w:lang w:val="en-US"/>
        </w:rPr>
        <w:t>savouriness</w:t>
      </w:r>
      <w:proofErr w:type="spellEnd"/>
      <w:r w:rsidRPr="00E940D9">
        <w:rPr>
          <w:rFonts w:ascii="Calibri" w:eastAsia="Times New Roman" w:hAnsi="Calibri" w:cs="Times New Roman"/>
          <w:color w:val="1E4E79"/>
          <w:sz w:val="24"/>
          <w:szCs w:val="24"/>
          <w:lang w:val="en-US"/>
        </w:rPr>
        <w:t xml:space="preserve"> </w:t>
      </w:r>
    </w:p>
    <w:p w:rsidR="00E940D9" w:rsidRPr="00E940D9" w:rsidRDefault="00E940D9" w:rsidP="00E940D9">
      <w:pPr>
        <w:numPr>
          <w:ilvl w:val="0"/>
          <w:numId w:val="11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Taste is registered primarily on the tongue, where roughly 9000 taste buds reside. On average, approximately 1000 taste buds are also found throughout the sides and roof of the mouth</w:t>
      </w:r>
    </w:p>
    <w:p w:rsidR="00E940D9" w:rsidRPr="00E940D9" w:rsidRDefault="00E940D9" w:rsidP="00E940D9">
      <w:pPr>
        <w:numPr>
          <w:ilvl w:val="0"/>
          <w:numId w:val="11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Middle of tongue does not have very many taste receptors</w:t>
      </w:r>
    </w:p>
    <w:p w:rsidR="00E940D9" w:rsidRPr="00E940D9" w:rsidRDefault="00E940D9" w:rsidP="00E940D9">
      <w:pPr>
        <w:numPr>
          <w:ilvl w:val="0"/>
          <w:numId w:val="11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Taste receptors replenish themselves every 10 days</w:t>
      </w:r>
    </w:p>
    <w:p w:rsidR="00E940D9" w:rsidRPr="00E940D9" w:rsidRDefault="00E940D9" w:rsidP="00E940D9">
      <w:pPr>
        <w:numPr>
          <w:ilvl w:val="0"/>
          <w:numId w:val="11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 Receptors for taste are located in the visible, small bumps </w:t>
      </w:r>
      <w:proofErr w:type="gramStart"/>
      <w:r w:rsidRPr="00E940D9">
        <w:rPr>
          <w:rFonts w:ascii="Calibri" w:eastAsia="Times New Roman" w:hAnsi="Calibri" w:cs="Times New Roman"/>
          <w:color w:val="000000"/>
          <w:sz w:val="24"/>
          <w:szCs w:val="24"/>
          <w:lang w:val="en-US"/>
        </w:rPr>
        <w:t>( papillae</w:t>
      </w:r>
      <w:proofErr w:type="gramEnd"/>
      <w:r w:rsidRPr="00E940D9">
        <w:rPr>
          <w:rFonts w:ascii="Calibri" w:eastAsia="Times New Roman" w:hAnsi="Calibri" w:cs="Times New Roman"/>
          <w:color w:val="000000"/>
          <w:sz w:val="24"/>
          <w:szCs w:val="24"/>
          <w:lang w:val="en-US"/>
        </w:rPr>
        <w:t xml:space="preserve"> ) that are lined with taste buds and  are distributed over the surface of the tongue.</w:t>
      </w:r>
    </w:p>
    <w:p w:rsidR="00E940D9" w:rsidRPr="00E940D9" w:rsidRDefault="00E940D9" w:rsidP="00E940D9">
      <w:pPr>
        <w:numPr>
          <w:ilvl w:val="0"/>
          <w:numId w:val="11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Sends a signal to the thalamus then to the gustatory </w:t>
      </w:r>
      <w:proofErr w:type="gramStart"/>
      <w:r w:rsidRPr="00E940D9">
        <w:rPr>
          <w:rFonts w:ascii="Calibri" w:eastAsia="Times New Roman" w:hAnsi="Calibri" w:cs="Times New Roman"/>
          <w:color w:val="000000"/>
          <w:sz w:val="24"/>
          <w:szCs w:val="24"/>
          <w:lang w:val="en-US"/>
        </w:rPr>
        <w:t>cortex ;</w:t>
      </w:r>
      <w:proofErr w:type="gramEnd"/>
      <w:r w:rsidRPr="00E940D9">
        <w:rPr>
          <w:rFonts w:ascii="Calibri" w:eastAsia="Times New Roman" w:hAnsi="Calibri" w:cs="Times New Roman"/>
          <w:color w:val="000000"/>
          <w:sz w:val="24"/>
          <w:szCs w:val="24"/>
          <w:lang w:val="en-US"/>
        </w:rPr>
        <w:t xml:space="preserve"> this region is located in the back of the frontal lobes and extends inward to the </w:t>
      </w:r>
      <w:proofErr w:type="spellStart"/>
      <w:r w:rsidRPr="00E940D9">
        <w:rPr>
          <w:rFonts w:ascii="Calibri" w:eastAsia="Times New Roman" w:hAnsi="Calibri" w:cs="Times New Roman"/>
          <w:color w:val="000000"/>
          <w:sz w:val="24"/>
          <w:szCs w:val="24"/>
          <w:lang w:val="en-US"/>
        </w:rPr>
        <w:t>insula</w:t>
      </w:r>
      <w:proofErr w:type="spellEnd"/>
      <w:r w:rsidRPr="00E940D9">
        <w:rPr>
          <w:rFonts w:ascii="Calibri" w:eastAsia="Times New Roman" w:hAnsi="Calibri" w:cs="Times New Roman"/>
          <w:color w:val="000000"/>
          <w:sz w:val="24"/>
          <w:szCs w:val="24"/>
          <w:lang w:val="en-US"/>
        </w:rPr>
        <w:t xml:space="preserve"> (near the top of the temporal lobe). Another region, the secondary gustatory cortex</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 xml:space="preserve">THE OLFACTORY SYSTEM: SMELL </w:t>
      </w:r>
    </w:p>
    <w:p w:rsidR="00E940D9" w:rsidRPr="00E940D9" w:rsidRDefault="00E940D9" w:rsidP="00E940D9">
      <w:pPr>
        <w:numPr>
          <w:ilvl w:val="0"/>
          <w:numId w:val="11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The olfactory system is involved in smell—the detection of airborne particles with specialized receptors located in the </w:t>
      </w:r>
      <w:proofErr w:type="gramStart"/>
      <w:r w:rsidRPr="00E940D9">
        <w:rPr>
          <w:rFonts w:ascii="Calibri" w:eastAsia="Times New Roman" w:hAnsi="Calibri" w:cs="Times New Roman"/>
          <w:color w:val="000000"/>
          <w:sz w:val="24"/>
          <w:szCs w:val="24"/>
          <w:lang w:val="en-US"/>
        </w:rPr>
        <w:t>nose .</w:t>
      </w:r>
      <w:proofErr w:type="gramEnd"/>
      <w:r w:rsidRPr="00E940D9">
        <w:rPr>
          <w:rFonts w:ascii="Calibri" w:eastAsia="Times New Roman" w:hAnsi="Calibri" w:cs="Times New Roman"/>
          <w:color w:val="000000"/>
          <w:sz w:val="24"/>
          <w:szCs w:val="24"/>
          <w:lang w:val="en-US"/>
        </w:rPr>
        <w:t xml:space="preserve"> Our sensation of smell begins with nasal air flow bringing in molecules that bind with receptors at the top of the nasal cavity</w:t>
      </w:r>
    </w:p>
    <w:p w:rsidR="00E940D9" w:rsidRPr="00E940D9" w:rsidRDefault="00E940D9" w:rsidP="00E940D9">
      <w:pPr>
        <w:numPr>
          <w:ilvl w:val="0"/>
          <w:numId w:val="11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Within the nasal cavity is the </w:t>
      </w:r>
      <w:r w:rsidRPr="00E940D9">
        <w:rPr>
          <w:rFonts w:ascii="Calibri" w:eastAsia="Times New Roman" w:hAnsi="Calibri" w:cs="Times New Roman"/>
          <w:b/>
          <w:bCs/>
          <w:color w:val="000000"/>
          <w:sz w:val="24"/>
          <w:szCs w:val="24"/>
          <w:lang w:val="en-US"/>
        </w:rPr>
        <w:t>olfactory epithelium</w:t>
      </w:r>
      <w:r w:rsidRPr="00E940D9">
        <w:rPr>
          <w:rFonts w:ascii="Calibri" w:eastAsia="Times New Roman" w:hAnsi="Calibri" w:cs="Times New Roman"/>
          <w:color w:val="000000"/>
          <w:sz w:val="24"/>
          <w:szCs w:val="24"/>
          <w:lang w:val="en-US"/>
        </w:rPr>
        <w:t xml:space="preserve"> , a thin layer of cells that are lined by sensory receptors called</w:t>
      </w:r>
      <w:r w:rsidRPr="00E940D9">
        <w:rPr>
          <w:rFonts w:ascii="Calibri" w:eastAsia="Times New Roman" w:hAnsi="Calibri" w:cs="Times New Roman"/>
          <w:b/>
          <w:bCs/>
          <w:color w:val="000000"/>
          <w:sz w:val="24"/>
          <w:szCs w:val="24"/>
          <w:lang w:val="en-US"/>
        </w:rPr>
        <w:t xml:space="preserve"> cilia</w:t>
      </w:r>
      <w:r w:rsidRPr="00E940D9">
        <w:rPr>
          <w:rFonts w:ascii="Calibri" w:eastAsia="Times New Roman" w:hAnsi="Calibri" w:cs="Times New Roman"/>
          <w:color w:val="000000"/>
          <w:sz w:val="24"/>
          <w:szCs w:val="24"/>
          <w:lang w:val="en-US"/>
        </w:rPr>
        <w:t xml:space="preserve"> —tiny hair-like projections that contain specialized proteins that bind with the airborne molecules that enter the nasal cavity</w:t>
      </w:r>
    </w:p>
    <w:p w:rsidR="00E940D9" w:rsidRPr="00E940D9" w:rsidRDefault="00E940D9" w:rsidP="00E940D9">
      <w:pPr>
        <w:numPr>
          <w:ilvl w:val="0"/>
          <w:numId w:val="11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These groups of cilia then transmit messages to neurons that converge on the olfactory bulb (on the bottom surface of the frontal lobes), which serves as the brain’s central region for processing smell. The olfactory bulb connects with several regions of the brain through the</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olfactory</w:t>
      </w:r>
      <w:proofErr w:type="gramEnd"/>
      <w:r w:rsidRPr="00E940D9">
        <w:rPr>
          <w:rFonts w:ascii="Calibri" w:eastAsia="Times New Roman" w:hAnsi="Calibri" w:cs="Times New Roman"/>
          <w:color w:val="000000"/>
          <w:sz w:val="24"/>
          <w:szCs w:val="24"/>
          <w:lang w:val="en-US"/>
        </w:rPr>
        <w:t xml:space="preserve"> tract, including the limbic system (emotion) as well as regions of the cortex where the subjective experience of pleasure (or disgust) occurs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7210425" cy="3562350"/>
            <wp:effectExtent l="19050" t="0" r="9525" b="0"/>
            <wp:docPr id="84" name="Picture 84" descr="Machine generated alternative text:&#10;Olfactory &#10;bulb &#10;Fibres of &#10;olfactory &#10;receptor &#10;Olfactory &#10;epithelium &#10;Olfactory &#10;bu b &#10;fibre &#10;Receptor &#10;Cilia &#10;(VIC. 4-411 The Olfactory System Lining the olfactory epithelium are tiny cilia that collect airborne chemicals, sending sens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Machine generated alternative text:&#10;Olfactory &#10;bulb &#10;Fibres of &#10;olfactory &#10;receptor &#10;Olfactory &#10;epithelium &#10;Olfactory &#10;bu b &#10;fibre &#10;Receptor &#10;Cilia &#10;(VIC. 4-411 The Olfactory System Lining the olfactory epithelium are tiny cilia that collect airborne chemicals, sending sensory "/>
                    <pic:cNvPicPr>
                      <a:picLocks noChangeAspect="1" noChangeArrowheads="1"/>
                    </pic:cNvPicPr>
                  </pic:nvPicPr>
                  <pic:blipFill>
                    <a:blip r:embed="rId46" cstate="print"/>
                    <a:srcRect/>
                    <a:stretch>
                      <a:fillRect/>
                    </a:stretch>
                  </pic:blipFill>
                  <pic:spPr bwMode="auto">
                    <a:xfrm>
                      <a:off x="0" y="0"/>
                      <a:ext cx="7210425" cy="3562350"/>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MULTIMODAL INTEGRATION</w:t>
      </w:r>
    </w:p>
    <w:p w:rsidR="00E940D9" w:rsidRPr="00E940D9" w:rsidRDefault="00E940D9" w:rsidP="00E940D9">
      <w:pPr>
        <w:numPr>
          <w:ilvl w:val="0"/>
          <w:numId w:val="115"/>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80% of our information about food comes from olfaction. This link between taste and smell is a perfect example of multimodal integration , the ability to combine sensation from different modalities such as vision and hearing into a single integrated perception</w:t>
      </w:r>
    </w:p>
    <w:p w:rsidR="00E940D9" w:rsidRPr="00E940D9" w:rsidRDefault="00E940D9" w:rsidP="00E940D9">
      <w:pPr>
        <w:numPr>
          <w:ilvl w:val="0"/>
          <w:numId w:val="115"/>
        </w:numPr>
        <w:spacing w:after="0" w:line="240" w:lineRule="auto"/>
        <w:ind w:left="540"/>
        <w:textAlignment w:val="center"/>
        <w:rPr>
          <w:rFonts w:ascii="Calibri" w:eastAsia="Times New Roman" w:hAnsi="Calibri" w:cs="Times New Roman"/>
          <w:color w:val="000000"/>
          <w:lang w:val="en-US"/>
        </w:rPr>
      </w:pPr>
      <w:proofErr w:type="spellStart"/>
      <w:r w:rsidRPr="00E940D9">
        <w:rPr>
          <w:rFonts w:ascii="Calibri" w:eastAsia="Times New Roman" w:hAnsi="Calibri" w:cs="Times New Roman"/>
          <w:b/>
          <w:bCs/>
          <w:color w:val="000000"/>
          <w:sz w:val="24"/>
          <w:szCs w:val="24"/>
          <w:lang w:val="en-US"/>
        </w:rPr>
        <w:t>McGurk</w:t>
      </w:r>
      <w:proofErr w:type="spellEnd"/>
      <w:r w:rsidRPr="00E940D9">
        <w:rPr>
          <w:rFonts w:ascii="Calibri" w:eastAsia="Times New Roman" w:hAnsi="Calibri" w:cs="Times New Roman"/>
          <w:b/>
          <w:bCs/>
          <w:color w:val="000000"/>
          <w:sz w:val="24"/>
          <w:szCs w:val="24"/>
          <w:lang w:val="en-US"/>
        </w:rPr>
        <w:t xml:space="preserve"> Effect: </w:t>
      </w:r>
      <w:r w:rsidRPr="00E940D9">
        <w:rPr>
          <w:rFonts w:ascii="Calibri" w:eastAsia="Times New Roman" w:hAnsi="Calibri" w:cs="Times New Roman"/>
          <w:color w:val="000000"/>
          <w:sz w:val="24"/>
          <w:szCs w:val="24"/>
          <w:lang w:val="en-US"/>
        </w:rPr>
        <w:t>movement of the speaker’s lips provided the viewer with the expectation</w:t>
      </w:r>
    </w:p>
    <w:p w:rsidR="00E940D9" w:rsidRPr="00E940D9" w:rsidRDefault="00E940D9" w:rsidP="00E940D9">
      <w:pPr>
        <w:spacing w:after="0" w:line="240" w:lineRule="auto"/>
        <w:ind w:left="540"/>
        <w:rPr>
          <w:rFonts w:ascii="Calibri" w:eastAsia="Times New Roman" w:hAnsi="Calibri" w:cs="Times New Roman"/>
          <w:color w:val="000000"/>
          <w:sz w:val="24"/>
          <w:szCs w:val="24"/>
          <w:lang w:val="en-US"/>
        </w:rPr>
      </w:pPr>
      <w:proofErr w:type="gramStart"/>
      <w:r w:rsidRPr="00E940D9">
        <w:rPr>
          <w:rFonts w:ascii="Calibri" w:eastAsia="Times New Roman" w:hAnsi="Calibri" w:cs="Times New Roman"/>
          <w:color w:val="000000"/>
          <w:sz w:val="24"/>
          <w:szCs w:val="24"/>
          <w:lang w:val="en-US"/>
        </w:rPr>
        <w:t>of</w:t>
      </w:r>
      <w:proofErr w:type="gramEnd"/>
      <w:r w:rsidRPr="00E940D9">
        <w:rPr>
          <w:rFonts w:ascii="Calibri" w:eastAsia="Times New Roman" w:hAnsi="Calibri" w:cs="Times New Roman"/>
          <w:color w:val="000000"/>
          <w:sz w:val="24"/>
          <w:szCs w:val="24"/>
          <w:lang w:val="en-US"/>
        </w:rPr>
        <w:t xml:space="preserve"> a particular sound; this expectation biased the perception of the presented sounds</w:t>
      </w:r>
    </w:p>
    <w:p w:rsidR="00E940D9" w:rsidRPr="00E940D9" w:rsidRDefault="00E940D9" w:rsidP="00E940D9">
      <w:pPr>
        <w:numPr>
          <w:ilvl w:val="0"/>
          <w:numId w:val="11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sz w:val="24"/>
          <w:szCs w:val="24"/>
          <w:lang w:val="en-US"/>
        </w:rPr>
        <w:t xml:space="preserve">The brains of people with </w:t>
      </w:r>
      <w:proofErr w:type="spellStart"/>
      <w:r w:rsidRPr="00E940D9">
        <w:rPr>
          <w:rFonts w:ascii="Calibri" w:eastAsia="Times New Roman" w:hAnsi="Calibri" w:cs="Times New Roman"/>
          <w:color w:val="000000"/>
          <w:sz w:val="24"/>
          <w:szCs w:val="24"/>
          <w:lang w:val="en-US"/>
        </w:rPr>
        <w:t>synesthesia</w:t>
      </w:r>
      <w:proofErr w:type="spellEnd"/>
      <w:r w:rsidRPr="00E940D9">
        <w:rPr>
          <w:rFonts w:ascii="Calibri" w:eastAsia="Times New Roman" w:hAnsi="Calibri" w:cs="Times New Roman"/>
          <w:color w:val="000000"/>
          <w:sz w:val="24"/>
          <w:szCs w:val="24"/>
          <w:lang w:val="en-US"/>
        </w:rPr>
        <w:t xml:space="preserve"> may contain networks that link different sensory areas in ways not found in other people</w:t>
      </w:r>
    </w:p>
    <w:p w:rsidR="00E940D9" w:rsidRPr="00E940D9" w:rsidRDefault="00E940D9" w:rsidP="00E940D9">
      <w:pPr>
        <w:numPr>
          <w:ilvl w:val="0"/>
          <w:numId w:val="117"/>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numPr>
          <w:ilvl w:val="0"/>
          <w:numId w:val="117"/>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3457575" cy="2657475"/>
            <wp:effectExtent l="19050" t="0" r="9525" b="0"/>
            <wp:docPr id="85" name="Picture 85" descr="Machine generated alternative text:&#10;Synesthetes who experience colours when they see letters &#10;or numbers have stronger connections between brain areas &#10;related to colour (red) and letters/numbers (gre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Machine generated alternative text:&#10;Synesthetes who experience colours when they see letters &#10;or numbers have stronger connections between brain areas &#10;related to colour (red) and letters/numbers (green). "/>
                    <pic:cNvPicPr>
                      <a:picLocks noChangeAspect="1" noChangeArrowheads="1"/>
                    </pic:cNvPicPr>
                  </pic:nvPicPr>
                  <pic:blipFill>
                    <a:blip r:embed="rId47" cstate="print"/>
                    <a:srcRect/>
                    <a:stretch>
                      <a:fillRect/>
                    </a:stretch>
                  </pic:blipFill>
                  <pic:spPr bwMode="auto">
                    <a:xfrm>
                      <a:off x="0" y="0"/>
                      <a:ext cx="3457575" cy="265747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rPr>
          <w:rFonts w:ascii="Calibri Light" w:eastAsia="Times New Roman" w:hAnsi="Calibri Light" w:cs="Times New Roman"/>
          <w:color w:val="000000"/>
          <w:sz w:val="40"/>
          <w:szCs w:val="40"/>
          <w:lang w:val="en-US"/>
        </w:rPr>
      </w:pPr>
      <w:r w:rsidRPr="00E940D9">
        <w:rPr>
          <w:rFonts w:ascii="Calibri Light" w:eastAsia="Times New Roman" w:hAnsi="Calibri Light" w:cs="Times New Roman"/>
          <w:color w:val="000000"/>
          <w:sz w:val="40"/>
          <w:szCs w:val="40"/>
          <w:lang w:val="en-US"/>
        </w:rPr>
        <w:t>Chapter 5-Consciousness</w:t>
      </w:r>
    </w:p>
    <w:p w:rsidR="00E940D9" w:rsidRPr="00E940D9" w:rsidRDefault="00E940D9" w:rsidP="00E940D9">
      <w:pPr>
        <w:spacing w:after="0" w:line="240" w:lineRule="auto"/>
        <w:rPr>
          <w:rFonts w:ascii="Calibri" w:eastAsia="Times New Roman" w:hAnsi="Calibri" w:cs="Times New Roman"/>
          <w:color w:val="808080"/>
          <w:sz w:val="20"/>
          <w:szCs w:val="20"/>
          <w:lang w:val="en-US"/>
        </w:rPr>
      </w:pPr>
      <w:r w:rsidRPr="00E940D9">
        <w:rPr>
          <w:rFonts w:ascii="Calibri" w:eastAsia="Times New Roman" w:hAnsi="Calibri" w:cs="Times New Roman"/>
          <w:color w:val="808080"/>
          <w:sz w:val="20"/>
          <w:szCs w:val="20"/>
          <w:lang w:val="en-US"/>
        </w:rPr>
        <w:t>Sunday, January 25, 2015</w:t>
      </w:r>
    </w:p>
    <w:p w:rsidR="00E940D9" w:rsidRPr="00E940D9" w:rsidRDefault="00E940D9" w:rsidP="00E940D9">
      <w:pPr>
        <w:spacing w:after="0" w:line="240" w:lineRule="auto"/>
        <w:rPr>
          <w:rFonts w:ascii="Calibri" w:eastAsia="Times New Roman" w:hAnsi="Calibri" w:cs="Times New Roman"/>
          <w:color w:val="808080"/>
          <w:sz w:val="20"/>
          <w:szCs w:val="20"/>
          <w:lang w:val="en-US"/>
        </w:rPr>
      </w:pPr>
      <w:r w:rsidRPr="00E940D9">
        <w:rPr>
          <w:rFonts w:ascii="Calibri" w:eastAsia="Times New Roman" w:hAnsi="Calibri" w:cs="Times New Roman"/>
          <w:color w:val="808080"/>
          <w:sz w:val="20"/>
          <w:szCs w:val="20"/>
          <w:lang w:val="en-US"/>
        </w:rPr>
        <w:t>12:41 AM</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REM </w:t>
      </w:r>
      <w:proofErr w:type="spellStart"/>
      <w:r w:rsidRPr="00E940D9">
        <w:rPr>
          <w:rFonts w:ascii="Calibri" w:eastAsia="Times New Roman" w:hAnsi="Calibri" w:cs="Times New Roman"/>
          <w:color w:val="000000"/>
          <w:lang w:val="en-US"/>
        </w:rPr>
        <w:t>behaviour</w:t>
      </w:r>
      <w:proofErr w:type="spellEnd"/>
      <w:r w:rsidRPr="00E940D9">
        <w:rPr>
          <w:rFonts w:ascii="Calibri" w:eastAsia="Times New Roman" w:hAnsi="Calibri" w:cs="Times New Roman"/>
          <w:color w:val="000000"/>
          <w:lang w:val="en-US"/>
        </w:rPr>
        <w:t xml:space="preserve"> disorder: people who act out their dreams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Consciousness:</w:t>
      </w:r>
      <w:r w:rsidRPr="00E940D9">
        <w:rPr>
          <w:rFonts w:ascii="Calibri" w:eastAsia="Times New Roman" w:hAnsi="Calibri" w:cs="Times New Roman"/>
          <w:color w:val="000000"/>
          <w:lang w:val="en-US"/>
        </w:rPr>
        <w:t xml:space="preserve"> Persons subjective awareness including thoughts perceptions, experiences of the world, and self awareness</w:t>
      </w:r>
    </w:p>
    <w:p w:rsidR="00E940D9" w:rsidRPr="00E940D9" w:rsidRDefault="00E940D9" w:rsidP="00E940D9">
      <w:pPr>
        <w:spacing w:after="0" w:line="240" w:lineRule="auto"/>
        <w:rPr>
          <w:rFonts w:ascii="Calibri" w:eastAsia="Times New Roman" w:hAnsi="Calibri" w:cs="Times New Roman"/>
          <w:color w:val="1E4E79"/>
          <w:sz w:val="32"/>
          <w:szCs w:val="32"/>
          <w:lang w:val="en-US"/>
        </w:rPr>
      </w:pPr>
      <w:r w:rsidRPr="00E940D9">
        <w:rPr>
          <w:rFonts w:ascii="Calibri" w:eastAsia="Times New Roman" w:hAnsi="Calibri" w:cs="Times New Roman"/>
          <w:color w:val="1E4E79"/>
          <w:sz w:val="32"/>
          <w:szCs w:val="32"/>
          <w:lang w:val="en-US"/>
        </w:rPr>
        <w:t>What is Sleep?</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Biological rhythms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proofErr w:type="spellStart"/>
      <w:r w:rsidRPr="00E940D9">
        <w:rPr>
          <w:rFonts w:ascii="Calibri" w:eastAsia="Times New Roman" w:hAnsi="Calibri" w:cs="Times New Roman"/>
          <w:color w:val="000000"/>
          <w:lang w:val="en-US"/>
        </w:rPr>
        <w:t>circannual</w:t>
      </w:r>
      <w:proofErr w:type="spellEnd"/>
      <w:r w:rsidRPr="00E940D9">
        <w:rPr>
          <w:rFonts w:ascii="Calibri" w:eastAsia="Times New Roman" w:hAnsi="Calibri" w:cs="Times New Roman"/>
          <w:color w:val="000000"/>
          <w:lang w:val="en-US"/>
        </w:rPr>
        <w:t xml:space="preserve"> rhythm: yearly cycle which is a </w:t>
      </w:r>
      <w:proofErr w:type="spellStart"/>
      <w:r w:rsidRPr="00E940D9">
        <w:rPr>
          <w:rFonts w:ascii="Calibri" w:eastAsia="Times New Roman" w:hAnsi="Calibri" w:cs="Times New Roman"/>
          <w:color w:val="000000"/>
          <w:lang w:val="en-US"/>
        </w:rPr>
        <w:t>infradian</w:t>
      </w:r>
      <w:proofErr w:type="spellEnd"/>
      <w:r w:rsidRPr="00E940D9">
        <w:rPr>
          <w:rFonts w:ascii="Calibri" w:eastAsia="Times New Roman" w:hAnsi="Calibri" w:cs="Times New Roman"/>
          <w:color w:val="000000"/>
          <w:lang w:val="en-US"/>
        </w:rPr>
        <w:t xml:space="preserve"> rhythm which is any rhythm that occurs over a period of time longer than a day</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-more frequent biological rhythms are referred to as </w:t>
      </w:r>
      <w:proofErr w:type="spellStart"/>
      <w:r w:rsidRPr="00E940D9">
        <w:rPr>
          <w:rFonts w:ascii="Calibri" w:eastAsia="Times New Roman" w:hAnsi="Calibri" w:cs="Times New Roman"/>
          <w:color w:val="000000"/>
          <w:lang w:val="en-US"/>
        </w:rPr>
        <w:t>ultradian</w:t>
      </w:r>
      <w:proofErr w:type="spellEnd"/>
      <w:r w:rsidRPr="00E940D9">
        <w:rPr>
          <w:rFonts w:ascii="Calibri" w:eastAsia="Times New Roman" w:hAnsi="Calibri" w:cs="Times New Roman"/>
          <w:color w:val="000000"/>
          <w:lang w:val="en-US"/>
        </w:rPr>
        <w:t xml:space="preserve"> rhythms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Circadian rhythms:</w:t>
      </w:r>
      <w:r w:rsidRPr="00E940D9">
        <w:rPr>
          <w:rFonts w:ascii="Calibri" w:eastAsia="Times New Roman" w:hAnsi="Calibri" w:cs="Times New Roman"/>
          <w:color w:val="000000"/>
          <w:lang w:val="en-US"/>
        </w:rPr>
        <w:t xml:space="preserve"> internally driven daily cycles of approximately 24 hours affecting physiological and behavioral processes includes tendency to be awake/asleep at different times</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proofErr w:type="spellStart"/>
      <w:r w:rsidRPr="00E940D9">
        <w:rPr>
          <w:rFonts w:ascii="Calibri" w:eastAsia="Times New Roman" w:hAnsi="Calibri" w:cs="Times New Roman"/>
          <w:i/>
          <w:iCs/>
          <w:color w:val="000000"/>
          <w:lang w:val="en-US"/>
        </w:rPr>
        <w:t>Suprachiasmatic</w:t>
      </w:r>
      <w:proofErr w:type="spellEnd"/>
      <w:r w:rsidRPr="00E940D9">
        <w:rPr>
          <w:rFonts w:ascii="Calibri" w:eastAsia="Times New Roman" w:hAnsi="Calibri" w:cs="Times New Roman"/>
          <w:i/>
          <w:iCs/>
          <w:color w:val="000000"/>
          <w:lang w:val="en-US"/>
        </w:rPr>
        <w:t xml:space="preserve"> nucleus (SCN): </w:t>
      </w:r>
      <w:r w:rsidRPr="00E940D9">
        <w:rPr>
          <w:rFonts w:ascii="Calibri" w:eastAsia="Times New Roman" w:hAnsi="Calibri" w:cs="Times New Roman"/>
          <w:color w:val="000000"/>
          <w:lang w:val="en-US"/>
        </w:rPr>
        <w:t>part of the hypothalamus cells in the retina of the eye relay messages about light levels in the environment to the SCN which communicates to the pineal gland the pineal gland releases a hormone called melatonin which peaks in night time</w:t>
      </w:r>
    </w:p>
    <w:p w:rsidR="00E940D9" w:rsidRPr="00E940D9" w:rsidRDefault="00E940D9" w:rsidP="00E940D9">
      <w:pPr>
        <w:numPr>
          <w:ilvl w:val="0"/>
          <w:numId w:val="118"/>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2 explanations for our 24 hour rhythms 1) </w:t>
      </w:r>
      <w:r w:rsidRPr="00E940D9">
        <w:rPr>
          <w:rFonts w:ascii="Calibri" w:eastAsia="Times New Roman" w:hAnsi="Calibri" w:cs="Times New Roman"/>
          <w:b/>
          <w:bCs/>
          <w:color w:val="000000"/>
          <w:lang w:val="en-US"/>
        </w:rPr>
        <w:t>entrainment:</w:t>
      </w:r>
      <w:r w:rsidRPr="00E940D9">
        <w:rPr>
          <w:rFonts w:ascii="Calibri" w:eastAsia="Times New Roman" w:hAnsi="Calibri" w:cs="Times New Roman"/>
          <w:color w:val="000000"/>
          <w:lang w:val="en-US"/>
        </w:rPr>
        <w:t xml:space="preserve"> biological rhythms become synchronized to external cues such as light temperature or even a clock</w:t>
      </w:r>
    </w:p>
    <w:p w:rsidR="00E940D9" w:rsidRPr="00E940D9" w:rsidRDefault="00E940D9" w:rsidP="00E940D9">
      <w:pPr>
        <w:numPr>
          <w:ilvl w:val="0"/>
          <w:numId w:val="119"/>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Endogenous rhythm</w:t>
      </w:r>
      <w:r w:rsidRPr="00E940D9">
        <w:rPr>
          <w:rFonts w:ascii="Calibri" w:eastAsia="Times New Roman" w:hAnsi="Calibri" w:cs="Times New Roman"/>
          <w:color w:val="000000"/>
          <w:lang w:val="en-US"/>
        </w:rPr>
        <w:t>s: biological rhythms that are generated by our body independent of external cues such as light</w:t>
      </w:r>
    </w:p>
    <w:p w:rsidR="00E940D9" w:rsidRPr="00E940D9" w:rsidRDefault="00E940D9" w:rsidP="00E940D9">
      <w:pPr>
        <w:spacing w:after="0" w:line="240" w:lineRule="auto"/>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 Stages of Sleep</w:t>
      </w:r>
    </w:p>
    <w:p w:rsidR="00E940D9" w:rsidRPr="00E940D9" w:rsidRDefault="00E940D9" w:rsidP="00E940D9">
      <w:pPr>
        <w:spacing w:after="0" w:line="240" w:lineRule="auto"/>
        <w:rPr>
          <w:rFonts w:ascii="Calibri" w:eastAsia="Times New Roman" w:hAnsi="Calibri" w:cs="Times New Roman"/>
          <w:color w:val="000000"/>
          <w:lang w:val="en-US"/>
        </w:rPr>
      </w:pPr>
      <w:proofErr w:type="spellStart"/>
      <w:r w:rsidRPr="00E940D9">
        <w:rPr>
          <w:rFonts w:ascii="Calibri" w:eastAsia="Times New Roman" w:hAnsi="Calibri" w:cs="Times New Roman"/>
          <w:b/>
          <w:bCs/>
          <w:color w:val="000000"/>
          <w:lang w:val="en-US"/>
        </w:rPr>
        <w:t>Polysomnography</w:t>
      </w:r>
      <w:proofErr w:type="spellEnd"/>
      <w:r w:rsidRPr="00E940D9">
        <w:rPr>
          <w:rFonts w:ascii="Calibri" w:eastAsia="Times New Roman" w:hAnsi="Calibri" w:cs="Times New Roman"/>
          <w:b/>
          <w:bCs/>
          <w:color w:val="000000"/>
          <w:lang w:val="en-US"/>
        </w:rPr>
        <w:t xml:space="preserve">: </w:t>
      </w:r>
      <w:r w:rsidRPr="00E940D9">
        <w:rPr>
          <w:rFonts w:ascii="Calibri" w:eastAsia="Times New Roman" w:hAnsi="Calibri" w:cs="Times New Roman"/>
          <w:color w:val="000000"/>
          <w:lang w:val="en-US"/>
        </w:rPr>
        <w:t>A set of objective measurements used to examine physiological variables during sleep</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lastRenderedPageBreak/>
        <w:t>-</w:t>
      </w:r>
      <w:proofErr w:type="gramStart"/>
      <w:r w:rsidRPr="00E940D9">
        <w:rPr>
          <w:rFonts w:ascii="Calibri" w:eastAsia="Times New Roman" w:hAnsi="Calibri" w:cs="Times New Roman"/>
          <w:color w:val="000000"/>
          <w:lang w:val="en-US"/>
        </w:rPr>
        <w:t>electroencephalogram :</w:t>
      </w:r>
      <w:proofErr w:type="gramEnd"/>
      <w:r w:rsidRPr="00E940D9">
        <w:rPr>
          <w:rFonts w:ascii="Calibri" w:eastAsia="Times New Roman" w:hAnsi="Calibri" w:cs="Times New Roman"/>
          <w:color w:val="000000"/>
          <w:lang w:val="en-US"/>
        </w:rPr>
        <w:t xml:space="preserve"> measures brainwaves using sensors attached to the scalp -- can be described by their frequency: number of up down cycles every second and their amplitude: the height and depth of the up down cycle </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-beta waves high frequency low amplitude waves are characteristics of wakefulness as person shifts into sleep these waves tend to become slower larger and more predictable alpha waves</w:t>
      </w:r>
    </w:p>
    <w:p w:rsidR="00E940D9" w:rsidRPr="00E940D9" w:rsidRDefault="00E940D9" w:rsidP="00E940D9">
      <w:pPr>
        <w:numPr>
          <w:ilvl w:val="0"/>
          <w:numId w:val="120"/>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EEG signals show 4 stages 1: brain waves slow down and become higher in amplitude (theta waves) breathing blood pressure and heart rate all decrease slightly after 10-15 minutes stage  2: brain waves continue to slow 'sleep spindles (clusters of high frequency but low amplitude waves) and K complexes (small groups of larger amplitude waves) as it progresses we respond to fewer external stimuli (like lights and sounds) 20 minutes later we enter stage 3 sleep brain waves continue to slow down and become delta waves (large looping waves with high amplitude and low frequency) which continues into stage 4 the deepest sections of sleep then it goes in reverse into stage 1 where it does not stay for ling instead it goes into REM sleep.</w:t>
      </w:r>
    </w:p>
    <w:p w:rsidR="00E940D9" w:rsidRPr="00E940D9" w:rsidRDefault="00E940D9" w:rsidP="00E940D9">
      <w:pPr>
        <w:numPr>
          <w:ilvl w:val="0"/>
          <w:numId w:val="120"/>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REM sleep</w:t>
      </w:r>
      <w:r w:rsidRPr="00E940D9">
        <w:rPr>
          <w:rFonts w:ascii="Calibri" w:eastAsia="Times New Roman" w:hAnsi="Calibri" w:cs="Times New Roman"/>
          <w:color w:val="000000"/>
          <w:lang w:val="en-US"/>
        </w:rPr>
        <w:t xml:space="preserve">: stage of sleep characterized by quickening brain waves inhibited body movement and rapid eye movement it is also called paradoxical sleep because EEG waves appear to represent a state of </w:t>
      </w:r>
      <w:proofErr w:type="spellStart"/>
      <w:r w:rsidRPr="00E940D9">
        <w:rPr>
          <w:rFonts w:ascii="Calibri" w:eastAsia="Times New Roman" w:hAnsi="Calibri" w:cs="Times New Roman"/>
          <w:color w:val="000000"/>
          <w:lang w:val="en-US"/>
        </w:rPr>
        <w:t>wakefullness</w:t>
      </w:r>
      <w:proofErr w:type="spellEnd"/>
      <w:r w:rsidRPr="00E940D9">
        <w:rPr>
          <w:rFonts w:ascii="Calibri" w:eastAsia="Times New Roman" w:hAnsi="Calibri" w:cs="Times New Roman"/>
          <w:color w:val="000000"/>
          <w:lang w:val="en-US"/>
        </w:rPr>
        <w:t xml:space="preserve"> so </w:t>
      </w:r>
      <w:proofErr w:type="spellStart"/>
      <w:r w:rsidRPr="00E940D9">
        <w:rPr>
          <w:rFonts w:ascii="Calibri" w:eastAsia="Times New Roman" w:hAnsi="Calibri" w:cs="Times New Roman"/>
          <w:color w:val="000000"/>
          <w:lang w:val="en-US"/>
        </w:rPr>
        <w:t>distict</w:t>
      </w:r>
      <w:proofErr w:type="spellEnd"/>
      <w:r w:rsidRPr="00E940D9">
        <w:rPr>
          <w:rFonts w:ascii="Calibri" w:eastAsia="Times New Roman" w:hAnsi="Calibri" w:cs="Times New Roman"/>
          <w:color w:val="000000"/>
          <w:lang w:val="en-US"/>
        </w:rPr>
        <w:t xml:space="preserve"> that the other 4 </w:t>
      </w:r>
      <w:proofErr w:type="spellStart"/>
      <w:r w:rsidRPr="00E940D9">
        <w:rPr>
          <w:rFonts w:ascii="Calibri" w:eastAsia="Times New Roman" w:hAnsi="Calibri" w:cs="Times New Roman"/>
          <w:color w:val="000000"/>
          <w:lang w:val="en-US"/>
        </w:rPr>
        <w:t>stages</w:t>
      </w:r>
      <w:proofErr w:type="spellEnd"/>
      <w:r w:rsidRPr="00E940D9">
        <w:rPr>
          <w:rFonts w:ascii="Calibri" w:eastAsia="Times New Roman" w:hAnsi="Calibri" w:cs="Times New Roman"/>
          <w:color w:val="000000"/>
          <w:lang w:val="en-US"/>
        </w:rPr>
        <w:t xml:space="preserve"> are called NREM (non </w:t>
      </w:r>
      <w:proofErr w:type="spellStart"/>
      <w:r w:rsidRPr="00E940D9">
        <w:rPr>
          <w:rFonts w:ascii="Calibri" w:eastAsia="Times New Roman" w:hAnsi="Calibri" w:cs="Times New Roman"/>
          <w:color w:val="000000"/>
          <w:lang w:val="en-US"/>
        </w:rPr>
        <w:t>rem</w:t>
      </w:r>
      <w:proofErr w:type="spellEnd"/>
      <w:r w:rsidRPr="00E940D9">
        <w:rPr>
          <w:rFonts w:ascii="Calibri" w:eastAsia="Times New Roman" w:hAnsi="Calibri" w:cs="Times New Roman"/>
          <w:color w:val="000000"/>
          <w:lang w:val="en-US"/>
        </w:rPr>
        <w:t xml:space="preserve"> sleep)</w:t>
      </w:r>
    </w:p>
    <w:p w:rsidR="00E940D9" w:rsidRPr="00E940D9" w:rsidRDefault="00E940D9" w:rsidP="00E940D9">
      <w:pPr>
        <w:numPr>
          <w:ilvl w:val="0"/>
          <w:numId w:val="120"/>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3305175" cy="5848350"/>
            <wp:effectExtent l="19050" t="0" r="9525" b="0"/>
            <wp:docPr id="92" name="Picture 92" descr="Machine generated alternative text:&#10;Awake &#10;Awake and calm &#10;Stage 1 &#10;Stage 2 &#10;K complex &#10;spn•dlgs &#10;Stages g and 4 &#10;REM sleep &#10;(FIG. 5-3) EEG Recordings during Wakefulness and &#10;Sleep Brain waves, as measured by the frequency and ampli- &#10;tude of electrical activity, change over the course of the normal &#10;circadian mythm. Beta waves are predominant during wakeful- &#10;ness, but give way to alpha waves during periods of calm and &#10;as we drift into sleep. Theta waves are characteristic of stage 1 &#10;sleep. As we reach stage 2 sleep, the amplitude (height) of &#10;brain waves increases. During deep sleep (stages 3 and 4), &#10;the brain waves are at their highest amplitude. During REM &#10;sleep, they appear similar to the brain waves occurring wh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Machine generated alternative text:&#10;Awake &#10;Awake and calm &#10;Stage 1 &#10;Stage 2 &#10;K complex &#10;spn•dlgs &#10;Stages g and 4 &#10;REM sleep &#10;(FIG. 5-3) EEG Recordings during Wakefulness and &#10;Sleep Brain waves, as measured by the frequency and ampli- &#10;tude of electrical activity, change over the course of the normal &#10;circadian mythm. Beta waves are predominant during wakeful- &#10;ness, but give way to alpha waves during periods of calm and &#10;as we drift into sleep. Theta waves are characteristic of stage 1 &#10;sleep. As we reach stage 2 sleep, the amplitude (height) of &#10;brain waves increases. During deep sleep (stages 3 and 4), &#10;the brain waves are at their highest amplitude. During REM &#10;sleep, they appear similar to the brain waves occurring when "/>
                    <pic:cNvPicPr>
                      <a:picLocks noChangeAspect="1" noChangeArrowheads="1"/>
                    </pic:cNvPicPr>
                  </pic:nvPicPr>
                  <pic:blipFill>
                    <a:blip r:embed="rId48" cstate="print"/>
                    <a:srcRect/>
                    <a:stretch>
                      <a:fillRect/>
                    </a:stretch>
                  </pic:blipFill>
                  <pic:spPr bwMode="auto">
                    <a:xfrm>
                      <a:off x="0" y="0"/>
                      <a:ext cx="3305175" cy="5848350"/>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1E4E79"/>
          <w:sz w:val="32"/>
          <w:szCs w:val="32"/>
          <w:lang w:val="en-US"/>
        </w:rPr>
      </w:pPr>
      <w:r w:rsidRPr="00E940D9">
        <w:rPr>
          <w:rFonts w:ascii="Calibri" w:eastAsia="Times New Roman" w:hAnsi="Calibri" w:cs="Times New Roman"/>
          <w:color w:val="1E4E79"/>
          <w:sz w:val="32"/>
          <w:szCs w:val="32"/>
          <w:lang w:val="en-US"/>
        </w:rPr>
        <w:t xml:space="preserve">Why </w:t>
      </w:r>
      <w:proofErr w:type="gramStart"/>
      <w:r w:rsidRPr="00E940D9">
        <w:rPr>
          <w:rFonts w:ascii="Calibri" w:eastAsia="Times New Roman" w:hAnsi="Calibri" w:cs="Times New Roman"/>
          <w:color w:val="1E4E79"/>
          <w:sz w:val="32"/>
          <w:szCs w:val="32"/>
          <w:lang w:val="en-US"/>
        </w:rPr>
        <w:t>We</w:t>
      </w:r>
      <w:proofErr w:type="gramEnd"/>
      <w:r w:rsidRPr="00E940D9">
        <w:rPr>
          <w:rFonts w:ascii="Calibri" w:eastAsia="Times New Roman" w:hAnsi="Calibri" w:cs="Times New Roman"/>
          <w:color w:val="1E4E79"/>
          <w:sz w:val="32"/>
          <w:szCs w:val="32"/>
          <w:lang w:val="en-US"/>
        </w:rPr>
        <w:t xml:space="preserve"> need Sleep</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Theories of sleep</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 xml:space="preserve">Restore and Repair Hypothesis: </w:t>
      </w:r>
      <w:r w:rsidRPr="00E940D9">
        <w:rPr>
          <w:rFonts w:ascii="Calibri" w:eastAsia="Times New Roman" w:hAnsi="Calibri" w:cs="Times New Roman"/>
          <w:i/>
          <w:iCs/>
          <w:color w:val="000000"/>
          <w:lang w:val="en-US"/>
        </w:rPr>
        <w:t xml:space="preserve">The idea that the body needs to restore energy levels and repair any wear and tear experienced during the </w:t>
      </w:r>
      <w:proofErr w:type="spellStart"/>
      <w:r w:rsidRPr="00E940D9">
        <w:rPr>
          <w:rFonts w:ascii="Calibri" w:eastAsia="Times New Roman" w:hAnsi="Calibri" w:cs="Times New Roman"/>
          <w:i/>
          <w:iCs/>
          <w:color w:val="000000"/>
          <w:lang w:val="en-US"/>
        </w:rPr>
        <w:t>days</w:t>
      </w:r>
      <w:proofErr w:type="spellEnd"/>
      <w:r w:rsidRPr="00E940D9">
        <w:rPr>
          <w:rFonts w:ascii="Calibri" w:eastAsia="Times New Roman" w:hAnsi="Calibri" w:cs="Times New Roman"/>
          <w:i/>
          <w:iCs/>
          <w:color w:val="000000"/>
          <w:lang w:val="en-US"/>
        </w:rPr>
        <w:t xml:space="preserve"> activities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-lack of sleep can lead to cognitive decline, emotional disturbances and impaired functioning of the immune system</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Preserve and Protect Hypothesis:</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Two more adaptive functions of sleep are preserving energy and protecting the organism from harm -- evolved to match sensory experience and their environment</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Sleep Deprivation and Sleep displacement</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b/>
          <w:bCs/>
          <w:color w:val="000000"/>
          <w:lang w:val="en-US"/>
        </w:rPr>
        <w:t>Sleep  deprivation</w:t>
      </w:r>
      <w:proofErr w:type="gramEnd"/>
      <w:r w:rsidRPr="00E940D9">
        <w:rPr>
          <w:rFonts w:ascii="Calibri" w:eastAsia="Times New Roman" w:hAnsi="Calibri" w:cs="Times New Roman"/>
          <w:b/>
          <w:bCs/>
          <w:color w:val="000000"/>
          <w:lang w:val="en-US"/>
        </w:rPr>
        <w:t>:</w:t>
      </w:r>
      <w:r w:rsidRPr="00E940D9">
        <w:rPr>
          <w:rFonts w:ascii="Calibri" w:eastAsia="Times New Roman" w:hAnsi="Calibri" w:cs="Times New Roman"/>
          <w:color w:val="000000"/>
          <w:lang w:val="en-US"/>
        </w:rPr>
        <w:t xml:space="preserve"> occurs when an individual cannot or does not sleep</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lastRenderedPageBreak/>
        <w:t xml:space="preserve">-impairments from this include multitasking maintaining attention, </w:t>
      </w:r>
      <w:proofErr w:type="spellStart"/>
      <w:r w:rsidRPr="00E940D9">
        <w:rPr>
          <w:rFonts w:ascii="Calibri" w:eastAsia="Times New Roman" w:hAnsi="Calibri" w:cs="Times New Roman"/>
          <w:color w:val="000000"/>
          <w:lang w:val="en-US"/>
        </w:rPr>
        <w:t>assesing</w:t>
      </w:r>
      <w:proofErr w:type="spellEnd"/>
      <w:r w:rsidRPr="00E940D9">
        <w:rPr>
          <w:rFonts w:ascii="Calibri" w:eastAsia="Times New Roman" w:hAnsi="Calibri" w:cs="Times New Roman"/>
          <w:color w:val="000000"/>
          <w:lang w:val="en-US"/>
        </w:rPr>
        <w:t xml:space="preserve"> risks incorporating new information into a strategy, working memory inhibiting responses and keeping information in the correct temporal order</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 xml:space="preserve">Sleep displacement: </w:t>
      </w:r>
      <w:r w:rsidRPr="00E940D9">
        <w:rPr>
          <w:rFonts w:ascii="Calibri" w:eastAsia="Times New Roman" w:hAnsi="Calibri" w:cs="Times New Roman"/>
          <w:i/>
          <w:iCs/>
          <w:color w:val="000000"/>
          <w:lang w:val="en-US"/>
        </w:rPr>
        <w:t xml:space="preserve">occurs when an individual is prevented from sleeping at the normal </w:t>
      </w:r>
      <w:proofErr w:type="gramStart"/>
      <w:r w:rsidRPr="00E940D9">
        <w:rPr>
          <w:rFonts w:ascii="Calibri" w:eastAsia="Times New Roman" w:hAnsi="Calibri" w:cs="Times New Roman"/>
          <w:i/>
          <w:iCs/>
          <w:color w:val="000000"/>
          <w:lang w:val="en-US"/>
        </w:rPr>
        <w:t>time  although</w:t>
      </w:r>
      <w:proofErr w:type="gramEnd"/>
      <w:r w:rsidRPr="00E940D9">
        <w:rPr>
          <w:rFonts w:ascii="Calibri" w:eastAsia="Times New Roman" w:hAnsi="Calibri" w:cs="Times New Roman"/>
          <w:i/>
          <w:iCs/>
          <w:color w:val="000000"/>
          <w:lang w:val="en-US"/>
        </w:rPr>
        <w:t xml:space="preserve"> she may be able to sleep earlier or later in the day than usual</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Jet Lag:</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Is the discomfort a person feels when sleep cycles are out of synchronization with light and darkness</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Theories of Dreaming</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u w:val="single"/>
          <w:lang w:val="en-US"/>
        </w:rPr>
        <w:t>Psychoanalytic Approach</w:t>
      </w:r>
    </w:p>
    <w:p w:rsidR="00E940D9" w:rsidRPr="00E940D9" w:rsidRDefault="00E940D9" w:rsidP="00E940D9">
      <w:pPr>
        <w:numPr>
          <w:ilvl w:val="0"/>
          <w:numId w:val="12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Sigmund Freud ' The interpretation of dreams' : he viewed dreams in terms of wish fulfillment he believed humans were motivated with primal urges with sex and aggression the most dominant and we find ways of suppressing these outside of our conscious awareness without this suppression the drives are free to create vivid imagery found in our dreams</w:t>
      </w:r>
    </w:p>
    <w:p w:rsidR="00E940D9" w:rsidRPr="00E940D9" w:rsidRDefault="00E940D9" w:rsidP="00E940D9">
      <w:pPr>
        <w:numPr>
          <w:ilvl w:val="0"/>
          <w:numId w:val="12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This vivid imagery can take 2 forms </w:t>
      </w:r>
      <w:r w:rsidRPr="00E940D9">
        <w:rPr>
          <w:rFonts w:ascii="Calibri" w:eastAsia="Times New Roman" w:hAnsi="Calibri" w:cs="Times New Roman"/>
          <w:b/>
          <w:bCs/>
          <w:color w:val="000000"/>
          <w:lang w:val="en-US"/>
        </w:rPr>
        <w:t xml:space="preserve">Manifest Content: </w:t>
      </w:r>
      <w:r w:rsidRPr="00E940D9">
        <w:rPr>
          <w:rFonts w:ascii="Calibri" w:eastAsia="Times New Roman" w:hAnsi="Calibri" w:cs="Times New Roman"/>
          <w:i/>
          <w:iCs/>
          <w:color w:val="000000"/>
          <w:lang w:val="en-US"/>
        </w:rPr>
        <w:t>Involves the images and storylines that we dream about. In many of our dreams the manifest content involves sexuality and aggression -- Freud believed that they had a hidden meaning</w:t>
      </w:r>
    </w:p>
    <w:p w:rsidR="00E940D9" w:rsidRPr="00E940D9" w:rsidRDefault="00E940D9" w:rsidP="00E940D9">
      <w:pPr>
        <w:numPr>
          <w:ilvl w:val="0"/>
          <w:numId w:val="12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Latent Content</w:t>
      </w:r>
      <w:r w:rsidRPr="00E940D9">
        <w:rPr>
          <w:rFonts w:ascii="Calibri" w:eastAsia="Times New Roman" w:hAnsi="Calibri" w:cs="Times New Roman"/>
          <w:i/>
          <w:iCs/>
          <w:color w:val="000000"/>
          <w:lang w:val="en-US"/>
        </w:rPr>
        <w:t xml:space="preserve">: the symbolic meaning of a dream built on suppressed sexual or aggressive urges because this is latent </w:t>
      </w:r>
      <w:proofErr w:type="spellStart"/>
      <w:r w:rsidRPr="00E940D9">
        <w:rPr>
          <w:rFonts w:ascii="Calibri" w:eastAsia="Times New Roman" w:hAnsi="Calibri" w:cs="Times New Roman"/>
          <w:i/>
          <w:iCs/>
          <w:color w:val="000000"/>
          <w:lang w:val="en-US"/>
        </w:rPr>
        <w:t>freud</w:t>
      </w:r>
      <w:proofErr w:type="spellEnd"/>
      <w:r w:rsidRPr="00E940D9">
        <w:rPr>
          <w:rFonts w:ascii="Calibri" w:eastAsia="Times New Roman" w:hAnsi="Calibri" w:cs="Times New Roman"/>
          <w:i/>
          <w:iCs/>
          <w:color w:val="000000"/>
          <w:lang w:val="en-US"/>
        </w:rPr>
        <w:t xml:space="preserve"> advocated for dream work the recording and interpreting of dreams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u w:val="single"/>
          <w:lang w:val="en-US"/>
        </w:rPr>
        <w:t>The Activation-Synthesis Hypothesis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i/>
          <w:iCs/>
          <w:color w:val="000000"/>
          <w:lang w:val="en-US"/>
        </w:rPr>
        <w:t xml:space="preserve">dreams arise from brain activity originating from bursts of excitatory messages from the </w:t>
      </w:r>
      <w:proofErr w:type="spellStart"/>
      <w:r w:rsidRPr="00E940D9">
        <w:rPr>
          <w:rFonts w:ascii="Calibri" w:eastAsia="Times New Roman" w:hAnsi="Calibri" w:cs="Times New Roman"/>
          <w:i/>
          <w:iCs/>
          <w:color w:val="000000"/>
          <w:lang w:val="en-US"/>
        </w:rPr>
        <w:t>pons</w:t>
      </w:r>
      <w:proofErr w:type="spellEnd"/>
      <w:r w:rsidRPr="00E940D9">
        <w:rPr>
          <w:rFonts w:ascii="Calibri" w:eastAsia="Times New Roman" w:hAnsi="Calibri" w:cs="Times New Roman"/>
          <w:i/>
          <w:iCs/>
          <w:color w:val="000000"/>
          <w:lang w:val="en-US"/>
        </w:rPr>
        <w:t>, a part of the brain stem</w:t>
      </w:r>
    </w:p>
    <w:p w:rsidR="00E940D9" w:rsidRPr="00E940D9" w:rsidRDefault="00E940D9" w:rsidP="00E940D9">
      <w:pPr>
        <w:numPr>
          <w:ilvl w:val="0"/>
          <w:numId w:val="12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Burst of activity stimulates the occipital lobe and temporal lobes of the brain producing imaginary sights and sounds the brain stem initiates the activation component of the model, the synthesis component arises out of a different areas of the cortex to try and make sense of all the sounds images and memories-- researchers hypothesize that the frontal lobes  area responsible with forming narratives play a role in the synthesizing process</w:t>
      </w:r>
    </w:p>
    <w:p w:rsidR="00E940D9" w:rsidRPr="00E940D9" w:rsidRDefault="00E940D9" w:rsidP="00E940D9">
      <w:pPr>
        <w:numPr>
          <w:ilvl w:val="0"/>
          <w:numId w:val="12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Implication is that the brain is able to work with and restructure information while we dream.</w:t>
      </w:r>
    </w:p>
    <w:p w:rsidR="00E940D9" w:rsidRPr="00E940D9" w:rsidRDefault="00E940D9" w:rsidP="00E940D9">
      <w:pPr>
        <w:numPr>
          <w:ilvl w:val="0"/>
          <w:numId w:val="122"/>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Interestingly REM is not the only stage that affects our ability to learn some evidence that sleep spindles found in stage 2 are involved with learning new movements -- disrupting stage 2 sleep impaired performance on a pursuit- interrupting stage 2 had impact on rotor task in which participants try to move a computer mouse so that the curser follows an object on  the screen while when asked to move as if object was in a mirror </w:t>
      </w:r>
      <w:proofErr w:type="spellStart"/>
      <w:r w:rsidRPr="00E940D9">
        <w:rPr>
          <w:rFonts w:ascii="Calibri" w:eastAsia="Times New Roman" w:hAnsi="Calibri" w:cs="Times New Roman"/>
          <w:color w:val="000000"/>
          <w:lang w:val="en-US"/>
        </w:rPr>
        <w:t>rem</w:t>
      </w:r>
      <w:proofErr w:type="spellEnd"/>
      <w:r w:rsidRPr="00E940D9">
        <w:rPr>
          <w:rFonts w:ascii="Calibri" w:eastAsia="Times New Roman" w:hAnsi="Calibri" w:cs="Times New Roman"/>
          <w:color w:val="000000"/>
          <w:lang w:val="en-US"/>
        </w:rPr>
        <w:t xml:space="preserve"> became essential suggests that the brain has different systems for processing simple and complex movements in different stages  of sleep</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Working the Scientific Literacy Model</w:t>
      </w:r>
    </w:p>
    <w:p w:rsidR="00E940D9" w:rsidRPr="00E940D9" w:rsidRDefault="00E940D9" w:rsidP="00E940D9">
      <w:pPr>
        <w:numPr>
          <w:ilvl w:val="0"/>
          <w:numId w:val="12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Activation synthesis model doesn’t provide the purpose of dreams</w:t>
      </w:r>
    </w:p>
    <w:p w:rsidR="00E940D9" w:rsidRPr="00E940D9" w:rsidRDefault="00E940D9" w:rsidP="00E940D9">
      <w:pPr>
        <w:numPr>
          <w:ilvl w:val="0"/>
          <w:numId w:val="12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Rosalind Cartwright proposed the </w:t>
      </w:r>
      <w:r w:rsidRPr="00E940D9">
        <w:rPr>
          <w:rFonts w:ascii="Calibri" w:eastAsia="Times New Roman" w:hAnsi="Calibri" w:cs="Times New Roman"/>
          <w:b/>
          <w:bCs/>
          <w:color w:val="000000"/>
          <w:lang w:val="en-US"/>
        </w:rPr>
        <w:t xml:space="preserve">problem solving theory: </w:t>
      </w:r>
      <w:r w:rsidRPr="00E940D9">
        <w:rPr>
          <w:rFonts w:ascii="Calibri" w:eastAsia="Times New Roman" w:hAnsi="Calibri" w:cs="Times New Roman"/>
          <w:color w:val="000000"/>
          <w:lang w:val="en-US"/>
        </w:rPr>
        <w:t>The theory that thoughts and concerns are continuous from waking to sleeping and that dreams might function to facilitate finding solutions to problems encountered while awake</w:t>
      </w:r>
    </w:p>
    <w:p w:rsidR="00E940D9" w:rsidRPr="00E940D9" w:rsidRDefault="00E940D9" w:rsidP="00E940D9">
      <w:pPr>
        <w:numPr>
          <w:ilvl w:val="0"/>
          <w:numId w:val="12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What do we know about REM sleep and learning? When deprived of REM sleep we experience REM rebound-- our brains spend increased amount of time in REM when given the chance</w:t>
      </w:r>
    </w:p>
    <w:p w:rsidR="00E940D9" w:rsidRPr="00E940D9" w:rsidRDefault="00E940D9" w:rsidP="00E940D9">
      <w:pPr>
        <w:numPr>
          <w:ilvl w:val="0"/>
          <w:numId w:val="12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REM affects some but not all types of memory: declarative memory ( study at </w:t>
      </w:r>
      <w:proofErr w:type="spellStart"/>
      <w:r w:rsidRPr="00E940D9">
        <w:rPr>
          <w:rFonts w:ascii="Calibri" w:eastAsia="Times New Roman" w:hAnsi="Calibri" w:cs="Times New Roman"/>
          <w:color w:val="000000"/>
          <w:lang w:val="en-US"/>
        </w:rPr>
        <w:t>trent</w:t>
      </w:r>
      <w:proofErr w:type="spellEnd"/>
      <w:r w:rsidRPr="00E940D9">
        <w:rPr>
          <w:rFonts w:ascii="Calibri" w:eastAsia="Times New Roman" w:hAnsi="Calibri" w:cs="Times New Roman"/>
          <w:color w:val="000000"/>
          <w:lang w:val="en-US"/>
        </w:rPr>
        <w:t xml:space="preserve"> with list of words and  groups who had REM sleep NREM sleep or all sleep disrupted memory of words had no effect-- when given tests with more steps or procedures then deprivation of REM sleep reduced performance)</w:t>
      </w:r>
    </w:p>
    <w:p w:rsidR="00E940D9" w:rsidRPr="00E940D9" w:rsidRDefault="00E940D9" w:rsidP="00E940D9">
      <w:pPr>
        <w:numPr>
          <w:ilvl w:val="0"/>
          <w:numId w:val="12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lastRenderedPageBreak/>
        <w:t>Evidence that REM sleep may help us consolidate or maintain newly learned information, ability to problem solve - final few REM periods in the morning appear to be critical for learning</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Disorders and Problems with sleep</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 xml:space="preserve">Insomnia: </w:t>
      </w:r>
      <w:r w:rsidRPr="00E940D9">
        <w:rPr>
          <w:rFonts w:ascii="Calibri" w:eastAsia="Times New Roman" w:hAnsi="Calibri" w:cs="Times New Roman"/>
          <w:color w:val="000000"/>
          <w:lang w:val="en-US"/>
        </w:rPr>
        <w:t xml:space="preserve">a disorder characterized by an extreme lack of sleep </w:t>
      </w:r>
      <w:proofErr w:type="gramStart"/>
      <w:r w:rsidRPr="00E940D9">
        <w:rPr>
          <w:rFonts w:ascii="Calibri" w:eastAsia="Times New Roman" w:hAnsi="Calibri" w:cs="Times New Roman"/>
          <w:color w:val="000000"/>
          <w:lang w:val="en-US"/>
        </w:rPr>
        <w:t>( to</w:t>
      </w:r>
      <w:proofErr w:type="gramEnd"/>
      <w:r w:rsidRPr="00E940D9">
        <w:rPr>
          <w:rFonts w:ascii="Calibri" w:eastAsia="Times New Roman" w:hAnsi="Calibri" w:cs="Times New Roman"/>
          <w:color w:val="000000"/>
          <w:lang w:val="en-US"/>
        </w:rPr>
        <w:t xml:space="preserve"> be considered a disorder it would have to occur for at least 3 months)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Onset Insomnia: when a person finds it difficult to fall asleep (30 minutes or more)</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Maintenance insomnia: occurs when a person cannot easily return to sleep after waking in the night</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Terminal insomnia or early morning insomnia: person wakes up too early and cannot return to sleep</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Secondary insomnia: from depression, pain too much </w:t>
      </w:r>
      <w:proofErr w:type="spellStart"/>
      <w:r w:rsidRPr="00E940D9">
        <w:rPr>
          <w:rFonts w:ascii="Calibri" w:eastAsia="Times New Roman" w:hAnsi="Calibri" w:cs="Times New Roman"/>
          <w:color w:val="000000"/>
          <w:lang w:val="en-US"/>
        </w:rPr>
        <w:t>caffiene</w:t>
      </w:r>
      <w:proofErr w:type="spellEnd"/>
      <w:r w:rsidRPr="00E940D9">
        <w:rPr>
          <w:rFonts w:ascii="Calibri" w:eastAsia="Times New Roman" w:hAnsi="Calibri" w:cs="Times New Roman"/>
          <w:color w:val="000000"/>
          <w:lang w:val="en-US"/>
        </w:rPr>
        <w:t>, drugs</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Nightmares and Night Terrors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 xml:space="preserve">Nightmares: </w:t>
      </w:r>
      <w:r w:rsidRPr="00E940D9">
        <w:rPr>
          <w:rFonts w:ascii="Calibri" w:eastAsia="Times New Roman" w:hAnsi="Calibri" w:cs="Times New Roman"/>
          <w:i/>
          <w:iCs/>
          <w:color w:val="000000"/>
          <w:lang w:val="en-US"/>
        </w:rPr>
        <w:t>are particularly vivid and disturbing dreams that occur during REM sleep</w:t>
      </w:r>
    </w:p>
    <w:p w:rsidR="00E940D9" w:rsidRPr="00E940D9" w:rsidRDefault="00E940D9" w:rsidP="00E940D9">
      <w:pPr>
        <w:numPr>
          <w:ilvl w:val="0"/>
          <w:numId w:val="12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Correlated with psychological distress including anxiety, negative emotionality and emotional reactivity more common in females. Females also tend to have higher levels of depression and emotional disturbances</w:t>
      </w:r>
    </w:p>
    <w:p w:rsidR="00E940D9" w:rsidRPr="00E940D9" w:rsidRDefault="00E940D9" w:rsidP="00E940D9">
      <w:pPr>
        <w:numPr>
          <w:ilvl w:val="0"/>
          <w:numId w:val="12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Tore Nielson suggested that nightmares are due to problems with our brains emotion networks </w:t>
      </w:r>
      <w:proofErr w:type="spellStart"/>
      <w:r w:rsidRPr="00E940D9">
        <w:rPr>
          <w:rFonts w:ascii="Calibri" w:eastAsia="Times New Roman" w:hAnsi="Calibri" w:cs="Times New Roman"/>
          <w:color w:val="000000"/>
          <w:lang w:val="en-US"/>
        </w:rPr>
        <w:t>amygdala</w:t>
      </w:r>
      <w:proofErr w:type="spellEnd"/>
      <w:r w:rsidRPr="00E940D9">
        <w:rPr>
          <w:rFonts w:ascii="Calibri" w:eastAsia="Times New Roman" w:hAnsi="Calibri" w:cs="Times New Roman"/>
          <w:color w:val="000000"/>
          <w:lang w:val="en-US"/>
        </w:rPr>
        <w:t xml:space="preserve"> tend to be overactive in these individuals</w:t>
      </w:r>
    </w:p>
    <w:p w:rsidR="00E940D9" w:rsidRPr="00E940D9" w:rsidRDefault="00E940D9" w:rsidP="00E940D9">
      <w:pPr>
        <w:numPr>
          <w:ilvl w:val="0"/>
          <w:numId w:val="12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 xml:space="preserve">Night terrors: </w:t>
      </w:r>
      <w:r w:rsidRPr="00E940D9">
        <w:rPr>
          <w:rFonts w:ascii="Calibri" w:eastAsia="Times New Roman" w:hAnsi="Calibri" w:cs="Times New Roman"/>
          <w:i/>
          <w:iCs/>
          <w:color w:val="000000"/>
          <w:lang w:val="en-US"/>
        </w:rPr>
        <w:t xml:space="preserve">intense bouts of panic and arousal that awaken the individual typically in a heightened emotional state </w:t>
      </w:r>
      <w:r w:rsidRPr="00E940D9">
        <w:rPr>
          <w:rFonts w:ascii="Calibri" w:eastAsia="Times New Roman" w:hAnsi="Calibri" w:cs="Times New Roman"/>
          <w:color w:val="000000"/>
          <w:lang w:val="en-US"/>
        </w:rPr>
        <w:t xml:space="preserve">-- not dreams occur during NREM sleep increase in stressful periods </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Movement Disturbances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During REM sleep the brain prevents movement by sending inhibitory signals down the spinal cord</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 xml:space="preserve">Restless legs syndrome: </w:t>
      </w:r>
      <w:r w:rsidRPr="00E940D9">
        <w:rPr>
          <w:rFonts w:ascii="Calibri" w:eastAsia="Times New Roman" w:hAnsi="Calibri" w:cs="Times New Roman"/>
          <w:i/>
          <w:iCs/>
          <w:color w:val="000000"/>
          <w:lang w:val="en-US"/>
        </w:rPr>
        <w:t>persistent feeling of discomfort in the legs and the urge to continuously shift them into different positions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Somnambulism:</w:t>
      </w:r>
      <w:r w:rsidRPr="00E940D9">
        <w:rPr>
          <w:rFonts w:ascii="Calibri" w:eastAsia="Times New Roman" w:hAnsi="Calibri" w:cs="Times New Roman"/>
          <w:i/>
          <w:iCs/>
          <w:color w:val="000000"/>
          <w:lang w:val="en-US"/>
        </w:rPr>
        <w:t xml:space="preserve"> sleepwalking a disorder that involves wandering and performing other activities while asleep occurs during NREM sleep</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spellStart"/>
      <w:r w:rsidRPr="00E940D9">
        <w:rPr>
          <w:rFonts w:ascii="Calibri" w:eastAsia="Times New Roman" w:hAnsi="Calibri" w:cs="Times New Roman"/>
          <w:b/>
          <w:bCs/>
          <w:color w:val="000000"/>
          <w:lang w:val="en-US"/>
        </w:rPr>
        <w:t>Sexomnia</w:t>
      </w:r>
      <w:proofErr w:type="spellEnd"/>
      <w:r w:rsidRPr="00E940D9">
        <w:rPr>
          <w:rFonts w:ascii="Calibri" w:eastAsia="Times New Roman" w:hAnsi="Calibri" w:cs="Times New Roman"/>
          <w:b/>
          <w:bCs/>
          <w:color w:val="000000"/>
          <w:lang w:val="en-US"/>
        </w:rPr>
        <w:t xml:space="preserve"> /sleep sex:</w:t>
      </w:r>
      <w:r w:rsidRPr="00E940D9">
        <w:rPr>
          <w:rFonts w:ascii="Calibri" w:eastAsia="Times New Roman" w:hAnsi="Calibri" w:cs="Times New Roman"/>
          <w:color w:val="000000"/>
          <w:lang w:val="en-US"/>
        </w:rPr>
        <w:t xml:space="preserve"> </w:t>
      </w:r>
      <w:r w:rsidRPr="00E940D9">
        <w:rPr>
          <w:rFonts w:ascii="Calibri" w:eastAsia="Times New Roman" w:hAnsi="Calibri" w:cs="Times New Roman"/>
          <w:i/>
          <w:iCs/>
          <w:color w:val="000000"/>
          <w:lang w:val="en-US"/>
        </w:rPr>
        <w:t>engage in sexual activity such as touching of the self or others vocalizations and sex themed talk while in stages 3 4 of sleep</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REM behavior disorder</w:t>
      </w:r>
      <w:r w:rsidRPr="00E940D9">
        <w:rPr>
          <w:rFonts w:ascii="Calibri" w:eastAsia="Times New Roman" w:hAnsi="Calibri" w:cs="Times New Roman"/>
          <w:color w:val="000000"/>
          <w:lang w:val="en-US"/>
        </w:rPr>
        <w:t>: act out the content of their dreams can be treated with benzodiazepines which inhibit the CNS (side effects to this drug so should only be given if person is threat to themselves or others)</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Sleep APNEA</w:t>
      </w:r>
    </w:p>
    <w:p w:rsidR="00E940D9" w:rsidRPr="00E940D9" w:rsidRDefault="00E940D9" w:rsidP="00E940D9">
      <w:pPr>
        <w:numPr>
          <w:ilvl w:val="0"/>
          <w:numId w:val="125"/>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Temporary inability to breath during sleep (twice as prevalent among men)</w:t>
      </w:r>
    </w:p>
    <w:p w:rsidR="00E940D9" w:rsidRPr="00E940D9" w:rsidRDefault="00E940D9" w:rsidP="00E940D9">
      <w:pPr>
        <w:numPr>
          <w:ilvl w:val="0"/>
          <w:numId w:val="125"/>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Treatment involves dental devices that hold mouth in a specific position during sleep. Weight loss efforts should also accompany this treatment</w:t>
      </w:r>
    </w:p>
    <w:p w:rsidR="00E940D9" w:rsidRPr="00E940D9" w:rsidRDefault="00E940D9" w:rsidP="00E940D9">
      <w:pPr>
        <w:numPr>
          <w:ilvl w:val="0"/>
          <w:numId w:val="125"/>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In severe cases CPAP (continuous positive airway pressure) device can be used to force air through the nose keeping the airway open through increased air pressure</w:t>
      </w:r>
    </w:p>
    <w:p w:rsidR="00E940D9" w:rsidRPr="00E940D9" w:rsidRDefault="00E940D9" w:rsidP="00E940D9">
      <w:pPr>
        <w:numPr>
          <w:ilvl w:val="0"/>
          <w:numId w:val="125"/>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In rare cases it can be caused by the brains failure to regulate breathing which can happen for many reasons including damage to or deterioration of the medulla of the brain stem which is responsible for control of the chest muscles during breathing</w:t>
      </w:r>
    </w:p>
    <w:p w:rsidR="00E940D9" w:rsidRPr="00E940D9" w:rsidRDefault="00E940D9" w:rsidP="00E940D9">
      <w:pPr>
        <w:numPr>
          <w:ilvl w:val="0"/>
          <w:numId w:val="125"/>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Can cause sleep deprivation from repeated waking up in the middle of the night --perform more poorly on tests requiring flexibility control of attention and memory</w:t>
      </w:r>
    </w:p>
    <w:p w:rsidR="00E940D9" w:rsidRPr="00E940D9" w:rsidRDefault="00E940D9" w:rsidP="00E940D9">
      <w:pPr>
        <w:numPr>
          <w:ilvl w:val="0"/>
          <w:numId w:val="126"/>
        </w:numPr>
        <w:spacing w:after="0" w:line="240" w:lineRule="auto"/>
        <w:ind w:left="540"/>
        <w:textAlignment w:val="center"/>
        <w:rPr>
          <w:rFonts w:ascii="Calibri" w:eastAsia="Times New Roman" w:hAnsi="Calibri" w:cs="Times New Roman"/>
          <w:color w:val="2E75B5"/>
          <w:lang w:val="en-US"/>
        </w:rPr>
      </w:pPr>
      <w:r w:rsidRPr="00E940D9">
        <w:rPr>
          <w:rFonts w:ascii="Calibri" w:eastAsia="Times New Roman" w:hAnsi="Calibri" w:cs="Times New Roman"/>
          <w:color w:val="2E75B5"/>
          <w:sz w:val="28"/>
          <w:szCs w:val="28"/>
          <w:lang w:val="en-US"/>
        </w:rPr>
        <w:t>Narcolepsy</w:t>
      </w:r>
    </w:p>
    <w:p w:rsidR="00E940D9" w:rsidRPr="00E940D9" w:rsidRDefault="00E940D9" w:rsidP="00E940D9">
      <w:pPr>
        <w:numPr>
          <w:ilvl w:val="0"/>
          <w:numId w:val="127"/>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Extreme daytime sleepiness and sleep attacks , can go right to REM sleep</w:t>
      </w:r>
    </w:p>
    <w:p w:rsidR="00E940D9" w:rsidRPr="00E940D9" w:rsidRDefault="00E940D9" w:rsidP="00E940D9">
      <w:pPr>
        <w:numPr>
          <w:ilvl w:val="0"/>
          <w:numId w:val="127"/>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lastRenderedPageBreak/>
        <w:t xml:space="preserve">Perhaps due to  fewer brain cells producing hormone </w:t>
      </w:r>
      <w:proofErr w:type="spellStart"/>
      <w:r w:rsidRPr="00E940D9">
        <w:rPr>
          <w:rFonts w:ascii="Calibri" w:eastAsia="Times New Roman" w:hAnsi="Calibri" w:cs="Times New Roman"/>
          <w:color w:val="000000"/>
          <w:lang w:val="en-US"/>
        </w:rPr>
        <w:t>orexin</w:t>
      </w:r>
      <w:proofErr w:type="spellEnd"/>
      <w:r w:rsidRPr="00E940D9">
        <w:rPr>
          <w:rFonts w:ascii="Calibri" w:eastAsia="Times New Roman" w:hAnsi="Calibri" w:cs="Times New Roman"/>
          <w:color w:val="000000"/>
          <w:lang w:val="en-US"/>
        </w:rPr>
        <w:t xml:space="preserve"> resulting in greater difficulty in maintaining </w:t>
      </w:r>
      <w:proofErr w:type="spellStart"/>
      <w:r w:rsidRPr="00E940D9">
        <w:rPr>
          <w:rFonts w:ascii="Calibri" w:eastAsia="Times New Roman" w:hAnsi="Calibri" w:cs="Times New Roman"/>
          <w:color w:val="000000"/>
          <w:lang w:val="en-US"/>
        </w:rPr>
        <w:t>wakefullness</w:t>
      </w:r>
      <w:proofErr w:type="spellEnd"/>
    </w:p>
    <w:p w:rsidR="00E940D9" w:rsidRPr="00E940D9" w:rsidRDefault="00E940D9" w:rsidP="00E940D9">
      <w:pPr>
        <w:numPr>
          <w:ilvl w:val="0"/>
          <w:numId w:val="128"/>
        </w:numPr>
        <w:spacing w:after="0" w:line="240" w:lineRule="auto"/>
        <w:ind w:left="540"/>
        <w:textAlignment w:val="center"/>
        <w:rPr>
          <w:rFonts w:ascii="Calibri" w:eastAsia="Times New Roman" w:hAnsi="Calibri" w:cs="Times New Roman"/>
          <w:color w:val="2E75B5"/>
          <w:lang w:val="en-US"/>
        </w:rPr>
      </w:pPr>
      <w:r w:rsidRPr="00E940D9">
        <w:rPr>
          <w:rFonts w:ascii="Calibri" w:eastAsia="Times New Roman" w:hAnsi="Calibri" w:cs="Times New Roman"/>
          <w:color w:val="2E75B5"/>
          <w:sz w:val="28"/>
          <w:szCs w:val="28"/>
          <w:lang w:val="en-US"/>
        </w:rPr>
        <w:t>Overcoming sleep problems</w:t>
      </w:r>
    </w:p>
    <w:p w:rsidR="00E940D9" w:rsidRPr="00E940D9" w:rsidRDefault="00E940D9" w:rsidP="00E940D9">
      <w:pPr>
        <w:numPr>
          <w:ilvl w:val="0"/>
          <w:numId w:val="129"/>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For </w:t>
      </w:r>
      <w:proofErr w:type="spellStart"/>
      <w:r w:rsidRPr="00E940D9">
        <w:rPr>
          <w:rFonts w:ascii="Calibri" w:eastAsia="Times New Roman" w:hAnsi="Calibri" w:cs="Times New Roman"/>
          <w:color w:val="000000"/>
          <w:lang w:val="en-US"/>
        </w:rPr>
        <w:t>along</w:t>
      </w:r>
      <w:proofErr w:type="spellEnd"/>
      <w:r w:rsidRPr="00E940D9">
        <w:rPr>
          <w:rFonts w:ascii="Calibri" w:eastAsia="Times New Roman" w:hAnsi="Calibri" w:cs="Times New Roman"/>
          <w:color w:val="000000"/>
          <w:lang w:val="en-US"/>
        </w:rPr>
        <w:t xml:space="preserve"> time drugs prescribed for insomnia was barbiturates and Benzodiazepines but problems with their use were observed people  developed tolerance so they needed higher doses and became dependent on the drugs  (should only be used short term)</w:t>
      </w:r>
    </w:p>
    <w:p w:rsidR="00E940D9" w:rsidRPr="00E940D9" w:rsidRDefault="00E940D9" w:rsidP="00E940D9">
      <w:pPr>
        <w:numPr>
          <w:ilvl w:val="0"/>
          <w:numId w:val="130"/>
        </w:numPr>
        <w:spacing w:after="0" w:line="240" w:lineRule="auto"/>
        <w:ind w:left="540"/>
        <w:textAlignment w:val="center"/>
        <w:rPr>
          <w:rFonts w:ascii="Calibri" w:eastAsia="Times New Roman" w:hAnsi="Calibri" w:cs="Times New Roman"/>
          <w:color w:val="1E4E79"/>
          <w:lang w:val="en-US"/>
        </w:rPr>
      </w:pPr>
      <w:r w:rsidRPr="00E940D9">
        <w:rPr>
          <w:rFonts w:ascii="Calibri" w:eastAsia="Times New Roman" w:hAnsi="Calibri" w:cs="Times New Roman"/>
          <w:color w:val="1E4E79"/>
          <w:sz w:val="32"/>
          <w:szCs w:val="32"/>
          <w:lang w:val="en-US"/>
        </w:rPr>
        <w:t>5.2| Altered States of Consciousness: Hypnosis, Meditation and Disorders of Consciousness</w:t>
      </w:r>
    </w:p>
    <w:p w:rsidR="00E940D9" w:rsidRPr="00E940D9" w:rsidRDefault="00E940D9" w:rsidP="00E940D9">
      <w:pPr>
        <w:numPr>
          <w:ilvl w:val="0"/>
          <w:numId w:val="13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 xml:space="preserve">Hypnosis: </w:t>
      </w:r>
      <w:r w:rsidRPr="00E940D9">
        <w:rPr>
          <w:rFonts w:ascii="Calibri" w:eastAsia="Times New Roman" w:hAnsi="Calibri" w:cs="Times New Roman"/>
          <w:i/>
          <w:iCs/>
          <w:color w:val="000000"/>
          <w:lang w:val="en-US"/>
        </w:rPr>
        <w:t>procedure of inducing a heightened state of suggestibility</w:t>
      </w:r>
    </w:p>
    <w:p w:rsidR="00E940D9" w:rsidRPr="00E940D9" w:rsidRDefault="00E940D9" w:rsidP="00E940D9">
      <w:pPr>
        <w:numPr>
          <w:ilvl w:val="0"/>
          <w:numId w:val="131"/>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i/>
          <w:iCs/>
          <w:color w:val="000000"/>
          <w:lang w:val="en-US"/>
        </w:rPr>
        <w:t xml:space="preserve">Most effective when they fall into 3 categories </w:t>
      </w:r>
    </w:p>
    <w:p w:rsidR="00E940D9" w:rsidRPr="00E940D9" w:rsidRDefault="00E940D9" w:rsidP="00E940D9">
      <w:pPr>
        <w:numPr>
          <w:ilvl w:val="0"/>
          <w:numId w:val="132"/>
        </w:numPr>
        <w:spacing w:after="0" w:line="240" w:lineRule="auto"/>
        <w:ind w:left="540"/>
        <w:textAlignment w:val="center"/>
        <w:rPr>
          <w:rFonts w:ascii="Calibri" w:eastAsia="Times New Roman" w:hAnsi="Calibri" w:cs="Times New Roman"/>
          <w:i/>
          <w:iCs/>
          <w:color w:val="000000"/>
          <w:lang w:val="en-US"/>
        </w:rPr>
      </w:pPr>
      <w:proofErr w:type="spellStart"/>
      <w:r w:rsidRPr="00E940D9">
        <w:rPr>
          <w:rFonts w:ascii="Calibri" w:eastAsia="Times New Roman" w:hAnsi="Calibri" w:cs="Times New Roman"/>
          <w:i/>
          <w:iCs/>
          <w:color w:val="000000"/>
          <w:lang w:val="en-US"/>
        </w:rPr>
        <w:t>Ideomotor</w:t>
      </w:r>
      <w:proofErr w:type="spellEnd"/>
      <w:r w:rsidRPr="00E940D9">
        <w:rPr>
          <w:rFonts w:ascii="Calibri" w:eastAsia="Times New Roman" w:hAnsi="Calibri" w:cs="Times New Roman"/>
          <w:i/>
          <w:iCs/>
          <w:color w:val="000000"/>
          <w:lang w:val="en-US"/>
        </w:rPr>
        <w:t xml:space="preserve"> suggestions: </w:t>
      </w:r>
      <w:r w:rsidRPr="00E940D9">
        <w:rPr>
          <w:rFonts w:ascii="Calibri" w:eastAsia="Times New Roman" w:hAnsi="Calibri" w:cs="Times New Roman"/>
          <w:color w:val="000000"/>
          <w:lang w:val="en-US"/>
        </w:rPr>
        <w:t>related to specific actions that could be performed such as adopting a specific position</w:t>
      </w:r>
    </w:p>
    <w:p w:rsidR="00E940D9" w:rsidRPr="00E940D9" w:rsidRDefault="00E940D9" w:rsidP="00E940D9">
      <w:pPr>
        <w:numPr>
          <w:ilvl w:val="0"/>
          <w:numId w:val="132"/>
        </w:numPr>
        <w:spacing w:after="0" w:line="240" w:lineRule="auto"/>
        <w:ind w:left="540"/>
        <w:textAlignment w:val="center"/>
        <w:rPr>
          <w:rFonts w:ascii="Calibri" w:eastAsia="Times New Roman" w:hAnsi="Calibri" w:cs="Times New Roman"/>
          <w:i/>
          <w:iCs/>
          <w:color w:val="000000"/>
          <w:lang w:val="en-US"/>
        </w:rPr>
      </w:pPr>
      <w:r w:rsidRPr="00E940D9">
        <w:rPr>
          <w:rFonts w:ascii="Calibri" w:eastAsia="Times New Roman" w:hAnsi="Calibri" w:cs="Times New Roman"/>
          <w:color w:val="000000"/>
          <w:lang w:val="en-US"/>
        </w:rPr>
        <w:t>Challenge suggestions: indicates actions that are not to be performed so that the subject appears to lose the ability to perform an action</w:t>
      </w:r>
    </w:p>
    <w:p w:rsidR="00E940D9" w:rsidRPr="00E940D9" w:rsidRDefault="00E940D9" w:rsidP="00E940D9">
      <w:pPr>
        <w:numPr>
          <w:ilvl w:val="0"/>
          <w:numId w:val="132"/>
        </w:numPr>
        <w:spacing w:after="0" w:line="240" w:lineRule="auto"/>
        <w:ind w:left="540"/>
        <w:textAlignment w:val="center"/>
        <w:rPr>
          <w:rFonts w:ascii="Calibri" w:eastAsia="Times New Roman" w:hAnsi="Calibri" w:cs="Times New Roman"/>
          <w:i/>
          <w:iCs/>
          <w:color w:val="000000"/>
          <w:lang w:val="en-US"/>
        </w:rPr>
      </w:pPr>
      <w:r w:rsidRPr="00E940D9">
        <w:rPr>
          <w:rFonts w:ascii="Calibri" w:eastAsia="Times New Roman" w:hAnsi="Calibri" w:cs="Times New Roman"/>
          <w:color w:val="000000"/>
          <w:lang w:val="en-US"/>
        </w:rPr>
        <w:t>Cognitive perceptual suggestions involve a subject remembering or forgetting specific information or experiencing altered perceptions such as reduced pain sensations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Theories of Hypnosis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 xml:space="preserve">-based </w:t>
      </w:r>
      <w:r w:rsidRPr="00E940D9">
        <w:rPr>
          <w:rFonts w:ascii="Calibri" w:eastAsia="Times New Roman" w:hAnsi="Calibri" w:cs="Times New Roman"/>
          <w:color w:val="000000"/>
          <w:lang w:val="en-US"/>
        </w:rPr>
        <w:t xml:space="preserve">on an interaction between 1) automatic (unconscious) thoughts and behaviors and 2) a supervisory system referred to as  executive processing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Dissociation theory:</w:t>
      </w:r>
      <w:r w:rsidRPr="00E940D9">
        <w:rPr>
          <w:rFonts w:ascii="Calibri" w:eastAsia="Times New Roman" w:hAnsi="Calibri" w:cs="Times New Roman"/>
          <w:color w:val="000000"/>
          <w:lang w:val="en-US"/>
        </w:rPr>
        <w:t xml:space="preserve"> explains hypnosis as a unique state in which consciousness is divided into 2 parts an observer and a hidden observer</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Social cognitive theory:</w:t>
      </w:r>
      <w:r w:rsidRPr="00E940D9">
        <w:rPr>
          <w:rFonts w:ascii="Calibri" w:eastAsia="Times New Roman" w:hAnsi="Calibri" w:cs="Times New Roman"/>
          <w:color w:val="000000"/>
          <w:lang w:val="en-US"/>
        </w:rPr>
        <w:t xml:space="preserve"> explains hypnosis by emphasizing the degree to which beliefs and expectations contribute to increased suggestibility</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Response expectancy-- whether the individual believes a treatment will work plays a large role in the actual pain relief experienced</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Applications of Hypnosis</w:t>
      </w:r>
    </w:p>
    <w:p w:rsidR="00E940D9" w:rsidRPr="00E940D9" w:rsidRDefault="00E940D9" w:rsidP="00E940D9">
      <w:pPr>
        <w:numPr>
          <w:ilvl w:val="0"/>
          <w:numId w:val="13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Used in conjunction with other psychotherapies such as cognitive behavioral therapy (CBT) rather than as standalone treatment. Resulting cognitive hypnotherapy has been used as a treatment for depression anxiety eating disorders hot flashes of cancer survivors and irritable bowel  syndrome</w:t>
      </w:r>
    </w:p>
    <w:p w:rsidR="00E940D9" w:rsidRPr="00E940D9" w:rsidRDefault="00E940D9" w:rsidP="00E940D9">
      <w:pPr>
        <w:numPr>
          <w:ilvl w:val="0"/>
          <w:numId w:val="13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Hypnosis works as well as drug treatments for acute pain which is intense temporary pain associated with medical or dental  procedure effect on chronic pain is more complicated because some conditions are due to purely physical causes while others are psychological in nature</w:t>
      </w:r>
    </w:p>
    <w:p w:rsidR="00E940D9" w:rsidRPr="00E940D9" w:rsidRDefault="00E940D9" w:rsidP="00E940D9">
      <w:pPr>
        <w:numPr>
          <w:ilvl w:val="0"/>
          <w:numId w:val="133"/>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Cannot recover lost memories through hypnosis</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Meditation</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w:t>
      </w:r>
      <w:r w:rsidRPr="00E940D9">
        <w:rPr>
          <w:rFonts w:ascii="Calibri" w:eastAsia="Times New Roman" w:hAnsi="Calibri" w:cs="Times New Roman"/>
          <w:b/>
          <w:bCs/>
          <w:color w:val="000000"/>
          <w:lang w:val="en-US"/>
        </w:rPr>
        <w:t>Meditation</w:t>
      </w:r>
      <w:r w:rsidRPr="00E940D9">
        <w:rPr>
          <w:rFonts w:ascii="Calibri" w:eastAsia="Times New Roman" w:hAnsi="Calibri" w:cs="Times New Roman"/>
          <w:color w:val="000000"/>
          <w:lang w:val="en-US"/>
        </w:rPr>
        <w:t>: any procedure that involves a shift in consciousness to a state in which an individual is highly focused, aware and in control of mental processes</w:t>
      </w:r>
    </w:p>
    <w:p w:rsidR="00E940D9" w:rsidRPr="00E940D9" w:rsidRDefault="00E940D9" w:rsidP="00E940D9">
      <w:pPr>
        <w:numPr>
          <w:ilvl w:val="0"/>
          <w:numId w:val="13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Focused attention mediation: when distracting or negative thoughts enter in ones thoughts and interfere with meditation people are taught to accept these thoughts in a nonjudgmental manner</w:t>
      </w:r>
    </w:p>
    <w:p w:rsidR="00E940D9" w:rsidRPr="00E940D9" w:rsidRDefault="00E940D9" w:rsidP="00E940D9">
      <w:pPr>
        <w:numPr>
          <w:ilvl w:val="0"/>
          <w:numId w:val="134"/>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Open monitoring meditation: focused on moment by moment sensations</w:t>
      </w:r>
    </w:p>
    <w:p w:rsidR="00E940D9" w:rsidRPr="00E940D9" w:rsidRDefault="00E940D9" w:rsidP="00E940D9">
      <w:pPr>
        <w:numPr>
          <w:ilvl w:val="0"/>
          <w:numId w:val="135"/>
        </w:numPr>
        <w:spacing w:after="0" w:line="240" w:lineRule="auto"/>
        <w:ind w:left="540"/>
        <w:textAlignment w:val="center"/>
        <w:rPr>
          <w:rFonts w:ascii="Calibri" w:eastAsia="Times New Roman" w:hAnsi="Calibri" w:cs="Times New Roman"/>
          <w:color w:val="2E75B5"/>
          <w:lang w:val="en-US"/>
        </w:rPr>
      </w:pPr>
      <w:r w:rsidRPr="00E940D9">
        <w:rPr>
          <w:rFonts w:ascii="Calibri" w:eastAsia="Times New Roman" w:hAnsi="Calibri" w:cs="Times New Roman"/>
          <w:color w:val="2E75B5"/>
          <w:sz w:val="28"/>
          <w:szCs w:val="28"/>
          <w:lang w:val="en-US"/>
        </w:rPr>
        <w:t>Meditation cognition and emotion</w:t>
      </w:r>
    </w:p>
    <w:p w:rsidR="00E940D9" w:rsidRPr="00E940D9" w:rsidRDefault="00E940D9" w:rsidP="00E940D9">
      <w:pPr>
        <w:numPr>
          <w:ilvl w:val="0"/>
          <w:numId w:val="13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color w:val="000000"/>
          <w:lang w:val="en-US"/>
        </w:rPr>
        <w:t>-enhances our ability to control what we pay attention to and to inhibit responses</w:t>
      </w:r>
    </w:p>
    <w:p w:rsidR="00E940D9" w:rsidRPr="00E940D9" w:rsidRDefault="00E940D9" w:rsidP="00E940D9">
      <w:pPr>
        <w:numPr>
          <w:ilvl w:val="0"/>
          <w:numId w:val="136"/>
        </w:numPr>
        <w:spacing w:after="0" w:line="240" w:lineRule="auto"/>
        <w:ind w:left="540"/>
        <w:textAlignment w:val="center"/>
        <w:rPr>
          <w:rFonts w:ascii="Calibri" w:eastAsia="Times New Roman" w:hAnsi="Calibri" w:cs="Times New Roman"/>
          <w:color w:val="000000"/>
          <w:lang w:val="en-US"/>
        </w:rPr>
      </w:pPr>
      <w:proofErr w:type="spellStart"/>
      <w:r w:rsidRPr="00E940D9">
        <w:rPr>
          <w:rFonts w:ascii="Calibri" w:eastAsia="Times New Roman" w:hAnsi="Calibri" w:cs="Times New Roman"/>
          <w:color w:val="000000"/>
          <w:lang w:val="en-US"/>
        </w:rPr>
        <w:t>Mindfullness</w:t>
      </w:r>
      <w:proofErr w:type="spellEnd"/>
      <w:r w:rsidRPr="00E940D9">
        <w:rPr>
          <w:rFonts w:ascii="Calibri" w:eastAsia="Times New Roman" w:hAnsi="Calibri" w:cs="Times New Roman"/>
          <w:color w:val="000000"/>
          <w:lang w:val="en-US"/>
        </w:rPr>
        <w:t xml:space="preserve"> based stress reduction programs</w:t>
      </w:r>
    </w:p>
    <w:p w:rsidR="00E940D9" w:rsidRPr="00E940D9" w:rsidRDefault="00E940D9" w:rsidP="00E940D9">
      <w:pPr>
        <w:numPr>
          <w:ilvl w:val="0"/>
          <w:numId w:val="13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Disorders of consciousness</w:t>
      </w:r>
    </w:p>
    <w:p w:rsidR="00E940D9" w:rsidRPr="00E940D9" w:rsidRDefault="00E940D9" w:rsidP="00E940D9">
      <w:pPr>
        <w:numPr>
          <w:ilvl w:val="0"/>
          <w:numId w:val="136"/>
        </w:numPr>
        <w:spacing w:after="0" w:line="240" w:lineRule="auto"/>
        <w:ind w:left="540"/>
        <w:textAlignment w:val="center"/>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lastRenderedPageBreak/>
        <w:drawing>
          <wp:inline distT="0" distB="0" distL="0" distR="0">
            <wp:extent cx="4038600" cy="3543300"/>
            <wp:effectExtent l="19050" t="0" r="0" b="0"/>
            <wp:docPr id="93" name="Picture 93" descr="C:\Users\user\AppData\Local\Temp\msohtmlclip1\01\clip_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user\AppData\Local\Temp\msohtmlclip1\01\clip_image002.png"/>
                    <pic:cNvPicPr>
                      <a:picLocks noChangeAspect="1" noChangeArrowheads="1"/>
                    </pic:cNvPicPr>
                  </pic:nvPicPr>
                  <pic:blipFill>
                    <a:blip r:embed="rId49" cstate="print"/>
                    <a:srcRect/>
                    <a:stretch>
                      <a:fillRect/>
                    </a:stretch>
                  </pic:blipFill>
                  <pic:spPr bwMode="auto">
                    <a:xfrm>
                      <a:off x="0" y="0"/>
                      <a:ext cx="4038600" cy="3543300"/>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18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The lowest level of consciousness in a person who is still technically alive is known as brain </w:t>
      </w:r>
      <w:proofErr w:type="gramStart"/>
      <w:r w:rsidRPr="00E940D9">
        <w:rPr>
          <w:rFonts w:ascii="Calibri" w:eastAsia="Times New Roman" w:hAnsi="Calibri" w:cs="Times New Roman"/>
          <w:color w:val="000000"/>
          <w:lang w:val="en-US"/>
        </w:rPr>
        <w:t>death ,</w:t>
      </w:r>
      <w:proofErr w:type="gramEnd"/>
      <w:r w:rsidRPr="00E940D9">
        <w:rPr>
          <w:rFonts w:ascii="Calibri" w:eastAsia="Times New Roman" w:hAnsi="Calibri" w:cs="Times New Roman"/>
          <w:color w:val="000000"/>
          <w:lang w:val="en-US"/>
        </w:rPr>
        <w:t xml:space="preserve"> a condition in which the brain, specifically including the brain stem, no</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longer functions</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Individuals who are brain dead have no hope of recovery</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because the brain stem regions responsible for maintaining</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basic life functions like breathing and maintaining</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the heartbeat do not function</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In contrast to brain death, a coma is a state marked</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by a complete loss of consciousness. It is generally due to</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damage to the brain stem or to widespread damage to</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both hemispheres of the brain</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persistent</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 xml:space="preserve">vegetative </w:t>
      </w:r>
      <w:proofErr w:type="gramStart"/>
      <w:r w:rsidRPr="00E940D9">
        <w:rPr>
          <w:rFonts w:ascii="Calibri" w:eastAsia="Times New Roman" w:hAnsi="Calibri" w:cs="Times New Roman"/>
          <w:color w:val="000000"/>
          <w:lang w:val="en-US"/>
        </w:rPr>
        <w:t>state ,</w:t>
      </w:r>
      <w:proofErr w:type="gramEnd"/>
      <w:r w:rsidRPr="00E940D9">
        <w:rPr>
          <w:rFonts w:ascii="Calibri" w:eastAsia="Times New Roman" w:hAnsi="Calibri" w:cs="Times New Roman"/>
          <w:color w:val="000000"/>
          <w:lang w:val="en-US"/>
        </w:rPr>
        <w:t xml:space="preserve"> a state of minimal to no</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consciousness in which the patient’s eyes may be</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open, and the individual will develop sleep–wake</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cycles without clear signs of consciousness . For</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example, vegetative state patients do not</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appear to focus on objects in their visual</w:t>
      </w:r>
      <w:r>
        <w:rPr>
          <w:rFonts w:ascii="Calibri" w:eastAsia="Times New Roman" w:hAnsi="Calibri" w:cs="Times New Roman"/>
          <w:color w:val="000000"/>
          <w:lang w:val="en-US"/>
        </w:rPr>
        <w:t xml:space="preserve"> </w:t>
      </w:r>
      <w:proofErr w:type="spellStart"/>
      <w:r w:rsidRPr="00E940D9">
        <w:rPr>
          <w:rFonts w:ascii="Calibri" w:eastAsia="Times New Roman" w:hAnsi="Calibri" w:cs="Times New Roman"/>
          <w:color w:val="000000"/>
          <w:lang w:val="en-US"/>
        </w:rPr>
        <w:t>fi</w:t>
      </w:r>
      <w:proofErr w:type="spellEnd"/>
      <w:r w:rsidRPr="00E940D9">
        <w:rPr>
          <w:rFonts w:ascii="Calibri" w:eastAsia="Times New Roman" w:hAnsi="Calibri" w:cs="Times New Roman"/>
          <w:color w:val="000000"/>
          <w:lang w:val="en-US"/>
        </w:rPr>
        <w:t xml:space="preserve"> </w:t>
      </w:r>
      <w:proofErr w:type="spellStart"/>
      <w:r w:rsidRPr="00E940D9">
        <w:rPr>
          <w:rFonts w:ascii="Calibri" w:eastAsia="Times New Roman" w:hAnsi="Calibri" w:cs="Times New Roman"/>
          <w:color w:val="000000"/>
          <w:lang w:val="en-US"/>
        </w:rPr>
        <w:t>eld</w:t>
      </w:r>
      <w:proofErr w:type="spellEnd"/>
      <w:r w:rsidRPr="00E940D9">
        <w:rPr>
          <w:rFonts w:ascii="Calibri" w:eastAsia="Times New Roman" w:hAnsi="Calibri" w:cs="Times New Roman"/>
          <w:color w:val="000000"/>
          <w:lang w:val="en-US"/>
        </w:rPr>
        <w:t>, nor do they track movement. These</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patients generally do not have damage to</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the brain stem.</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If a patient</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emerges from this state within the first few months,</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he or she could regain some form of consciousness.</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In contrast, if symptoms do not improve after three</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 xml:space="preserve">months, the patient is </w:t>
      </w:r>
      <w:proofErr w:type="spellStart"/>
      <w:r w:rsidRPr="00E940D9">
        <w:rPr>
          <w:rFonts w:ascii="Calibri" w:eastAsia="Times New Roman" w:hAnsi="Calibri" w:cs="Times New Roman"/>
          <w:color w:val="000000"/>
          <w:lang w:val="en-US"/>
        </w:rPr>
        <w:t>classifi</w:t>
      </w:r>
      <w:proofErr w:type="spellEnd"/>
      <w:r w:rsidRPr="00E940D9">
        <w:rPr>
          <w:rFonts w:ascii="Calibri" w:eastAsia="Times New Roman" w:hAnsi="Calibri" w:cs="Times New Roman"/>
          <w:color w:val="000000"/>
          <w:lang w:val="en-US"/>
        </w:rPr>
        <w:t xml:space="preserve"> </w:t>
      </w:r>
      <w:proofErr w:type="spellStart"/>
      <w:r w:rsidRPr="00E940D9">
        <w:rPr>
          <w:rFonts w:ascii="Calibri" w:eastAsia="Times New Roman" w:hAnsi="Calibri" w:cs="Times New Roman"/>
          <w:color w:val="000000"/>
          <w:lang w:val="en-US"/>
        </w:rPr>
        <w:t>ed</w:t>
      </w:r>
      <w:proofErr w:type="spellEnd"/>
      <w:r w:rsidRPr="00E940D9">
        <w:rPr>
          <w:rFonts w:ascii="Calibri" w:eastAsia="Times New Roman" w:hAnsi="Calibri" w:cs="Times New Roman"/>
          <w:color w:val="000000"/>
          <w:lang w:val="en-US"/>
        </w:rPr>
        <w:t xml:space="preserve"> as being in a permanent</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vegetative state; the chances of recovery from that diagnosis</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decrease sharply</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minimally</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conscious state (MCS) , a disordered state of consciousness</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 xml:space="preserve">marked by the ability to show some </w:t>
      </w:r>
      <w:proofErr w:type="spellStart"/>
      <w:r w:rsidRPr="00E940D9">
        <w:rPr>
          <w:rFonts w:ascii="Calibri" w:eastAsia="Times New Roman" w:hAnsi="Calibri" w:cs="Times New Roman"/>
          <w:color w:val="000000"/>
          <w:lang w:val="en-US"/>
        </w:rPr>
        <w:t>behaviours</w:t>
      </w:r>
      <w:proofErr w:type="spellEnd"/>
      <w:r w:rsidRPr="00E940D9">
        <w:rPr>
          <w:rFonts w:ascii="Calibri" w:eastAsia="Times New Roman" w:hAnsi="Calibri" w:cs="Times New Roman"/>
          <w:color w:val="000000"/>
          <w:lang w:val="en-US"/>
        </w:rPr>
        <w:t xml:space="preserve"> that</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suggest at least partial consciousness, even if on an inconsistent</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basis. A minimally conscious patient must show some</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awareness of himself or his environment, and be able to</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 xml:space="preserve">reproduce this </w:t>
      </w:r>
      <w:proofErr w:type="spellStart"/>
      <w:r w:rsidRPr="00E940D9">
        <w:rPr>
          <w:rFonts w:ascii="Calibri" w:eastAsia="Times New Roman" w:hAnsi="Calibri" w:cs="Times New Roman"/>
          <w:color w:val="000000"/>
          <w:lang w:val="en-US"/>
        </w:rPr>
        <w:t>behaviour</w:t>
      </w:r>
      <w:proofErr w:type="spellEnd"/>
      <w:r w:rsidRPr="00E940D9">
        <w:rPr>
          <w:rFonts w:ascii="Calibri" w:eastAsia="Times New Roman" w:hAnsi="Calibri" w:cs="Times New Roman"/>
          <w:color w:val="000000"/>
          <w:lang w:val="en-US"/>
        </w:rPr>
        <w:t xml:space="preserve">. Examples of some </w:t>
      </w:r>
      <w:proofErr w:type="spellStart"/>
      <w:r w:rsidRPr="00E940D9">
        <w:rPr>
          <w:rFonts w:ascii="Calibri" w:eastAsia="Times New Roman" w:hAnsi="Calibri" w:cs="Times New Roman"/>
          <w:color w:val="000000"/>
          <w:lang w:val="en-US"/>
        </w:rPr>
        <w:t>behaviours</w:t>
      </w:r>
      <w:proofErr w:type="spellEnd"/>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that are tested are following simple commands, making</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gestures or yes/no responses to questions, and producing</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movements or emotional reactions in response to some</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person or object in their environment</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locked-in syndrome , a disorder in which the patient</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is aware and awake but, because of an inability to move his</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or her body, appears unconscious</w:t>
      </w:r>
    </w:p>
    <w:p w:rsidR="00E940D9" w:rsidRPr="00E940D9" w:rsidRDefault="00E940D9" w:rsidP="00E940D9">
      <w:pPr>
        <w:spacing w:after="0" w:line="240" w:lineRule="auto"/>
        <w:ind w:left="540"/>
        <w:rPr>
          <w:rFonts w:ascii="Calibri" w:eastAsia="Times New Roman" w:hAnsi="Calibri" w:cs="Times New Roman"/>
          <w:color w:val="1E4E79"/>
          <w:sz w:val="32"/>
          <w:szCs w:val="32"/>
          <w:lang w:val="en-US"/>
        </w:rPr>
      </w:pPr>
      <w:r w:rsidRPr="00E940D9">
        <w:rPr>
          <w:rFonts w:ascii="Calibri" w:eastAsia="Times New Roman" w:hAnsi="Calibri" w:cs="Times New Roman"/>
          <w:color w:val="1E4E79"/>
          <w:sz w:val="32"/>
          <w:szCs w:val="32"/>
          <w:lang w:val="en-US"/>
        </w:rPr>
        <w:t>5.3| Drugs and conscious Experience</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 xml:space="preserve">Short term Effects </w:t>
      </w:r>
    </w:p>
    <w:p w:rsidR="00E940D9" w:rsidRDefault="00E940D9" w:rsidP="003941E8">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The short-term effects of drugs can be caused</w:t>
      </w:r>
      <w:r w:rsidR="003941E8">
        <w:rPr>
          <w:rFonts w:ascii="Calibri" w:eastAsia="Times New Roman" w:hAnsi="Calibri" w:cs="Times New Roman"/>
          <w:color w:val="000000"/>
          <w:lang w:val="en-US"/>
        </w:rPr>
        <w:t xml:space="preserve"> by a number of diff</w:t>
      </w:r>
      <w:r w:rsidRPr="00E940D9">
        <w:rPr>
          <w:rFonts w:ascii="Calibri" w:eastAsia="Times New Roman" w:hAnsi="Calibri" w:cs="Times New Roman"/>
          <w:color w:val="000000"/>
          <w:lang w:val="en-US"/>
        </w:rPr>
        <w:t>erent brain mechanisms including</w:t>
      </w:r>
      <w:r w:rsidR="003941E8">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(1) altering the amount of the neurotransmitter being</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released into the synapse,</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lastRenderedPageBreak/>
        <w:t xml:space="preserve"> (2) </w:t>
      </w:r>
      <w:proofErr w:type="gramStart"/>
      <w:r w:rsidRPr="00E940D9">
        <w:rPr>
          <w:rFonts w:ascii="Calibri" w:eastAsia="Times New Roman" w:hAnsi="Calibri" w:cs="Times New Roman"/>
          <w:color w:val="000000"/>
          <w:lang w:val="en-US"/>
        </w:rPr>
        <w:t>preventing</w:t>
      </w:r>
      <w:proofErr w:type="gramEnd"/>
      <w:r w:rsidRPr="00E940D9">
        <w:rPr>
          <w:rFonts w:ascii="Calibri" w:eastAsia="Times New Roman" w:hAnsi="Calibri" w:cs="Times New Roman"/>
          <w:color w:val="000000"/>
          <w:lang w:val="en-US"/>
        </w:rPr>
        <w:t xml:space="preserve"> the reuptake</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(i.e., reabsorption back into the cell that released it) of</w:t>
      </w:r>
      <w:r>
        <w:rPr>
          <w:rFonts w:ascii="Calibri" w:eastAsia="Times New Roman" w:hAnsi="Calibri" w:cs="Times New Roman"/>
          <w:color w:val="000000"/>
          <w:lang w:val="en-US"/>
        </w:rPr>
        <w:t xml:space="preserve"> the </w:t>
      </w:r>
      <w:r w:rsidRPr="00E940D9">
        <w:rPr>
          <w:rFonts w:ascii="Calibri" w:eastAsia="Times New Roman" w:hAnsi="Calibri" w:cs="Times New Roman"/>
          <w:color w:val="000000"/>
          <w:lang w:val="en-US"/>
        </w:rPr>
        <w:t>neurotransmitter once it has been released, thereby</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allowing it to have a longer influence on neurons,</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xml:space="preserve">(3) </w:t>
      </w:r>
      <w:proofErr w:type="gramStart"/>
      <w:r w:rsidRPr="00E940D9">
        <w:rPr>
          <w:rFonts w:ascii="Calibri" w:eastAsia="Times New Roman" w:hAnsi="Calibri" w:cs="Times New Roman"/>
          <w:color w:val="000000"/>
          <w:lang w:val="en-US"/>
        </w:rPr>
        <w:t>blocking</w:t>
      </w:r>
      <w:proofErr w:type="gramEnd"/>
      <w:r w:rsidRPr="00E940D9">
        <w:rPr>
          <w:rFonts w:ascii="Calibri" w:eastAsia="Times New Roman" w:hAnsi="Calibri" w:cs="Times New Roman"/>
          <w:color w:val="000000"/>
          <w:lang w:val="en-US"/>
        </w:rPr>
        <w:t xml:space="preserve"> the receptor that the neurotransmitter</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would normally bind to, or (4) binding to the receptor</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in place of the neurotransmitter. In all of these scenarios,</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 xml:space="preserve">the likelihood of the postsynaptic neurons </w:t>
      </w:r>
      <w:proofErr w:type="spellStart"/>
      <w:r w:rsidRPr="00E940D9">
        <w:rPr>
          <w:rFonts w:ascii="Calibri" w:eastAsia="Times New Roman" w:hAnsi="Calibri" w:cs="Times New Roman"/>
          <w:color w:val="000000"/>
          <w:lang w:val="en-US"/>
        </w:rPr>
        <w:t>fi</w:t>
      </w:r>
      <w:proofErr w:type="spellEnd"/>
      <w:r w:rsidRPr="00E940D9">
        <w:rPr>
          <w:rFonts w:ascii="Calibri" w:eastAsia="Times New Roman" w:hAnsi="Calibri" w:cs="Times New Roman"/>
          <w:color w:val="000000"/>
          <w:lang w:val="en-US"/>
        </w:rPr>
        <w:t xml:space="preserve"> ring</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is changed, resulting in changes to how we think, act,</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and</w:t>
      </w:r>
      <w:proofErr w:type="gramEnd"/>
      <w:r w:rsidRPr="00E940D9">
        <w:rPr>
          <w:rFonts w:ascii="Calibri" w:eastAsia="Times New Roman" w:hAnsi="Calibri" w:cs="Times New Roman"/>
          <w:color w:val="000000"/>
          <w:lang w:val="en-US"/>
        </w:rPr>
        <w:t xml:space="preserve"> feel.</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Dopamine release in two brain areas, the</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 xml:space="preserve">nucleus </w:t>
      </w:r>
      <w:proofErr w:type="spellStart"/>
      <w:r w:rsidRPr="00E940D9">
        <w:rPr>
          <w:rFonts w:ascii="Calibri" w:eastAsia="Times New Roman" w:hAnsi="Calibri" w:cs="Times New Roman"/>
          <w:color w:val="000000"/>
          <w:lang w:val="en-US"/>
        </w:rPr>
        <w:t>accumbens</w:t>
      </w:r>
      <w:proofErr w:type="spellEnd"/>
      <w:r w:rsidRPr="00E940D9">
        <w:rPr>
          <w:rFonts w:ascii="Calibri" w:eastAsia="Times New Roman" w:hAnsi="Calibri" w:cs="Times New Roman"/>
          <w:color w:val="000000"/>
          <w:lang w:val="en-US"/>
        </w:rPr>
        <w:t xml:space="preserve"> and the ventral </w:t>
      </w:r>
      <w:proofErr w:type="spellStart"/>
      <w:r w:rsidRPr="00E940D9">
        <w:rPr>
          <w:rFonts w:ascii="Calibri" w:eastAsia="Times New Roman" w:hAnsi="Calibri" w:cs="Times New Roman"/>
          <w:color w:val="000000"/>
          <w:lang w:val="en-US"/>
        </w:rPr>
        <w:t>tegmental</w:t>
      </w:r>
      <w:proofErr w:type="spellEnd"/>
      <w:r w:rsidRPr="00E940D9">
        <w:rPr>
          <w:rFonts w:ascii="Calibri" w:eastAsia="Times New Roman" w:hAnsi="Calibri" w:cs="Times New Roman"/>
          <w:color w:val="000000"/>
          <w:lang w:val="en-US"/>
        </w:rPr>
        <w:t xml:space="preserve"> </w:t>
      </w:r>
      <w:proofErr w:type="gramStart"/>
      <w:r w:rsidRPr="00E940D9">
        <w:rPr>
          <w:rFonts w:ascii="Calibri" w:eastAsia="Times New Roman" w:hAnsi="Calibri" w:cs="Times New Roman"/>
          <w:color w:val="000000"/>
          <w:lang w:val="en-US"/>
        </w:rPr>
        <w:t>area ,</w:t>
      </w:r>
      <w:proofErr w:type="gramEnd"/>
      <w:r w:rsidRPr="00E940D9">
        <w:rPr>
          <w:rFonts w:ascii="Calibri" w:eastAsia="Times New Roman" w:hAnsi="Calibri" w:cs="Times New Roman"/>
          <w:color w:val="000000"/>
          <w:lang w:val="en-US"/>
        </w:rPr>
        <w:t xml:space="preserve"> is likely</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related to the “high” associated with many drugs</w:t>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Long term effects</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tolerance ,</w:t>
      </w:r>
      <w:proofErr w:type="gramEnd"/>
      <w:r w:rsidRPr="00E940D9">
        <w:rPr>
          <w:rFonts w:ascii="Calibri" w:eastAsia="Times New Roman" w:hAnsi="Calibri" w:cs="Times New Roman"/>
          <w:color w:val="000000"/>
          <w:lang w:val="en-US"/>
        </w:rPr>
        <w:t xml:space="preserve"> when</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repeated use of a drug results in a need for a</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 xml:space="preserve">higher dose to get the intended </w:t>
      </w:r>
      <w:proofErr w:type="spellStart"/>
      <w:r w:rsidRPr="00E940D9">
        <w:rPr>
          <w:rFonts w:ascii="Calibri" w:eastAsia="Times New Roman" w:hAnsi="Calibri" w:cs="Times New Roman"/>
          <w:color w:val="000000"/>
          <w:lang w:val="en-US"/>
        </w:rPr>
        <w:t>eff</w:t>
      </w:r>
      <w:proofErr w:type="spellEnd"/>
      <w:r w:rsidRPr="00E940D9">
        <w:rPr>
          <w:rFonts w:ascii="Calibri" w:eastAsia="Times New Roman" w:hAnsi="Calibri" w:cs="Times New Roman"/>
          <w:color w:val="000000"/>
          <w:lang w:val="en-US"/>
        </w:rPr>
        <w:t xml:space="preserve"> </w:t>
      </w:r>
      <w:proofErr w:type="spellStart"/>
      <w:r w:rsidRPr="00E940D9">
        <w:rPr>
          <w:rFonts w:ascii="Calibri" w:eastAsia="Times New Roman" w:hAnsi="Calibri" w:cs="Times New Roman"/>
          <w:color w:val="000000"/>
          <w:lang w:val="en-US"/>
        </w:rPr>
        <w:t>ect</w:t>
      </w:r>
      <w:proofErr w:type="spellEnd"/>
      <w:r w:rsidRPr="00E940D9">
        <w:rPr>
          <w:rFonts w:ascii="Calibri" w:eastAsia="Times New Roman" w:hAnsi="Calibri" w:cs="Times New Roman"/>
          <w:color w:val="000000"/>
          <w:lang w:val="en-US"/>
        </w:rPr>
        <w:t xml:space="preserve"> .</w:t>
      </w:r>
      <w:r>
        <w:rPr>
          <w:rFonts w:ascii="Calibri" w:eastAsia="Times New Roman" w:hAnsi="Calibri" w:cs="Times New Roman"/>
          <w:color w:val="000000"/>
          <w:lang w:val="en-US"/>
        </w:rPr>
        <w:t xml:space="preserve"> </w:t>
      </w:r>
      <w:proofErr w:type="gramStart"/>
      <w:r w:rsidRPr="00E940D9">
        <w:rPr>
          <w:rFonts w:ascii="Calibri" w:eastAsia="Times New Roman" w:hAnsi="Calibri" w:cs="Times New Roman"/>
          <w:color w:val="000000"/>
          <w:lang w:val="en-US"/>
        </w:rPr>
        <w:t>physical</w:t>
      </w:r>
      <w:proofErr w:type="gramEnd"/>
      <w:r w:rsidRPr="00E940D9">
        <w:rPr>
          <w:rFonts w:ascii="Calibri" w:eastAsia="Times New Roman" w:hAnsi="Calibri" w:cs="Times New Roman"/>
          <w:color w:val="000000"/>
          <w:lang w:val="en-US"/>
        </w:rPr>
        <w:t xml:space="preserve"> dependence , the need to take a drug to ward off</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unpleasant physical withdrawal symptoms</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Psychological dependence occurs when addiction</w:t>
      </w:r>
      <w:r>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develops without any physical symptoms of withdrawal.</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noProof/>
          <w:color w:val="000000"/>
          <w:lang w:val="en-US"/>
        </w:rPr>
        <w:drawing>
          <wp:inline distT="0" distB="0" distL="0" distR="0">
            <wp:extent cx="5981700" cy="3057525"/>
            <wp:effectExtent l="19050" t="0" r="0" b="0"/>
            <wp:docPr id="94" name="Picture 94" descr="Machine generated alternative text:&#10;ТаЫе 5.3 : &#10;DRUGS &#10;The Maior Categories ofDrugs &#10;CHEMICAL EFFECTS &#10;lncrease dopamine. serotonjn, &#10;norep•nephrtne actNty &#10;Stimulates cannabtnojd receptors &#10;lncrease serotonjn actjvjty &#10;В|осК glutamate receptors &#10;Stimulate endorphjn receptors &#10;lncrease GABA actjvjty &#10;Prjmarjly facjljtates GABA actMty; &#10;also stjmulates endorphjn &#10;and dopamjne receptors &#10;PSYCHOLOGICAL &#10;EFFECTS &#10;Euphoria, jncreased energy, &#10;bwered •nhbtons &#10;Euphoria, relaxatjon, djstorted &#10;sensory experjences, &#10;рагапо'а &#10;Марг distortjon of sensory &#10;and perceptual expertences. &#10;Fear. рапс, рагапоА &#10;lntense euphoria, рал reljef &#10;Drowsmess, relaxatjon, &#10;Меер &#10;Euphorja, relaxatjon, &#10;bwered inhbtons &#10;TOLERANCE &#10;Develops qujckly &#10;Develops slowly &#10;Develops slowly &#10;Develops qujckly &#10;Develops qutkly &#10;Develops gradually &#10;ИКЕИН000 ор &#10;DEPENDENCE &#10;Low &#10;Very low &#10;Very hEh &#10;Moderate то hEh &#10;Stimulants: сосаће. &#10;amphetamme, ecsasy &#10;Матиапа &#10;Hallucinogens: USD, &#10;psilocybin. ОНТ, &#10;Кеат Ле &#10;0ptates: heroin &#10;SedatNes: barbjtumtes, &#10;benzodtazeptnes &#10;Acoh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Machine generated alternative text:&#10;ТаЫе 5.3 : &#10;DRUGS &#10;The Maior Categories ofDrugs &#10;CHEMICAL EFFECTS &#10;lncrease dopamine. serotonjn, &#10;norep•nephrtne actNty &#10;Stimulates cannabtnojd receptors &#10;lncrease serotonjn actjvjty &#10;В|осК glutamate receptors &#10;Stimulate endorphjn receptors &#10;lncrease GABA actjvjty &#10;Prjmarjly facjljtates GABA actMty; &#10;also stjmulates endorphjn &#10;and dopamjne receptors &#10;PSYCHOLOGICAL &#10;EFFECTS &#10;Euphoria, jncreased energy, &#10;bwered •nhbtons &#10;Euphoria, relaxatjon, djstorted &#10;sensory experjences, &#10;рагапо'а &#10;Марг distortjon of sensory &#10;and perceptual expertences. &#10;Fear. рапс, рагапоА &#10;lntense euphoria, рал reljef &#10;Drowsmess, relaxatjon, &#10;Меер &#10;Euphorja, relaxatjon, &#10;bwered inhbtons &#10;TOLERANCE &#10;Develops qujckly &#10;Develops slowly &#10;Develops slowly &#10;Develops qujckly &#10;Develops qutkly &#10;Develops gradually &#10;ИКЕИН000 ор &#10;DEPENDENCE &#10;Low &#10;Very low &#10;Very hEh &#10;Moderate то hEh &#10;Stimulants: сосаће. &#10;amphetamme, ecsasy &#10;Матиапа &#10;Hallucinogens: USD, &#10;psilocybin. ОНТ, &#10;Кеат Ле &#10;0ptates: heroin &#10;SedatNes: barbjtumtes, &#10;benzodtazeptnes &#10;Acohol "/>
                    <pic:cNvPicPr>
                      <a:picLocks noChangeAspect="1" noChangeArrowheads="1"/>
                    </pic:cNvPicPr>
                  </pic:nvPicPr>
                  <pic:blipFill>
                    <a:blip r:embed="rId50" cstate="print"/>
                    <a:srcRect/>
                    <a:stretch>
                      <a:fillRect/>
                    </a:stretch>
                  </pic:blipFill>
                  <pic:spPr bwMode="auto">
                    <a:xfrm>
                      <a:off x="0" y="0"/>
                      <a:ext cx="5981700" cy="3057525"/>
                    </a:xfrm>
                    <a:prstGeom prst="rect">
                      <a:avLst/>
                    </a:prstGeom>
                    <a:noFill/>
                    <a:ln w="9525">
                      <a:noFill/>
                      <a:miter lim="800000"/>
                      <a:headEnd/>
                      <a:tailEnd/>
                    </a:ln>
                  </pic:spPr>
                </pic:pic>
              </a:graphicData>
            </a:graphic>
          </wp:inline>
        </w:drawing>
      </w:r>
    </w:p>
    <w:p w:rsidR="00E940D9" w:rsidRPr="00E940D9" w:rsidRDefault="00E940D9" w:rsidP="00E940D9">
      <w:pPr>
        <w:spacing w:after="0" w:line="240" w:lineRule="auto"/>
        <w:ind w:left="540"/>
        <w:rPr>
          <w:rFonts w:ascii="Calibri" w:eastAsia="Times New Roman" w:hAnsi="Calibri" w:cs="Times New Roman"/>
          <w:color w:val="2E75B5"/>
          <w:sz w:val="28"/>
          <w:szCs w:val="28"/>
          <w:lang w:val="en-US"/>
        </w:rPr>
      </w:pPr>
      <w:r w:rsidRPr="00E940D9">
        <w:rPr>
          <w:rFonts w:ascii="Calibri" w:eastAsia="Times New Roman" w:hAnsi="Calibri" w:cs="Times New Roman"/>
          <w:color w:val="2E75B5"/>
          <w:sz w:val="28"/>
          <w:szCs w:val="28"/>
          <w:lang w:val="en-US"/>
        </w:rPr>
        <w:t>Commonly Abused Illegal Drugs</w:t>
      </w:r>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b/>
          <w:bCs/>
          <w:color w:val="000000"/>
          <w:lang w:val="en-US"/>
        </w:rPr>
        <w:t>psychoactive</w:t>
      </w:r>
      <w:proofErr w:type="gramEnd"/>
      <w:r w:rsidRPr="00E940D9">
        <w:rPr>
          <w:rFonts w:ascii="Calibri" w:eastAsia="Times New Roman" w:hAnsi="Calibri" w:cs="Times New Roman"/>
          <w:b/>
          <w:bCs/>
          <w:color w:val="000000"/>
          <w:lang w:val="en-US"/>
        </w:rPr>
        <w:t xml:space="preserve"> drugs , substances that </w:t>
      </w:r>
      <w:proofErr w:type="spellStart"/>
      <w:r w:rsidRPr="00E940D9">
        <w:rPr>
          <w:rFonts w:ascii="Calibri" w:eastAsia="Times New Roman" w:hAnsi="Calibri" w:cs="Times New Roman"/>
          <w:b/>
          <w:bCs/>
          <w:color w:val="000000"/>
          <w:lang w:val="en-US"/>
        </w:rPr>
        <w:t>aff</w:t>
      </w:r>
      <w:proofErr w:type="spellEnd"/>
      <w:r w:rsidRPr="00E940D9">
        <w:rPr>
          <w:rFonts w:ascii="Calibri" w:eastAsia="Times New Roman" w:hAnsi="Calibri" w:cs="Times New Roman"/>
          <w:b/>
          <w:bCs/>
          <w:color w:val="000000"/>
          <w:lang w:val="en-US"/>
        </w:rPr>
        <w:t xml:space="preserve"> </w:t>
      </w:r>
      <w:proofErr w:type="spellStart"/>
      <w:r w:rsidRPr="00E940D9">
        <w:rPr>
          <w:rFonts w:ascii="Calibri" w:eastAsia="Times New Roman" w:hAnsi="Calibri" w:cs="Times New Roman"/>
          <w:b/>
          <w:bCs/>
          <w:color w:val="000000"/>
          <w:lang w:val="en-US"/>
        </w:rPr>
        <w:t>ect</w:t>
      </w:r>
      <w:proofErr w:type="spellEnd"/>
    </w:p>
    <w:p w:rsidR="00E940D9" w:rsidRPr="00E940D9" w:rsidRDefault="00E940D9" w:rsidP="00E940D9">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b/>
          <w:bCs/>
          <w:color w:val="000000"/>
          <w:lang w:val="en-US"/>
        </w:rPr>
        <w:t>thinking</w:t>
      </w:r>
      <w:proofErr w:type="gramEnd"/>
      <w:r w:rsidRPr="00E940D9">
        <w:rPr>
          <w:rFonts w:ascii="Calibri" w:eastAsia="Times New Roman" w:hAnsi="Calibri" w:cs="Times New Roman"/>
          <w:b/>
          <w:bCs/>
          <w:color w:val="000000"/>
          <w:lang w:val="en-US"/>
        </w:rPr>
        <w:t xml:space="preserve">, </w:t>
      </w:r>
      <w:proofErr w:type="spellStart"/>
      <w:r w:rsidRPr="00E940D9">
        <w:rPr>
          <w:rFonts w:ascii="Calibri" w:eastAsia="Times New Roman" w:hAnsi="Calibri" w:cs="Times New Roman"/>
          <w:b/>
          <w:bCs/>
          <w:color w:val="000000"/>
          <w:lang w:val="en-US"/>
        </w:rPr>
        <w:t>behaviour</w:t>
      </w:r>
      <w:proofErr w:type="spellEnd"/>
      <w:r w:rsidRPr="00E940D9">
        <w:rPr>
          <w:rFonts w:ascii="Calibri" w:eastAsia="Times New Roman" w:hAnsi="Calibri" w:cs="Times New Roman"/>
          <w:b/>
          <w:bCs/>
          <w:color w:val="000000"/>
          <w:lang w:val="en-US"/>
        </w:rPr>
        <w:t>, perception, and emotion</w:t>
      </w:r>
    </w:p>
    <w:p w:rsidR="00E940D9" w:rsidRPr="00E940D9" w:rsidRDefault="00E940D9" w:rsidP="003941E8">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b/>
          <w:bCs/>
          <w:color w:val="000000"/>
          <w:lang w:val="en-US"/>
        </w:rPr>
        <w:t>STIMULANTS</w:t>
      </w:r>
      <w:r w:rsidRPr="00E940D9">
        <w:rPr>
          <w:rFonts w:ascii="Calibri" w:eastAsia="Times New Roman" w:hAnsi="Calibri" w:cs="Times New Roman"/>
          <w:color w:val="000000"/>
          <w:lang w:val="en-US"/>
        </w:rPr>
        <w:t xml:space="preserve"> </w:t>
      </w:r>
      <w:proofErr w:type="spellStart"/>
      <w:r w:rsidRPr="00E940D9">
        <w:rPr>
          <w:rFonts w:ascii="Calibri" w:eastAsia="Times New Roman" w:hAnsi="Calibri" w:cs="Times New Roman"/>
          <w:color w:val="000000"/>
          <w:lang w:val="en-US"/>
        </w:rPr>
        <w:t>Stimulants</w:t>
      </w:r>
      <w:proofErr w:type="spellEnd"/>
      <w:r w:rsidRPr="00E940D9">
        <w:rPr>
          <w:rFonts w:ascii="Calibri" w:eastAsia="Times New Roman" w:hAnsi="Calibri" w:cs="Times New Roman"/>
          <w:color w:val="000000"/>
          <w:lang w:val="en-US"/>
        </w:rPr>
        <w:t xml:space="preserve"> are a category of drugs that</w:t>
      </w:r>
      <w:r w:rsidR="003941E8">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speed up the nervous system, typically enhancing wakefulness</w:t>
      </w:r>
      <w:r w:rsidR="003941E8">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 xml:space="preserve">and </w:t>
      </w:r>
      <w:proofErr w:type="gramStart"/>
      <w:r w:rsidRPr="00E940D9">
        <w:rPr>
          <w:rFonts w:ascii="Calibri" w:eastAsia="Times New Roman" w:hAnsi="Calibri" w:cs="Times New Roman"/>
          <w:color w:val="000000"/>
          <w:lang w:val="en-US"/>
        </w:rPr>
        <w:t>alertness .</w:t>
      </w:r>
      <w:proofErr w:type="gramEnd"/>
      <w:r w:rsidRPr="00E940D9">
        <w:rPr>
          <w:rFonts w:ascii="Calibri" w:eastAsia="Times New Roman" w:hAnsi="Calibri" w:cs="Times New Roman"/>
          <w:color w:val="000000"/>
          <w:lang w:val="en-US"/>
        </w:rPr>
        <w:t xml:space="preserve"> There are a number of different types of</w:t>
      </w:r>
      <w:r w:rsidR="003941E8">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stimulant drugs, ranging from naturally occurring substances</w:t>
      </w:r>
      <w:r w:rsidR="003941E8">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such as leaves (cocaine) and beans (coffee) to</w:t>
      </w:r>
    </w:p>
    <w:p w:rsidR="00E940D9" w:rsidRPr="00E940D9" w:rsidRDefault="00E940D9" w:rsidP="003941E8">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drugs</w:t>
      </w:r>
      <w:proofErr w:type="gramEnd"/>
      <w:r w:rsidRPr="00E940D9">
        <w:rPr>
          <w:rFonts w:ascii="Calibri" w:eastAsia="Times New Roman" w:hAnsi="Calibri" w:cs="Times New Roman"/>
          <w:color w:val="000000"/>
          <w:lang w:val="en-US"/>
        </w:rPr>
        <w:t xml:space="preserve"> produced in a laboratory (crystal meth</w:t>
      </w:r>
      <w:r w:rsidR="003941E8">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ecstasy (3,4-methylenedioxy-</w:t>
      </w:r>
    </w:p>
    <w:p w:rsidR="00E940D9" w:rsidRPr="00E940D9" w:rsidRDefault="00E940D9" w:rsidP="003941E8">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N -</w:t>
      </w:r>
      <w:proofErr w:type="spellStart"/>
      <w:r w:rsidRPr="00E940D9">
        <w:rPr>
          <w:rFonts w:ascii="Calibri" w:eastAsia="Times New Roman" w:hAnsi="Calibri" w:cs="Times New Roman"/>
          <w:color w:val="000000"/>
          <w:lang w:val="en-US"/>
        </w:rPr>
        <w:t>methylamphetamine</w:t>
      </w:r>
      <w:proofErr w:type="spellEnd"/>
      <w:r w:rsidRPr="00E940D9">
        <w:rPr>
          <w:rFonts w:ascii="Calibri" w:eastAsia="Times New Roman" w:hAnsi="Calibri" w:cs="Times New Roman"/>
          <w:color w:val="000000"/>
          <w:lang w:val="en-US"/>
        </w:rPr>
        <w:t xml:space="preserve"> or MDMA</w:t>
      </w:r>
      <w:proofErr w:type="gramStart"/>
      <w:r w:rsidRPr="00E940D9">
        <w:rPr>
          <w:rFonts w:ascii="Calibri" w:eastAsia="Times New Roman" w:hAnsi="Calibri" w:cs="Times New Roman"/>
          <w:color w:val="000000"/>
          <w:lang w:val="en-US"/>
        </w:rPr>
        <w:t>) ,</w:t>
      </w:r>
      <w:proofErr w:type="gramEnd"/>
      <w:r w:rsidRPr="00E940D9">
        <w:rPr>
          <w:rFonts w:ascii="Calibri" w:eastAsia="Times New Roman" w:hAnsi="Calibri" w:cs="Times New Roman"/>
          <w:color w:val="000000"/>
          <w:lang w:val="en-US"/>
        </w:rPr>
        <w:t xml:space="preserve"> a drug that is</w:t>
      </w:r>
      <w:r w:rsidR="003941E8">
        <w:rPr>
          <w:rFonts w:ascii="Calibri" w:eastAsia="Times New Roman" w:hAnsi="Calibri" w:cs="Times New Roman"/>
          <w:color w:val="000000"/>
          <w:lang w:val="en-US"/>
        </w:rPr>
        <w:t xml:space="preserve"> typically classifi</w:t>
      </w:r>
      <w:r w:rsidRPr="00E940D9">
        <w:rPr>
          <w:rFonts w:ascii="Calibri" w:eastAsia="Times New Roman" w:hAnsi="Calibri" w:cs="Times New Roman"/>
          <w:color w:val="000000"/>
          <w:lang w:val="en-US"/>
        </w:rPr>
        <w:t>ed as a stimulant, but also has hallucinogenic</w:t>
      </w:r>
      <w:r w:rsidR="003941E8">
        <w:rPr>
          <w:rFonts w:ascii="Calibri" w:eastAsia="Times New Roman" w:hAnsi="Calibri" w:cs="Times New Roman"/>
          <w:color w:val="000000"/>
          <w:lang w:val="en-US"/>
        </w:rPr>
        <w:t xml:space="preserve"> eff</w:t>
      </w:r>
      <w:r w:rsidRPr="00E940D9">
        <w:rPr>
          <w:rFonts w:ascii="Calibri" w:eastAsia="Times New Roman" w:hAnsi="Calibri" w:cs="Times New Roman"/>
          <w:color w:val="000000"/>
          <w:lang w:val="en-US"/>
        </w:rPr>
        <w:t>ects</w:t>
      </w:r>
    </w:p>
    <w:p w:rsidR="003941E8" w:rsidRDefault="00E940D9" w:rsidP="00E940D9">
      <w:pPr>
        <w:spacing w:after="0" w:line="240" w:lineRule="auto"/>
        <w:ind w:left="540"/>
        <w:rPr>
          <w:rFonts w:ascii="Calibri" w:eastAsia="Times New Roman" w:hAnsi="Calibri" w:cs="Times New Roman"/>
          <w:color w:val="000000"/>
          <w:lang w:val="en-US"/>
        </w:rPr>
      </w:pPr>
      <w:r w:rsidRPr="003941E8">
        <w:rPr>
          <w:rFonts w:ascii="Calibri" w:eastAsia="Times New Roman" w:hAnsi="Calibri" w:cs="Times New Roman"/>
          <w:color w:val="1F497D" w:themeColor="text2"/>
          <w:sz w:val="28"/>
          <w:szCs w:val="28"/>
          <w:lang w:val="en-US"/>
        </w:rPr>
        <w:t>HALLUCINOGENS</w:t>
      </w:r>
      <w:r w:rsidRPr="00E940D9">
        <w:rPr>
          <w:rFonts w:ascii="Calibri" w:eastAsia="Times New Roman" w:hAnsi="Calibri" w:cs="Times New Roman"/>
          <w:color w:val="000000"/>
          <w:lang w:val="en-US"/>
        </w:rPr>
        <w:t xml:space="preserve"> </w:t>
      </w:r>
    </w:p>
    <w:p w:rsidR="00E940D9" w:rsidRPr="003941E8" w:rsidRDefault="00E940D9" w:rsidP="003941E8">
      <w:pPr>
        <w:pStyle w:val="ListParagraph"/>
        <w:numPr>
          <w:ilvl w:val="0"/>
          <w:numId w:val="137"/>
        </w:numPr>
        <w:spacing w:after="0" w:line="240" w:lineRule="auto"/>
        <w:rPr>
          <w:rFonts w:ascii="Calibri" w:eastAsia="Times New Roman" w:hAnsi="Calibri" w:cs="Times New Roman"/>
          <w:color w:val="000000"/>
          <w:lang w:val="en-US"/>
        </w:rPr>
      </w:pPr>
      <w:r w:rsidRPr="003941E8">
        <w:rPr>
          <w:rFonts w:ascii="Calibri" w:eastAsia="Times New Roman" w:hAnsi="Calibri" w:cs="Times New Roman"/>
          <w:color w:val="000000"/>
          <w:lang w:val="en-US"/>
        </w:rPr>
        <w:t>Hallucinogenic drugs are substances</w:t>
      </w:r>
      <w:r w:rsidR="003941E8" w:rsidRPr="003941E8">
        <w:rPr>
          <w:rFonts w:ascii="Calibri" w:eastAsia="Times New Roman" w:hAnsi="Calibri" w:cs="Times New Roman"/>
          <w:color w:val="000000"/>
          <w:lang w:val="en-US"/>
        </w:rPr>
        <w:t xml:space="preserve"> </w:t>
      </w:r>
      <w:r w:rsidRPr="003941E8">
        <w:rPr>
          <w:rFonts w:ascii="Calibri" w:eastAsia="Times New Roman" w:hAnsi="Calibri" w:cs="Times New Roman"/>
          <w:color w:val="000000"/>
          <w:lang w:val="en-US"/>
        </w:rPr>
        <w:t xml:space="preserve">that produce perceptual </w:t>
      </w:r>
      <w:proofErr w:type="gramStart"/>
      <w:r w:rsidRPr="003941E8">
        <w:rPr>
          <w:rFonts w:ascii="Calibri" w:eastAsia="Times New Roman" w:hAnsi="Calibri" w:cs="Times New Roman"/>
          <w:color w:val="000000"/>
          <w:lang w:val="en-US"/>
        </w:rPr>
        <w:t>distortions .</w:t>
      </w:r>
      <w:proofErr w:type="gramEnd"/>
      <w:r w:rsidRPr="003941E8">
        <w:rPr>
          <w:rFonts w:ascii="Calibri" w:eastAsia="Times New Roman" w:hAnsi="Calibri" w:cs="Times New Roman"/>
          <w:color w:val="000000"/>
          <w:lang w:val="en-US"/>
        </w:rPr>
        <w:t xml:space="preserve"> Depending on</w:t>
      </w:r>
    </w:p>
    <w:p w:rsidR="00E940D9" w:rsidRPr="00E940D9" w:rsidRDefault="00E940D9" w:rsidP="003941E8">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the</w:t>
      </w:r>
      <w:proofErr w:type="gramEnd"/>
      <w:r w:rsidRPr="00E940D9">
        <w:rPr>
          <w:rFonts w:ascii="Calibri" w:eastAsia="Times New Roman" w:hAnsi="Calibri" w:cs="Times New Roman"/>
          <w:color w:val="000000"/>
          <w:lang w:val="en-US"/>
        </w:rPr>
        <w:t xml:space="preserve"> type of hallucinogen consumed, these distortions</w:t>
      </w:r>
      <w:r w:rsidR="003941E8">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may be visual, auditory, and sometimes tactile in nature,</w:t>
      </w:r>
      <w:r w:rsidR="003941E8">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such as the experience of crawling sensations against the</w:t>
      </w:r>
      <w:r w:rsidR="003941E8">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skin.</w:t>
      </w:r>
    </w:p>
    <w:p w:rsidR="00E940D9" w:rsidRPr="003941E8" w:rsidRDefault="00E940D9" w:rsidP="003941E8">
      <w:pPr>
        <w:pStyle w:val="ListParagraph"/>
        <w:numPr>
          <w:ilvl w:val="0"/>
          <w:numId w:val="137"/>
        </w:numPr>
        <w:spacing w:after="0" w:line="240" w:lineRule="auto"/>
        <w:rPr>
          <w:rFonts w:ascii="Calibri" w:eastAsia="Times New Roman" w:hAnsi="Calibri" w:cs="Times New Roman"/>
          <w:color w:val="000000"/>
          <w:lang w:val="en-US"/>
        </w:rPr>
      </w:pPr>
      <w:r w:rsidRPr="003941E8">
        <w:rPr>
          <w:rFonts w:ascii="Calibri" w:eastAsia="Times New Roman" w:hAnsi="Calibri" w:cs="Times New Roman"/>
          <w:color w:val="000000"/>
          <w:lang w:val="en-US"/>
        </w:rPr>
        <w:lastRenderedPageBreak/>
        <w:t>Hallucinogenic substances also occur in</w:t>
      </w:r>
      <w:r w:rsidR="003941E8">
        <w:rPr>
          <w:rFonts w:ascii="Calibri" w:eastAsia="Times New Roman" w:hAnsi="Calibri" w:cs="Times New Roman"/>
          <w:color w:val="000000"/>
          <w:lang w:val="en-US"/>
        </w:rPr>
        <w:t xml:space="preserve"> </w:t>
      </w:r>
      <w:r w:rsidRPr="003941E8">
        <w:rPr>
          <w:rFonts w:ascii="Calibri" w:eastAsia="Times New Roman" w:hAnsi="Calibri" w:cs="Times New Roman"/>
          <w:color w:val="000000"/>
          <w:lang w:val="en-US"/>
        </w:rPr>
        <w:t xml:space="preserve">nature, such as psilocybin (a mushroom) and </w:t>
      </w:r>
      <w:proofErr w:type="gramStart"/>
      <w:r w:rsidRPr="003941E8">
        <w:rPr>
          <w:rFonts w:ascii="Calibri" w:eastAsia="Times New Roman" w:hAnsi="Calibri" w:cs="Times New Roman"/>
          <w:color w:val="000000"/>
          <w:lang w:val="en-US"/>
        </w:rPr>
        <w:t>mescaline(</w:t>
      </w:r>
      <w:proofErr w:type="gramEnd"/>
      <w:r w:rsidRPr="003941E8">
        <w:rPr>
          <w:rFonts w:ascii="Calibri" w:eastAsia="Times New Roman" w:hAnsi="Calibri" w:cs="Times New Roman"/>
          <w:color w:val="000000"/>
          <w:lang w:val="en-US"/>
        </w:rPr>
        <w:t>derived from the peyote cactus). Hallucinogens can have</w:t>
      </w:r>
      <w:r w:rsidR="003941E8">
        <w:rPr>
          <w:rFonts w:ascii="Calibri" w:eastAsia="Times New Roman" w:hAnsi="Calibri" w:cs="Times New Roman"/>
          <w:color w:val="000000"/>
          <w:lang w:val="en-US"/>
        </w:rPr>
        <w:t xml:space="preserve"> </w:t>
      </w:r>
      <w:r w:rsidRPr="003941E8">
        <w:rPr>
          <w:rFonts w:ascii="Calibri" w:eastAsia="Times New Roman" w:hAnsi="Calibri" w:cs="Times New Roman"/>
          <w:color w:val="000000"/>
          <w:lang w:val="en-US"/>
        </w:rPr>
        <w:t xml:space="preserve">very long-lasting </w:t>
      </w:r>
      <w:proofErr w:type="spellStart"/>
      <w:r w:rsidRPr="003941E8">
        <w:rPr>
          <w:rFonts w:ascii="Calibri" w:eastAsia="Times New Roman" w:hAnsi="Calibri" w:cs="Times New Roman"/>
          <w:color w:val="000000"/>
          <w:lang w:val="en-US"/>
        </w:rPr>
        <w:t>eff</w:t>
      </w:r>
      <w:proofErr w:type="spellEnd"/>
      <w:r w:rsidRPr="003941E8">
        <w:rPr>
          <w:rFonts w:ascii="Calibri" w:eastAsia="Times New Roman" w:hAnsi="Calibri" w:cs="Times New Roman"/>
          <w:color w:val="000000"/>
          <w:lang w:val="en-US"/>
        </w:rPr>
        <w:t xml:space="preserve"> </w:t>
      </w:r>
      <w:proofErr w:type="spellStart"/>
      <w:r w:rsidRPr="003941E8">
        <w:rPr>
          <w:rFonts w:ascii="Calibri" w:eastAsia="Times New Roman" w:hAnsi="Calibri" w:cs="Times New Roman"/>
          <w:color w:val="000000"/>
          <w:lang w:val="en-US"/>
        </w:rPr>
        <w:t>ects</w:t>
      </w:r>
      <w:proofErr w:type="spellEnd"/>
      <w:r w:rsidRPr="003941E8">
        <w:rPr>
          <w:rFonts w:ascii="Calibri" w:eastAsia="Times New Roman" w:hAnsi="Calibri" w:cs="Times New Roman"/>
          <w:color w:val="000000"/>
          <w:lang w:val="en-US"/>
        </w:rPr>
        <w:t>—more than 12 hours for LSD,</w:t>
      </w:r>
      <w:r w:rsidR="003941E8">
        <w:rPr>
          <w:rFonts w:ascii="Calibri" w:eastAsia="Times New Roman" w:hAnsi="Calibri" w:cs="Times New Roman"/>
          <w:color w:val="000000"/>
          <w:lang w:val="en-US"/>
        </w:rPr>
        <w:t xml:space="preserve"> </w:t>
      </w:r>
      <w:r w:rsidRPr="003941E8">
        <w:rPr>
          <w:rFonts w:ascii="Calibri" w:eastAsia="Times New Roman" w:hAnsi="Calibri" w:cs="Times New Roman"/>
          <w:color w:val="000000"/>
          <w:lang w:val="en-US"/>
        </w:rPr>
        <w:t>for example. These drugs may also elicit powerful emotional</w:t>
      </w:r>
      <w:r w:rsidR="003941E8">
        <w:rPr>
          <w:rFonts w:ascii="Calibri" w:eastAsia="Times New Roman" w:hAnsi="Calibri" w:cs="Times New Roman"/>
          <w:color w:val="000000"/>
          <w:lang w:val="en-US"/>
        </w:rPr>
        <w:t xml:space="preserve"> </w:t>
      </w:r>
      <w:r w:rsidRPr="003941E8">
        <w:rPr>
          <w:rFonts w:ascii="Calibri" w:eastAsia="Times New Roman" w:hAnsi="Calibri" w:cs="Times New Roman"/>
          <w:color w:val="000000"/>
          <w:lang w:val="en-US"/>
        </w:rPr>
        <w:t>experiences that range from extreme euphoria to</w:t>
      </w:r>
      <w:r w:rsidR="003941E8">
        <w:rPr>
          <w:rFonts w:ascii="Calibri" w:eastAsia="Times New Roman" w:hAnsi="Calibri" w:cs="Times New Roman"/>
          <w:color w:val="000000"/>
          <w:lang w:val="en-US"/>
        </w:rPr>
        <w:t xml:space="preserve"> </w:t>
      </w:r>
      <w:r w:rsidRPr="003941E8">
        <w:rPr>
          <w:rFonts w:ascii="Calibri" w:eastAsia="Times New Roman" w:hAnsi="Calibri" w:cs="Times New Roman"/>
          <w:color w:val="000000"/>
          <w:lang w:val="en-US"/>
        </w:rPr>
        <w:t>fear, panic, and paranoia.</w:t>
      </w:r>
    </w:p>
    <w:p w:rsidR="00E940D9" w:rsidRPr="003941E8" w:rsidRDefault="00E940D9" w:rsidP="003941E8">
      <w:pPr>
        <w:pStyle w:val="ListParagraph"/>
        <w:numPr>
          <w:ilvl w:val="0"/>
          <w:numId w:val="137"/>
        </w:numPr>
        <w:spacing w:after="0" w:line="240" w:lineRule="auto"/>
        <w:rPr>
          <w:rFonts w:ascii="Calibri" w:eastAsia="Times New Roman" w:hAnsi="Calibri" w:cs="Times New Roman"/>
          <w:color w:val="000000"/>
          <w:lang w:val="en-US"/>
        </w:rPr>
      </w:pPr>
      <w:r w:rsidRPr="003941E8">
        <w:rPr>
          <w:rFonts w:ascii="Calibri" w:eastAsia="Times New Roman" w:hAnsi="Calibri" w:cs="Times New Roman"/>
          <w:color w:val="000000"/>
          <w:lang w:val="en-US"/>
        </w:rPr>
        <w:t>The effects of two</w:t>
      </w:r>
      <w:r w:rsidR="003941E8">
        <w:rPr>
          <w:rFonts w:ascii="Calibri" w:eastAsia="Times New Roman" w:hAnsi="Calibri" w:cs="Times New Roman"/>
          <w:color w:val="000000"/>
          <w:lang w:val="en-US"/>
        </w:rPr>
        <w:t xml:space="preserve"> </w:t>
      </w:r>
      <w:r w:rsidRPr="003941E8">
        <w:rPr>
          <w:rFonts w:ascii="Calibri" w:eastAsia="Times New Roman" w:hAnsi="Calibri" w:cs="Times New Roman"/>
          <w:color w:val="000000"/>
          <w:lang w:val="en-US"/>
        </w:rPr>
        <w:t xml:space="preserve">of these hallucinogens, </w:t>
      </w:r>
      <w:proofErr w:type="spellStart"/>
      <w:r w:rsidRPr="003941E8">
        <w:rPr>
          <w:rFonts w:ascii="Calibri" w:eastAsia="Times New Roman" w:hAnsi="Calibri" w:cs="Times New Roman"/>
          <w:color w:val="000000"/>
          <w:lang w:val="en-US"/>
        </w:rPr>
        <w:t>ketamine</w:t>
      </w:r>
      <w:proofErr w:type="spellEnd"/>
      <w:r w:rsidRPr="003941E8">
        <w:rPr>
          <w:rFonts w:ascii="Calibri" w:eastAsia="Times New Roman" w:hAnsi="Calibri" w:cs="Times New Roman"/>
          <w:color w:val="000000"/>
          <w:lang w:val="en-US"/>
        </w:rPr>
        <w:t xml:space="preserve"> and DMT (</w:t>
      </w:r>
      <w:proofErr w:type="spellStart"/>
      <w:r w:rsidRPr="003941E8">
        <w:rPr>
          <w:rFonts w:ascii="Calibri" w:eastAsia="Times New Roman" w:hAnsi="Calibri" w:cs="Times New Roman"/>
          <w:color w:val="000000"/>
          <w:lang w:val="en-US"/>
        </w:rPr>
        <w:t>dimethyltryptamine</w:t>
      </w:r>
      <w:proofErr w:type="spellEnd"/>
      <w:r w:rsidRPr="003941E8">
        <w:rPr>
          <w:rFonts w:ascii="Calibri" w:eastAsia="Times New Roman" w:hAnsi="Calibri" w:cs="Times New Roman"/>
          <w:color w:val="000000"/>
          <w:lang w:val="en-US"/>
        </w:rPr>
        <w:t>)</w:t>
      </w:r>
      <w:proofErr w:type="gramStart"/>
      <w:r w:rsidRPr="003941E8">
        <w:rPr>
          <w:rFonts w:ascii="Calibri" w:eastAsia="Times New Roman" w:hAnsi="Calibri" w:cs="Times New Roman"/>
          <w:color w:val="000000"/>
          <w:lang w:val="en-US"/>
        </w:rPr>
        <w:t>,last</w:t>
      </w:r>
      <w:proofErr w:type="gramEnd"/>
      <w:r w:rsidRPr="003941E8">
        <w:rPr>
          <w:rFonts w:ascii="Calibri" w:eastAsia="Times New Roman" w:hAnsi="Calibri" w:cs="Times New Roman"/>
          <w:color w:val="000000"/>
          <w:lang w:val="en-US"/>
        </w:rPr>
        <w:t xml:space="preserve"> for about an hour. </w:t>
      </w:r>
      <w:proofErr w:type="spellStart"/>
      <w:r w:rsidRPr="003941E8">
        <w:rPr>
          <w:rFonts w:ascii="Calibri" w:eastAsia="Times New Roman" w:hAnsi="Calibri" w:cs="Times New Roman"/>
          <w:color w:val="000000"/>
          <w:lang w:val="en-US"/>
        </w:rPr>
        <w:t>Ketamine</w:t>
      </w:r>
      <w:proofErr w:type="spellEnd"/>
      <w:r w:rsidRPr="003941E8">
        <w:rPr>
          <w:rFonts w:ascii="Calibri" w:eastAsia="Times New Roman" w:hAnsi="Calibri" w:cs="Times New Roman"/>
          <w:color w:val="000000"/>
          <w:lang w:val="en-US"/>
        </w:rPr>
        <w:t xml:space="preserve"> (street</w:t>
      </w:r>
      <w:r w:rsidR="003941E8">
        <w:rPr>
          <w:rFonts w:ascii="Calibri" w:eastAsia="Times New Roman" w:hAnsi="Calibri" w:cs="Times New Roman"/>
          <w:color w:val="000000"/>
          <w:lang w:val="en-US"/>
        </w:rPr>
        <w:t xml:space="preserve"> </w:t>
      </w:r>
      <w:r w:rsidRPr="003941E8">
        <w:rPr>
          <w:rFonts w:ascii="Calibri" w:eastAsia="Times New Roman" w:hAnsi="Calibri" w:cs="Times New Roman"/>
          <w:color w:val="000000"/>
          <w:lang w:val="en-US"/>
        </w:rPr>
        <w:t>names include “Special K” and “Vitamin K”) was originally</w:t>
      </w:r>
      <w:r w:rsidR="003941E8">
        <w:rPr>
          <w:rFonts w:ascii="Calibri" w:eastAsia="Times New Roman" w:hAnsi="Calibri" w:cs="Times New Roman"/>
          <w:color w:val="000000"/>
          <w:lang w:val="en-US"/>
        </w:rPr>
        <w:t xml:space="preserve"> </w:t>
      </w:r>
      <w:r w:rsidRPr="003941E8">
        <w:rPr>
          <w:rFonts w:ascii="Calibri" w:eastAsia="Times New Roman" w:hAnsi="Calibri" w:cs="Times New Roman"/>
          <w:color w:val="000000"/>
          <w:lang w:val="en-US"/>
        </w:rPr>
        <w:t>developed as a surgical anesthetic to be used in</w:t>
      </w:r>
      <w:r w:rsidR="003941E8">
        <w:rPr>
          <w:rFonts w:ascii="Calibri" w:eastAsia="Times New Roman" w:hAnsi="Calibri" w:cs="Times New Roman"/>
          <w:color w:val="000000"/>
          <w:lang w:val="en-US"/>
        </w:rPr>
        <w:t xml:space="preserve"> </w:t>
      </w:r>
      <w:r w:rsidRPr="003941E8">
        <w:rPr>
          <w:rFonts w:ascii="Calibri" w:eastAsia="Times New Roman" w:hAnsi="Calibri" w:cs="Times New Roman"/>
          <w:color w:val="000000"/>
          <w:lang w:val="en-US"/>
        </w:rPr>
        <w:t>cases where a gaseous anesthetic could not be applied,</w:t>
      </w:r>
      <w:r w:rsidR="003941E8">
        <w:rPr>
          <w:rFonts w:ascii="Calibri" w:eastAsia="Times New Roman" w:hAnsi="Calibri" w:cs="Times New Roman"/>
          <w:color w:val="000000"/>
          <w:lang w:val="en-US"/>
        </w:rPr>
        <w:t xml:space="preserve"> </w:t>
      </w:r>
      <w:r w:rsidRPr="003941E8">
        <w:rPr>
          <w:rFonts w:ascii="Calibri" w:eastAsia="Times New Roman" w:hAnsi="Calibri" w:cs="Times New Roman"/>
          <w:color w:val="000000"/>
          <w:lang w:val="en-US"/>
        </w:rPr>
        <w:t xml:space="preserve">such as on the </w:t>
      </w:r>
      <w:proofErr w:type="spellStart"/>
      <w:r w:rsidRPr="003941E8">
        <w:rPr>
          <w:rFonts w:ascii="Calibri" w:eastAsia="Times New Roman" w:hAnsi="Calibri" w:cs="Times New Roman"/>
          <w:color w:val="000000"/>
          <w:lang w:val="en-US"/>
        </w:rPr>
        <w:t>battlefi</w:t>
      </w:r>
      <w:proofErr w:type="spellEnd"/>
      <w:r w:rsidRPr="003941E8">
        <w:rPr>
          <w:rFonts w:ascii="Calibri" w:eastAsia="Times New Roman" w:hAnsi="Calibri" w:cs="Times New Roman"/>
          <w:color w:val="000000"/>
          <w:lang w:val="en-US"/>
        </w:rPr>
        <w:t xml:space="preserve"> </w:t>
      </w:r>
      <w:proofErr w:type="spellStart"/>
      <w:r w:rsidRPr="003941E8">
        <w:rPr>
          <w:rFonts w:ascii="Calibri" w:eastAsia="Times New Roman" w:hAnsi="Calibri" w:cs="Times New Roman"/>
          <w:color w:val="000000"/>
          <w:lang w:val="en-US"/>
        </w:rPr>
        <w:t>eld</w:t>
      </w:r>
      <w:proofErr w:type="spellEnd"/>
    </w:p>
    <w:p w:rsidR="003941E8" w:rsidRDefault="00E940D9" w:rsidP="00E940D9">
      <w:pPr>
        <w:spacing w:after="0" w:line="240" w:lineRule="auto"/>
        <w:ind w:left="540"/>
        <w:rPr>
          <w:rFonts w:ascii="Calibri" w:eastAsia="Times New Roman" w:hAnsi="Calibri" w:cs="Times New Roman"/>
          <w:color w:val="000000"/>
          <w:lang w:val="en-US"/>
        </w:rPr>
      </w:pPr>
      <w:r w:rsidRPr="003941E8">
        <w:rPr>
          <w:rFonts w:ascii="Calibri" w:eastAsia="Times New Roman" w:hAnsi="Calibri" w:cs="Times New Roman"/>
          <w:color w:val="1F497D" w:themeColor="text2"/>
          <w:lang w:val="en-US"/>
        </w:rPr>
        <w:t>MARIJUANA</w:t>
      </w:r>
      <w:r w:rsidRPr="00E940D9">
        <w:rPr>
          <w:rFonts w:ascii="Calibri" w:eastAsia="Times New Roman" w:hAnsi="Calibri" w:cs="Times New Roman"/>
          <w:color w:val="000000"/>
          <w:lang w:val="en-US"/>
        </w:rPr>
        <w:t xml:space="preserve"> </w:t>
      </w:r>
    </w:p>
    <w:p w:rsidR="00E940D9" w:rsidRPr="003941E8" w:rsidRDefault="00E940D9" w:rsidP="003941E8">
      <w:pPr>
        <w:pStyle w:val="ListParagraph"/>
        <w:numPr>
          <w:ilvl w:val="0"/>
          <w:numId w:val="138"/>
        </w:numPr>
        <w:spacing w:after="0" w:line="240" w:lineRule="auto"/>
        <w:rPr>
          <w:rFonts w:ascii="Calibri" w:eastAsia="Times New Roman" w:hAnsi="Calibri" w:cs="Times New Roman"/>
          <w:color w:val="000000"/>
          <w:lang w:val="en-US"/>
        </w:rPr>
      </w:pPr>
      <w:r w:rsidRPr="003941E8">
        <w:rPr>
          <w:rFonts w:ascii="Calibri" w:eastAsia="Times New Roman" w:hAnsi="Calibri" w:cs="Times New Roman"/>
          <w:color w:val="000000"/>
          <w:lang w:val="en-US"/>
        </w:rPr>
        <w:t>Thus far, we have discussed drugs</w:t>
      </w:r>
      <w:r w:rsidR="003941E8">
        <w:rPr>
          <w:rFonts w:ascii="Calibri" w:eastAsia="Times New Roman" w:hAnsi="Calibri" w:cs="Times New Roman"/>
          <w:color w:val="000000"/>
          <w:lang w:val="en-US"/>
        </w:rPr>
        <w:t xml:space="preserve"> </w:t>
      </w:r>
      <w:r w:rsidRPr="003941E8">
        <w:rPr>
          <w:rFonts w:ascii="Calibri" w:eastAsia="Times New Roman" w:hAnsi="Calibri" w:cs="Times New Roman"/>
          <w:color w:val="000000"/>
          <w:lang w:val="en-US"/>
        </w:rPr>
        <w:t>that stimulate the central nervous system and drugs</w:t>
      </w:r>
    </w:p>
    <w:p w:rsidR="00E940D9" w:rsidRPr="00E940D9" w:rsidRDefault="00E940D9" w:rsidP="003941E8">
      <w:pPr>
        <w:spacing w:after="0" w:line="240" w:lineRule="auto"/>
        <w:ind w:left="540"/>
        <w:rPr>
          <w:rFonts w:ascii="Calibri" w:eastAsia="Times New Roman" w:hAnsi="Calibri" w:cs="Times New Roman"/>
          <w:color w:val="000000"/>
          <w:lang w:val="en-US"/>
        </w:rPr>
      </w:pPr>
      <w:proofErr w:type="gramStart"/>
      <w:r w:rsidRPr="00E940D9">
        <w:rPr>
          <w:rFonts w:ascii="Calibri" w:eastAsia="Times New Roman" w:hAnsi="Calibri" w:cs="Times New Roman"/>
          <w:color w:val="000000"/>
          <w:lang w:val="en-US"/>
        </w:rPr>
        <w:t>that</w:t>
      </w:r>
      <w:proofErr w:type="gramEnd"/>
      <w:r w:rsidRPr="00E940D9">
        <w:rPr>
          <w:rFonts w:ascii="Calibri" w:eastAsia="Times New Roman" w:hAnsi="Calibri" w:cs="Times New Roman"/>
          <w:color w:val="000000"/>
          <w:lang w:val="en-US"/>
        </w:rPr>
        <w:t xml:space="preserve"> lead to altered states of consciousness. However,</w:t>
      </w:r>
      <w:r w:rsidR="003941E8">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 xml:space="preserve">not all drugs neatly </w:t>
      </w:r>
      <w:proofErr w:type="spellStart"/>
      <w:r w:rsidRPr="00E940D9">
        <w:rPr>
          <w:rFonts w:ascii="Calibri" w:eastAsia="Times New Roman" w:hAnsi="Calibri" w:cs="Times New Roman"/>
          <w:color w:val="000000"/>
          <w:lang w:val="en-US"/>
        </w:rPr>
        <w:t>fi</w:t>
      </w:r>
      <w:proofErr w:type="spellEnd"/>
      <w:r w:rsidRPr="00E940D9">
        <w:rPr>
          <w:rFonts w:ascii="Calibri" w:eastAsia="Times New Roman" w:hAnsi="Calibri" w:cs="Times New Roman"/>
          <w:color w:val="000000"/>
          <w:lang w:val="en-US"/>
        </w:rPr>
        <w:t xml:space="preserve"> t into these distinct categories.</w:t>
      </w:r>
      <w:r w:rsidR="003941E8">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For instance, marijuana is a drug comprising the leaves</w:t>
      </w:r>
      <w:r w:rsidR="003941E8">
        <w:rPr>
          <w:rFonts w:ascii="Calibri" w:eastAsia="Times New Roman" w:hAnsi="Calibri" w:cs="Times New Roman"/>
          <w:color w:val="000000"/>
          <w:lang w:val="en-US"/>
        </w:rPr>
        <w:t xml:space="preserve"> </w:t>
      </w:r>
      <w:r w:rsidRPr="00E940D9">
        <w:rPr>
          <w:rFonts w:ascii="Calibri" w:eastAsia="Times New Roman" w:hAnsi="Calibri" w:cs="Times New Roman"/>
          <w:color w:val="000000"/>
          <w:lang w:val="en-US"/>
        </w:rPr>
        <w:t xml:space="preserve">and buds of the Cannabis plant that produces a </w:t>
      </w:r>
      <w:proofErr w:type="spellStart"/>
      <w:r w:rsidRPr="00E940D9">
        <w:rPr>
          <w:rFonts w:ascii="Calibri" w:eastAsia="Times New Roman" w:hAnsi="Calibri" w:cs="Times New Roman"/>
          <w:color w:val="000000"/>
          <w:lang w:val="en-US"/>
        </w:rPr>
        <w:t>combinationof</w:t>
      </w:r>
      <w:proofErr w:type="spellEnd"/>
      <w:r w:rsidRPr="00E940D9">
        <w:rPr>
          <w:rFonts w:ascii="Calibri" w:eastAsia="Times New Roman" w:hAnsi="Calibri" w:cs="Times New Roman"/>
          <w:color w:val="000000"/>
          <w:lang w:val="en-US"/>
        </w:rPr>
        <w:t xml:space="preserve"> hallucinogenic, stimulant, and relaxing (narcotic</w:t>
      </w:r>
      <w:proofErr w:type="gramStart"/>
      <w:r w:rsidRPr="00E940D9">
        <w:rPr>
          <w:rFonts w:ascii="Calibri" w:eastAsia="Times New Roman" w:hAnsi="Calibri" w:cs="Times New Roman"/>
          <w:color w:val="000000"/>
          <w:lang w:val="en-US"/>
        </w:rPr>
        <w:t>)</w:t>
      </w:r>
      <w:r w:rsidR="003941E8">
        <w:rPr>
          <w:rFonts w:ascii="Calibri" w:eastAsia="Times New Roman" w:hAnsi="Calibri" w:cs="Times New Roman"/>
          <w:color w:val="000000"/>
          <w:lang w:val="en-US"/>
        </w:rPr>
        <w:t>eff</w:t>
      </w:r>
      <w:r w:rsidRPr="00E940D9">
        <w:rPr>
          <w:rFonts w:ascii="Calibri" w:eastAsia="Times New Roman" w:hAnsi="Calibri" w:cs="Times New Roman"/>
          <w:color w:val="000000"/>
          <w:lang w:val="en-US"/>
        </w:rPr>
        <w:t>ects</w:t>
      </w:r>
      <w:proofErr w:type="gramEnd"/>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Pr="00E940D9" w:rsidRDefault="00E940D9" w:rsidP="00E940D9">
      <w:pPr>
        <w:spacing w:after="0" w:line="240" w:lineRule="auto"/>
        <w:ind w:left="540"/>
        <w:rPr>
          <w:rFonts w:ascii="Calibri" w:eastAsia="Times New Roman" w:hAnsi="Calibri" w:cs="Times New Roman"/>
          <w:color w:val="000000"/>
          <w:lang w:val="en-US"/>
        </w:rPr>
      </w:pPr>
      <w:r w:rsidRPr="00E940D9">
        <w:rPr>
          <w:rFonts w:ascii="Calibri" w:eastAsia="Times New Roman" w:hAnsi="Calibri" w:cs="Times New Roman"/>
          <w:color w:val="000000"/>
          <w:lang w:val="en-US"/>
        </w:rPr>
        <w:t> </w:t>
      </w:r>
    </w:p>
    <w:p w:rsidR="00E940D9" w:rsidRDefault="00E940D9"/>
    <w:p w:rsidR="00E940D9" w:rsidRPr="00E940D9" w:rsidRDefault="00E940D9" w:rsidP="00E940D9"/>
    <w:p w:rsidR="00E940D9" w:rsidRDefault="00E940D9" w:rsidP="00E940D9"/>
    <w:p w:rsidR="00597E2F" w:rsidRPr="00E940D9" w:rsidRDefault="00597E2F" w:rsidP="00E940D9"/>
    <w:sectPr w:rsidR="00597E2F" w:rsidRPr="00E940D9" w:rsidSect="008F40B6">
      <w:pgSz w:w="12240" w:h="15840"/>
      <w:pgMar w:top="2016"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735AB"/>
    <w:multiLevelType w:val="multilevel"/>
    <w:tmpl w:val="3508E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B5431E"/>
    <w:multiLevelType w:val="multilevel"/>
    <w:tmpl w:val="2938B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0D40014"/>
    <w:multiLevelType w:val="multilevel"/>
    <w:tmpl w:val="77E27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153723B"/>
    <w:multiLevelType w:val="multilevel"/>
    <w:tmpl w:val="0292E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207669F"/>
    <w:multiLevelType w:val="multilevel"/>
    <w:tmpl w:val="665A2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2227A6A"/>
    <w:multiLevelType w:val="multilevel"/>
    <w:tmpl w:val="07B8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3AB6C97"/>
    <w:multiLevelType w:val="multilevel"/>
    <w:tmpl w:val="53986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41A1BBC"/>
    <w:multiLevelType w:val="multilevel"/>
    <w:tmpl w:val="5A0E4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46013D3"/>
    <w:multiLevelType w:val="multilevel"/>
    <w:tmpl w:val="6CAC6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64B1196"/>
    <w:multiLevelType w:val="multilevel"/>
    <w:tmpl w:val="CA26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78645C8"/>
    <w:multiLevelType w:val="multilevel"/>
    <w:tmpl w:val="99281E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8973DAD"/>
    <w:multiLevelType w:val="multilevel"/>
    <w:tmpl w:val="C10EB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8B66480"/>
    <w:multiLevelType w:val="multilevel"/>
    <w:tmpl w:val="78A60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9756DC2"/>
    <w:multiLevelType w:val="multilevel"/>
    <w:tmpl w:val="E0F22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ADB2C63"/>
    <w:multiLevelType w:val="multilevel"/>
    <w:tmpl w:val="04D6D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BE74C29"/>
    <w:multiLevelType w:val="multilevel"/>
    <w:tmpl w:val="FD08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C9034CE"/>
    <w:multiLevelType w:val="hybridMultilevel"/>
    <w:tmpl w:val="B3B0F71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7">
    <w:nsid w:val="0CE724CD"/>
    <w:multiLevelType w:val="multilevel"/>
    <w:tmpl w:val="178C9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DA400CD"/>
    <w:multiLevelType w:val="multilevel"/>
    <w:tmpl w:val="D0224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0F475532"/>
    <w:multiLevelType w:val="multilevel"/>
    <w:tmpl w:val="2A3EF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10067781"/>
    <w:multiLevelType w:val="multilevel"/>
    <w:tmpl w:val="AEE4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10984A08"/>
    <w:multiLevelType w:val="multilevel"/>
    <w:tmpl w:val="C710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125B4DD0"/>
    <w:multiLevelType w:val="multilevel"/>
    <w:tmpl w:val="B9685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138B6A56"/>
    <w:multiLevelType w:val="multilevel"/>
    <w:tmpl w:val="4EC2E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140D5E45"/>
    <w:multiLevelType w:val="multilevel"/>
    <w:tmpl w:val="B1DA7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15592D93"/>
    <w:multiLevelType w:val="multilevel"/>
    <w:tmpl w:val="31E81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156D3D31"/>
    <w:multiLevelType w:val="multilevel"/>
    <w:tmpl w:val="72AE0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17733AD4"/>
    <w:multiLevelType w:val="multilevel"/>
    <w:tmpl w:val="3E824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178D2CA5"/>
    <w:multiLevelType w:val="multilevel"/>
    <w:tmpl w:val="E5AA3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19F6181E"/>
    <w:multiLevelType w:val="multilevel"/>
    <w:tmpl w:val="D9366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1AA31A92"/>
    <w:multiLevelType w:val="multilevel"/>
    <w:tmpl w:val="067A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1B555146"/>
    <w:multiLevelType w:val="multilevel"/>
    <w:tmpl w:val="57C8E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1B75141F"/>
    <w:multiLevelType w:val="multilevel"/>
    <w:tmpl w:val="2F8ED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1BA54A4E"/>
    <w:multiLevelType w:val="multilevel"/>
    <w:tmpl w:val="B136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1BB409BB"/>
    <w:multiLevelType w:val="multilevel"/>
    <w:tmpl w:val="D8722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1BF9588B"/>
    <w:multiLevelType w:val="multilevel"/>
    <w:tmpl w:val="1A6C1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1C24364F"/>
    <w:multiLevelType w:val="multilevel"/>
    <w:tmpl w:val="4CE8C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1D7C55DB"/>
    <w:multiLevelType w:val="multilevel"/>
    <w:tmpl w:val="17DA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200052FC"/>
    <w:multiLevelType w:val="multilevel"/>
    <w:tmpl w:val="9C447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21265A08"/>
    <w:multiLevelType w:val="multilevel"/>
    <w:tmpl w:val="75C6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21B717DB"/>
    <w:multiLevelType w:val="multilevel"/>
    <w:tmpl w:val="A7CCB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21D109E2"/>
    <w:multiLevelType w:val="multilevel"/>
    <w:tmpl w:val="A468A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227C1A93"/>
    <w:multiLevelType w:val="multilevel"/>
    <w:tmpl w:val="51326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22D86313"/>
    <w:multiLevelType w:val="multilevel"/>
    <w:tmpl w:val="1A2C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23106774"/>
    <w:multiLevelType w:val="multilevel"/>
    <w:tmpl w:val="12B03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23FD662F"/>
    <w:multiLevelType w:val="multilevel"/>
    <w:tmpl w:val="E8A45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244A6C52"/>
    <w:multiLevelType w:val="multilevel"/>
    <w:tmpl w:val="BB02C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25270557"/>
    <w:multiLevelType w:val="multilevel"/>
    <w:tmpl w:val="2BA81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29474E8A"/>
    <w:multiLevelType w:val="multilevel"/>
    <w:tmpl w:val="A59A8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29654271"/>
    <w:multiLevelType w:val="multilevel"/>
    <w:tmpl w:val="5636B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29D8107A"/>
    <w:multiLevelType w:val="multilevel"/>
    <w:tmpl w:val="BCC21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29E4467A"/>
    <w:multiLevelType w:val="multilevel"/>
    <w:tmpl w:val="E820D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29FD0B8F"/>
    <w:multiLevelType w:val="multilevel"/>
    <w:tmpl w:val="53C04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2AE8410D"/>
    <w:multiLevelType w:val="multilevel"/>
    <w:tmpl w:val="A0403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2D9329D6"/>
    <w:multiLevelType w:val="multilevel"/>
    <w:tmpl w:val="72908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2F534C92"/>
    <w:multiLevelType w:val="multilevel"/>
    <w:tmpl w:val="95380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2FAB71E3"/>
    <w:multiLevelType w:val="multilevel"/>
    <w:tmpl w:val="A6EC1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30C10CA1"/>
    <w:multiLevelType w:val="multilevel"/>
    <w:tmpl w:val="7E00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31E3108D"/>
    <w:multiLevelType w:val="multilevel"/>
    <w:tmpl w:val="23BC5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342F3E35"/>
    <w:multiLevelType w:val="multilevel"/>
    <w:tmpl w:val="8B585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351778D4"/>
    <w:multiLevelType w:val="multilevel"/>
    <w:tmpl w:val="78586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35263444"/>
    <w:multiLevelType w:val="multilevel"/>
    <w:tmpl w:val="BFACA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35A06E89"/>
    <w:multiLevelType w:val="multilevel"/>
    <w:tmpl w:val="9B904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35E43241"/>
    <w:multiLevelType w:val="multilevel"/>
    <w:tmpl w:val="6F267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37033FC3"/>
    <w:multiLevelType w:val="multilevel"/>
    <w:tmpl w:val="9D0C4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38E971DC"/>
    <w:multiLevelType w:val="multilevel"/>
    <w:tmpl w:val="95C2D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3A550352"/>
    <w:multiLevelType w:val="multilevel"/>
    <w:tmpl w:val="285E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3B7D6377"/>
    <w:multiLevelType w:val="multilevel"/>
    <w:tmpl w:val="4B4AD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3C49087C"/>
    <w:multiLevelType w:val="multilevel"/>
    <w:tmpl w:val="806E76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3CAD7196"/>
    <w:multiLevelType w:val="multilevel"/>
    <w:tmpl w:val="AEB63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3D981F63"/>
    <w:multiLevelType w:val="multilevel"/>
    <w:tmpl w:val="A8DA4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3EA044ED"/>
    <w:multiLevelType w:val="multilevel"/>
    <w:tmpl w:val="EB583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40AD769D"/>
    <w:multiLevelType w:val="multilevel"/>
    <w:tmpl w:val="8DE4F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418D6DEB"/>
    <w:multiLevelType w:val="multilevel"/>
    <w:tmpl w:val="2250B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42347442"/>
    <w:multiLevelType w:val="multilevel"/>
    <w:tmpl w:val="CF602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nsid w:val="42514EA2"/>
    <w:multiLevelType w:val="multilevel"/>
    <w:tmpl w:val="A792F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42E04B5B"/>
    <w:multiLevelType w:val="multilevel"/>
    <w:tmpl w:val="6CBE3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43763991"/>
    <w:multiLevelType w:val="multilevel"/>
    <w:tmpl w:val="611E1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44094648"/>
    <w:multiLevelType w:val="multilevel"/>
    <w:tmpl w:val="E6FE2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44ED09E7"/>
    <w:multiLevelType w:val="multilevel"/>
    <w:tmpl w:val="08807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44F354E0"/>
    <w:multiLevelType w:val="multilevel"/>
    <w:tmpl w:val="C858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45551D5B"/>
    <w:multiLevelType w:val="multilevel"/>
    <w:tmpl w:val="E2240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45C6096E"/>
    <w:multiLevelType w:val="multilevel"/>
    <w:tmpl w:val="DC30C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4BDA4083"/>
    <w:multiLevelType w:val="multilevel"/>
    <w:tmpl w:val="5602D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4C163727"/>
    <w:multiLevelType w:val="multilevel"/>
    <w:tmpl w:val="27E4A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4C2F7B59"/>
    <w:multiLevelType w:val="multilevel"/>
    <w:tmpl w:val="9B325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4E490E72"/>
    <w:multiLevelType w:val="multilevel"/>
    <w:tmpl w:val="B9684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4EAB48F0"/>
    <w:multiLevelType w:val="multilevel"/>
    <w:tmpl w:val="A9943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4ED45812"/>
    <w:multiLevelType w:val="multilevel"/>
    <w:tmpl w:val="CA28D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4F110F59"/>
    <w:multiLevelType w:val="multilevel"/>
    <w:tmpl w:val="D9681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50713342"/>
    <w:multiLevelType w:val="multilevel"/>
    <w:tmpl w:val="2E9E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50C302D7"/>
    <w:multiLevelType w:val="multilevel"/>
    <w:tmpl w:val="43349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510900C5"/>
    <w:multiLevelType w:val="multilevel"/>
    <w:tmpl w:val="62A6F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512C400B"/>
    <w:multiLevelType w:val="multilevel"/>
    <w:tmpl w:val="42481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51FC016E"/>
    <w:multiLevelType w:val="multilevel"/>
    <w:tmpl w:val="01624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526F3A43"/>
    <w:multiLevelType w:val="multilevel"/>
    <w:tmpl w:val="C8388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52A00469"/>
    <w:multiLevelType w:val="multilevel"/>
    <w:tmpl w:val="DE6C9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54660B42"/>
    <w:multiLevelType w:val="multilevel"/>
    <w:tmpl w:val="12F6B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55B8343E"/>
    <w:multiLevelType w:val="multilevel"/>
    <w:tmpl w:val="F4EE0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561F212B"/>
    <w:multiLevelType w:val="multilevel"/>
    <w:tmpl w:val="442EE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574D6E1E"/>
    <w:multiLevelType w:val="multilevel"/>
    <w:tmpl w:val="A4E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593C11EB"/>
    <w:multiLevelType w:val="multilevel"/>
    <w:tmpl w:val="53C05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5A287D3C"/>
    <w:multiLevelType w:val="multilevel"/>
    <w:tmpl w:val="60006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nsid w:val="5B8B238B"/>
    <w:multiLevelType w:val="multilevel"/>
    <w:tmpl w:val="9A3EC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5D386FDE"/>
    <w:multiLevelType w:val="multilevel"/>
    <w:tmpl w:val="C1BCE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5DA00110"/>
    <w:multiLevelType w:val="multilevel"/>
    <w:tmpl w:val="EDDC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5EB0498D"/>
    <w:multiLevelType w:val="multilevel"/>
    <w:tmpl w:val="E58A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5F0B7619"/>
    <w:multiLevelType w:val="multilevel"/>
    <w:tmpl w:val="CA281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600F5A4E"/>
    <w:multiLevelType w:val="multilevel"/>
    <w:tmpl w:val="3AC4B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603524E7"/>
    <w:multiLevelType w:val="multilevel"/>
    <w:tmpl w:val="B9267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61D444A3"/>
    <w:multiLevelType w:val="multilevel"/>
    <w:tmpl w:val="D5F81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61FA1257"/>
    <w:multiLevelType w:val="multilevel"/>
    <w:tmpl w:val="81CA8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nsid w:val="62686D0E"/>
    <w:multiLevelType w:val="multilevel"/>
    <w:tmpl w:val="04F6C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628148F0"/>
    <w:multiLevelType w:val="multilevel"/>
    <w:tmpl w:val="CEA05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nsid w:val="63323CBF"/>
    <w:multiLevelType w:val="multilevel"/>
    <w:tmpl w:val="6C9E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6748757C"/>
    <w:multiLevelType w:val="multilevel"/>
    <w:tmpl w:val="F33E5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686E0D65"/>
    <w:multiLevelType w:val="multilevel"/>
    <w:tmpl w:val="4106E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nsid w:val="68AA1B0B"/>
    <w:multiLevelType w:val="multilevel"/>
    <w:tmpl w:val="7532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nsid w:val="68B70129"/>
    <w:multiLevelType w:val="multilevel"/>
    <w:tmpl w:val="7402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68CD569A"/>
    <w:multiLevelType w:val="multilevel"/>
    <w:tmpl w:val="2E3A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69B51F0F"/>
    <w:multiLevelType w:val="multilevel"/>
    <w:tmpl w:val="8EEC5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6AED5D5C"/>
    <w:multiLevelType w:val="multilevel"/>
    <w:tmpl w:val="D3B08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6B987E86"/>
    <w:multiLevelType w:val="multilevel"/>
    <w:tmpl w:val="83F48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6C681558"/>
    <w:multiLevelType w:val="multilevel"/>
    <w:tmpl w:val="2078F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70413942"/>
    <w:multiLevelType w:val="multilevel"/>
    <w:tmpl w:val="96188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708F6778"/>
    <w:multiLevelType w:val="multilevel"/>
    <w:tmpl w:val="656A3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nsid w:val="72742584"/>
    <w:multiLevelType w:val="multilevel"/>
    <w:tmpl w:val="DC30D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72DB1DCD"/>
    <w:multiLevelType w:val="multilevel"/>
    <w:tmpl w:val="09B23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745E7EDD"/>
    <w:multiLevelType w:val="multilevel"/>
    <w:tmpl w:val="8DF8F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75A800BF"/>
    <w:multiLevelType w:val="hybridMultilevel"/>
    <w:tmpl w:val="9414313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0">
    <w:nsid w:val="76211625"/>
    <w:multiLevelType w:val="multilevel"/>
    <w:tmpl w:val="8A705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77BA70A6"/>
    <w:multiLevelType w:val="multilevel"/>
    <w:tmpl w:val="AD342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78522EC8"/>
    <w:multiLevelType w:val="multilevel"/>
    <w:tmpl w:val="E0EEA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78872ACD"/>
    <w:multiLevelType w:val="multilevel"/>
    <w:tmpl w:val="472CD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nsid w:val="79A1674D"/>
    <w:multiLevelType w:val="multilevel"/>
    <w:tmpl w:val="8B4E9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nsid w:val="7AA262CD"/>
    <w:multiLevelType w:val="multilevel"/>
    <w:tmpl w:val="37342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7BCD29F2"/>
    <w:multiLevelType w:val="multilevel"/>
    <w:tmpl w:val="D68A1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nsid w:val="7D54563F"/>
    <w:multiLevelType w:val="multilevel"/>
    <w:tmpl w:val="D220C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7"/>
  </w:num>
  <w:num w:numId="2">
    <w:abstractNumId w:val="37"/>
  </w:num>
  <w:num w:numId="3">
    <w:abstractNumId w:val="83"/>
  </w:num>
  <w:num w:numId="4">
    <w:abstractNumId w:val="117"/>
  </w:num>
  <w:num w:numId="5">
    <w:abstractNumId w:val="133"/>
  </w:num>
  <w:num w:numId="6">
    <w:abstractNumId w:val="13"/>
  </w:num>
  <w:num w:numId="7">
    <w:abstractNumId w:val="93"/>
  </w:num>
  <w:num w:numId="8">
    <w:abstractNumId w:val="19"/>
  </w:num>
  <w:num w:numId="9">
    <w:abstractNumId w:val="3"/>
  </w:num>
  <w:num w:numId="10">
    <w:abstractNumId w:val="82"/>
  </w:num>
  <w:num w:numId="11">
    <w:abstractNumId w:val="114"/>
  </w:num>
  <w:num w:numId="12">
    <w:abstractNumId w:val="68"/>
    <w:lvlOverride w:ilvl="0">
      <w:startOverride w:val="1"/>
    </w:lvlOverride>
  </w:num>
  <w:num w:numId="13">
    <w:abstractNumId w:val="98"/>
  </w:num>
  <w:num w:numId="14">
    <w:abstractNumId w:val="76"/>
  </w:num>
  <w:num w:numId="15">
    <w:abstractNumId w:val="9"/>
    <w:lvlOverride w:ilvl="0">
      <w:startOverride w:val="1"/>
    </w:lvlOverride>
  </w:num>
  <w:num w:numId="16">
    <w:abstractNumId w:val="119"/>
  </w:num>
  <w:num w:numId="17">
    <w:abstractNumId w:val="44"/>
  </w:num>
  <w:num w:numId="18">
    <w:abstractNumId w:val="45"/>
  </w:num>
  <w:num w:numId="19">
    <w:abstractNumId w:val="107"/>
  </w:num>
  <w:num w:numId="20">
    <w:abstractNumId w:val="115"/>
  </w:num>
  <w:num w:numId="21">
    <w:abstractNumId w:val="102"/>
  </w:num>
  <w:num w:numId="22">
    <w:abstractNumId w:val="11"/>
  </w:num>
  <w:num w:numId="23">
    <w:abstractNumId w:val="126"/>
  </w:num>
  <w:num w:numId="24">
    <w:abstractNumId w:val="53"/>
  </w:num>
  <w:num w:numId="25">
    <w:abstractNumId w:val="73"/>
  </w:num>
  <w:num w:numId="26">
    <w:abstractNumId w:val="35"/>
  </w:num>
  <w:num w:numId="27">
    <w:abstractNumId w:val="15"/>
  </w:num>
  <w:num w:numId="28">
    <w:abstractNumId w:val="128"/>
  </w:num>
  <w:num w:numId="29">
    <w:abstractNumId w:val="36"/>
    <w:lvlOverride w:ilvl="0">
      <w:startOverride w:val="2"/>
    </w:lvlOverride>
  </w:num>
  <w:num w:numId="30">
    <w:abstractNumId w:val="66"/>
  </w:num>
  <w:num w:numId="31">
    <w:abstractNumId w:val="49"/>
  </w:num>
  <w:num w:numId="32">
    <w:abstractNumId w:val="38"/>
  </w:num>
  <w:num w:numId="33">
    <w:abstractNumId w:val="103"/>
  </w:num>
  <w:num w:numId="34">
    <w:abstractNumId w:val="21"/>
  </w:num>
  <w:num w:numId="35">
    <w:abstractNumId w:val="89"/>
  </w:num>
  <w:num w:numId="36">
    <w:abstractNumId w:val="56"/>
  </w:num>
  <w:num w:numId="37">
    <w:abstractNumId w:val="18"/>
  </w:num>
  <w:num w:numId="38">
    <w:abstractNumId w:val="51"/>
  </w:num>
  <w:num w:numId="39">
    <w:abstractNumId w:val="33"/>
  </w:num>
  <w:num w:numId="40">
    <w:abstractNumId w:val="97"/>
  </w:num>
  <w:num w:numId="41">
    <w:abstractNumId w:val="96"/>
  </w:num>
  <w:num w:numId="42">
    <w:abstractNumId w:val="95"/>
  </w:num>
  <w:num w:numId="43">
    <w:abstractNumId w:val="125"/>
  </w:num>
  <w:num w:numId="44">
    <w:abstractNumId w:val="130"/>
  </w:num>
  <w:num w:numId="45">
    <w:abstractNumId w:val="27"/>
  </w:num>
  <w:num w:numId="46">
    <w:abstractNumId w:val="123"/>
  </w:num>
  <w:num w:numId="47">
    <w:abstractNumId w:val="31"/>
  </w:num>
  <w:num w:numId="48">
    <w:abstractNumId w:val="46"/>
  </w:num>
  <w:num w:numId="49">
    <w:abstractNumId w:val="32"/>
  </w:num>
  <w:num w:numId="50">
    <w:abstractNumId w:val="80"/>
  </w:num>
  <w:num w:numId="51">
    <w:abstractNumId w:val="25"/>
  </w:num>
  <w:num w:numId="52">
    <w:abstractNumId w:val="63"/>
  </w:num>
  <w:num w:numId="53">
    <w:abstractNumId w:val="121"/>
  </w:num>
  <w:num w:numId="54">
    <w:abstractNumId w:val="135"/>
  </w:num>
  <w:num w:numId="55">
    <w:abstractNumId w:val="71"/>
  </w:num>
  <w:num w:numId="56">
    <w:abstractNumId w:val="41"/>
  </w:num>
  <w:num w:numId="57">
    <w:abstractNumId w:val="12"/>
  </w:num>
  <w:num w:numId="58">
    <w:abstractNumId w:val="108"/>
  </w:num>
  <w:num w:numId="59">
    <w:abstractNumId w:val="72"/>
  </w:num>
  <w:num w:numId="60">
    <w:abstractNumId w:val="2"/>
  </w:num>
  <w:num w:numId="61">
    <w:abstractNumId w:val="100"/>
  </w:num>
  <w:num w:numId="62">
    <w:abstractNumId w:val="58"/>
    <w:lvlOverride w:ilvl="0">
      <w:startOverride w:val="1"/>
    </w:lvlOverride>
  </w:num>
  <w:num w:numId="63">
    <w:abstractNumId w:val="0"/>
    <w:lvlOverride w:ilvl="0">
      <w:startOverride w:val="3"/>
    </w:lvlOverride>
  </w:num>
  <w:num w:numId="64">
    <w:abstractNumId w:val="42"/>
    <w:lvlOverride w:ilvl="0">
      <w:startOverride w:val="4"/>
    </w:lvlOverride>
  </w:num>
  <w:num w:numId="65">
    <w:abstractNumId w:val="104"/>
  </w:num>
  <w:num w:numId="66">
    <w:abstractNumId w:val="105"/>
  </w:num>
  <w:num w:numId="67">
    <w:abstractNumId w:val="54"/>
  </w:num>
  <w:num w:numId="68">
    <w:abstractNumId w:val="10"/>
    <w:lvlOverride w:ilvl="0">
      <w:startOverride w:val="1"/>
    </w:lvlOverride>
  </w:num>
  <w:num w:numId="69">
    <w:abstractNumId w:val="74"/>
    <w:lvlOverride w:ilvl="0">
      <w:startOverride w:val="2"/>
    </w:lvlOverride>
  </w:num>
  <w:num w:numId="70">
    <w:abstractNumId w:val="120"/>
    <w:lvlOverride w:ilvl="0">
      <w:startOverride w:val="3"/>
    </w:lvlOverride>
  </w:num>
  <w:num w:numId="71">
    <w:abstractNumId w:val="134"/>
  </w:num>
  <w:num w:numId="72">
    <w:abstractNumId w:val="91"/>
  </w:num>
  <w:num w:numId="73">
    <w:abstractNumId w:val="24"/>
  </w:num>
  <w:num w:numId="74">
    <w:abstractNumId w:val="34"/>
  </w:num>
  <w:num w:numId="75">
    <w:abstractNumId w:val="111"/>
    <w:lvlOverride w:ilvl="0">
      <w:startOverride w:val="1"/>
    </w:lvlOverride>
  </w:num>
  <w:num w:numId="76">
    <w:abstractNumId w:val="67"/>
  </w:num>
  <w:num w:numId="77">
    <w:abstractNumId w:val="28"/>
  </w:num>
  <w:num w:numId="78">
    <w:abstractNumId w:val="131"/>
  </w:num>
  <w:num w:numId="79">
    <w:abstractNumId w:val="75"/>
  </w:num>
  <w:num w:numId="80">
    <w:abstractNumId w:val="79"/>
  </w:num>
  <w:num w:numId="81">
    <w:abstractNumId w:val="23"/>
  </w:num>
  <w:num w:numId="82">
    <w:abstractNumId w:val="39"/>
  </w:num>
  <w:num w:numId="83">
    <w:abstractNumId w:val="112"/>
    <w:lvlOverride w:ilvl="0">
      <w:startOverride w:val="1"/>
    </w:lvlOverride>
  </w:num>
  <w:num w:numId="84">
    <w:abstractNumId w:val="47"/>
  </w:num>
  <w:num w:numId="85">
    <w:abstractNumId w:val="132"/>
  </w:num>
  <w:num w:numId="86">
    <w:abstractNumId w:val="90"/>
  </w:num>
  <w:num w:numId="87">
    <w:abstractNumId w:val="106"/>
  </w:num>
  <w:num w:numId="88">
    <w:abstractNumId w:val="99"/>
  </w:num>
  <w:num w:numId="89">
    <w:abstractNumId w:val="78"/>
  </w:num>
  <w:num w:numId="90">
    <w:abstractNumId w:val="60"/>
  </w:num>
  <w:num w:numId="91">
    <w:abstractNumId w:val="43"/>
  </w:num>
  <w:num w:numId="92">
    <w:abstractNumId w:val="81"/>
  </w:num>
  <w:num w:numId="93">
    <w:abstractNumId w:val="64"/>
  </w:num>
  <w:num w:numId="94">
    <w:abstractNumId w:val="118"/>
  </w:num>
  <w:num w:numId="95">
    <w:abstractNumId w:val="70"/>
  </w:num>
  <w:num w:numId="96">
    <w:abstractNumId w:val="124"/>
  </w:num>
  <w:num w:numId="97">
    <w:abstractNumId w:val="136"/>
  </w:num>
  <w:num w:numId="98">
    <w:abstractNumId w:val="57"/>
  </w:num>
  <w:num w:numId="99">
    <w:abstractNumId w:val="92"/>
  </w:num>
  <w:num w:numId="100">
    <w:abstractNumId w:val="94"/>
  </w:num>
  <w:num w:numId="101">
    <w:abstractNumId w:val="48"/>
  </w:num>
  <w:num w:numId="102">
    <w:abstractNumId w:val="87"/>
  </w:num>
  <w:num w:numId="103">
    <w:abstractNumId w:val="22"/>
  </w:num>
  <w:num w:numId="104">
    <w:abstractNumId w:val="6"/>
  </w:num>
  <w:num w:numId="105">
    <w:abstractNumId w:val="101"/>
  </w:num>
  <w:num w:numId="106">
    <w:abstractNumId w:val="109"/>
  </w:num>
  <w:num w:numId="107">
    <w:abstractNumId w:val="122"/>
  </w:num>
  <w:num w:numId="108">
    <w:abstractNumId w:val="4"/>
  </w:num>
  <w:num w:numId="109">
    <w:abstractNumId w:val="1"/>
  </w:num>
  <w:num w:numId="110">
    <w:abstractNumId w:val="14"/>
  </w:num>
  <w:num w:numId="111">
    <w:abstractNumId w:val="69"/>
  </w:num>
  <w:num w:numId="112">
    <w:abstractNumId w:val="20"/>
  </w:num>
  <w:num w:numId="113">
    <w:abstractNumId w:val="62"/>
  </w:num>
  <w:num w:numId="114">
    <w:abstractNumId w:val="116"/>
  </w:num>
  <w:num w:numId="115">
    <w:abstractNumId w:val="88"/>
  </w:num>
  <w:num w:numId="116">
    <w:abstractNumId w:val="29"/>
  </w:num>
  <w:num w:numId="117">
    <w:abstractNumId w:val="59"/>
  </w:num>
  <w:num w:numId="118">
    <w:abstractNumId w:val="86"/>
  </w:num>
  <w:num w:numId="119">
    <w:abstractNumId w:val="61"/>
    <w:lvlOverride w:ilvl="0">
      <w:startOverride w:val="2"/>
    </w:lvlOverride>
  </w:num>
  <w:num w:numId="120">
    <w:abstractNumId w:val="17"/>
  </w:num>
  <w:num w:numId="121">
    <w:abstractNumId w:val="5"/>
  </w:num>
  <w:num w:numId="122">
    <w:abstractNumId w:val="84"/>
  </w:num>
  <w:num w:numId="123">
    <w:abstractNumId w:val="50"/>
  </w:num>
  <w:num w:numId="124">
    <w:abstractNumId w:val="30"/>
  </w:num>
  <w:num w:numId="125">
    <w:abstractNumId w:val="40"/>
  </w:num>
  <w:num w:numId="126">
    <w:abstractNumId w:val="52"/>
  </w:num>
  <w:num w:numId="127">
    <w:abstractNumId w:val="8"/>
  </w:num>
  <w:num w:numId="128">
    <w:abstractNumId w:val="113"/>
  </w:num>
  <w:num w:numId="129">
    <w:abstractNumId w:val="65"/>
  </w:num>
  <w:num w:numId="130">
    <w:abstractNumId w:val="127"/>
  </w:num>
  <w:num w:numId="131">
    <w:abstractNumId w:val="77"/>
  </w:num>
  <w:num w:numId="132">
    <w:abstractNumId w:val="55"/>
    <w:lvlOverride w:ilvl="0">
      <w:startOverride w:val="1"/>
    </w:lvlOverride>
  </w:num>
  <w:num w:numId="133">
    <w:abstractNumId w:val="85"/>
  </w:num>
  <w:num w:numId="134">
    <w:abstractNumId w:val="7"/>
  </w:num>
  <w:num w:numId="135">
    <w:abstractNumId w:val="26"/>
  </w:num>
  <w:num w:numId="136">
    <w:abstractNumId w:val="110"/>
  </w:num>
  <w:num w:numId="137">
    <w:abstractNumId w:val="16"/>
  </w:num>
  <w:num w:numId="138">
    <w:abstractNumId w:val="129"/>
  </w:num>
  <w:numIdMacAtCleanup w:val="1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compat/>
  <w:rsids>
    <w:rsidRoot w:val="00E940D9"/>
    <w:rsid w:val="002B4278"/>
    <w:rsid w:val="003941E8"/>
    <w:rsid w:val="00597E2F"/>
    <w:rsid w:val="008F40B6"/>
    <w:rsid w:val="009C57FC"/>
    <w:rsid w:val="00D97078"/>
    <w:rsid w:val="00E940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E2F"/>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940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40D9"/>
    <w:rPr>
      <w:rFonts w:ascii="Tahoma" w:hAnsi="Tahoma" w:cs="Tahoma"/>
      <w:sz w:val="16"/>
      <w:szCs w:val="16"/>
      <w:lang w:val="en-CA"/>
    </w:rPr>
  </w:style>
  <w:style w:type="paragraph" w:styleId="ListParagraph">
    <w:name w:val="List Paragraph"/>
    <w:basedOn w:val="Normal"/>
    <w:uiPriority w:val="34"/>
    <w:qFormat/>
    <w:rsid w:val="003941E8"/>
    <w:pPr>
      <w:ind w:left="720"/>
      <w:contextualSpacing/>
    </w:pPr>
  </w:style>
</w:styles>
</file>

<file path=word/webSettings.xml><?xml version="1.0" encoding="utf-8"?>
<w:webSettings xmlns:r="http://schemas.openxmlformats.org/officeDocument/2006/relationships" xmlns:w="http://schemas.openxmlformats.org/wordprocessingml/2006/main">
  <w:divs>
    <w:div w:id="86274163">
      <w:bodyDiv w:val="1"/>
      <w:marLeft w:val="0"/>
      <w:marRight w:val="0"/>
      <w:marTop w:val="0"/>
      <w:marBottom w:val="0"/>
      <w:divBdr>
        <w:top w:val="none" w:sz="0" w:space="0" w:color="auto"/>
        <w:left w:val="none" w:sz="0" w:space="0" w:color="auto"/>
        <w:bottom w:val="none" w:sz="0" w:space="0" w:color="auto"/>
        <w:right w:val="none" w:sz="0" w:space="0" w:color="auto"/>
      </w:divBdr>
    </w:div>
    <w:div w:id="421339152">
      <w:bodyDiv w:val="1"/>
      <w:marLeft w:val="0"/>
      <w:marRight w:val="0"/>
      <w:marTop w:val="0"/>
      <w:marBottom w:val="0"/>
      <w:divBdr>
        <w:top w:val="none" w:sz="0" w:space="0" w:color="auto"/>
        <w:left w:val="none" w:sz="0" w:space="0" w:color="auto"/>
        <w:bottom w:val="none" w:sz="0" w:space="0" w:color="auto"/>
        <w:right w:val="none" w:sz="0" w:space="0" w:color="auto"/>
      </w:divBdr>
    </w:div>
    <w:div w:id="595210330">
      <w:bodyDiv w:val="1"/>
      <w:marLeft w:val="0"/>
      <w:marRight w:val="0"/>
      <w:marTop w:val="0"/>
      <w:marBottom w:val="0"/>
      <w:divBdr>
        <w:top w:val="none" w:sz="0" w:space="0" w:color="auto"/>
        <w:left w:val="none" w:sz="0" w:space="0" w:color="auto"/>
        <w:bottom w:val="none" w:sz="0" w:space="0" w:color="auto"/>
        <w:right w:val="none" w:sz="0" w:space="0" w:color="auto"/>
      </w:divBdr>
    </w:div>
    <w:div w:id="595216128">
      <w:bodyDiv w:val="1"/>
      <w:marLeft w:val="0"/>
      <w:marRight w:val="0"/>
      <w:marTop w:val="0"/>
      <w:marBottom w:val="0"/>
      <w:divBdr>
        <w:top w:val="none" w:sz="0" w:space="0" w:color="auto"/>
        <w:left w:val="none" w:sz="0" w:space="0" w:color="auto"/>
        <w:bottom w:val="none" w:sz="0" w:space="0" w:color="auto"/>
        <w:right w:val="none" w:sz="0" w:space="0" w:color="auto"/>
      </w:divBdr>
    </w:div>
    <w:div w:id="777800185">
      <w:bodyDiv w:val="1"/>
      <w:marLeft w:val="0"/>
      <w:marRight w:val="0"/>
      <w:marTop w:val="0"/>
      <w:marBottom w:val="0"/>
      <w:divBdr>
        <w:top w:val="none" w:sz="0" w:space="0" w:color="auto"/>
        <w:left w:val="none" w:sz="0" w:space="0" w:color="auto"/>
        <w:bottom w:val="none" w:sz="0" w:space="0" w:color="auto"/>
        <w:right w:val="none" w:sz="0" w:space="0" w:color="auto"/>
      </w:divBdr>
    </w:div>
    <w:div w:id="821770550">
      <w:bodyDiv w:val="1"/>
      <w:marLeft w:val="0"/>
      <w:marRight w:val="0"/>
      <w:marTop w:val="0"/>
      <w:marBottom w:val="0"/>
      <w:divBdr>
        <w:top w:val="none" w:sz="0" w:space="0" w:color="auto"/>
        <w:left w:val="none" w:sz="0" w:space="0" w:color="auto"/>
        <w:bottom w:val="none" w:sz="0" w:space="0" w:color="auto"/>
        <w:right w:val="none" w:sz="0" w:space="0" w:color="auto"/>
      </w:divBdr>
    </w:div>
    <w:div w:id="1004358197">
      <w:bodyDiv w:val="1"/>
      <w:marLeft w:val="0"/>
      <w:marRight w:val="0"/>
      <w:marTop w:val="0"/>
      <w:marBottom w:val="0"/>
      <w:divBdr>
        <w:top w:val="none" w:sz="0" w:space="0" w:color="auto"/>
        <w:left w:val="none" w:sz="0" w:space="0" w:color="auto"/>
        <w:bottom w:val="none" w:sz="0" w:space="0" w:color="auto"/>
        <w:right w:val="none" w:sz="0" w:space="0" w:color="auto"/>
      </w:divBdr>
    </w:div>
    <w:div w:id="1058866919">
      <w:bodyDiv w:val="1"/>
      <w:marLeft w:val="0"/>
      <w:marRight w:val="0"/>
      <w:marTop w:val="0"/>
      <w:marBottom w:val="0"/>
      <w:divBdr>
        <w:top w:val="none" w:sz="0" w:space="0" w:color="auto"/>
        <w:left w:val="none" w:sz="0" w:space="0" w:color="auto"/>
        <w:bottom w:val="none" w:sz="0" w:space="0" w:color="auto"/>
        <w:right w:val="none" w:sz="0" w:space="0" w:color="auto"/>
      </w:divBdr>
    </w:div>
    <w:div w:id="1883135049">
      <w:bodyDiv w:val="1"/>
      <w:marLeft w:val="0"/>
      <w:marRight w:val="0"/>
      <w:marTop w:val="0"/>
      <w:marBottom w:val="0"/>
      <w:divBdr>
        <w:top w:val="none" w:sz="0" w:space="0" w:color="auto"/>
        <w:left w:val="none" w:sz="0" w:space="0" w:color="auto"/>
        <w:bottom w:val="none" w:sz="0" w:space="0" w:color="auto"/>
        <w:right w:val="none" w:sz="0" w:space="0" w:color="auto"/>
      </w:divBdr>
    </w:div>
    <w:div w:id="1907181774">
      <w:bodyDiv w:val="1"/>
      <w:marLeft w:val="0"/>
      <w:marRight w:val="0"/>
      <w:marTop w:val="0"/>
      <w:marBottom w:val="0"/>
      <w:divBdr>
        <w:top w:val="none" w:sz="0" w:space="0" w:color="auto"/>
        <w:left w:val="none" w:sz="0" w:space="0" w:color="auto"/>
        <w:bottom w:val="none" w:sz="0" w:space="0" w:color="auto"/>
        <w:right w:val="none" w:sz="0" w:space="0" w:color="auto"/>
      </w:divBdr>
    </w:div>
    <w:div w:id="1983849773">
      <w:bodyDiv w:val="1"/>
      <w:marLeft w:val="0"/>
      <w:marRight w:val="0"/>
      <w:marTop w:val="0"/>
      <w:marBottom w:val="0"/>
      <w:divBdr>
        <w:top w:val="none" w:sz="0" w:space="0" w:color="auto"/>
        <w:left w:val="none" w:sz="0" w:space="0" w:color="auto"/>
        <w:bottom w:val="none" w:sz="0" w:space="0" w:color="auto"/>
        <w:right w:val="none" w:sz="0" w:space="0" w:color="auto"/>
      </w:divBdr>
    </w:div>
    <w:div w:id="202540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image" Target="media/image38.png"/><Relationship Id="rId47" Type="http://schemas.openxmlformats.org/officeDocument/2006/relationships/image" Target="media/image43.png"/><Relationship Id="rId50" Type="http://schemas.openxmlformats.org/officeDocument/2006/relationships/image" Target="media/image46.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 Id="rId46" Type="http://schemas.openxmlformats.org/officeDocument/2006/relationships/image" Target="media/image42.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image" Target="media/image36.png"/><Relationship Id="rId45" Type="http://schemas.openxmlformats.org/officeDocument/2006/relationships/image" Target="media/image41.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49" Type="http://schemas.openxmlformats.org/officeDocument/2006/relationships/image" Target="media/image45.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image" Target="media/image40.pn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43" Type="http://schemas.openxmlformats.org/officeDocument/2006/relationships/image" Target="media/image39.png"/><Relationship Id="rId48" Type="http://schemas.openxmlformats.org/officeDocument/2006/relationships/image" Target="media/image44.png"/><Relationship Id="rId8" Type="http://schemas.openxmlformats.org/officeDocument/2006/relationships/image" Target="media/image4.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65</Pages>
  <Words>15631</Words>
  <Characters>89102</Characters>
  <Application>Microsoft Office Word</Application>
  <DocSecurity>0</DocSecurity>
  <Lines>742</Lines>
  <Paragraphs>209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104524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2015-03-10T03:19:00Z</dcterms:created>
  <dcterms:modified xsi:type="dcterms:W3CDTF">2015-03-10T03:40:00Z</dcterms:modified>
</cp:coreProperties>
</file>